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F938" w14:textId="7C975DA7" w:rsidR="00B44923" w:rsidRPr="00B44923" w:rsidRDefault="00B44923" w:rsidP="00B44923">
      <w:pPr>
        <w:autoSpaceDE w:val="0"/>
        <w:autoSpaceDN w:val="0"/>
        <w:adjustRightInd w:val="0"/>
        <w:spacing w:before="60" w:after="60" w:line="256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B44923">
        <w:rPr>
          <w:rFonts w:ascii="Arial" w:eastAsia="Calibri" w:hAnsi="Arial" w:cs="Arial"/>
          <w:color w:val="000000"/>
          <w:sz w:val="20"/>
          <w:szCs w:val="20"/>
        </w:rPr>
        <w:t xml:space="preserve">Załącznik nr </w:t>
      </w:r>
      <w:r>
        <w:rPr>
          <w:rFonts w:ascii="Arial" w:eastAsia="Calibri" w:hAnsi="Arial" w:cs="Arial"/>
          <w:color w:val="000000"/>
          <w:sz w:val="20"/>
          <w:szCs w:val="20"/>
        </w:rPr>
        <w:t>2</w:t>
      </w:r>
      <w:r w:rsidRPr="00B44923">
        <w:rPr>
          <w:rFonts w:ascii="Arial" w:eastAsia="Calibri" w:hAnsi="Arial" w:cs="Arial"/>
          <w:color w:val="000000"/>
          <w:sz w:val="20"/>
          <w:szCs w:val="20"/>
        </w:rPr>
        <w:t xml:space="preserve"> do Zaproszenia do składania ofert</w:t>
      </w:r>
    </w:p>
    <w:p w14:paraId="6F1B31CF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b/>
          <w:lang w:eastAsia="pl-PL"/>
        </w:rPr>
      </w:pPr>
    </w:p>
    <w:p w14:paraId="0152C1EC" w14:textId="31994465" w:rsidR="005D30E4" w:rsidRPr="000055B1" w:rsidRDefault="000055B1" w:rsidP="008B2BE4">
      <w:pPr>
        <w:spacing w:before="60" w:after="60"/>
        <w:jc w:val="center"/>
        <w:rPr>
          <w:rFonts w:ascii="Arial" w:eastAsia="Times New Roman" w:hAnsi="Arial" w:cs="Arial"/>
          <w:b/>
          <w:smallCaps/>
          <w:sz w:val="28"/>
          <w:szCs w:val="28"/>
          <w:lang w:eastAsia="pl-PL"/>
        </w:rPr>
      </w:pPr>
      <w:r w:rsidRPr="000055B1">
        <w:rPr>
          <w:rFonts w:ascii="Arial" w:eastAsia="Times New Roman" w:hAnsi="Arial" w:cs="Arial"/>
          <w:b/>
          <w:smallCaps/>
          <w:sz w:val="28"/>
          <w:szCs w:val="28"/>
          <w:lang w:eastAsia="pl-PL"/>
        </w:rPr>
        <w:t>Opis Przedmiotu Zamówienia</w:t>
      </w:r>
    </w:p>
    <w:p w14:paraId="6C83CE03" w14:textId="77777777" w:rsidR="000055B1" w:rsidRDefault="000055B1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5EE6279D" w14:textId="5FE197A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Przedmiotem zamówienia jest dostawa certyfikatów</w:t>
      </w:r>
      <w:r w:rsidR="000E45A1">
        <w:rPr>
          <w:rFonts w:ascii="Arial" w:eastAsia="Times New Roman" w:hAnsi="Arial" w:cs="Arial"/>
          <w:lang w:eastAsia="pl-PL"/>
        </w:rPr>
        <w:t xml:space="preserve"> (5+1+1szt.)</w:t>
      </w:r>
      <w:r w:rsidRPr="008B2BE4">
        <w:rPr>
          <w:rFonts w:ascii="Arial" w:eastAsia="Times New Roman" w:hAnsi="Arial" w:cs="Arial"/>
          <w:lang w:eastAsia="pl-PL"/>
        </w:rPr>
        <w:t xml:space="preserve"> o następujących specyfikacjach technicznych: </w:t>
      </w:r>
    </w:p>
    <w:p w14:paraId="55B203FB" w14:textId="7CA284EE" w:rsidR="005D30E4" w:rsidRPr="008B2BE4" w:rsidRDefault="00182D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Certyfikat SSL </w:t>
      </w:r>
      <w:proofErr w:type="spellStart"/>
      <w:r w:rsidRPr="008B2BE4">
        <w:rPr>
          <w:rFonts w:ascii="Arial" w:eastAsia="Times New Roman" w:hAnsi="Arial" w:cs="Arial"/>
          <w:lang w:eastAsia="pl-PL"/>
        </w:rPr>
        <w:t>Wildcard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klasy OV dla stron internetowych z domeny *.ms.gov.pl:</w:t>
      </w:r>
    </w:p>
    <w:p w14:paraId="294F8AA7" w14:textId="57B01806" w:rsidR="005D30E4" w:rsidRPr="008B2BE4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</w:p>
    <w:p w14:paraId="6B86F3A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liczba domen - </w:t>
      </w:r>
      <w:proofErr w:type="spellStart"/>
      <w:r w:rsidRPr="008B2BE4">
        <w:rPr>
          <w:rFonts w:ascii="Arial" w:eastAsia="Times New Roman" w:hAnsi="Arial" w:cs="Arial"/>
          <w:lang w:eastAsia="pl-PL"/>
        </w:rPr>
        <w:t>wildcard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z alternatywną nazwą podmiotu;</w:t>
      </w:r>
    </w:p>
    <w:p w14:paraId="333EE082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0E379899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05E5CFFF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CN=*.ms.gov.pl</w:t>
      </w:r>
    </w:p>
    <w:p w14:paraId="5C6915C5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4674FFE2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5AA9C14B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3D694C3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0B9D9806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0CF2B022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DNS=*.ms.gov.pl</w:t>
      </w:r>
    </w:p>
    <w:p w14:paraId="555BBE73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DNS=ms.gov.pl</w:t>
      </w:r>
    </w:p>
    <w:p w14:paraId="3BA62129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6F53047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EE07DD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654864C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254E8DDE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51A54F3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4DDDF64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73F070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7FE22B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5B877C2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7B3000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9149277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1543A032" w14:textId="4AB9A638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certyfikat dostarczony w formacie pliku *.</w:t>
      </w:r>
      <w:proofErr w:type="spellStart"/>
      <w:r w:rsidRPr="008B2BE4">
        <w:rPr>
          <w:rFonts w:ascii="Arial" w:eastAsia="Times New Roman" w:hAnsi="Arial" w:cs="Arial"/>
          <w:lang w:eastAsia="pl-PL"/>
        </w:rPr>
        <w:t>pfx</w:t>
      </w:r>
      <w:proofErr w:type="spellEnd"/>
      <w:r w:rsidRPr="008B2BE4">
        <w:rPr>
          <w:rFonts w:ascii="Arial" w:eastAsia="Times New Roman" w:hAnsi="Arial" w:cs="Arial"/>
          <w:lang w:eastAsia="pl-PL"/>
        </w:rPr>
        <w:t>;</w:t>
      </w:r>
    </w:p>
    <w:p w14:paraId="4F2A8BA8" w14:textId="54C89643" w:rsidR="001F410A" w:rsidRPr="008B2BE4" w:rsidRDefault="004A5BC1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="001F410A"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="001F410A"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5E656425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4E8930B" w14:textId="3C8195CD" w:rsidR="00182D40" w:rsidRPr="008B2BE4" w:rsidRDefault="00182D40" w:rsidP="008B2BE4">
      <w:pPr>
        <w:pStyle w:val="Akapitzlist"/>
        <w:numPr>
          <w:ilvl w:val="0"/>
          <w:numId w:val="3"/>
        </w:numPr>
        <w:spacing w:before="60" w:after="60"/>
        <w:ind w:left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 Certyfikat SSL klasy OV dla strony internetowej afs.gov.pl:</w:t>
      </w:r>
    </w:p>
    <w:p w14:paraId="43F3E5A2" w14:textId="370D1D69" w:rsidR="005D30E4" w:rsidRPr="008B2BE4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</w:p>
    <w:p w14:paraId="7EBD55E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4094BDBB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53F87E0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>E=postmaster@ms.gov.pl</w:t>
      </w:r>
    </w:p>
    <w:p w14:paraId="114C6728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CN=afs.gov.pl</w:t>
      </w:r>
    </w:p>
    <w:p w14:paraId="3B1E27A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0EE3D50A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5967D96E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000D41BB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179F6493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58E21360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DNS=afs.gov.pl</w:t>
      </w:r>
    </w:p>
    <w:p w14:paraId="740E254E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Nazwa DNS=www.afs.gov.pl </w:t>
      </w:r>
    </w:p>
    <w:p w14:paraId="5DBA0A62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452D44E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4B9B3C0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1331B86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57CE1D2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52F0264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61F96EB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39189B00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FFF1DE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792AE4A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D92F4A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9C04246" w14:textId="6E80B40D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48D68E66" w14:textId="77777777" w:rsidR="004A5BC1" w:rsidRPr="008B2BE4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2FBB334C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8140B03" w14:textId="782C2337" w:rsidR="00182D40" w:rsidRPr="008B2BE4" w:rsidRDefault="005D30E4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 </w:t>
      </w:r>
      <w:bookmarkStart w:id="0" w:name="_Hlk105148850"/>
      <w:r w:rsidR="00182D40" w:rsidRPr="008B2BE4">
        <w:rPr>
          <w:rFonts w:ascii="Arial" w:eastAsia="Times New Roman" w:hAnsi="Arial" w:cs="Arial"/>
          <w:lang w:eastAsia="pl-PL"/>
        </w:rPr>
        <w:t>Certyfikat SSL klasy OV dla strony internetowej funduszsprawiedliwosci.gov.pl:</w:t>
      </w:r>
    </w:p>
    <w:p w14:paraId="485CD8C9" w14:textId="130D8C45" w:rsidR="005D30E4" w:rsidRPr="008B2BE4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</w:p>
    <w:bookmarkEnd w:id="0"/>
    <w:p w14:paraId="2CF568D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5DC3E76E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3F92534F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6B92CA33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 funduszsprawiedliwosci.gov.pl</w:t>
      </w:r>
    </w:p>
    <w:p w14:paraId="7963F1D2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0A4109B1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125BEC8E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6B8EBC74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5DE0A92C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0EC6E0B8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funduszsprawiedliwosci.gov.pl</w:t>
      </w:r>
    </w:p>
    <w:p w14:paraId="7EA79D40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www.funduszsprawiedliwosci.gov.pl</w:t>
      </w:r>
    </w:p>
    <w:p w14:paraId="7F48991B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1F26A090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27EA829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6AA193C1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>obsługa siły szyfrowania połączeń do 256 bitów;</w:t>
      </w:r>
    </w:p>
    <w:p w14:paraId="53AE4155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5F0D3B2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9A27EB7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9E3F38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902024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2D1DD97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6D2BD61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45C0E481" w14:textId="21574082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0B0C96E9" w14:textId="77777777" w:rsidR="004A5BC1" w:rsidRPr="008B2BE4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140B12E4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BBEA5B3" w14:textId="7CB209AD" w:rsidR="00BD7640" w:rsidRPr="008B2BE4" w:rsidRDefault="00BD76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1" w:name="_Hlk105148923"/>
      <w:r w:rsidRPr="008B2BE4">
        <w:rPr>
          <w:rFonts w:ascii="Arial" w:eastAsia="Times New Roman" w:hAnsi="Arial" w:cs="Arial"/>
          <w:lang w:eastAsia="pl-PL"/>
        </w:rPr>
        <w:t>Certyfikat SSL klasy OV dla strony internetowej germandeathcampsnotpolish.com:</w:t>
      </w:r>
    </w:p>
    <w:p w14:paraId="472DE896" w14:textId="78BE077D" w:rsidR="005D30E4" w:rsidRPr="008B2BE4" w:rsidRDefault="00BD76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  <w:r w:rsidR="005D30E4" w:rsidRPr="008B2BE4">
        <w:rPr>
          <w:rFonts w:ascii="Arial" w:eastAsia="Times New Roman" w:hAnsi="Arial" w:cs="Arial"/>
          <w:lang w:eastAsia="pl-PL"/>
        </w:rPr>
        <w:t xml:space="preserve"> </w:t>
      </w:r>
    </w:p>
    <w:bookmarkEnd w:id="1"/>
    <w:p w14:paraId="474094EA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139DA75B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22A1970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441EAD30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 germandeathcampsnotpolish.com</w:t>
      </w:r>
    </w:p>
    <w:p w14:paraId="67E6D98F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1E353BF6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62EB5BFD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7A34EFF8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5BE6EEFC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456B16FC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germandeathcampsnotpolish.com</w:t>
      </w:r>
    </w:p>
    <w:p w14:paraId="385D886E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www.germandeathcampsnotpolish.com</w:t>
      </w:r>
    </w:p>
    <w:p w14:paraId="7747B75A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1551FE4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0594593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2730272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D5B6453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3624BDD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A9393FC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4AA0EAD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1A5DE7B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1F9008E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3B1D46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82DD7B3" w14:textId="1C63C4D3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>pomoc techniczna w języku polskim;</w:t>
      </w:r>
    </w:p>
    <w:p w14:paraId="5FEF124D" w14:textId="77777777" w:rsidR="004A5BC1" w:rsidRPr="008B2BE4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38EEA0A2" w14:textId="77777777" w:rsidR="00AB615A" w:rsidRPr="008B2BE4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69A074" w14:textId="09822DCA" w:rsidR="00BD7640" w:rsidRPr="008B2BE4" w:rsidRDefault="00BD7640" w:rsidP="008B2BE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Certyfikat SSL klasy OV dla strony internetowej germandeathcampsnotpolish.pl:</w:t>
      </w:r>
    </w:p>
    <w:p w14:paraId="01EDB0FD" w14:textId="54B09E28" w:rsidR="005D30E4" w:rsidRPr="008B2BE4" w:rsidRDefault="00BD76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okres ważności: 12 miesięcy od wygenerowania certyfikatu; </w:t>
      </w:r>
    </w:p>
    <w:p w14:paraId="16AB938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4F479609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0853A8A5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0C797F7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 germandeathcampsnotpolish.pl</w:t>
      </w:r>
    </w:p>
    <w:p w14:paraId="2C1B8A37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37922A3C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10CBF380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O=Ministerstwo </w:t>
      </w:r>
      <w:proofErr w:type="spellStart"/>
      <w:r w:rsidRPr="008B2BE4">
        <w:rPr>
          <w:rFonts w:ascii="Arial" w:eastAsia="Times New Roman" w:hAnsi="Arial" w:cs="Arial"/>
          <w:lang w:eastAsia="pl-PL"/>
        </w:rPr>
        <w:t>Sprawiedliwosci</w:t>
      </w:r>
      <w:proofErr w:type="spellEnd"/>
    </w:p>
    <w:p w14:paraId="7B494299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448CE443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6C1DC1C4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germandeathcampsnotpolish.pl</w:t>
      </w:r>
    </w:p>
    <w:p w14:paraId="4C9F7DD4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www.germandeathcampsnotpolish.pl</w:t>
      </w:r>
    </w:p>
    <w:p w14:paraId="1DAB1126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46BD9E3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36AB14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5F1F540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4FE7273F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71D9772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EBCCFC9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6C7C29E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260ABF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01B1A77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771D1B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486A197" w14:textId="4B413DA1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44054D79" w14:textId="77777777" w:rsidR="004A5BC1" w:rsidRPr="008B2BE4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3739367F" w14:textId="77777777" w:rsidR="00AB615A" w:rsidRPr="008B2BE4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631B1F9E" w14:textId="4CE9226E" w:rsidR="005F113D" w:rsidRDefault="005F113D" w:rsidP="000E45A1">
      <w:pPr>
        <w:pStyle w:val="Akapitzlist"/>
        <w:numPr>
          <w:ilvl w:val="0"/>
          <w:numId w:val="3"/>
        </w:numPr>
        <w:spacing w:before="60" w:after="60"/>
        <w:ind w:left="425" w:hanging="357"/>
        <w:contextualSpacing w:val="0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OPCJA 1 - Certyfikat SSL klasy OV o specyfikacji technicznej jak dla certyfikatu w pkt 2 powyżej, dla zabezpieczenia strony internetowej, której adres Zamawiający wskaże nie później niż w chwili generowania certyfikatu, na okres ważności wynoszący 12 miesięcy od wygenerowania certyfikatu.</w:t>
      </w:r>
    </w:p>
    <w:p w14:paraId="26DAAADB" w14:textId="77777777" w:rsidR="000E45A1" w:rsidRPr="008B2BE4" w:rsidRDefault="000E45A1" w:rsidP="008B2BE4">
      <w:pPr>
        <w:pStyle w:val="Akapitzlist"/>
        <w:spacing w:before="60" w:after="60"/>
        <w:ind w:left="425"/>
        <w:contextualSpacing w:val="0"/>
        <w:rPr>
          <w:rFonts w:ascii="Arial" w:eastAsia="Times New Roman" w:hAnsi="Arial" w:cs="Arial"/>
          <w:lang w:eastAsia="pl-PL"/>
        </w:rPr>
      </w:pPr>
    </w:p>
    <w:p w14:paraId="3C9445D1" w14:textId="77777777" w:rsidR="00911CED" w:rsidRPr="008B2BE4" w:rsidRDefault="00911CED" w:rsidP="008B2BE4">
      <w:pPr>
        <w:pStyle w:val="Akapitzlist"/>
        <w:numPr>
          <w:ilvl w:val="0"/>
          <w:numId w:val="3"/>
        </w:numPr>
        <w:spacing w:before="60" w:after="60"/>
        <w:ind w:left="425" w:hanging="357"/>
        <w:contextualSpacing w:val="0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OPCJA 2 - Certyfikat SSL klasy OV o specyfikacji technicznej jak dla certyfikatu w pkt 2 powyżej, dla zabezpieczenia strony internetowej, której adres Zamawiający wskaże nie później niż w chwili generowania certyfikatu, na okres ważności wynoszący 12 miesięcy od wygenerowania certyfikatu.</w:t>
      </w:r>
    </w:p>
    <w:sectPr w:rsidR="00911CED" w:rsidRPr="008B2B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090B" w14:textId="77777777" w:rsidR="00487EEF" w:rsidRDefault="00487EEF" w:rsidP="000E45A1">
      <w:pPr>
        <w:spacing w:after="0" w:line="240" w:lineRule="auto"/>
      </w:pPr>
      <w:r>
        <w:separator/>
      </w:r>
    </w:p>
  </w:endnote>
  <w:endnote w:type="continuationSeparator" w:id="0">
    <w:p w14:paraId="5A5EFF9E" w14:textId="77777777" w:rsidR="00487EEF" w:rsidRDefault="00487EEF" w:rsidP="000E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98" w14:textId="7EBCF80D" w:rsidR="000E45A1" w:rsidRDefault="000E45A1" w:rsidP="008B2BE4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66DB" w14:textId="77777777" w:rsidR="00487EEF" w:rsidRDefault="00487EEF" w:rsidP="000E45A1">
      <w:pPr>
        <w:spacing w:after="0" w:line="240" w:lineRule="auto"/>
      </w:pPr>
      <w:r>
        <w:separator/>
      </w:r>
    </w:p>
  </w:footnote>
  <w:footnote w:type="continuationSeparator" w:id="0">
    <w:p w14:paraId="35DEA7E5" w14:textId="77777777" w:rsidR="00487EEF" w:rsidRDefault="00487EEF" w:rsidP="000E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06"/>
    <w:multiLevelType w:val="hybridMultilevel"/>
    <w:tmpl w:val="6D664160"/>
    <w:lvl w:ilvl="0" w:tplc="567EB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BFF"/>
    <w:multiLevelType w:val="hybridMultilevel"/>
    <w:tmpl w:val="8886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4689"/>
    <w:multiLevelType w:val="hybridMultilevel"/>
    <w:tmpl w:val="DF7A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69B1"/>
    <w:multiLevelType w:val="hybridMultilevel"/>
    <w:tmpl w:val="D9B0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43E81"/>
    <w:multiLevelType w:val="hybridMultilevel"/>
    <w:tmpl w:val="3606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2CDA"/>
    <w:multiLevelType w:val="hybridMultilevel"/>
    <w:tmpl w:val="A4DC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86574"/>
    <w:multiLevelType w:val="hybridMultilevel"/>
    <w:tmpl w:val="AE0EB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2871152">
    <w:abstractNumId w:val="2"/>
  </w:num>
  <w:num w:numId="2" w16cid:durableId="10183681">
    <w:abstractNumId w:val="6"/>
  </w:num>
  <w:num w:numId="3" w16cid:durableId="258605383">
    <w:abstractNumId w:val="4"/>
  </w:num>
  <w:num w:numId="4" w16cid:durableId="257099614">
    <w:abstractNumId w:val="0"/>
  </w:num>
  <w:num w:numId="5" w16cid:durableId="1606309770">
    <w:abstractNumId w:val="3"/>
  </w:num>
  <w:num w:numId="6" w16cid:durableId="935358380">
    <w:abstractNumId w:val="5"/>
  </w:num>
  <w:num w:numId="7" w16cid:durableId="197559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4"/>
    <w:rsid w:val="000055B1"/>
    <w:rsid w:val="00021AA9"/>
    <w:rsid w:val="000E45A1"/>
    <w:rsid w:val="00182D40"/>
    <w:rsid w:val="001F410A"/>
    <w:rsid w:val="00487EEF"/>
    <w:rsid w:val="00490ED9"/>
    <w:rsid w:val="004A5BC1"/>
    <w:rsid w:val="004C1524"/>
    <w:rsid w:val="005A3E6F"/>
    <w:rsid w:val="005D30E4"/>
    <w:rsid w:val="005F113D"/>
    <w:rsid w:val="0078019B"/>
    <w:rsid w:val="00886DD7"/>
    <w:rsid w:val="008B2BE4"/>
    <w:rsid w:val="00911CED"/>
    <w:rsid w:val="009700E9"/>
    <w:rsid w:val="009A4C58"/>
    <w:rsid w:val="00AB615A"/>
    <w:rsid w:val="00B33702"/>
    <w:rsid w:val="00B44923"/>
    <w:rsid w:val="00BB2319"/>
    <w:rsid w:val="00BD1F95"/>
    <w:rsid w:val="00BD7640"/>
    <w:rsid w:val="00DE45F6"/>
    <w:rsid w:val="00F2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C68"/>
  <w15:chartTrackingRefBased/>
  <w15:docId w15:val="{B867F974-7B36-4E6A-9192-2204052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A1"/>
  </w:style>
  <w:style w:type="paragraph" w:styleId="Stopka">
    <w:name w:val="footer"/>
    <w:basedOn w:val="Normalny"/>
    <w:link w:val="Stopka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Kondratowicz Aneta  (DIRS)</cp:lastModifiedBy>
  <cp:revision>2</cp:revision>
  <dcterms:created xsi:type="dcterms:W3CDTF">2022-06-27T08:43:00Z</dcterms:created>
  <dcterms:modified xsi:type="dcterms:W3CDTF">2022-06-27T08:43:00Z</dcterms:modified>
</cp:coreProperties>
</file>