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A837" w14:textId="678E8CCE" w:rsidR="006D1262" w:rsidRPr="00626F12" w:rsidRDefault="006D1262" w:rsidP="002C7EFC">
      <w:pPr>
        <w:spacing w:before="60" w:after="60" w:line="259" w:lineRule="auto"/>
        <w:rPr>
          <w:rFonts w:cstheme="minorHAnsi"/>
          <w:bCs/>
        </w:rPr>
      </w:pPr>
    </w:p>
    <w:p w14:paraId="60009EF9" w14:textId="41729D7B" w:rsidR="001F41CA" w:rsidRPr="00626F12" w:rsidRDefault="00567328" w:rsidP="00B83A3B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Cs/>
        </w:rPr>
      </w:pPr>
      <w:r>
        <w:rPr>
          <w:rFonts w:eastAsia="Arial Unicode MS" w:cstheme="minorHAnsi"/>
          <w:sz w:val="32"/>
          <w:szCs w:val="32"/>
          <w:lang w:eastAsia="pl-PL"/>
        </w:rPr>
        <w:t>Wykaz płatników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A612FA" w14:paraId="49400BD2" w14:textId="77777777" w:rsidTr="000B7AD7">
        <w:trPr>
          <w:trHeight w:val="375"/>
        </w:trPr>
        <w:tc>
          <w:tcPr>
            <w:tcW w:w="470" w:type="dxa"/>
            <w:noWrap/>
            <w:vAlign w:val="center"/>
            <w:hideMark/>
          </w:tcPr>
          <w:p w14:paraId="036C2062" w14:textId="025A6E48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l</w:t>
            </w:r>
            <w:r w:rsidR="00401459" w:rsidRPr="00A612FA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3955" w:type="dxa"/>
            <w:noWrap/>
            <w:vAlign w:val="center"/>
            <w:hideMark/>
          </w:tcPr>
          <w:p w14:paraId="662311FC" w14:textId="1E3B01F4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o</w:t>
            </w:r>
            <w:r w:rsidR="00401459" w:rsidRPr="00A612FA">
              <w:rPr>
                <w:rFonts w:cstheme="minorHAnsi"/>
                <w:b/>
                <w:bCs/>
              </w:rPr>
              <w:t>znaczenie i adres Płatnika</w:t>
            </w:r>
          </w:p>
        </w:tc>
        <w:tc>
          <w:tcPr>
            <w:tcW w:w="4717" w:type="dxa"/>
            <w:vAlign w:val="center"/>
            <w:hideMark/>
          </w:tcPr>
          <w:p w14:paraId="6A75EE33" w14:textId="19CFEB25" w:rsidR="00401459" w:rsidRPr="00A612FA" w:rsidRDefault="00B53485" w:rsidP="00B83A3B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m</w:t>
            </w:r>
            <w:r w:rsidR="00401459" w:rsidRPr="00A612FA">
              <w:rPr>
                <w:rFonts w:cstheme="minorHAnsi"/>
                <w:b/>
                <w:bCs/>
              </w:rPr>
              <w:t>aksymalna kwota zobowiązania umownego</w:t>
            </w:r>
          </w:p>
        </w:tc>
      </w:tr>
      <w:tr w:rsidR="00401459" w:rsidRPr="00A612FA" w14:paraId="22D335C6" w14:textId="77777777" w:rsidTr="000B7AD7">
        <w:trPr>
          <w:trHeight w:val="579"/>
        </w:trPr>
        <w:tc>
          <w:tcPr>
            <w:tcW w:w="470" w:type="dxa"/>
            <w:noWrap/>
            <w:vAlign w:val="center"/>
            <w:hideMark/>
          </w:tcPr>
          <w:p w14:paraId="39124358" w14:textId="77777777" w:rsidR="00401459" w:rsidRPr="00A612FA" w:rsidRDefault="00401459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1</w:t>
            </w:r>
          </w:p>
        </w:tc>
        <w:tc>
          <w:tcPr>
            <w:tcW w:w="3955" w:type="dxa"/>
            <w:vAlign w:val="center"/>
            <w:hideMark/>
          </w:tcPr>
          <w:p w14:paraId="151E80E8" w14:textId="46E6650D" w:rsidR="0010638D" w:rsidRPr="00A612FA" w:rsidRDefault="00401459" w:rsidP="00B83A3B">
            <w:pPr>
              <w:spacing w:before="60" w:after="60" w:line="240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 w:rsidR="00A612FA">
              <w:rPr>
                <w:rFonts w:cstheme="minorHAnsi"/>
              </w:rPr>
              <w:br/>
            </w:r>
            <w:r w:rsidR="0010638D"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 w:rsidR="00A612FA">
              <w:rPr>
                <w:rFonts w:eastAsia="Times New Roman" w:cstheme="minorHAnsi"/>
                <w:lang w:eastAsia="pl-PL"/>
              </w:rPr>
              <w:br/>
            </w:r>
            <w:r w:rsidR="0010638D"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vAlign w:val="center"/>
          </w:tcPr>
          <w:p w14:paraId="1FF205BF" w14:textId="06EC7730" w:rsidR="00401459" w:rsidRPr="00A612FA" w:rsidRDefault="005A0522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5A0522">
              <w:rPr>
                <w:rFonts w:cstheme="minorHAnsi"/>
              </w:rPr>
              <w:t>[●] zł</w:t>
            </w:r>
          </w:p>
        </w:tc>
      </w:tr>
      <w:tr w:rsidR="00A612FA" w:rsidRPr="00A612FA" w14:paraId="2DB5AF84" w14:textId="77777777" w:rsidTr="000B7AD7">
        <w:trPr>
          <w:trHeight w:val="753"/>
        </w:trPr>
        <w:tc>
          <w:tcPr>
            <w:tcW w:w="470" w:type="dxa"/>
            <w:noWrap/>
            <w:vAlign w:val="center"/>
            <w:hideMark/>
          </w:tcPr>
          <w:p w14:paraId="2D24089F" w14:textId="77777777" w:rsidR="00A612FA" w:rsidRPr="00A612FA" w:rsidRDefault="00A612FA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vAlign w:val="center"/>
            <w:hideMark/>
          </w:tcPr>
          <w:p w14:paraId="5A6B9886" w14:textId="7C620357" w:rsidR="00A612FA" w:rsidRPr="00A612FA" w:rsidRDefault="00A612FA" w:rsidP="00B83A3B">
            <w:pPr>
              <w:spacing w:before="60" w:after="60" w:line="240" w:lineRule="auto"/>
              <w:jc w:val="right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vAlign w:val="center"/>
          </w:tcPr>
          <w:p w14:paraId="2E5FD686" w14:textId="18A6A299" w:rsidR="00A612FA" w:rsidRPr="00A612FA" w:rsidRDefault="005A0522" w:rsidP="00B83A3B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5A0522">
              <w:rPr>
                <w:rFonts w:cstheme="minorHAnsi"/>
              </w:rPr>
              <w:t>[●] zł</w:t>
            </w:r>
          </w:p>
        </w:tc>
      </w:tr>
    </w:tbl>
    <w:p w14:paraId="41B531CA" w14:textId="787A3B79" w:rsidR="00401459" w:rsidRPr="00B83A3B" w:rsidRDefault="00401459" w:rsidP="00B83A3B">
      <w:pPr>
        <w:spacing w:before="60" w:after="60" w:line="259" w:lineRule="auto"/>
        <w:rPr>
          <w:rFonts w:cstheme="minorHAnsi"/>
          <w:bCs/>
          <w:sz w:val="2"/>
          <w:szCs w:val="2"/>
        </w:rPr>
      </w:pPr>
    </w:p>
    <w:sectPr w:rsidR="00401459" w:rsidRPr="00B83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DB90" w14:textId="77777777" w:rsidR="00284430" w:rsidRDefault="00284430" w:rsidP="00E24348">
      <w:pPr>
        <w:spacing w:after="0" w:line="240" w:lineRule="auto"/>
      </w:pPr>
      <w:r>
        <w:separator/>
      </w:r>
    </w:p>
  </w:endnote>
  <w:endnote w:type="continuationSeparator" w:id="0">
    <w:p w14:paraId="70CBDECC" w14:textId="77777777" w:rsidR="00284430" w:rsidRDefault="00284430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C85" w14:textId="2EB2870A" w:rsidR="00E24348" w:rsidRPr="00B83A3B" w:rsidRDefault="00E24348" w:rsidP="00E24348">
    <w:pPr>
      <w:pStyle w:val="Stopka"/>
      <w:jc w:val="center"/>
      <w:rPr>
        <w:rFonts w:ascii="Trebuchet MS" w:hAnsi="Trebuchet MS"/>
        <w:sz w:val="20"/>
        <w:szCs w:val="20"/>
      </w:rPr>
    </w:pPr>
    <w:r w:rsidRPr="00B83A3B">
      <w:rPr>
        <w:rFonts w:ascii="Trebuchet MS" w:hAnsi="Trebuchet MS" w:cs="Arial"/>
        <w:sz w:val="20"/>
        <w:szCs w:val="20"/>
      </w:rPr>
      <w:t xml:space="preserve">Strona </w:t>
    </w:r>
    <w:r w:rsidRPr="00B83A3B">
      <w:rPr>
        <w:rFonts w:ascii="Trebuchet MS" w:hAnsi="Trebuchet MS" w:cs="Arial"/>
        <w:sz w:val="20"/>
        <w:szCs w:val="20"/>
      </w:rPr>
      <w:fldChar w:fldCharType="begin"/>
    </w:r>
    <w:r w:rsidRPr="00B83A3B">
      <w:rPr>
        <w:rFonts w:ascii="Trebuchet MS" w:hAnsi="Trebuchet MS" w:cs="Arial"/>
        <w:sz w:val="20"/>
        <w:szCs w:val="20"/>
      </w:rPr>
      <w:instrText>PAGE</w:instrText>
    </w:r>
    <w:r w:rsidRPr="00B83A3B">
      <w:rPr>
        <w:rFonts w:ascii="Trebuchet MS" w:hAnsi="Trebuchet MS" w:cs="Arial"/>
        <w:sz w:val="20"/>
        <w:szCs w:val="20"/>
      </w:rPr>
      <w:fldChar w:fldCharType="separate"/>
    </w:r>
    <w:r w:rsidRPr="00B83A3B">
      <w:rPr>
        <w:rFonts w:ascii="Trebuchet MS" w:hAnsi="Trebuchet MS" w:cs="Arial"/>
        <w:sz w:val="20"/>
        <w:szCs w:val="20"/>
      </w:rPr>
      <w:t>1</w:t>
    </w:r>
    <w:r w:rsidRPr="00B83A3B">
      <w:rPr>
        <w:rFonts w:ascii="Trebuchet MS" w:hAnsi="Trebuchet MS" w:cs="Arial"/>
        <w:sz w:val="20"/>
        <w:szCs w:val="20"/>
      </w:rPr>
      <w:fldChar w:fldCharType="end"/>
    </w:r>
    <w:r w:rsidRPr="00B83A3B">
      <w:rPr>
        <w:rFonts w:ascii="Trebuchet MS" w:hAnsi="Trebuchet MS" w:cs="Arial"/>
        <w:sz w:val="20"/>
        <w:szCs w:val="20"/>
      </w:rPr>
      <w:t xml:space="preserve"> z </w:t>
    </w:r>
    <w:r w:rsidRPr="00B83A3B">
      <w:rPr>
        <w:rFonts w:ascii="Trebuchet MS" w:hAnsi="Trebuchet MS" w:cs="Arial"/>
        <w:sz w:val="20"/>
        <w:szCs w:val="20"/>
      </w:rPr>
      <w:fldChar w:fldCharType="begin"/>
    </w:r>
    <w:r w:rsidRPr="00B83A3B">
      <w:rPr>
        <w:rFonts w:ascii="Trebuchet MS" w:hAnsi="Trebuchet MS" w:cs="Arial"/>
        <w:sz w:val="20"/>
        <w:szCs w:val="20"/>
      </w:rPr>
      <w:instrText>NUMPAGES</w:instrText>
    </w:r>
    <w:r w:rsidRPr="00B83A3B">
      <w:rPr>
        <w:rFonts w:ascii="Trebuchet MS" w:hAnsi="Trebuchet MS" w:cs="Arial"/>
        <w:sz w:val="20"/>
        <w:szCs w:val="20"/>
      </w:rPr>
      <w:fldChar w:fldCharType="separate"/>
    </w:r>
    <w:r w:rsidRPr="00B83A3B">
      <w:rPr>
        <w:rFonts w:ascii="Trebuchet MS" w:hAnsi="Trebuchet MS" w:cs="Arial"/>
        <w:sz w:val="20"/>
        <w:szCs w:val="20"/>
      </w:rPr>
      <w:t>7</w:t>
    </w:r>
    <w:r w:rsidRPr="00B83A3B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4DDF" w14:textId="77777777" w:rsidR="00284430" w:rsidRDefault="00284430" w:rsidP="00E24348">
      <w:pPr>
        <w:spacing w:after="0" w:line="240" w:lineRule="auto"/>
      </w:pPr>
      <w:r>
        <w:separator/>
      </w:r>
    </w:p>
  </w:footnote>
  <w:footnote w:type="continuationSeparator" w:id="0">
    <w:p w14:paraId="11B3D373" w14:textId="77777777" w:rsidR="00284430" w:rsidRDefault="00284430" w:rsidP="00E2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F03C" w14:textId="25C055C2" w:rsidR="00567328" w:rsidRPr="00B83A3B" w:rsidRDefault="00567328" w:rsidP="005673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 w:rsidRPr="00B83A3B">
      <w:rPr>
        <w:rFonts w:ascii="Trebuchet MS" w:hAnsi="Trebuchet MS"/>
        <w:sz w:val="20"/>
        <w:szCs w:val="20"/>
      </w:rPr>
      <w:t xml:space="preserve">DIRS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2C7EFC">
      <w:rPr>
        <w:rFonts w:ascii="Trebuchet MS" w:hAnsi="Trebuchet MS"/>
        <w:sz w:val="20"/>
        <w:szCs w:val="20"/>
      </w:rPr>
      <w:t>DIRS-XX.2420.</w:t>
    </w:r>
    <w:r w:rsidR="00331824">
      <w:rPr>
        <w:rFonts w:ascii="Trebuchet MS" w:hAnsi="Trebuchet MS"/>
        <w:sz w:val="20"/>
        <w:szCs w:val="20"/>
      </w:rPr>
      <w:t>80</w:t>
    </w:r>
    <w:r w:rsidR="002C7EFC">
      <w:rPr>
        <w:rFonts w:ascii="Trebuchet MS" w:hAnsi="Trebuchet MS"/>
        <w:sz w:val="20"/>
        <w:szCs w:val="20"/>
      </w:rPr>
      <w:t>.2025</w:t>
    </w:r>
  </w:p>
  <w:p w14:paraId="51601899" w14:textId="31E83B3D" w:rsidR="000B7AD7" w:rsidRDefault="002C7EFC" w:rsidP="005673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</w:t>
    </w:r>
    <w:r w:rsidR="000B7AD7" w:rsidRPr="00B83A3B">
      <w:rPr>
        <w:rFonts w:ascii="Trebuchet MS" w:hAnsi="Trebuchet MS"/>
        <w:sz w:val="20"/>
        <w:szCs w:val="20"/>
      </w:rPr>
      <w:t>ałącznik nr 4</w:t>
    </w:r>
    <w:r w:rsidRPr="002C7EFC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 xml:space="preserve">do </w:t>
    </w:r>
    <w:r w:rsidR="00331824">
      <w:rPr>
        <w:rFonts w:ascii="Trebuchet MS" w:hAnsi="Trebuchet MS"/>
        <w:sz w:val="20"/>
        <w:szCs w:val="20"/>
      </w:rPr>
      <w:t xml:space="preserve">Projektowanych Postanowień </w:t>
    </w:r>
    <w:r>
      <w:rPr>
        <w:rFonts w:ascii="Trebuchet MS" w:hAnsi="Trebuchet MS"/>
        <w:sz w:val="20"/>
        <w:szCs w:val="20"/>
      </w:rPr>
      <w:t>U</w:t>
    </w:r>
    <w:r w:rsidRPr="00B83A3B">
      <w:rPr>
        <w:rFonts w:ascii="Trebuchet MS" w:hAnsi="Trebuchet MS"/>
        <w:sz w:val="20"/>
        <w:szCs w:val="20"/>
      </w:rPr>
      <w:t>mowy</w:t>
    </w:r>
    <w:r w:rsidR="003B67C5">
      <w:rPr>
        <w:rFonts w:ascii="Trebuchet MS" w:hAnsi="Trebuchet MS"/>
        <w:sz w:val="20"/>
        <w:szCs w:val="20"/>
      </w:rPr>
      <w:t xml:space="preserve"> </w:t>
    </w:r>
  </w:p>
  <w:p w14:paraId="3379843D" w14:textId="05E3EF2E" w:rsidR="00B671AB" w:rsidRPr="00B83A3B" w:rsidRDefault="00B671AB" w:rsidP="005673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B671AB">
      <w:rPr>
        <w:rFonts w:ascii="Trebuchet MS" w:hAnsi="Trebuchet MS"/>
        <w:sz w:val="20"/>
        <w:szCs w:val="20"/>
      </w:rPr>
      <w:t>– Wykaz płatników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3CE4"/>
    <w:multiLevelType w:val="hybridMultilevel"/>
    <w:tmpl w:val="CEE4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1"/>
  </w:num>
  <w:num w:numId="7" w16cid:durableId="1115447685">
    <w:abstractNumId w:val="0"/>
  </w:num>
  <w:num w:numId="8" w16cid:durableId="1541279203">
    <w:abstractNumId w:val="22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4"/>
  </w:num>
  <w:num w:numId="13" w16cid:durableId="370300025">
    <w:abstractNumId w:val="23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  <w:num w:numId="25" w16cid:durableId="940724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02D3A"/>
    <w:rsid w:val="000833FE"/>
    <w:rsid w:val="0009133A"/>
    <w:rsid w:val="000B0F07"/>
    <w:rsid w:val="000B7AD7"/>
    <w:rsid w:val="00101FA6"/>
    <w:rsid w:val="0010638D"/>
    <w:rsid w:val="0012418F"/>
    <w:rsid w:val="00133A9D"/>
    <w:rsid w:val="00134CB4"/>
    <w:rsid w:val="001377A9"/>
    <w:rsid w:val="0016781A"/>
    <w:rsid w:val="001B6E68"/>
    <w:rsid w:val="001D1E98"/>
    <w:rsid w:val="001F41CA"/>
    <w:rsid w:val="00210255"/>
    <w:rsid w:val="002552FE"/>
    <w:rsid w:val="002570D6"/>
    <w:rsid w:val="00284430"/>
    <w:rsid w:val="002A121D"/>
    <w:rsid w:val="002B2EB4"/>
    <w:rsid w:val="002C407D"/>
    <w:rsid w:val="002C7EFC"/>
    <w:rsid w:val="002E38C5"/>
    <w:rsid w:val="00331824"/>
    <w:rsid w:val="003B67C5"/>
    <w:rsid w:val="00401459"/>
    <w:rsid w:val="00406568"/>
    <w:rsid w:val="00473ADB"/>
    <w:rsid w:val="004A03B8"/>
    <w:rsid w:val="004A4F48"/>
    <w:rsid w:val="004D6D98"/>
    <w:rsid w:val="004F53C6"/>
    <w:rsid w:val="00567328"/>
    <w:rsid w:val="0058017A"/>
    <w:rsid w:val="005A0522"/>
    <w:rsid w:val="005A5A1A"/>
    <w:rsid w:val="00626F12"/>
    <w:rsid w:val="00627FD5"/>
    <w:rsid w:val="0068225B"/>
    <w:rsid w:val="006D1262"/>
    <w:rsid w:val="0072444C"/>
    <w:rsid w:val="00737797"/>
    <w:rsid w:val="00791D2B"/>
    <w:rsid w:val="007E7229"/>
    <w:rsid w:val="00917028"/>
    <w:rsid w:val="00944689"/>
    <w:rsid w:val="00982757"/>
    <w:rsid w:val="009A6D08"/>
    <w:rsid w:val="00A612FA"/>
    <w:rsid w:val="00AA5024"/>
    <w:rsid w:val="00AD14FE"/>
    <w:rsid w:val="00B53485"/>
    <w:rsid w:val="00B671AB"/>
    <w:rsid w:val="00B83A3B"/>
    <w:rsid w:val="00BC7A0F"/>
    <w:rsid w:val="00C128FD"/>
    <w:rsid w:val="00C24DC3"/>
    <w:rsid w:val="00C3181B"/>
    <w:rsid w:val="00CA166B"/>
    <w:rsid w:val="00CD05BF"/>
    <w:rsid w:val="00DD344F"/>
    <w:rsid w:val="00DD68D6"/>
    <w:rsid w:val="00DE605E"/>
    <w:rsid w:val="00E155F6"/>
    <w:rsid w:val="00E216B0"/>
    <w:rsid w:val="00E24348"/>
    <w:rsid w:val="00E71BE4"/>
    <w:rsid w:val="00E803BE"/>
    <w:rsid w:val="00E804A6"/>
    <w:rsid w:val="00EA4B80"/>
    <w:rsid w:val="00EB0A2A"/>
    <w:rsid w:val="00F04B9F"/>
    <w:rsid w:val="00F148E7"/>
    <w:rsid w:val="00F2309F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2025-11-26T13:15:00Z</dcterms:created>
  <dcterms:modified xsi:type="dcterms:W3CDTF">2025-11-26T13:17:00Z</dcterms:modified>
</cp:coreProperties>
</file>