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8139" w14:textId="4F0BAE54" w:rsidR="00DE57C7" w:rsidRPr="00E85F9B" w:rsidRDefault="00DE57C7" w:rsidP="00DE57C7">
      <w:pPr>
        <w:jc w:val="right"/>
        <w:rPr>
          <w:rFonts w:ascii="Calibri" w:hAnsi="Calibri" w:cs="Calibri"/>
        </w:rPr>
      </w:pPr>
      <w:r w:rsidRPr="00E85F9B">
        <w:rPr>
          <w:rFonts w:ascii="Calibri" w:hAnsi="Calibri" w:cs="Calibri"/>
        </w:rPr>
        <w:t xml:space="preserve">Załącznik nr 1 do Umowy nr </w:t>
      </w:r>
      <w:r w:rsidR="00AC048A" w:rsidRPr="00E85F9B">
        <w:rPr>
          <w:rFonts w:ascii="Calibri" w:eastAsia="Arial Unicode MS" w:hAnsi="Calibri" w:cs="Calibri"/>
          <w:lang w:eastAsia="pl-PL"/>
        </w:rPr>
        <w:t>[●]</w:t>
      </w:r>
    </w:p>
    <w:p w14:paraId="1487ABBC" w14:textId="77777777" w:rsidR="00AC048A" w:rsidRPr="00E85F9B" w:rsidRDefault="00AC048A" w:rsidP="00DE57C7">
      <w:pPr>
        <w:jc w:val="center"/>
        <w:rPr>
          <w:rFonts w:ascii="Calibri" w:hAnsi="Calibri" w:cs="Calibri"/>
          <w:b/>
          <w:bCs/>
        </w:rPr>
      </w:pPr>
    </w:p>
    <w:p w14:paraId="5C9DECDF" w14:textId="669773F8" w:rsidR="00DE57C7" w:rsidRPr="00E85F9B" w:rsidRDefault="00DE57C7" w:rsidP="00DE57C7">
      <w:pPr>
        <w:jc w:val="center"/>
        <w:rPr>
          <w:rFonts w:ascii="Calibri" w:hAnsi="Calibri" w:cs="Calibri"/>
          <w:b/>
          <w:bCs/>
        </w:rPr>
      </w:pPr>
      <w:r w:rsidRPr="00E85F9B">
        <w:rPr>
          <w:rFonts w:ascii="Calibri" w:hAnsi="Calibri" w:cs="Calibri"/>
          <w:b/>
          <w:bCs/>
        </w:rPr>
        <w:t>Opis Przedmiotu Zamówienia</w:t>
      </w:r>
      <w:r w:rsidR="00AC048A" w:rsidRPr="00E85F9B">
        <w:rPr>
          <w:rFonts w:ascii="Calibri" w:hAnsi="Calibri" w:cs="Calibri"/>
          <w:b/>
          <w:bCs/>
        </w:rPr>
        <w:t xml:space="preserve"> (OPZ)</w:t>
      </w:r>
    </w:p>
    <w:p w14:paraId="31951A67" w14:textId="77777777" w:rsidR="00DE57C7" w:rsidRPr="00E85F9B" w:rsidRDefault="00DE57C7" w:rsidP="00DE57C7">
      <w:pPr>
        <w:jc w:val="center"/>
        <w:rPr>
          <w:rFonts w:ascii="Calibri" w:hAnsi="Calibri" w:cs="Calibri"/>
        </w:rPr>
      </w:pPr>
    </w:p>
    <w:tbl>
      <w:tblPr>
        <w:tblStyle w:val="Tabela-Siatka"/>
        <w:tblW w:w="9923" w:type="dxa"/>
        <w:tblInd w:w="-572" w:type="dxa"/>
        <w:tblLook w:val="04A0" w:firstRow="1" w:lastRow="0" w:firstColumn="1" w:lastColumn="0" w:noHBand="0" w:noVBand="1"/>
      </w:tblPr>
      <w:tblGrid>
        <w:gridCol w:w="3261"/>
        <w:gridCol w:w="4536"/>
        <w:gridCol w:w="2126"/>
      </w:tblGrid>
      <w:tr w:rsidR="00DE57C7" w:rsidRPr="00E85F9B" w14:paraId="0F50F5ED" w14:textId="77777777" w:rsidTr="001A2947">
        <w:tc>
          <w:tcPr>
            <w:tcW w:w="3261" w:type="dxa"/>
          </w:tcPr>
          <w:p w14:paraId="4022B0C4" w14:textId="77777777" w:rsidR="00DE57C7" w:rsidRPr="00E85F9B" w:rsidRDefault="00DE57C7" w:rsidP="001A2947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0" w:name="_Hlk182302181"/>
            <w:r w:rsidRPr="00E85F9B">
              <w:rPr>
                <w:rFonts w:ascii="Calibri" w:hAnsi="Calibri" w:cs="Calibri"/>
                <w:b/>
                <w:bCs/>
              </w:rPr>
              <w:t>Przedmiot</w:t>
            </w:r>
            <w:r w:rsidRPr="00E85F9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E85F9B">
              <w:rPr>
                <w:rFonts w:ascii="Calibri" w:hAnsi="Calibri" w:cs="Calibri"/>
                <w:b/>
                <w:bCs/>
              </w:rPr>
              <w:t>zamówienia</w:t>
            </w:r>
          </w:p>
        </w:tc>
        <w:tc>
          <w:tcPr>
            <w:tcW w:w="4536" w:type="dxa"/>
          </w:tcPr>
          <w:p w14:paraId="0DE436C2" w14:textId="77777777" w:rsidR="00DE57C7" w:rsidRPr="00E85F9B" w:rsidRDefault="00DE57C7" w:rsidP="001A294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85F9B">
              <w:rPr>
                <w:rFonts w:ascii="Calibri" w:hAnsi="Calibri" w:cs="Calibri"/>
                <w:b/>
                <w:bCs/>
              </w:rPr>
              <w:t>Rodzaj</w:t>
            </w:r>
            <w:r w:rsidRPr="00E85F9B"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 w:rsidRPr="00E85F9B">
              <w:rPr>
                <w:rFonts w:ascii="Calibri" w:hAnsi="Calibri" w:cs="Calibri"/>
                <w:b/>
                <w:bCs/>
              </w:rPr>
              <w:t>wsparcia</w:t>
            </w:r>
            <w:r w:rsidRPr="00E85F9B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E85F9B">
              <w:rPr>
                <w:rFonts w:ascii="Calibri" w:hAnsi="Calibri" w:cs="Calibri"/>
                <w:b/>
                <w:bCs/>
              </w:rPr>
              <w:t>producenta</w:t>
            </w:r>
          </w:p>
        </w:tc>
        <w:tc>
          <w:tcPr>
            <w:tcW w:w="2126" w:type="dxa"/>
          </w:tcPr>
          <w:p w14:paraId="07156501" w14:textId="77777777" w:rsidR="00DE57C7" w:rsidRPr="00E85F9B" w:rsidRDefault="00DE57C7" w:rsidP="001A294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85F9B">
              <w:rPr>
                <w:rFonts w:ascii="Calibri" w:hAnsi="Calibri" w:cs="Calibri"/>
                <w:b/>
                <w:bCs/>
              </w:rPr>
              <w:t>Ilość</w:t>
            </w:r>
          </w:p>
          <w:p w14:paraId="5AD09780" w14:textId="77777777" w:rsidR="00DE57C7" w:rsidRPr="00E85F9B" w:rsidRDefault="00DE57C7" w:rsidP="001A294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DE57C7" w:rsidRPr="00E85F9B" w14:paraId="34E1A6E6" w14:textId="77777777" w:rsidTr="00DE57C7">
        <w:trPr>
          <w:trHeight w:val="3145"/>
        </w:trPr>
        <w:tc>
          <w:tcPr>
            <w:tcW w:w="3261" w:type="dxa"/>
          </w:tcPr>
          <w:p w14:paraId="2FF73235" w14:textId="77777777" w:rsidR="00DE57C7" w:rsidRPr="00E85F9B" w:rsidRDefault="00DE57C7" w:rsidP="00DE57C7">
            <w:pPr>
              <w:rPr>
                <w:rFonts w:ascii="Calibri" w:hAnsi="Calibri" w:cs="Calibri"/>
              </w:rPr>
            </w:pPr>
          </w:p>
          <w:p w14:paraId="394DDC11" w14:textId="1FA105AC" w:rsidR="00DE57C7" w:rsidRPr="00E85F9B" w:rsidRDefault="00DE57C7" w:rsidP="00396CA4">
            <w:pPr>
              <w:spacing w:before="60" w:after="60" w:line="259" w:lineRule="auto"/>
              <w:jc w:val="both"/>
              <w:rPr>
                <w:rFonts w:ascii="Calibri" w:hAnsi="Calibri" w:cs="Calibri"/>
              </w:rPr>
            </w:pPr>
            <w:r w:rsidRPr="00E85F9B">
              <w:rPr>
                <w:rFonts w:ascii="Calibri" w:hAnsi="Calibri" w:cs="Calibri"/>
              </w:rPr>
              <w:t xml:space="preserve">Licencje oprogramowania Blue </w:t>
            </w:r>
            <w:proofErr w:type="spellStart"/>
            <w:r w:rsidRPr="00E85F9B">
              <w:rPr>
                <w:rFonts w:ascii="Calibri" w:hAnsi="Calibri" w:cs="Calibri"/>
              </w:rPr>
              <w:t>Prism</w:t>
            </w:r>
            <w:proofErr w:type="spellEnd"/>
            <w:r w:rsidRPr="00E85F9B">
              <w:rPr>
                <w:rFonts w:ascii="Calibri" w:hAnsi="Calibri" w:cs="Calibri"/>
              </w:rPr>
              <w:t xml:space="preserve"> w wersji 7.x na okres 12 miesięcy</w:t>
            </w:r>
            <w:r w:rsidR="00396CA4" w:rsidRPr="00E85F9B">
              <w:rPr>
                <w:rFonts w:ascii="Calibri" w:hAnsi="Calibri" w:cs="Calibri"/>
              </w:rPr>
              <w:t xml:space="preserve"> (</w:t>
            </w:r>
            <w:r w:rsidR="00396CA4" w:rsidRPr="00E85F9B">
              <w:rPr>
                <w:rFonts w:ascii="Calibri" w:eastAsia="Times New Roman" w:hAnsi="Calibri" w:cs="Calibri"/>
                <w:lang w:eastAsia="pl-PL"/>
              </w:rPr>
              <w:t>od 29 grudnia 2026 r. do 28 grudnia 2027 r.)</w:t>
            </w:r>
            <w:r w:rsidRPr="00E85F9B">
              <w:rPr>
                <w:rFonts w:ascii="Calibri" w:hAnsi="Calibri" w:cs="Calibri"/>
              </w:rPr>
              <w:t xml:space="preserve"> wraz ze wsparciem producenta</w:t>
            </w:r>
            <w:r w:rsidR="00396CA4" w:rsidRPr="00E85F9B">
              <w:rPr>
                <w:rFonts w:ascii="Calibri" w:hAnsi="Calibri" w:cs="Calibri"/>
              </w:rPr>
              <w:t>.</w:t>
            </w:r>
          </w:p>
        </w:tc>
        <w:tc>
          <w:tcPr>
            <w:tcW w:w="4536" w:type="dxa"/>
          </w:tcPr>
          <w:p w14:paraId="7B005695" w14:textId="77777777" w:rsidR="00DE57C7" w:rsidRPr="00E85F9B" w:rsidRDefault="00DE57C7" w:rsidP="00DE57C7">
            <w:pPr>
              <w:rPr>
                <w:rFonts w:ascii="Calibri" w:hAnsi="Calibri" w:cs="Calibri"/>
              </w:rPr>
            </w:pPr>
          </w:p>
          <w:p w14:paraId="57068D3C" w14:textId="77777777" w:rsidR="00DE57C7" w:rsidRPr="00E85F9B" w:rsidRDefault="00DE57C7" w:rsidP="00DE57C7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85F9B">
              <w:rPr>
                <w:rFonts w:ascii="Calibri" w:hAnsi="Calibri" w:cs="Calibri"/>
                <w:lang w:val="en-GB"/>
              </w:rPr>
              <w:t>Wsparcie</w:t>
            </w:r>
            <w:proofErr w:type="spellEnd"/>
            <w:r w:rsidRPr="00E85F9B"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 w:rsidRPr="00E85F9B">
              <w:rPr>
                <w:rFonts w:ascii="Calibri" w:hAnsi="Calibri" w:cs="Calibri"/>
                <w:lang w:val="en-GB"/>
              </w:rPr>
              <w:t>produkcyjne</w:t>
            </w:r>
            <w:proofErr w:type="spellEnd"/>
            <w:r w:rsidRPr="00E85F9B">
              <w:rPr>
                <w:rFonts w:ascii="Calibri" w:hAnsi="Calibri" w:cs="Calibri"/>
                <w:lang w:val="en-GB"/>
              </w:rPr>
              <w:t xml:space="preserve"> (</w:t>
            </w:r>
            <w:r w:rsidRPr="00E85F9B">
              <w:rPr>
                <w:rFonts w:ascii="Calibri" w:hAnsi="Calibri" w:cs="Calibri"/>
                <w:color w:val="17171E"/>
                <w:shd w:val="clear" w:color="auto" w:fill="FFFFFF"/>
                <w:lang w:val="en-GB"/>
              </w:rPr>
              <w:t>Production Maintenance and Support)</w:t>
            </w:r>
            <w:r w:rsidRPr="00E85F9B">
              <w:rPr>
                <w:rFonts w:ascii="Calibri" w:hAnsi="Calibri" w:cs="Calibri"/>
                <w:lang w:val="en-GB"/>
              </w:rPr>
              <w:t>:</w:t>
            </w:r>
          </w:p>
          <w:p w14:paraId="3165216C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Połączenia wsparcia wiedzy (5 godz.)</w:t>
            </w:r>
          </w:p>
          <w:p w14:paraId="0FBFF1EC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Menedżer incydentów</w:t>
            </w:r>
          </w:p>
          <w:p w14:paraId="51B09B5D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Umowa SLA dotycząca odpowiedzi na problem Priorytet 1 (1 godz.)</w:t>
            </w:r>
          </w:p>
          <w:p w14:paraId="7F451433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Umowa SLA dotycząca odpowiedzi na problem Priorytet 2 (4 godz.)</w:t>
            </w:r>
          </w:p>
          <w:p w14:paraId="1824EB6E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Nominowane kontakty (10)</w:t>
            </w:r>
          </w:p>
          <w:p w14:paraId="5B689B06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Godziny wsparcia (07:00-19:00 pn.-pt.)</w:t>
            </w:r>
          </w:p>
          <w:p w14:paraId="57101AA2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Dostęp do pomocy cyfrowej</w:t>
            </w:r>
          </w:p>
          <w:p w14:paraId="1FDA9072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Nowe wydania</w:t>
            </w:r>
          </w:p>
          <w:p w14:paraId="1EE425DB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Wydania konserwacyjne</w:t>
            </w:r>
          </w:p>
          <w:p w14:paraId="318CFE21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  <w:color w:val="17171E"/>
              </w:rPr>
            </w:pPr>
            <w:r w:rsidRPr="00E85F9B">
              <w:rPr>
                <w:rFonts w:ascii="Calibri" w:hAnsi="Calibri" w:cs="Calibri"/>
                <w:color w:val="17171E"/>
              </w:rPr>
              <w:t>e-learning</w:t>
            </w:r>
          </w:p>
          <w:p w14:paraId="491D1AC3" w14:textId="77777777" w:rsidR="00DE57C7" w:rsidRPr="00E85F9B" w:rsidRDefault="00DE57C7" w:rsidP="00DE57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Calibri" w:hAnsi="Calibri" w:cs="Calibri"/>
              </w:rPr>
            </w:pPr>
            <w:r w:rsidRPr="00E85F9B">
              <w:rPr>
                <w:rFonts w:ascii="Calibri" w:hAnsi="Calibri" w:cs="Calibri"/>
                <w:color w:val="17171E"/>
              </w:rPr>
              <w:t>Udział społeczności</w:t>
            </w:r>
          </w:p>
          <w:p w14:paraId="08FDFAFA" w14:textId="77777777" w:rsidR="00DE57C7" w:rsidRPr="00E85F9B" w:rsidRDefault="00DE57C7" w:rsidP="00DE57C7">
            <w:pPr>
              <w:pStyle w:val="Akapitzlist"/>
              <w:spacing w:after="0" w:line="240" w:lineRule="auto"/>
              <w:ind w:left="170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14:paraId="12920B23" w14:textId="77777777" w:rsidR="00DE57C7" w:rsidRPr="00E85F9B" w:rsidRDefault="00DE57C7" w:rsidP="00DE57C7">
            <w:pPr>
              <w:rPr>
                <w:rFonts w:ascii="Calibri" w:hAnsi="Calibri" w:cs="Calibri"/>
              </w:rPr>
            </w:pPr>
          </w:p>
          <w:p w14:paraId="07C1E7AE" w14:textId="68D38084" w:rsidR="00DE57C7" w:rsidRPr="00E85F9B" w:rsidRDefault="00DE57C7" w:rsidP="00DE57C7">
            <w:pPr>
              <w:rPr>
                <w:rFonts w:ascii="Calibri" w:hAnsi="Calibri" w:cs="Calibri"/>
              </w:rPr>
            </w:pPr>
            <w:r w:rsidRPr="00E85F9B">
              <w:rPr>
                <w:rFonts w:ascii="Calibri" w:hAnsi="Calibri" w:cs="Calibri"/>
              </w:rPr>
              <w:t>2 sztuki</w:t>
            </w:r>
          </w:p>
        </w:tc>
      </w:tr>
      <w:bookmarkEnd w:id="0"/>
    </w:tbl>
    <w:p w14:paraId="56861789" w14:textId="4CA09AEF" w:rsidR="00DE57C7" w:rsidRDefault="00DE57C7"/>
    <w:p w14:paraId="0BB77452" w14:textId="77777777" w:rsidR="00DE57C7" w:rsidRDefault="00DE57C7"/>
    <w:p w14:paraId="5644D7F2" w14:textId="77777777" w:rsidR="00DE57C7" w:rsidRDefault="00DE57C7"/>
    <w:sectPr w:rsidR="00DE57C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539CA" w14:textId="77777777" w:rsidR="00DC7B75" w:rsidRDefault="00DC7B75" w:rsidP="00E85F9B">
      <w:pPr>
        <w:spacing w:after="0" w:line="240" w:lineRule="auto"/>
      </w:pPr>
      <w:r>
        <w:separator/>
      </w:r>
    </w:p>
  </w:endnote>
  <w:endnote w:type="continuationSeparator" w:id="0">
    <w:p w14:paraId="737F7439" w14:textId="77777777" w:rsidR="00DC7B75" w:rsidRDefault="00DC7B75" w:rsidP="00E8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F3079" w14:textId="77777777" w:rsidR="00DC7B75" w:rsidRDefault="00DC7B75" w:rsidP="00E85F9B">
      <w:pPr>
        <w:spacing w:after="0" w:line="240" w:lineRule="auto"/>
      </w:pPr>
      <w:r>
        <w:separator/>
      </w:r>
    </w:p>
  </w:footnote>
  <w:footnote w:type="continuationSeparator" w:id="0">
    <w:p w14:paraId="1E931526" w14:textId="77777777" w:rsidR="00DC7B75" w:rsidRDefault="00DC7B75" w:rsidP="00E8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36A0" w14:textId="02A9A9F7" w:rsidR="00E85F9B" w:rsidRPr="00E85F9B" w:rsidRDefault="00E85F9B" w:rsidP="00E85F9B">
    <w:pPr>
      <w:pStyle w:val="Nagwek"/>
      <w:jc w:val="right"/>
      <w:rPr>
        <w:rFonts w:ascii="Calibri" w:hAnsi="Calibri" w:cs="Calibri"/>
        <w:sz w:val="20"/>
        <w:szCs w:val="20"/>
      </w:rPr>
    </w:pPr>
    <w:r w:rsidRPr="00E85F9B">
      <w:rPr>
        <w:rFonts w:ascii="Calibri" w:hAnsi="Calibri" w:cs="Calibri"/>
        <w:sz w:val="20"/>
        <w:szCs w:val="20"/>
      </w:rPr>
      <w:t>Postępowanie nr DIRS-XX.242.73.2026</w:t>
    </w:r>
  </w:p>
  <w:p w14:paraId="37518152" w14:textId="5DD1B770" w:rsidR="00E85F9B" w:rsidRPr="00E85F9B" w:rsidRDefault="00E85F9B" w:rsidP="00E85F9B">
    <w:pPr>
      <w:pStyle w:val="Nagwek"/>
      <w:jc w:val="right"/>
      <w:rPr>
        <w:rFonts w:ascii="Calibri" w:hAnsi="Calibri" w:cs="Calibri"/>
        <w:sz w:val="20"/>
        <w:szCs w:val="20"/>
      </w:rPr>
    </w:pPr>
    <w:r w:rsidRPr="00E85F9B">
      <w:rPr>
        <w:rFonts w:ascii="Calibri" w:hAnsi="Calibri" w:cs="Calibri"/>
        <w:sz w:val="20"/>
        <w:szCs w:val="20"/>
      </w:rPr>
      <w:t>Załącznik nr 1 do PPU - OPZ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B3EC4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B6E525F"/>
    <w:multiLevelType w:val="hybridMultilevel"/>
    <w:tmpl w:val="09847D4C"/>
    <w:lvl w:ilvl="0" w:tplc="B0BA6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477755">
    <w:abstractNumId w:val="1"/>
  </w:num>
  <w:num w:numId="2" w16cid:durableId="347873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C7"/>
    <w:rsid w:val="00396CA4"/>
    <w:rsid w:val="0045346D"/>
    <w:rsid w:val="00470184"/>
    <w:rsid w:val="00495CA1"/>
    <w:rsid w:val="004A445E"/>
    <w:rsid w:val="00A31B21"/>
    <w:rsid w:val="00AC048A"/>
    <w:rsid w:val="00CA38FC"/>
    <w:rsid w:val="00D36DB1"/>
    <w:rsid w:val="00D87CAD"/>
    <w:rsid w:val="00DC7B75"/>
    <w:rsid w:val="00DE57C7"/>
    <w:rsid w:val="00E85F9B"/>
    <w:rsid w:val="00F4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8EA9"/>
  <w15:chartTrackingRefBased/>
  <w15:docId w15:val="{DFFD9832-3480-40BF-887C-05FB29CC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7C7"/>
    <w:pPr>
      <w:spacing w:after="12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5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5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5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5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5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5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5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5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5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5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57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57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57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57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57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57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5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5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5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57C7"/>
    <w:rPr>
      <w:i/>
      <w:iCs/>
      <w:color w:val="404040" w:themeColor="text1" w:themeTint="BF"/>
    </w:rPr>
  </w:style>
  <w:style w:type="paragraph" w:styleId="Akapitzlist">
    <w:name w:val="List Paragraph"/>
    <w:aliases w:val="Akapit z listą BS,List Paragraph,CW_Lista,lp1,Dot pt,F5 List Paragraph,Recommendation"/>
    <w:basedOn w:val="Normalny"/>
    <w:link w:val="AkapitzlistZnak"/>
    <w:uiPriority w:val="34"/>
    <w:qFormat/>
    <w:rsid w:val="00DE57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57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5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57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57C7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Akapit z listą BS Znak,List Paragraph Znak,CW_Lista Znak,lp1 Znak,Dot pt Znak,F5 List Paragraph Znak,Recommendation Znak"/>
    <w:link w:val="Akapitzlist"/>
    <w:uiPriority w:val="34"/>
    <w:rsid w:val="00DE57C7"/>
  </w:style>
  <w:style w:type="table" w:styleId="Tabela-Siatka">
    <w:name w:val="Table Grid"/>
    <w:basedOn w:val="Standardowy"/>
    <w:uiPriority w:val="39"/>
    <w:rsid w:val="00DE57C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5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F9B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85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F9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Guzewicz Katarzyna  (DIRS)</dc:creator>
  <cp:keywords/>
  <dc:description/>
  <cp:lastModifiedBy>Federowicz-Kłos Wiktoria  (DIRS)</cp:lastModifiedBy>
  <cp:revision>2</cp:revision>
  <dcterms:created xsi:type="dcterms:W3CDTF">2026-10-20T07:30:00Z</dcterms:created>
  <dcterms:modified xsi:type="dcterms:W3CDTF">2026-10-20T07:30:00Z</dcterms:modified>
</cp:coreProperties>
</file>