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F56D3" w14:textId="77777777" w:rsidR="00664C30" w:rsidRPr="00F8793E" w:rsidRDefault="00664C30" w:rsidP="00D46F94">
      <w:pPr>
        <w:pStyle w:val="TYTDZPRZEDMprzedmiotregulacjitytuulubdziau"/>
        <w:jc w:val="both"/>
        <w:rPr>
          <w:rFonts w:ascii="Lato" w:hAnsi="Lato" w:cstheme="minorHAnsi"/>
          <w:szCs w:val="24"/>
        </w:rPr>
      </w:pPr>
      <w:bookmarkStart w:id="0" w:name="_GoBack"/>
      <w:bookmarkEnd w:id="0"/>
      <w:r w:rsidRPr="00F8793E">
        <w:rPr>
          <w:rFonts w:ascii="Lato" w:hAnsi="Lato" w:cstheme="minorHAnsi"/>
          <w:szCs w:val="24"/>
        </w:rPr>
        <w:t xml:space="preserve">Konkurs na </w:t>
      </w:r>
      <w:r w:rsidR="00E96105" w:rsidRPr="00F8793E">
        <w:rPr>
          <w:rFonts w:ascii="Lato" w:hAnsi="Lato" w:cstheme="minorHAnsi"/>
          <w:szCs w:val="24"/>
        </w:rPr>
        <w:t>stanowisko</w:t>
      </w:r>
      <w:r w:rsidR="00B87624" w:rsidRPr="00F8793E">
        <w:rPr>
          <w:rFonts w:ascii="Lato" w:hAnsi="Lato" w:cstheme="minorHAnsi"/>
          <w:szCs w:val="24"/>
        </w:rPr>
        <w:t xml:space="preserve"> Dyrektora Narodowego Instytutu Samorządu Terytorialnego </w:t>
      </w:r>
    </w:p>
    <w:p w14:paraId="5532BF7B" w14:textId="77777777" w:rsidR="00664C30" w:rsidRPr="00F8793E" w:rsidRDefault="00664C30" w:rsidP="00D46F94">
      <w:pPr>
        <w:jc w:val="both"/>
        <w:rPr>
          <w:rFonts w:ascii="Lato" w:eastAsia="Calibri" w:hAnsi="Lato" w:cstheme="minorHAnsi"/>
          <w:sz w:val="24"/>
          <w:szCs w:val="24"/>
        </w:rPr>
      </w:pPr>
    </w:p>
    <w:p w14:paraId="16E8C1EE" w14:textId="77777777" w:rsidR="00664C30" w:rsidRPr="00F8793E" w:rsidRDefault="00B87624" w:rsidP="00155078">
      <w:pPr>
        <w:spacing w:after="0"/>
        <w:jc w:val="center"/>
        <w:rPr>
          <w:rStyle w:val="Pogrubienie"/>
          <w:rFonts w:ascii="Lato" w:hAnsi="Lato" w:cstheme="minorHAnsi"/>
          <w:sz w:val="24"/>
          <w:szCs w:val="24"/>
        </w:rPr>
      </w:pPr>
      <w:r w:rsidRPr="00F8793E">
        <w:rPr>
          <w:rStyle w:val="Pogrubienie"/>
          <w:rFonts w:ascii="Lato" w:hAnsi="Lato" w:cstheme="minorHAnsi"/>
          <w:sz w:val="24"/>
          <w:szCs w:val="24"/>
        </w:rPr>
        <w:t>Minister Spraw Wewnętrznych i Administracji</w:t>
      </w:r>
    </w:p>
    <w:p w14:paraId="7A647EAE" w14:textId="77777777" w:rsidR="00155078" w:rsidRDefault="00664C30" w:rsidP="00155078">
      <w:pPr>
        <w:pStyle w:val="TYTDZPRZEDMprzedmiotregulacjitytuulubdziau"/>
        <w:rPr>
          <w:rFonts w:ascii="Lato" w:hAnsi="Lato" w:cstheme="minorHAnsi"/>
          <w:szCs w:val="24"/>
        </w:rPr>
      </w:pPr>
      <w:r w:rsidRPr="00F8793E">
        <w:rPr>
          <w:rFonts w:ascii="Lato" w:hAnsi="Lato" w:cstheme="minorHAnsi"/>
          <w:szCs w:val="24"/>
        </w:rPr>
        <w:t xml:space="preserve">ogłasza konkurs </w:t>
      </w:r>
      <w:r w:rsidR="00C3630E" w:rsidRPr="00F8793E">
        <w:rPr>
          <w:rFonts w:ascii="Lato" w:hAnsi="Lato" w:cstheme="minorHAnsi"/>
          <w:szCs w:val="24"/>
        </w:rPr>
        <w:t>na</w:t>
      </w:r>
      <w:r w:rsidR="00914E5F" w:rsidRPr="00F8793E">
        <w:rPr>
          <w:rFonts w:ascii="Lato" w:hAnsi="Lato" w:cstheme="minorHAnsi"/>
          <w:szCs w:val="24"/>
        </w:rPr>
        <w:t xml:space="preserve"> </w:t>
      </w:r>
      <w:r w:rsidRPr="00F8793E">
        <w:rPr>
          <w:rFonts w:ascii="Lato" w:hAnsi="Lato" w:cstheme="minorHAnsi"/>
          <w:szCs w:val="24"/>
        </w:rPr>
        <w:t xml:space="preserve">stanowisko </w:t>
      </w:r>
      <w:r w:rsidR="00914E5F" w:rsidRPr="00F8793E">
        <w:rPr>
          <w:rFonts w:ascii="Lato" w:hAnsi="Lato" w:cstheme="minorHAnsi"/>
          <w:szCs w:val="24"/>
        </w:rPr>
        <w:br/>
      </w:r>
      <w:r w:rsidRPr="00F8793E">
        <w:rPr>
          <w:rFonts w:ascii="Lato" w:hAnsi="Lato" w:cstheme="minorHAnsi"/>
          <w:szCs w:val="24"/>
        </w:rPr>
        <w:t xml:space="preserve">Dyrektora </w:t>
      </w:r>
      <w:r w:rsidR="00155078" w:rsidRPr="00F8793E">
        <w:rPr>
          <w:rFonts w:ascii="Lato" w:hAnsi="Lato" w:cstheme="minorHAnsi"/>
          <w:szCs w:val="24"/>
        </w:rPr>
        <w:t>Narodowego Instytutu Samorządu Terytorialnego</w:t>
      </w:r>
    </w:p>
    <w:p w14:paraId="77A7F71B" w14:textId="43F94D72" w:rsidR="009E59B2" w:rsidRPr="009E59B2" w:rsidRDefault="009E59B2" w:rsidP="009E59B2">
      <w:pPr>
        <w:jc w:val="center"/>
        <w:rPr>
          <w:rFonts w:ascii="Lato" w:hAnsi="Lato"/>
          <w:b/>
          <w:sz w:val="24"/>
          <w:szCs w:val="24"/>
          <w:lang w:eastAsia="pl-PL"/>
        </w:rPr>
      </w:pPr>
      <w:r w:rsidRPr="009E59B2">
        <w:rPr>
          <w:rFonts w:ascii="Lato" w:hAnsi="Lato"/>
          <w:b/>
          <w:sz w:val="24"/>
          <w:szCs w:val="24"/>
          <w:lang w:eastAsia="pl-PL"/>
        </w:rPr>
        <w:t>z siedzibą w Łodzi</w:t>
      </w:r>
    </w:p>
    <w:p w14:paraId="7C5CD464" w14:textId="77777777" w:rsidR="00664C30" w:rsidRPr="00F8793E" w:rsidRDefault="00664C30" w:rsidP="00155078">
      <w:pPr>
        <w:spacing w:after="0"/>
        <w:jc w:val="center"/>
        <w:rPr>
          <w:rFonts w:ascii="Lato" w:hAnsi="Lato" w:cstheme="minorHAnsi"/>
          <w:b/>
          <w:sz w:val="24"/>
          <w:szCs w:val="24"/>
        </w:rPr>
      </w:pPr>
    </w:p>
    <w:p w14:paraId="104CF1D9" w14:textId="77777777" w:rsidR="00664C30" w:rsidRPr="00F8793E" w:rsidRDefault="00664C30" w:rsidP="00664C30">
      <w:pPr>
        <w:pStyle w:val="ARTartustawynprozporzdzenia"/>
        <w:keepNext/>
        <w:ind w:firstLine="0"/>
        <w:rPr>
          <w:rFonts w:ascii="Lato" w:eastAsiaTheme="minorHAnsi" w:hAnsi="Lato" w:cstheme="minorHAnsi"/>
          <w:b/>
          <w:szCs w:val="24"/>
          <w:lang w:eastAsia="en-US"/>
        </w:rPr>
      </w:pPr>
    </w:p>
    <w:p w14:paraId="72E6CC80" w14:textId="77777777" w:rsidR="00F8793E" w:rsidRPr="00A90747" w:rsidRDefault="00F8793E" w:rsidP="00664C30">
      <w:pPr>
        <w:pStyle w:val="ARTartustawynprozporzdzenia"/>
        <w:keepNext/>
        <w:ind w:firstLine="0"/>
        <w:rPr>
          <w:rFonts w:ascii="Lato" w:hAnsi="Lato" w:cstheme="minorHAnsi"/>
          <w:b/>
          <w:szCs w:val="24"/>
          <w:u w:val="single"/>
        </w:rPr>
      </w:pPr>
      <w:r w:rsidRPr="00A90747">
        <w:rPr>
          <w:rFonts w:ascii="Lato" w:hAnsi="Lato" w:cstheme="minorHAnsi"/>
          <w:b/>
          <w:szCs w:val="24"/>
          <w:u w:val="single"/>
        </w:rPr>
        <w:t>Kandydatem na stanowisko Dyrektora Narodowego Instytutu Samorządu Terytorialnego może być osoba, która</w:t>
      </w:r>
      <w:r w:rsidR="00996EEA" w:rsidRPr="00A90747">
        <w:rPr>
          <w:rFonts w:ascii="Lato" w:hAnsi="Lato" w:cstheme="minorHAnsi"/>
          <w:b/>
          <w:szCs w:val="24"/>
          <w:u w:val="single"/>
        </w:rPr>
        <w:t xml:space="preserve"> spełnia</w:t>
      </w:r>
      <w:r w:rsidR="00FA3AFF" w:rsidRPr="00A90747">
        <w:rPr>
          <w:rFonts w:ascii="Lato" w:hAnsi="Lato" w:cstheme="minorHAnsi"/>
          <w:b/>
          <w:szCs w:val="24"/>
          <w:u w:val="single"/>
        </w:rPr>
        <w:t xml:space="preserve"> następujące wymagania</w:t>
      </w:r>
      <w:r w:rsidRPr="00A90747">
        <w:rPr>
          <w:rFonts w:ascii="Lato" w:hAnsi="Lato" w:cstheme="minorHAnsi"/>
          <w:b/>
          <w:szCs w:val="24"/>
          <w:u w:val="single"/>
        </w:rPr>
        <w:t xml:space="preserve">: </w:t>
      </w:r>
    </w:p>
    <w:p w14:paraId="1B402CF5" w14:textId="77777777" w:rsidR="00664C30" w:rsidRPr="00F8793E" w:rsidRDefault="00664C30" w:rsidP="00664C30">
      <w:pPr>
        <w:pStyle w:val="PKTpunkt"/>
        <w:numPr>
          <w:ilvl w:val="0"/>
          <w:numId w:val="2"/>
        </w:numPr>
        <w:rPr>
          <w:rFonts w:ascii="Lato" w:hAnsi="Lato" w:cstheme="minorHAnsi"/>
          <w:szCs w:val="24"/>
        </w:rPr>
      </w:pPr>
      <w:r w:rsidRPr="00F8793E">
        <w:rPr>
          <w:rFonts w:ascii="Lato" w:hAnsi="Lato" w:cstheme="minorHAnsi"/>
          <w:szCs w:val="24"/>
        </w:rPr>
        <w:t xml:space="preserve">posiada </w:t>
      </w:r>
      <w:r w:rsidR="00B87624" w:rsidRPr="00F8793E">
        <w:rPr>
          <w:rFonts w:ascii="Lato" w:hAnsi="Lato" w:cstheme="minorHAnsi"/>
          <w:szCs w:val="24"/>
        </w:rPr>
        <w:t xml:space="preserve">co najmniej </w:t>
      </w:r>
      <w:r w:rsidRPr="00F8793E">
        <w:rPr>
          <w:rFonts w:ascii="Lato" w:hAnsi="Lato" w:cstheme="minorHAnsi"/>
          <w:szCs w:val="24"/>
        </w:rPr>
        <w:t>stopień</w:t>
      </w:r>
      <w:r w:rsidR="00B87624" w:rsidRPr="00F8793E">
        <w:rPr>
          <w:rFonts w:ascii="Lato" w:hAnsi="Lato" w:cstheme="minorHAnsi"/>
          <w:szCs w:val="24"/>
        </w:rPr>
        <w:t xml:space="preserve"> naukowy doktora w dziedzinie nauk społecznych, nauki </w:t>
      </w:r>
      <w:r w:rsidRPr="00F8793E">
        <w:rPr>
          <w:rFonts w:ascii="Lato" w:hAnsi="Lato" w:cstheme="minorHAnsi"/>
          <w:szCs w:val="24"/>
        </w:rPr>
        <w:t xml:space="preserve">o polityce i administracji, </w:t>
      </w:r>
      <w:r w:rsidR="00B87624" w:rsidRPr="00F8793E">
        <w:rPr>
          <w:rFonts w:ascii="Lato" w:hAnsi="Lato" w:cstheme="minorHAnsi"/>
          <w:szCs w:val="24"/>
        </w:rPr>
        <w:t>nauk prawnych lub nauk socjologicznych</w:t>
      </w:r>
      <w:r w:rsidRPr="00F8793E">
        <w:rPr>
          <w:rFonts w:ascii="Lato" w:hAnsi="Lato" w:cstheme="minorHAnsi"/>
          <w:szCs w:val="24"/>
        </w:rPr>
        <w:t>;</w:t>
      </w:r>
    </w:p>
    <w:p w14:paraId="0809808F" w14:textId="77777777" w:rsidR="00664C30" w:rsidRPr="00F8793E" w:rsidRDefault="00664C30" w:rsidP="00664C30">
      <w:pPr>
        <w:pStyle w:val="PKTpunkt"/>
        <w:numPr>
          <w:ilvl w:val="0"/>
          <w:numId w:val="2"/>
        </w:numPr>
        <w:rPr>
          <w:rFonts w:ascii="Lato" w:hAnsi="Lato" w:cstheme="minorHAnsi"/>
          <w:szCs w:val="24"/>
        </w:rPr>
      </w:pPr>
      <w:r w:rsidRPr="00F8793E">
        <w:rPr>
          <w:rFonts w:ascii="Lato" w:hAnsi="Lato" w:cstheme="minorHAnsi"/>
          <w:szCs w:val="24"/>
        </w:rPr>
        <w:t>nie była skazana prawomocnym wyrokiem za umyślne przestępstwo lub przestępstwo skarbowe;</w:t>
      </w:r>
    </w:p>
    <w:p w14:paraId="6F95A159" w14:textId="77777777" w:rsidR="00851D64" w:rsidRPr="00FA3AFF" w:rsidRDefault="00664C30" w:rsidP="00FA3AFF">
      <w:pPr>
        <w:pStyle w:val="PKTpunkt"/>
        <w:numPr>
          <w:ilvl w:val="0"/>
          <w:numId w:val="2"/>
        </w:numPr>
        <w:rPr>
          <w:rFonts w:ascii="Lato" w:hAnsi="Lato"/>
          <w:color w:val="000000" w:themeColor="text1"/>
          <w:szCs w:val="24"/>
        </w:rPr>
      </w:pPr>
      <w:r w:rsidRPr="00F8793E">
        <w:rPr>
          <w:rFonts w:ascii="Lato" w:hAnsi="Lato" w:cstheme="minorHAnsi"/>
          <w:color w:val="000000" w:themeColor="text1"/>
          <w:szCs w:val="24"/>
        </w:rPr>
        <w:t>ko</w:t>
      </w:r>
      <w:r w:rsidR="00FA3AFF">
        <w:rPr>
          <w:rFonts w:ascii="Lato" w:hAnsi="Lato" w:cstheme="minorHAnsi"/>
          <w:color w:val="000000" w:themeColor="text1"/>
          <w:szCs w:val="24"/>
        </w:rPr>
        <w:t>rzysta z pełni praw publicznych;</w:t>
      </w:r>
    </w:p>
    <w:p w14:paraId="5A5BC466" w14:textId="77777777" w:rsidR="00664C30" w:rsidRPr="00F8793E" w:rsidRDefault="00664C30" w:rsidP="008C18D6">
      <w:pPr>
        <w:pStyle w:val="PKTpunkt"/>
        <w:numPr>
          <w:ilvl w:val="0"/>
          <w:numId w:val="2"/>
        </w:numPr>
        <w:rPr>
          <w:rFonts w:ascii="Lato" w:hAnsi="Lato" w:cstheme="minorHAnsi"/>
          <w:color w:val="000000" w:themeColor="text1"/>
          <w:szCs w:val="24"/>
        </w:rPr>
      </w:pPr>
      <w:r w:rsidRPr="00F8793E">
        <w:rPr>
          <w:rFonts w:ascii="Lato" w:hAnsi="Lato" w:cstheme="minorHAnsi"/>
          <w:szCs w:val="24"/>
        </w:rPr>
        <w:t xml:space="preserve">posiada </w:t>
      </w:r>
      <w:r w:rsidR="00A90747">
        <w:rPr>
          <w:rFonts w:ascii="Lato" w:hAnsi="Lato" w:cstheme="minorHAnsi"/>
          <w:szCs w:val="24"/>
        </w:rPr>
        <w:t xml:space="preserve">dorobek naukowy </w:t>
      </w:r>
      <w:r w:rsidR="00F8793E" w:rsidRPr="00F8793E">
        <w:rPr>
          <w:rStyle w:val="Bodytext1"/>
          <w:rFonts w:ascii="Lato" w:hAnsi="Lato"/>
          <w:color w:val="000000" w:themeColor="text1"/>
          <w:szCs w:val="24"/>
        </w:rPr>
        <w:t xml:space="preserve">w zakresie problematyki </w:t>
      </w:r>
      <w:r w:rsidR="00F8793E">
        <w:rPr>
          <w:rStyle w:val="Bodytext1"/>
          <w:rFonts w:ascii="Lato" w:hAnsi="Lato"/>
          <w:color w:val="000000" w:themeColor="text1"/>
          <w:szCs w:val="24"/>
        </w:rPr>
        <w:t xml:space="preserve">związanej </w:t>
      </w:r>
      <w:r w:rsidR="00D46F94">
        <w:rPr>
          <w:rStyle w:val="Bodytext1"/>
          <w:rFonts w:ascii="Lato" w:hAnsi="Lato"/>
          <w:color w:val="000000" w:themeColor="text1"/>
          <w:szCs w:val="24"/>
        </w:rPr>
        <w:br/>
        <w:t xml:space="preserve">z </w:t>
      </w:r>
      <w:r w:rsidR="00F8793E">
        <w:rPr>
          <w:rStyle w:val="Bodytext1"/>
          <w:rFonts w:ascii="Lato" w:hAnsi="Lato"/>
          <w:color w:val="000000" w:themeColor="text1"/>
          <w:szCs w:val="24"/>
        </w:rPr>
        <w:t>funkcjonowaniem</w:t>
      </w:r>
      <w:r w:rsidR="00F8793E" w:rsidRPr="00F8793E">
        <w:rPr>
          <w:rStyle w:val="Bodytext1"/>
          <w:rFonts w:ascii="Lato" w:hAnsi="Lato"/>
          <w:color w:val="000000" w:themeColor="text1"/>
          <w:szCs w:val="24"/>
        </w:rPr>
        <w:t xml:space="preserve"> samorządu terytorialnego</w:t>
      </w:r>
      <w:r w:rsidR="00F8793E">
        <w:rPr>
          <w:rStyle w:val="Bodytext1"/>
          <w:rFonts w:ascii="Lato" w:hAnsi="Lato"/>
          <w:color w:val="000000" w:themeColor="text1"/>
          <w:szCs w:val="24"/>
        </w:rPr>
        <w:t>;</w:t>
      </w:r>
    </w:p>
    <w:p w14:paraId="0D8A5AA5" w14:textId="77777777" w:rsidR="00664C30" w:rsidRPr="00F8793E" w:rsidRDefault="003A5B24" w:rsidP="008C18D6">
      <w:pPr>
        <w:pStyle w:val="PKTpunkt"/>
        <w:numPr>
          <w:ilvl w:val="0"/>
          <w:numId w:val="2"/>
        </w:numPr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przedstawi, w formie pisemnej, koncepcję funkcjonowania Narodowego Instytutu Samorządu Terytorialnego;</w:t>
      </w:r>
    </w:p>
    <w:p w14:paraId="0FC41A66" w14:textId="77777777" w:rsidR="00706D22" w:rsidRPr="00F8793E" w:rsidRDefault="00A90747" w:rsidP="008C18D6">
      <w:pPr>
        <w:pStyle w:val="PKTpunkt"/>
        <w:numPr>
          <w:ilvl w:val="0"/>
          <w:numId w:val="2"/>
        </w:numPr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posiada</w:t>
      </w:r>
      <w:r w:rsidR="00FA3AFF">
        <w:rPr>
          <w:rFonts w:ascii="Lato" w:hAnsi="Lato" w:cstheme="minorHAnsi"/>
          <w:szCs w:val="24"/>
        </w:rPr>
        <w:t xml:space="preserve"> znajomość języka angiel</w:t>
      </w:r>
      <w:r>
        <w:rPr>
          <w:rFonts w:ascii="Lato" w:hAnsi="Lato" w:cstheme="minorHAnsi"/>
          <w:szCs w:val="24"/>
        </w:rPr>
        <w:t>skiego potwierdzoną certyfikatem.</w:t>
      </w:r>
    </w:p>
    <w:p w14:paraId="71358635" w14:textId="77777777" w:rsidR="00851D64" w:rsidRPr="00830A75" w:rsidRDefault="00851D64" w:rsidP="00851D64">
      <w:pPr>
        <w:pStyle w:val="PKTpunkt"/>
        <w:tabs>
          <w:tab w:val="left" w:pos="709"/>
        </w:tabs>
        <w:ind w:left="284" w:firstLine="0"/>
        <w:rPr>
          <w:rFonts w:ascii="Lato" w:hAnsi="Lato" w:cstheme="minorHAnsi"/>
          <w:b/>
          <w:szCs w:val="24"/>
        </w:rPr>
      </w:pPr>
    </w:p>
    <w:p w14:paraId="2D6A8036" w14:textId="77777777" w:rsidR="00664C30" w:rsidRPr="00830A75" w:rsidRDefault="00664C30" w:rsidP="00664C30">
      <w:pPr>
        <w:pStyle w:val="PKTpunkt"/>
        <w:rPr>
          <w:rFonts w:ascii="Lato" w:hAnsi="Lato" w:cstheme="minorHAnsi"/>
          <w:b/>
          <w:szCs w:val="24"/>
          <w:u w:val="single"/>
        </w:rPr>
      </w:pPr>
      <w:r w:rsidRPr="00830A75">
        <w:rPr>
          <w:rFonts w:ascii="Lato" w:hAnsi="Lato" w:cstheme="minorHAnsi"/>
          <w:b/>
          <w:szCs w:val="24"/>
          <w:u w:val="single"/>
        </w:rPr>
        <w:t>Wymagane dokumenty</w:t>
      </w:r>
      <w:r w:rsidR="00D21C59" w:rsidRPr="00830A75">
        <w:rPr>
          <w:rFonts w:ascii="Lato" w:hAnsi="Lato" w:cstheme="minorHAnsi"/>
          <w:b/>
          <w:szCs w:val="24"/>
          <w:u w:val="single"/>
        </w:rPr>
        <w:t xml:space="preserve"> i oświadczenia</w:t>
      </w:r>
      <w:r w:rsidR="00804F6C" w:rsidRPr="00830A75">
        <w:rPr>
          <w:rFonts w:ascii="Lato" w:hAnsi="Lato" w:cstheme="minorHAnsi"/>
          <w:b/>
          <w:szCs w:val="24"/>
          <w:u w:val="single"/>
        </w:rPr>
        <w:t>:</w:t>
      </w:r>
    </w:p>
    <w:p w14:paraId="69C57341" w14:textId="77777777" w:rsidR="00706D22" w:rsidRPr="00F8793E" w:rsidRDefault="00664C30" w:rsidP="00706D22">
      <w:pPr>
        <w:pStyle w:val="PKTpunkt"/>
        <w:numPr>
          <w:ilvl w:val="0"/>
          <w:numId w:val="7"/>
        </w:numPr>
        <w:rPr>
          <w:rFonts w:ascii="Lato" w:hAnsi="Lato" w:cstheme="minorHAnsi"/>
          <w:szCs w:val="24"/>
        </w:rPr>
      </w:pPr>
      <w:r w:rsidRPr="00F8793E">
        <w:rPr>
          <w:rFonts w:ascii="Lato" w:hAnsi="Lato" w:cstheme="minorHAnsi"/>
          <w:szCs w:val="24"/>
        </w:rPr>
        <w:t xml:space="preserve">kopia dokumentu potwierdzającego spełnienie wymogu określonego w </w:t>
      </w:r>
      <w:r w:rsidR="00605892" w:rsidRPr="00F8793E">
        <w:rPr>
          <w:rFonts w:ascii="Lato" w:hAnsi="Lato" w:cstheme="minorHAnsi"/>
          <w:szCs w:val="24"/>
        </w:rPr>
        <w:t>pkt</w:t>
      </w:r>
      <w:r w:rsidR="000E75C5" w:rsidRPr="00F8793E">
        <w:rPr>
          <w:rFonts w:ascii="Lato" w:hAnsi="Lato" w:cstheme="minorHAnsi"/>
          <w:szCs w:val="24"/>
        </w:rPr>
        <w:t xml:space="preserve"> </w:t>
      </w:r>
      <w:r w:rsidR="00605892" w:rsidRPr="00F8793E">
        <w:rPr>
          <w:rFonts w:ascii="Lato" w:hAnsi="Lato" w:cstheme="minorHAnsi"/>
          <w:szCs w:val="24"/>
        </w:rPr>
        <w:t>1</w:t>
      </w:r>
      <w:r w:rsidR="008C18D6">
        <w:rPr>
          <w:rFonts w:ascii="Lato" w:hAnsi="Lato" w:cstheme="minorHAnsi"/>
          <w:szCs w:val="24"/>
        </w:rPr>
        <w:t>;</w:t>
      </w:r>
    </w:p>
    <w:p w14:paraId="56E36412" w14:textId="77777777" w:rsidR="00706D22" w:rsidRDefault="00A90747" w:rsidP="00706D22">
      <w:pPr>
        <w:pStyle w:val="PKTpunkt"/>
        <w:numPr>
          <w:ilvl w:val="0"/>
          <w:numId w:val="7"/>
        </w:numPr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CV;</w:t>
      </w:r>
    </w:p>
    <w:p w14:paraId="6C82F01C" w14:textId="77777777" w:rsidR="00A90747" w:rsidRPr="00830A75" w:rsidRDefault="00647D3B" w:rsidP="00706D22">
      <w:pPr>
        <w:pStyle w:val="PKTpunkt"/>
        <w:numPr>
          <w:ilvl w:val="0"/>
          <w:numId w:val="7"/>
        </w:numPr>
        <w:rPr>
          <w:rFonts w:ascii="Lato" w:hAnsi="Lato" w:cstheme="minorHAnsi"/>
          <w:szCs w:val="24"/>
        </w:rPr>
      </w:pPr>
      <w:r>
        <w:rPr>
          <w:rFonts w:ascii="Lato" w:hAnsi="Lato"/>
          <w:szCs w:val="24"/>
        </w:rPr>
        <w:t>o</w:t>
      </w:r>
      <w:r w:rsidR="00AE50F4">
        <w:rPr>
          <w:rFonts w:ascii="Lato" w:hAnsi="Lato"/>
          <w:szCs w:val="24"/>
        </w:rPr>
        <w:t>świadczenie o niekaralnoś</w:t>
      </w:r>
      <w:r w:rsidR="00A90747" w:rsidRPr="00830A75">
        <w:rPr>
          <w:rFonts w:ascii="Lato" w:hAnsi="Lato"/>
          <w:szCs w:val="24"/>
        </w:rPr>
        <w:t>ci;</w:t>
      </w:r>
    </w:p>
    <w:p w14:paraId="76425FC0" w14:textId="77777777" w:rsidR="00A90747" w:rsidRDefault="00647D3B" w:rsidP="00706D22">
      <w:pPr>
        <w:pStyle w:val="PKTpunkt"/>
        <w:numPr>
          <w:ilvl w:val="0"/>
          <w:numId w:val="7"/>
        </w:numPr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o</w:t>
      </w:r>
      <w:r w:rsidR="00830A75">
        <w:rPr>
          <w:rFonts w:ascii="Lato" w:hAnsi="Lato" w:cstheme="minorHAnsi"/>
          <w:szCs w:val="24"/>
        </w:rPr>
        <w:t>świadczenie o korzystaniu z pełni praw publicznych;</w:t>
      </w:r>
    </w:p>
    <w:p w14:paraId="6B603312" w14:textId="77777777" w:rsidR="00647D3B" w:rsidRPr="00F8793E" w:rsidRDefault="00647D3B" w:rsidP="00706D22">
      <w:pPr>
        <w:pStyle w:val="PKTpunkt"/>
        <w:numPr>
          <w:ilvl w:val="0"/>
          <w:numId w:val="7"/>
        </w:numPr>
        <w:rPr>
          <w:rFonts w:ascii="Lato" w:hAnsi="Lato" w:cstheme="minorHAnsi"/>
          <w:szCs w:val="24"/>
        </w:rPr>
      </w:pPr>
      <w:r w:rsidRPr="00F8793E">
        <w:rPr>
          <w:rFonts w:ascii="Lato" w:hAnsi="Lato" w:cstheme="minorHAnsi"/>
          <w:szCs w:val="24"/>
        </w:rPr>
        <w:t>własnoręcznie podpisane oświadczeni</w:t>
      </w:r>
      <w:r>
        <w:rPr>
          <w:rFonts w:ascii="Lato" w:hAnsi="Lato" w:cstheme="minorHAnsi"/>
          <w:szCs w:val="24"/>
        </w:rPr>
        <w:t>e</w:t>
      </w:r>
      <w:r w:rsidRPr="00F8793E">
        <w:rPr>
          <w:rFonts w:ascii="Lato" w:hAnsi="Lato" w:cstheme="minorHAnsi"/>
          <w:szCs w:val="24"/>
        </w:rPr>
        <w:t xml:space="preserve">, że kandydat ubiega </w:t>
      </w:r>
      <w:r>
        <w:rPr>
          <w:rFonts w:ascii="Lato" w:hAnsi="Lato" w:cstheme="minorHAnsi"/>
          <w:szCs w:val="24"/>
        </w:rPr>
        <w:t>się o stanowisko Dyrektora NIST;</w:t>
      </w:r>
    </w:p>
    <w:p w14:paraId="64943026" w14:textId="77777777" w:rsidR="00830A75" w:rsidRDefault="00647D3B" w:rsidP="000E75C5">
      <w:pPr>
        <w:pStyle w:val="PKTpunkt"/>
        <w:numPr>
          <w:ilvl w:val="0"/>
          <w:numId w:val="7"/>
        </w:numPr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o</w:t>
      </w:r>
      <w:r w:rsidR="00AE50F4">
        <w:rPr>
          <w:rFonts w:ascii="Lato" w:hAnsi="Lato" w:cstheme="minorHAnsi"/>
          <w:szCs w:val="24"/>
        </w:rPr>
        <w:t>pi</w:t>
      </w:r>
      <w:r w:rsidR="0017795F">
        <w:rPr>
          <w:rFonts w:ascii="Lato" w:hAnsi="Lato" w:cstheme="minorHAnsi"/>
          <w:szCs w:val="24"/>
        </w:rPr>
        <w:t>s</w:t>
      </w:r>
      <w:r w:rsidR="00AE50F4">
        <w:rPr>
          <w:rFonts w:ascii="Lato" w:hAnsi="Lato" w:cstheme="minorHAnsi"/>
          <w:szCs w:val="24"/>
        </w:rPr>
        <w:t xml:space="preserve"> osiągnięć naukowych wraz z wykazem publikacji;</w:t>
      </w:r>
    </w:p>
    <w:p w14:paraId="24081053" w14:textId="77777777" w:rsidR="00664C30" w:rsidRPr="00F8793E" w:rsidRDefault="003A5B24" w:rsidP="000E75C5">
      <w:pPr>
        <w:pStyle w:val="PKTpunkt"/>
        <w:numPr>
          <w:ilvl w:val="0"/>
          <w:numId w:val="7"/>
        </w:numPr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koncepcj</w:t>
      </w:r>
      <w:r w:rsidR="008C18D6">
        <w:rPr>
          <w:rFonts w:ascii="Lato" w:hAnsi="Lato" w:cstheme="minorHAnsi"/>
          <w:szCs w:val="24"/>
        </w:rPr>
        <w:t>a</w:t>
      </w:r>
      <w:r>
        <w:rPr>
          <w:rFonts w:ascii="Lato" w:hAnsi="Lato" w:cstheme="minorHAnsi"/>
          <w:szCs w:val="24"/>
        </w:rPr>
        <w:t xml:space="preserve"> działalności NIST</w:t>
      </w:r>
      <w:r w:rsidR="00664C30" w:rsidRPr="00F8793E">
        <w:rPr>
          <w:rFonts w:ascii="Lato" w:hAnsi="Lato" w:cstheme="minorHAnsi"/>
          <w:szCs w:val="24"/>
        </w:rPr>
        <w:t xml:space="preserve"> licząc</w:t>
      </w:r>
      <w:r w:rsidR="008C18D6">
        <w:rPr>
          <w:rFonts w:ascii="Lato" w:hAnsi="Lato" w:cstheme="minorHAnsi"/>
          <w:szCs w:val="24"/>
        </w:rPr>
        <w:t>a</w:t>
      </w:r>
      <w:r w:rsidR="00664C30" w:rsidRPr="00F8793E">
        <w:rPr>
          <w:rFonts w:ascii="Lato" w:hAnsi="Lato" w:cstheme="minorHAnsi"/>
          <w:szCs w:val="24"/>
        </w:rPr>
        <w:t xml:space="preserve"> co najmniej 3 stro</w:t>
      </w:r>
      <w:r>
        <w:rPr>
          <w:rFonts w:ascii="Lato" w:hAnsi="Lato" w:cstheme="minorHAnsi"/>
          <w:szCs w:val="24"/>
        </w:rPr>
        <w:t>ny standaryzowanego maszynopisu</w:t>
      </w:r>
      <w:r w:rsidR="00AC460B" w:rsidRPr="00F8793E">
        <w:rPr>
          <w:rFonts w:ascii="Lato" w:hAnsi="Lato" w:cstheme="minorHAnsi"/>
          <w:szCs w:val="24"/>
        </w:rPr>
        <w:t>;</w:t>
      </w:r>
    </w:p>
    <w:p w14:paraId="7A3385C8" w14:textId="2EF92066" w:rsidR="00DF515A" w:rsidRPr="00A651D3" w:rsidRDefault="004F6699" w:rsidP="00B44114">
      <w:pPr>
        <w:pStyle w:val="Akapitzlist"/>
        <w:numPr>
          <w:ilvl w:val="0"/>
          <w:numId w:val="7"/>
        </w:numPr>
        <w:shd w:val="clear" w:color="auto" w:fill="FFFFFF"/>
        <w:spacing w:after="375" w:line="360" w:lineRule="atLeast"/>
        <w:jc w:val="both"/>
        <w:rPr>
          <w:rFonts w:ascii="Lato" w:eastAsiaTheme="minorEastAsia" w:hAnsi="Lato" w:cs="Arial"/>
          <w:bCs/>
          <w:sz w:val="24"/>
          <w:szCs w:val="24"/>
        </w:rPr>
      </w:pPr>
      <w:r w:rsidRPr="00A651D3">
        <w:rPr>
          <w:rFonts w:ascii="Lato" w:eastAsiaTheme="minorEastAsia" w:hAnsi="Lato" w:cs="Arial"/>
          <w:bCs/>
          <w:sz w:val="24"/>
          <w:szCs w:val="24"/>
          <w:lang w:eastAsia="pl-PL"/>
        </w:rPr>
        <w:lastRenderedPageBreak/>
        <w:t>Oświadczenie o wyrażeniu zgody na przetwarzanie danych osobowych zawartych w załączonych dokumentach – jeśli w zakresie tych danych zawarte są szczególne kategorie danych, o których mowa w art. 9 ust. 1 RODO</w:t>
      </w:r>
      <w:r w:rsidR="00851D64" w:rsidRPr="00A651D3">
        <w:rPr>
          <w:rFonts w:ascii="Lato" w:eastAsiaTheme="minorEastAsia" w:hAnsi="Lato" w:cstheme="minorHAnsi"/>
          <w:bCs/>
          <w:sz w:val="24"/>
          <w:szCs w:val="24"/>
          <w:lang w:eastAsia="pl-PL"/>
        </w:rPr>
        <w:t>.</w:t>
      </w:r>
      <w:r w:rsidR="00F155DC">
        <w:rPr>
          <w:rStyle w:val="Odwoanieprzypisudolnego"/>
          <w:rFonts w:ascii="Lato" w:eastAsiaTheme="minorEastAsia" w:hAnsi="Lato" w:cstheme="minorHAnsi"/>
          <w:bCs/>
          <w:sz w:val="24"/>
          <w:szCs w:val="24"/>
          <w:lang w:eastAsia="pl-PL"/>
        </w:rPr>
        <w:footnoteReference w:id="1"/>
      </w:r>
      <w:r w:rsidR="00DF515A" w:rsidRPr="00A651D3">
        <w:rPr>
          <w:rFonts w:ascii="Lato" w:eastAsiaTheme="minorEastAsia" w:hAnsi="Lato" w:cstheme="minorHAnsi"/>
          <w:bCs/>
          <w:sz w:val="24"/>
          <w:szCs w:val="24"/>
          <w:lang w:eastAsia="pl-PL"/>
        </w:rPr>
        <w:t xml:space="preserve"> </w:t>
      </w:r>
      <w:r w:rsidR="00DF515A" w:rsidRPr="00A651D3">
        <w:rPr>
          <w:rFonts w:ascii="Lato" w:eastAsiaTheme="minorEastAsia" w:hAnsi="Lato" w:cs="Arial"/>
          <w:bCs/>
          <w:sz w:val="24"/>
          <w:szCs w:val="24"/>
          <w:lang w:eastAsia="pl-PL"/>
        </w:rPr>
        <w:t>Oświadczenie to można sformułować w następujący sposób:</w:t>
      </w:r>
      <w:r w:rsidR="00A651D3" w:rsidRPr="00A651D3">
        <w:rPr>
          <w:rFonts w:ascii="Lato" w:eastAsiaTheme="minorEastAsia" w:hAnsi="Lato" w:cs="Arial"/>
          <w:bCs/>
          <w:sz w:val="24"/>
          <w:szCs w:val="24"/>
          <w:lang w:eastAsia="pl-PL"/>
        </w:rPr>
        <w:t xml:space="preserve">  </w:t>
      </w:r>
      <w:r w:rsidR="00DF515A" w:rsidRPr="00A651D3">
        <w:rPr>
          <w:rFonts w:ascii="Lato" w:hAnsi="Lato" w:cs="Arial"/>
          <w:color w:val="1A1A1C"/>
          <w:sz w:val="24"/>
          <w:szCs w:val="24"/>
        </w:rPr>
        <w:t xml:space="preserve">[  ]  </w:t>
      </w:r>
      <w:r w:rsidR="00CF7702">
        <w:rPr>
          <w:rFonts w:ascii="Lato" w:eastAsiaTheme="minorEastAsia" w:hAnsi="Lato" w:cs="Arial"/>
          <w:bCs/>
          <w:sz w:val="24"/>
          <w:szCs w:val="24"/>
        </w:rPr>
        <w:t>Wyrażam zgodę</w:t>
      </w:r>
      <w:r w:rsidR="00DF515A" w:rsidRPr="00A651D3">
        <w:rPr>
          <w:rFonts w:ascii="Lato" w:eastAsiaTheme="minorEastAsia" w:hAnsi="Lato" w:cs="Arial"/>
          <w:bCs/>
          <w:sz w:val="24"/>
          <w:szCs w:val="24"/>
        </w:rPr>
        <w:t xml:space="preserve"> na przetwarzanie moich danych osobowych zawartych w załączonych do dokumentach - wymagane jeśli przekazane dane obejmują szczególne kategorie danych, o których mowa w art. 9 ust. 1 RODO.</w:t>
      </w:r>
    </w:p>
    <w:p w14:paraId="12F33B04" w14:textId="77777777" w:rsidR="00DF515A" w:rsidRPr="00DF515A" w:rsidRDefault="00DF515A" w:rsidP="00DF515A">
      <w:pPr>
        <w:jc w:val="both"/>
        <w:rPr>
          <w:rFonts w:ascii="Lato" w:eastAsiaTheme="minorEastAsia" w:hAnsi="Lato" w:cs="Arial"/>
          <w:bCs/>
          <w:sz w:val="24"/>
          <w:szCs w:val="24"/>
          <w:lang w:eastAsia="pl-PL"/>
        </w:rPr>
      </w:pPr>
      <w:r w:rsidRPr="00DF515A">
        <w:rPr>
          <w:rFonts w:ascii="Lato" w:eastAsiaTheme="minorEastAsia" w:hAnsi="Lato" w:cs="Arial"/>
          <w:bCs/>
          <w:sz w:val="24"/>
          <w:szCs w:val="24"/>
          <w:lang w:eastAsia="pl-PL"/>
        </w:rPr>
        <w:t>Cofnięcie zgody na przetwarzanie danych osobowych nie  ma wpływu na zgodność z prawem przetwarzania, którego dokonano na  podstawie zgody  przed jej cofnięciem.</w:t>
      </w:r>
    </w:p>
    <w:p w14:paraId="182BB5DD" w14:textId="77777777" w:rsidR="00EB3618" w:rsidRPr="00F8793E" w:rsidRDefault="00EB3618" w:rsidP="00EB3618">
      <w:pPr>
        <w:pStyle w:val="PKTpunkt"/>
        <w:ind w:left="0" w:firstLine="0"/>
        <w:rPr>
          <w:rFonts w:ascii="Lato" w:hAnsi="Lato" w:cstheme="minorHAnsi"/>
          <w:szCs w:val="24"/>
        </w:rPr>
      </w:pPr>
    </w:p>
    <w:p w14:paraId="5FEC959B" w14:textId="77777777" w:rsidR="00706D22" w:rsidRPr="00F8793E" w:rsidRDefault="00EB3618" w:rsidP="00EB3618">
      <w:pPr>
        <w:pStyle w:val="PKTpunkt"/>
        <w:ind w:left="0" w:firstLine="0"/>
        <w:rPr>
          <w:rFonts w:ascii="Lato" w:hAnsi="Lato" w:cstheme="minorHAnsi"/>
          <w:szCs w:val="24"/>
        </w:rPr>
      </w:pPr>
      <w:r w:rsidRPr="00F8793E">
        <w:rPr>
          <w:rFonts w:ascii="Lato" w:hAnsi="Lato" w:cstheme="minorHAnsi"/>
          <w:szCs w:val="24"/>
        </w:rPr>
        <w:t xml:space="preserve">Kandydat w </w:t>
      </w:r>
      <w:r w:rsidR="00935598">
        <w:rPr>
          <w:rFonts w:ascii="Lato" w:hAnsi="Lato" w:cstheme="minorHAnsi"/>
          <w:szCs w:val="24"/>
        </w:rPr>
        <w:t>aplikacji</w:t>
      </w:r>
      <w:r w:rsidRPr="00F8793E">
        <w:rPr>
          <w:rFonts w:ascii="Lato" w:hAnsi="Lato" w:cstheme="minorHAnsi"/>
          <w:szCs w:val="24"/>
        </w:rPr>
        <w:t xml:space="preserve"> zamieszcza:</w:t>
      </w:r>
    </w:p>
    <w:p w14:paraId="12344F9A" w14:textId="77777777" w:rsidR="00706D22" w:rsidRPr="00F8793E" w:rsidRDefault="00706D22" w:rsidP="00706D22">
      <w:pPr>
        <w:pStyle w:val="PKTpunkt"/>
        <w:rPr>
          <w:rFonts w:ascii="Lato" w:hAnsi="Lato" w:cstheme="minorHAnsi"/>
          <w:szCs w:val="24"/>
        </w:rPr>
      </w:pPr>
      <w:r w:rsidRPr="00F8793E">
        <w:rPr>
          <w:rFonts w:ascii="Lato" w:hAnsi="Lato" w:cstheme="minorHAnsi"/>
          <w:szCs w:val="24"/>
        </w:rPr>
        <w:t>1)</w:t>
      </w:r>
      <w:r w:rsidRPr="00F8793E">
        <w:rPr>
          <w:rFonts w:ascii="Lato" w:hAnsi="Lato" w:cstheme="minorHAnsi"/>
          <w:szCs w:val="24"/>
        </w:rPr>
        <w:tab/>
        <w:t>imię i nazwisko;</w:t>
      </w:r>
    </w:p>
    <w:p w14:paraId="7BDE76D2" w14:textId="77777777" w:rsidR="00706D22" w:rsidRPr="00F8793E" w:rsidRDefault="00706D22" w:rsidP="00706D22">
      <w:pPr>
        <w:pStyle w:val="PKTpunkt"/>
        <w:rPr>
          <w:rFonts w:ascii="Lato" w:hAnsi="Lato" w:cstheme="minorHAnsi"/>
          <w:szCs w:val="24"/>
        </w:rPr>
      </w:pPr>
      <w:r w:rsidRPr="00F8793E">
        <w:rPr>
          <w:rFonts w:ascii="Lato" w:hAnsi="Lato" w:cstheme="minorHAnsi"/>
          <w:szCs w:val="24"/>
        </w:rPr>
        <w:t>2)</w:t>
      </w:r>
      <w:r w:rsidRPr="00F8793E">
        <w:rPr>
          <w:rFonts w:ascii="Lato" w:hAnsi="Lato" w:cstheme="minorHAnsi"/>
          <w:szCs w:val="24"/>
        </w:rPr>
        <w:tab/>
        <w:t>adres zamieszkania;</w:t>
      </w:r>
    </w:p>
    <w:p w14:paraId="2081591E" w14:textId="77777777" w:rsidR="00706D22" w:rsidRPr="00F8793E" w:rsidRDefault="00706D22" w:rsidP="00706D22">
      <w:pPr>
        <w:pStyle w:val="PKTpunkt"/>
        <w:rPr>
          <w:rFonts w:ascii="Lato" w:hAnsi="Lato" w:cstheme="minorHAnsi"/>
          <w:szCs w:val="24"/>
        </w:rPr>
      </w:pPr>
      <w:r w:rsidRPr="00F8793E">
        <w:rPr>
          <w:rFonts w:ascii="Lato" w:hAnsi="Lato" w:cstheme="minorHAnsi"/>
          <w:szCs w:val="24"/>
        </w:rPr>
        <w:t>3)</w:t>
      </w:r>
      <w:r w:rsidRPr="00F8793E">
        <w:rPr>
          <w:rFonts w:ascii="Lato" w:hAnsi="Lato" w:cstheme="minorHAnsi"/>
          <w:szCs w:val="24"/>
        </w:rPr>
        <w:tab/>
        <w:t>adres e-mail oraz numer telefonu</w:t>
      </w:r>
      <w:r w:rsidR="00AC460B" w:rsidRPr="00F8793E">
        <w:rPr>
          <w:rFonts w:ascii="Lato" w:hAnsi="Lato" w:cstheme="minorHAnsi"/>
          <w:szCs w:val="24"/>
        </w:rPr>
        <w:t>.</w:t>
      </w:r>
    </w:p>
    <w:p w14:paraId="1D448D12" w14:textId="77777777" w:rsidR="00EB3618" w:rsidRPr="00F8793E" w:rsidRDefault="00EB3618" w:rsidP="00EB3618">
      <w:pPr>
        <w:shd w:val="clear" w:color="auto" w:fill="FFFFFF"/>
        <w:spacing w:after="0"/>
        <w:jc w:val="center"/>
        <w:rPr>
          <w:rFonts w:ascii="Lato" w:hAnsi="Lato" w:cs="Tahoma"/>
          <w:b/>
          <w:color w:val="000000"/>
          <w:sz w:val="24"/>
          <w:szCs w:val="24"/>
        </w:rPr>
      </w:pPr>
    </w:p>
    <w:p w14:paraId="69E4B5B7" w14:textId="77777777" w:rsidR="00EB3618" w:rsidRPr="00F8793E" w:rsidRDefault="00EB3618" w:rsidP="00EB3618">
      <w:pPr>
        <w:shd w:val="clear" w:color="auto" w:fill="FFFFFF"/>
        <w:spacing w:after="0"/>
        <w:jc w:val="center"/>
        <w:rPr>
          <w:rFonts w:ascii="Lato" w:hAnsi="Lato" w:cs="Tahoma"/>
          <w:b/>
          <w:color w:val="000000"/>
          <w:sz w:val="24"/>
          <w:szCs w:val="24"/>
        </w:rPr>
      </w:pPr>
    </w:p>
    <w:p w14:paraId="061C26F1" w14:textId="77777777" w:rsidR="00996EEA" w:rsidRDefault="00996EEA" w:rsidP="00996EEA">
      <w:pPr>
        <w:shd w:val="clear" w:color="auto" w:fill="FFFFFF"/>
        <w:spacing w:after="0"/>
        <w:jc w:val="both"/>
        <w:rPr>
          <w:rFonts w:ascii="Lato" w:hAnsi="Lato" w:cs="Tahoma"/>
          <w:color w:val="000000"/>
          <w:sz w:val="24"/>
          <w:szCs w:val="24"/>
        </w:rPr>
      </w:pPr>
      <w:r w:rsidRPr="00996EEA">
        <w:rPr>
          <w:rFonts w:ascii="Lato" w:hAnsi="Lato" w:cs="Tahoma"/>
          <w:color w:val="000000"/>
          <w:sz w:val="24"/>
          <w:szCs w:val="24"/>
        </w:rPr>
        <w:t>S</w:t>
      </w:r>
      <w:r w:rsidR="00BB63FF">
        <w:rPr>
          <w:rFonts w:ascii="Lato" w:hAnsi="Lato" w:cs="Tahoma"/>
          <w:color w:val="000000"/>
          <w:sz w:val="24"/>
          <w:szCs w:val="24"/>
        </w:rPr>
        <w:t>posób zgłoszenia kandydatury</w:t>
      </w:r>
      <w:r>
        <w:rPr>
          <w:rFonts w:ascii="Lato" w:hAnsi="Lato" w:cs="Tahoma"/>
          <w:color w:val="000000"/>
          <w:sz w:val="24"/>
          <w:szCs w:val="24"/>
        </w:rPr>
        <w:t>.</w:t>
      </w:r>
    </w:p>
    <w:p w14:paraId="010EAFE4" w14:textId="77777777" w:rsidR="00996EEA" w:rsidRPr="00996EEA" w:rsidRDefault="00996EEA" w:rsidP="00996EEA">
      <w:pPr>
        <w:shd w:val="clear" w:color="auto" w:fill="FFFFFF"/>
        <w:spacing w:after="0"/>
        <w:jc w:val="both"/>
        <w:rPr>
          <w:rFonts w:ascii="Lato" w:hAnsi="Lato" w:cs="Tahoma"/>
          <w:color w:val="000000"/>
          <w:sz w:val="16"/>
          <w:szCs w:val="16"/>
        </w:rPr>
      </w:pPr>
    </w:p>
    <w:p w14:paraId="2B7E641E" w14:textId="34A15268" w:rsidR="00996EEA" w:rsidRPr="00996EEA" w:rsidRDefault="00996EEA" w:rsidP="00851D64">
      <w:pPr>
        <w:shd w:val="clear" w:color="auto" w:fill="FFFFFF"/>
        <w:spacing w:after="120"/>
        <w:jc w:val="both"/>
        <w:rPr>
          <w:rFonts w:ascii="Lato" w:hAnsi="Lato" w:cs="Tahoma"/>
          <w:color w:val="000000"/>
          <w:sz w:val="24"/>
          <w:szCs w:val="24"/>
        </w:rPr>
      </w:pPr>
      <w:r w:rsidRPr="00996EEA">
        <w:rPr>
          <w:rFonts w:ascii="Lato" w:hAnsi="Lato" w:cs="Tahoma"/>
          <w:color w:val="000000"/>
          <w:sz w:val="24"/>
          <w:szCs w:val="24"/>
        </w:rPr>
        <w:t>Dokumenty nal</w:t>
      </w:r>
      <w:r w:rsidR="00647D3B">
        <w:rPr>
          <w:rFonts w:ascii="Lato" w:hAnsi="Lato" w:cs="Tahoma"/>
          <w:color w:val="000000"/>
          <w:sz w:val="24"/>
          <w:szCs w:val="24"/>
        </w:rPr>
        <w:t xml:space="preserve">eży przesłać </w:t>
      </w:r>
      <w:r w:rsidR="00647D3B" w:rsidRPr="00E54052">
        <w:rPr>
          <w:rFonts w:ascii="Lato" w:hAnsi="Lato" w:cs="Tahoma"/>
          <w:b/>
          <w:color w:val="000000"/>
          <w:sz w:val="24"/>
          <w:szCs w:val="24"/>
          <w:u w:val="single"/>
        </w:rPr>
        <w:t>w terminie do dnia</w:t>
      </w:r>
      <w:r w:rsidR="00647D3B" w:rsidRPr="00E54052">
        <w:rPr>
          <w:rFonts w:ascii="Lato" w:hAnsi="Lato" w:cs="Tahoma"/>
          <w:b/>
          <w:color w:val="FF0000"/>
          <w:sz w:val="24"/>
          <w:szCs w:val="24"/>
          <w:u w:val="single"/>
        </w:rPr>
        <w:t xml:space="preserve"> </w:t>
      </w:r>
      <w:r w:rsidR="009E59B2" w:rsidRPr="00E54052">
        <w:rPr>
          <w:rFonts w:ascii="Lato" w:hAnsi="Lato" w:cs="Tahoma"/>
          <w:b/>
          <w:sz w:val="24"/>
          <w:szCs w:val="24"/>
          <w:u w:val="single"/>
        </w:rPr>
        <w:t xml:space="preserve">6 maja </w:t>
      </w:r>
      <w:r w:rsidRPr="00E54052">
        <w:rPr>
          <w:rFonts w:ascii="Lato" w:hAnsi="Lato" w:cs="Tahoma"/>
          <w:b/>
          <w:color w:val="000000"/>
          <w:sz w:val="24"/>
          <w:szCs w:val="24"/>
          <w:u w:val="single"/>
        </w:rPr>
        <w:t>2024</w:t>
      </w:r>
      <w:r w:rsidRPr="009E59B2">
        <w:rPr>
          <w:rFonts w:ascii="Lato" w:hAnsi="Lato" w:cs="Tahoma"/>
          <w:color w:val="000000"/>
          <w:sz w:val="24"/>
          <w:szCs w:val="24"/>
          <w:u w:val="single"/>
        </w:rPr>
        <w:t xml:space="preserve"> r</w:t>
      </w:r>
      <w:r w:rsidRPr="00996EEA">
        <w:rPr>
          <w:rFonts w:ascii="Lato" w:hAnsi="Lato" w:cs="Tahoma"/>
          <w:color w:val="000000"/>
          <w:sz w:val="24"/>
          <w:szCs w:val="24"/>
        </w:rPr>
        <w:t>.</w:t>
      </w:r>
      <w:r>
        <w:rPr>
          <w:rFonts w:ascii="Lato" w:hAnsi="Lato" w:cs="Tahoma"/>
          <w:color w:val="000000"/>
          <w:sz w:val="24"/>
          <w:szCs w:val="24"/>
        </w:rPr>
        <w:t xml:space="preserve">: w wersji papierowej na adres: </w:t>
      </w:r>
      <w:r w:rsidRPr="00996EEA">
        <w:rPr>
          <w:rFonts w:ascii="Lato" w:hAnsi="Lato" w:cs="Tahoma"/>
          <w:color w:val="000000"/>
          <w:sz w:val="24"/>
          <w:szCs w:val="24"/>
        </w:rPr>
        <w:t>Ministerstwo Spraw Wewnętrznych i Administracji w Warszawie</w:t>
      </w:r>
    </w:p>
    <w:p w14:paraId="2AD3A5C6" w14:textId="77777777" w:rsidR="00996EEA" w:rsidRPr="00996EEA" w:rsidRDefault="00996EEA" w:rsidP="00851D64">
      <w:pPr>
        <w:shd w:val="clear" w:color="auto" w:fill="FFFFFF"/>
        <w:spacing w:after="120"/>
        <w:jc w:val="both"/>
        <w:rPr>
          <w:rFonts w:ascii="Lato" w:hAnsi="Lato" w:cs="Tahoma"/>
          <w:color w:val="000000"/>
          <w:sz w:val="24"/>
          <w:szCs w:val="24"/>
        </w:rPr>
      </w:pPr>
      <w:r w:rsidRPr="00996EEA">
        <w:rPr>
          <w:rFonts w:ascii="Lato" w:hAnsi="Lato" w:cs="Tahoma"/>
          <w:color w:val="000000"/>
          <w:sz w:val="24"/>
          <w:szCs w:val="24"/>
        </w:rPr>
        <w:t>ul. Stefana Batorego 5, 02-591 Warszawa</w:t>
      </w:r>
    </w:p>
    <w:p w14:paraId="148B57DD" w14:textId="3A45CF37" w:rsidR="00996EEA" w:rsidRDefault="00996EEA" w:rsidP="00851D64">
      <w:pPr>
        <w:shd w:val="clear" w:color="auto" w:fill="FFFFFF"/>
        <w:spacing w:after="120"/>
        <w:jc w:val="both"/>
        <w:rPr>
          <w:rFonts w:ascii="Lato" w:hAnsi="Lato" w:cs="Tahoma"/>
          <w:color w:val="000000"/>
          <w:sz w:val="24"/>
          <w:szCs w:val="24"/>
        </w:rPr>
      </w:pPr>
      <w:r w:rsidRPr="00996EEA">
        <w:rPr>
          <w:rFonts w:ascii="Lato" w:hAnsi="Lato" w:cs="Tahoma"/>
          <w:color w:val="000000"/>
          <w:sz w:val="24"/>
          <w:szCs w:val="24"/>
        </w:rPr>
        <w:t>z dopiskiem na kopercie np. „</w:t>
      </w:r>
      <w:r>
        <w:rPr>
          <w:rFonts w:ascii="Lato" w:hAnsi="Lato" w:cs="Tahoma"/>
          <w:color w:val="000000"/>
          <w:sz w:val="24"/>
          <w:szCs w:val="24"/>
        </w:rPr>
        <w:t xml:space="preserve">Konkurs </w:t>
      </w:r>
      <w:r w:rsidR="00BB63FF" w:rsidRPr="00BB63FF">
        <w:rPr>
          <w:rFonts w:ascii="Lato" w:hAnsi="Lato" w:cs="Tahoma"/>
          <w:color w:val="000000"/>
          <w:sz w:val="24"/>
          <w:szCs w:val="24"/>
        </w:rPr>
        <w:t>na stanowisko Dyrektora Narodowego Instytutu Samorządu</w:t>
      </w:r>
      <w:r w:rsidR="00804F6C">
        <w:rPr>
          <w:rFonts w:ascii="Lato" w:hAnsi="Lato" w:cs="Tahoma"/>
          <w:color w:val="000000"/>
          <w:sz w:val="24"/>
          <w:szCs w:val="24"/>
        </w:rPr>
        <w:t xml:space="preserve"> Terytorialnego</w:t>
      </w:r>
      <w:r w:rsidR="00CF7702">
        <w:rPr>
          <w:rFonts w:ascii="Lato" w:hAnsi="Lato" w:cs="Tahoma"/>
          <w:color w:val="000000"/>
          <w:sz w:val="24"/>
          <w:szCs w:val="24"/>
        </w:rPr>
        <w:t xml:space="preserve"> z siedzibą w</w:t>
      </w:r>
      <w:r w:rsidR="003B7E94">
        <w:rPr>
          <w:rFonts w:ascii="Lato" w:hAnsi="Lato" w:cs="Tahoma"/>
          <w:color w:val="000000"/>
          <w:sz w:val="24"/>
          <w:szCs w:val="24"/>
        </w:rPr>
        <w:t xml:space="preserve"> Łodzi</w:t>
      </w:r>
      <w:r w:rsidR="00BB63FF">
        <w:rPr>
          <w:rFonts w:ascii="Lato" w:hAnsi="Lato" w:cs="Tahoma"/>
          <w:color w:val="000000"/>
          <w:sz w:val="24"/>
          <w:szCs w:val="24"/>
        </w:rPr>
        <w:t>”.</w:t>
      </w:r>
    </w:p>
    <w:p w14:paraId="40B67A96" w14:textId="77777777" w:rsidR="00EB3618" w:rsidRDefault="00996EEA" w:rsidP="00851D64">
      <w:pPr>
        <w:shd w:val="clear" w:color="auto" w:fill="FFFFFF"/>
        <w:spacing w:after="120"/>
        <w:jc w:val="both"/>
        <w:rPr>
          <w:rFonts w:ascii="Lato" w:hAnsi="Lato" w:cs="Tahoma"/>
          <w:color w:val="000000"/>
          <w:sz w:val="24"/>
          <w:szCs w:val="24"/>
        </w:rPr>
      </w:pPr>
      <w:r w:rsidRPr="00996EEA">
        <w:rPr>
          <w:rFonts w:ascii="Lato" w:hAnsi="Lato" w:cs="Tahoma"/>
          <w:color w:val="000000"/>
          <w:sz w:val="24"/>
          <w:szCs w:val="24"/>
        </w:rPr>
        <w:t>Decyduje data wpływu aplikacji do urzędu w wersji papierowej.</w:t>
      </w:r>
    </w:p>
    <w:p w14:paraId="33899EA7" w14:textId="77777777" w:rsidR="00851D64" w:rsidRPr="00647D3B" w:rsidRDefault="00851D64" w:rsidP="00851D64">
      <w:pPr>
        <w:shd w:val="clear" w:color="auto" w:fill="FFFFFF"/>
        <w:spacing w:after="120"/>
        <w:jc w:val="both"/>
        <w:rPr>
          <w:rFonts w:ascii="Lato" w:hAnsi="Lato" w:cs="Tahoma"/>
          <w:color w:val="000000"/>
          <w:sz w:val="24"/>
          <w:szCs w:val="24"/>
        </w:rPr>
      </w:pPr>
    </w:p>
    <w:p w14:paraId="419839D8" w14:textId="77777777" w:rsidR="00647D3B" w:rsidRDefault="00647D3B" w:rsidP="00647D3B">
      <w:pPr>
        <w:shd w:val="clear" w:color="auto" w:fill="FFFFFF"/>
        <w:spacing w:before="408" w:line="276" w:lineRule="auto"/>
        <w:contextualSpacing/>
        <w:textAlignment w:val="baseline"/>
        <w:outlineLvl w:val="2"/>
        <w:rPr>
          <w:rFonts w:ascii="Lato" w:eastAsia="Times New Roman" w:hAnsi="Lato" w:cs="Arial"/>
          <w:bCs/>
          <w:color w:val="1B1B1B"/>
          <w:sz w:val="24"/>
          <w:szCs w:val="24"/>
          <w:lang w:eastAsia="pl-PL"/>
        </w:rPr>
      </w:pPr>
      <w:r w:rsidRPr="00647D3B">
        <w:rPr>
          <w:rFonts w:ascii="Lato" w:eastAsia="Times New Roman" w:hAnsi="Lato" w:cs="Arial"/>
          <w:bCs/>
          <w:color w:val="1B1B1B"/>
          <w:sz w:val="24"/>
          <w:szCs w:val="24"/>
          <w:lang w:eastAsia="pl-PL"/>
        </w:rPr>
        <w:t>Nie będą rozpatrywane aplikacje, które:</w:t>
      </w:r>
    </w:p>
    <w:p w14:paraId="07EFF0C2" w14:textId="77777777" w:rsidR="00647D3B" w:rsidRPr="00647D3B" w:rsidRDefault="00647D3B" w:rsidP="00647D3B">
      <w:pPr>
        <w:shd w:val="clear" w:color="auto" w:fill="FFFFFF"/>
        <w:spacing w:before="408" w:line="276" w:lineRule="auto"/>
        <w:contextualSpacing/>
        <w:textAlignment w:val="baseline"/>
        <w:outlineLvl w:val="2"/>
        <w:rPr>
          <w:rFonts w:ascii="Lato" w:eastAsia="Times New Roman" w:hAnsi="Lato" w:cs="Arial"/>
          <w:bCs/>
          <w:color w:val="1B1B1B"/>
          <w:sz w:val="24"/>
          <w:szCs w:val="24"/>
          <w:lang w:eastAsia="pl-PL"/>
        </w:rPr>
      </w:pPr>
    </w:p>
    <w:p w14:paraId="1AF3FB6D" w14:textId="77777777" w:rsidR="00647D3B" w:rsidRPr="00647D3B" w:rsidRDefault="00647D3B" w:rsidP="00647D3B">
      <w:pPr>
        <w:numPr>
          <w:ilvl w:val="0"/>
          <w:numId w:val="9"/>
        </w:numPr>
        <w:shd w:val="clear" w:color="auto" w:fill="FFFFFF"/>
        <w:spacing w:line="276" w:lineRule="auto"/>
        <w:ind w:left="600"/>
        <w:contextualSpacing/>
        <w:textAlignment w:val="baseline"/>
        <w:rPr>
          <w:rFonts w:ascii="Lato" w:eastAsia="Times New Roman" w:hAnsi="Lato" w:cs="Arial"/>
          <w:color w:val="1B1B1B"/>
          <w:sz w:val="24"/>
          <w:szCs w:val="24"/>
          <w:lang w:eastAsia="pl-PL"/>
        </w:rPr>
      </w:pPr>
      <w:r w:rsidRPr="00647D3B">
        <w:rPr>
          <w:rFonts w:ascii="Lato" w:eastAsia="Times New Roman" w:hAnsi="Lato" w:cs="Arial"/>
          <w:color w:val="1B1B1B"/>
          <w:sz w:val="24"/>
          <w:szCs w:val="24"/>
          <w:lang w:eastAsia="pl-PL"/>
        </w:rPr>
        <w:t>nie z</w:t>
      </w:r>
      <w:r w:rsidR="0057758B">
        <w:rPr>
          <w:rFonts w:ascii="Lato" w:eastAsia="Times New Roman" w:hAnsi="Lato" w:cs="Arial"/>
          <w:color w:val="1B1B1B"/>
          <w:sz w:val="24"/>
          <w:szCs w:val="24"/>
          <w:lang w:eastAsia="pl-PL"/>
        </w:rPr>
        <w:t>awierają wszystkich wymaganych</w:t>
      </w:r>
      <w:r w:rsidRPr="00647D3B">
        <w:rPr>
          <w:rFonts w:ascii="Lato" w:eastAsia="Times New Roman" w:hAnsi="Lato" w:cs="Arial"/>
          <w:color w:val="1B1B1B"/>
          <w:sz w:val="24"/>
          <w:szCs w:val="24"/>
          <w:lang w:eastAsia="pl-PL"/>
        </w:rPr>
        <w:t xml:space="preserve"> w </w:t>
      </w:r>
      <w:r>
        <w:rPr>
          <w:rFonts w:ascii="Lato" w:eastAsia="Times New Roman" w:hAnsi="Lato" w:cs="Arial"/>
          <w:color w:val="1B1B1B"/>
          <w:sz w:val="24"/>
          <w:szCs w:val="24"/>
          <w:lang w:eastAsia="pl-PL"/>
        </w:rPr>
        <w:t xml:space="preserve">ogłoszeniu </w:t>
      </w:r>
      <w:r w:rsidR="0057758B">
        <w:rPr>
          <w:rFonts w:ascii="Lato" w:eastAsia="Times New Roman" w:hAnsi="Lato" w:cs="Arial"/>
          <w:color w:val="1B1B1B"/>
          <w:sz w:val="24"/>
          <w:szCs w:val="24"/>
          <w:lang w:eastAsia="pl-PL"/>
        </w:rPr>
        <w:t>dokumentów i oświadczeń,</w:t>
      </w:r>
    </w:p>
    <w:p w14:paraId="1D0139E0" w14:textId="77777777" w:rsidR="00647D3B" w:rsidRPr="00647D3B" w:rsidRDefault="00647D3B" w:rsidP="00647D3B">
      <w:pPr>
        <w:numPr>
          <w:ilvl w:val="0"/>
          <w:numId w:val="9"/>
        </w:numPr>
        <w:shd w:val="clear" w:color="auto" w:fill="FFFFFF"/>
        <w:spacing w:line="276" w:lineRule="auto"/>
        <w:ind w:left="600"/>
        <w:contextualSpacing/>
        <w:textAlignment w:val="baseline"/>
        <w:rPr>
          <w:rFonts w:ascii="Lato" w:eastAsia="Times New Roman" w:hAnsi="Lato" w:cs="Arial"/>
          <w:color w:val="1B1B1B"/>
          <w:sz w:val="24"/>
          <w:szCs w:val="24"/>
          <w:lang w:eastAsia="pl-PL"/>
        </w:rPr>
      </w:pPr>
      <w:r w:rsidRPr="00647D3B">
        <w:rPr>
          <w:rFonts w:ascii="Lato" w:eastAsia="Times New Roman" w:hAnsi="Lato" w:cs="Arial"/>
          <w:color w:val="1B1B1B"/>
          <w:sz w:val="24"/>
          <w:szCs w:val="24"/>
          <w:lang w:eastAsia="pl-PL"/>
        </w:rPr>
        <w:t>nie spełniają wymagań formalnych,</w:t>
      </w:r>
    </w:p>
    <w:p w14:paraId="5315FF78" w14:textId="7A7F0357" w:rsidR="00FA3AFF" w:rsidRPr="00DF515A" w:rsidRDefault="00647D3B" w:rsidP="00DF515A">
      <w:pPr>
        <w:numPr>
          <w:ilvl w:val="0"/>
          <w:numId w:val="9"/>
        </w:numPr>
        <w:shd w:val="clear" w:color="auto" w:fill="FFFFFF"/>
        <w:spacing w:line="276" w:lineRule="auto"/>
        <w:ind w:left="600"/>
        <w:contextualSpacing/>
        <w:textAlignment w:val="baseline"/>
        <w:rPr>
          <w:rFonts w:ascii="Lato" w:eastAsia="Times New Roman" w:hAnsi="Lato" w:cs="Arial"/>
          <w:sz w:val="24"/>
          <w:szCs w:val="24"/>
          <w:u w:val="single"/>
          <w:lang w:eastAsia="pl-PL"/>
        </w:rPr>
      </w:pPr>
      <w:r w:rsidRPr="00647D3B">
        <w:rPr>
          <w:rFonts w:ascii="Lato" w:eastAsia="Times New Roman" w:hAnsi="Lato" w:cs="Arial"/>
          <w:color w:val="1B1B1B"/>
          <w:sz w:val="24"/>
          <w:szCs w:val="24"/>
          <w:lang w:eastAsia="pl-PL"/>
        </w:rPr>
        <w:t>wpłyną do Ministerstwa Spraw Wewnętrznych i Ad</w:t>
      </w:r>
      <w:r w:rsidR="0057758B">
        <w:rPr>
          <w:rFonts w:ascii="Lato" w:eastAsia="Times New Roman" w:hAnsi="Lato" w:cs="Arial"/>
          <w:color w:val="1B1B1B"/>
          <w:sz w:val="24"/>
          <w:szCs w:val="24"/>
          <w:lang w:eastAsia="pl-PL"/>
        </w:rPr>
        <w:t xml:space="preserve">ministracji po terminie tj. </w:t>
      </w:r>
      <w:r w:rsidR="00CF7702">
        <w:rPr>
          <w:rFonts w:ascii="Lato" w:eastAsia="Times New Roman" w:hAnsi="Lato" w:cs="Arial"/>
          <w:color w:val="1B1B1B"/>
          <w:sz w:val="24"/>
          <w:szCs w:val="24"/>
          <w:lang w:eastAsia="pl-PL"/>
        </w:rPr>
        <w:br/>
      </w:r>
      <w:r w:rsidR="0057758B">
        <w:rPr>
          <w:rFonts w:ascii="Lato" w:eastAsia="Times New Roman" w:hAnsi="Lato" w:cs="Arial"/>
          <w:color w:val="1B1B1B"/>
          <w:sz w:val="24"/>
          <w:szCs w:val="24"/>
          <w:lang w:eastAsia="pl-PL"/>
        </w:rPr>
        <w:t xml:space="preserve">po </w:t>
      </w:r>
      <w:r w:rsidR="0057758B" w:rsidRPr="009E59B2">
        <w:rPr>
          <w:rFonts w:ascii="Lato" w:eastAsia="Times New Roman" w:hAnsi="Lato" w:cs="Arial"/>
          <w:sz w:val="24"/>
          <w:szCs w:val="24"/>
          <w:u w:val="single"/>
          <w:lang w:eastAsia="pl-PL"/>
        </w:rPr>
        <w:t>6 maja 2024</w:t>
      </w:r>
      <w:r w:rsidRPr="009E59B2">
        <w:rPr>
          <w:rFonts w:ascii="Lato" w:eastAsia="Times New Roman" w:hAnsi="Lato" w:cs="Arial"/>
          <w:sz w:val="24"/>
          <w:szCs w:val="24"/>
          <w:u w:val="single"/>
          <w:lang w:eastAsia="pl-PL"/>
        </w:rPr>
        <w:t xml:space="preserve"> r. </w:t>
      </w:r>
    </w:p>
    <w:p w14:paraId="232B5157" w14:textId="77777777" w:rsidR="00CF7702" w:rsidRDefault="00CF7702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b/>
          <w:color w:val="000000"/>
        </w:rPr>
      </w:pPr>
    </w:p>
    <w:p w14:paraId="4FDC40B5" w14:textId="77777777" w:rsidR="00CF7702" w:rsidRDefault="00CF7702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b/>
          <w:color w:val="000000"/>
        </w:rPr>
      </w:pPr>
    </w:p>
    <w:p w14:paraId="4FAB523E" w14:textId="77777777" w:rsidR="00CF7702" w:rsidRDefault="00CF7702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b/>
          <w:color w:val="000000"/>
        </w:rPr>
      </w:pPr>
    </w:p>
    <w:p w14:paraId="0DF6882C" w14:textId="77777777" w:rsidR="00851D64" w:rsidRPr="00EE3758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b/>
          <w:color w:val="000000"/>
        </w:rPr>
      </w:pPr>
      <w:r w:rsidRPr="00EE3758">
        <w:rPr>
          <w:rFonts w:ascii="Lato" w:hAnsi="Lato" w:cs="Tahoma"/>
          <w:b/>
          <w:color w:val="000000"/>
        </w:rPr>
        <w:lastRenderedPageBreak/>
        <w:t>Klauzula Informacyjna dla kand</w:t>
      </w:r>
      <w:r w:rsidR="00BB63FF" w:rsidRPr="00EE3758">
        <w:rPr>
          <w:rFonts w:ascii="Lato" w:hAnsi="Lato" w:cs="Tahoma"/>
          <w:b/>
          <w:color w:val="000000"/>
        </w:rPr>
        <w:t>ydatów w ramach kandydowania na stanowisko Dyrektora Narodowego Instytutu Samorządu Terytorialnego.</w:t>
      </w:r>
    </w:p>
    <w:p w14:paraId="45D2B0D6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</w:p>
    <w:p w14:paraId="3ED6EC11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>1. Administrator</w:t>
      </w:r>
    </w:p>
    <w:p w14:paraId="562B1859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>Administratorem Państwa danych przetwarzanych w ramach kandydowania na</w:t>
      </w:r>
      <w:r w:rsidR="00BB63FF" w:rsidRPr="00BB63FF">
        <w:t xml:space="preserve"> </w:t>
      </w:r>
      <w:r w:rsidR="00BB63FF" w:rsidRPr="00BB63FF">
        <w:rPr>
          <w:rFonts w:ascii="Lato" w:hAnsi="Lato" w:cs="Tahoma"/>
          <w:color w:val="000000"/>
        </w:rPr>
        <w:t>stanowisko Dyrektora Narodowego Ins</w:t>
      </w:r>
      <w:r w:rsidR="00BB63FF">
        <w:rPr>
          <w:rFonts w:ascii="Lato" w:hAnsi="Lato" w:cs="Tahoma"/>
          <w:color w:val="000000"/>
        </w:rPr>
        <w:t>tytutu Samorządu Terytorialnego</w:t>
      </w:r>
      <w:r w:rsidRPr="00851D64">
        <w:rPr>
          <w:rFonts w:ascii="Lato" w:hAnsi="Lato" w:cs="Tahoma"/>
          <w:color w:val="000000"/>
        </w:rPr>
        <w:t xml:space="preserve"> jest Minister Spraw Wewnętrznych i Administracji, ul. Batorego 5, 02-591 Warszawa.</w:t>
      </w:r>
    </w:p>
    <w:p w14:paraId="4E51F5CF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</w:p>
    <w:p w14:paraId="394FDA1F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>2. Inspektor ochrony danych</w:t>
      </w:r>
    </w:p>
    <w:p w14:paraId="476F9B85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 xml:space="preserve">Mogą się Państwo kontaktować z wyznaczonym przez Ministra </w:t>
      </w:r>
      <w:proofErr w:type="spellStart"/>
      <w:r w:rsidRPr="00851D64">
        <w:rPr>
          <w:rFonts w:ascii="Lato" w:hAnsi="Lato" w:cs="Tahoma"/>
          <w:color w:val="000000"/>
        </w:rPr>
        <w:t>SWiA</w:t>
      </w:r>
      <w:proofErr w:type="spellEnd"/>
      <w:r w:rsidRPr="00851D64">
        <w:rPr>
          <w:rFonts w:ascii="Lato" w:hAnsi="Lato" w:cs="Tahoma"/>
          <w:color w:val="000000"/>
        </w:rPr>
        <w:t xml:space="preserve"> inspektorem ochrony danych osobowych pod adresem: Stefana Batorego 5, 02-591 Warszawa lub na adres mailowy: iod@mswia.gov.pl</w:t>
      </w:r>
    </w:p>
    <w:p w14:paraId="1FAE295E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</w:p>
    <w:p w14:paraId="7775ABC6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>3. Cel i podstawy przetwarzania</w:t>
      </w:r>
    </w:p>
    <w:p w14:paraId="784BC6B5" w14:textId="18F7B58E" w:rsidR="00851D64" w:rsidRDefault="00851D64" w:rsidP="00C11916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 xml:space="preserve">Państwa dane osobowe </w:t>
      </w:r>
      <w:r w:rsidR="004F6699">
        <w:rPr>
          <w:rFonts w:ascii="Lato" w:hAnsi="Lato" w:cs="Tahoma"/>
          <w:color w:val="000000"/>
        </w:rPr>
        <w:t xml:space="preserve">będą przetwarzane </w:t>
      </w:r>
      <w:r w:rsidRPr="00851D64">
        <w:rPr>
          <w:rFonts w:ascii="Lato" w:hAnsi="Lato" w:cs="Tahoma"/>
          <w:color w:val="000000"/>
        </w:rPr>
        <w:t>w celu przeprowadzenia procedury wyłonienia kandydat</w:t>
      </w:r>
      <w:r w:rsidR="00BB63FF">
        <w:rPr>
          <w:rFonts w:ascii="Lato" w:hAnsi="Lato" w:cs="Tahoma"/>
          <w:color w:val="000000"/>
        </w:rPr>
        <w:t xml:space="preserve">a </w:t>
      </w:r>
      <w:r w:rsidR="00BB63FF" w:rsidRPr="00BB63FF">
        <w:rPr>
          <w:rFonts w:ascii="Lato" w:hAnsi="Lato" w:cs="Tahoma"/>
          <w:color w:val="000000"/>
        </w:rPr>
        <w:t>na stanowisko Dyrektora Narodowego Ins</w:t>
      </w:r>
      <w:r w:rsidR="004F6699">
        <w:rPr>
          <w:rFonts w:ascii="Lato" w:hAnsi="Lato" w:cs="Tahoma"/>
          <w:color w:val="000000"/>
        </w:rPr>
        <w:t>tytutu Samorządu Terytorialnego, o którym</w:t>
      </w:r>
      <w:r w:rsidR="00DF515A">
        <w:rPr>
          <w:rFonts w:ascii="Lato" w:hAnsi="Lato" w:cs="Tahoma"/>
          <w:color w:val="000000"/>
        </w:rPr>
        <w:t xml:space="preserve"> to</w:t>
      </w:r>
      <w:r w:rsidR="004F6699">
        <w:rPr>
          <w:rFonts w:ascii="Lato" w:hAnsi="Lato" w:cs="Tahoma"/>
          <w:color w:val="000000"/>
        </w:rPr>
        <w:t xml:space="preserve"> mowa w </w:t>
      </w:r>
      <w:r w:rsidR="00C11916" w:rsidRPr="00C11916">
        <w:rPr>
          <w:rFonts w:ascii="Lato" w:hAnsi="Lato" w:cs="Tahoma"/>
          <w:color w:val="000000"/>
        </w:rPr>
        <w:t>zarządzeni</w:t>
      </w:r>
      <w:r w:rsidR="00C11916">
        <w:rPr>
          <w:rFonts w:ascii="Lato" w:hAnsi="Lato" w:cs="Tahoma"/>
          <w:color w:val="000000"/>
        </w:rPr>
        <w:t>u</w:t>
      </w:r>
      <w:r w:rsidR="00C11916" w:rsidRPr="00C11916">
        <w:rPr>
          <w:rFonts w:ascii="Lato" w:hAnsi="Lato" w:cs="Tahoma"/>
          <w:color w:val="000000"/>
        </w:rPr>
        <w:t xml:space="preserve"> nr 36 Ministra Administracji i Cyfryzacji z dnia 3 września 2015 r. w sprawie utworzenia państwowej jednostki budżetowej pod nazwą „Narodowy Instytut Samorządu Terytorialnego" (</w:t>
      </w:r>
      <w:proofErr w:type="spellStart"/>
      <w:r w:rsidR="00C11916" w:rsidRPr="00C11916">
        <w:rPr>
          <w:rFonts w:ascii="Lato" w:hAnsi="Lato" w:cs="Tahoma"/>
          <w:color w:val="000000"/>
        </w:rPr>
        <w:t>Dz.Urz</w:t>
      </w:r>
      <w:proofErr w:type="spellEnd"/>
      <w:r w:rsidR="00C11916" w:rsidRPr="00C11916">
        <w:rPr>
          <w:rFonts w:ascii="Lato" w:hAnsi="Lato" w:cs="Tahoma"/>
          <w:color w:val="000000"/>
        </w:rPr>
        <w:t xml:space="preserve">. Min. Ad. i </w:t>
      </w:r>
      <w:proofErr w:type="spellStart"/>
      <w:r w:rsidR="00C11916" w:rsidRPr="00C11916">
        <w:rPr>
          <w:rFonts w:ascii="Lato" w:hAnsi="Lato" w:cs="Tahoma"/>
          <w:color w:val="000000"/>
        </w:rPr>
        <w:t>Cyf</w:t>
      </w:r>
      <w:proofErr w:type="spellEnd"/>
      <w:r w:rsidR="00C11916" w:rsidRPr="00C11916">
        <w:rPr>
          <w:rFonts w:ascii="Lato" w:hAnsi="Lato" w:cs="Tahoma"/>
          <w:color w:val="000000"/>
        </w:rPr>
        <w:t>. poz. 56, Dz. Urz. Min. Spraw. Wew. i Ad. z 2016 r. poz. 58 oraz z 2018 r.  poz. 8).</w:t>
      </w:r>
    </w:p>
    <w:p w14:paraId="0E1310A8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</w:p>
    <w:p w14:paraId="0C72BD19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>4. Odbiorcy danych osobowych</w:t>
      </w:r>
    </w:p>
    <w:p w14:paraId="28CD272C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>Państwa dane osobowe mogą być przekazane wyłącznie podmiotom, które uprawnione są do ich otrzymania przepisami prawa. Ponadto mogą być one ujawnione podmiotom, z którymi MSWiA zawarł umowę na świadczenie usług serwisowych dla systemów informatycznych wykorzystywanych przy ich przetwarzaniu.</w:t>
      </w:r>
    </w:p>
    <w:p w14:paraId="61649A93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</w:p>
    <w:p w14:paraId="6B8AE034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>5. Okres przechowywania danych</w:t>
      </w:r>
    </w:p>
    <w:p w14:paraId="49C80CD2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>Państwa dane zgromadzone w obecnym procesie aplikacyjnym będą przechowywane do zakończenia procesu aplikacji.</w:t>
      </w:r>
    </w:p>
    <w:p w14:paraId="1AA0BDB7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</w:p>
    <w:p w14:paraId="239ADEC3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>6. Prawa osób, których dane dotyczą</w:t>
      </w:r>
    </w:p>
    <w:p w14:paraId="0760AB0C" w14:textId="77777777" w:rsidR="00851D64" w:rsidRPr="00851D64" w:rsidRDefault="00DF515A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>
        <w:rPr>
          <w:rFonts w:ascii="Lato" w:hAnsi="Lato" w:cs="Tahoma"/>
          <w:color w:val="000000"/>
        </w:rPr>
        <w:t xml:space="preserve">Na zasadach przewidzianych w RODO mają Państwo </w:t>
      </w:r>
      <w:r w:rsidR="00851D64" w:rsidRPr="00851D64">
        <w:rPr>
          <w:rFonts w:ascii="Lato" w:hAnsi="Lato" w:cs="Tahoma"/>
          <w:color w:val="000000"/>
        </w:rPr>
        <w:t>prawo do:</w:t>
      </w:r>
    </w:p>
    <w:p w14:paraId="228E946C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>- dostępu do swoich danych oraz otrzymania ich kopii;</w:t>
      </w:r>
    </w:p>
    <w:p w14:paraId="52E0BB64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>- sprostowania (poprawiania) swoich danych osobowych;</w:t>
      </w:r>
    </w:p>
    <w:p w14:paraId="1281C219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>- ograniczenia przetwarzania danych osobowych;</w:t>
      </w:r>
    </w:p>
    <w:p w14:paraId="16FFF999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>- usunięcia danych osobowych;</w:t>
      </w:r>
    </w:p>
    <w:p w14:paraId="7517251E" w14:textId="77777777" w:rsid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>- wniesienia skargi do Prezesa UODO (na adres Urzędu Ochrony Danych Osobowych, u</w:t>
      </w:r>
      <w:r w:rsidR="00DF515A">
        <w:rPr>
          <w:rFonts w:ascii="Lato" w:hAnsi="Lato" w:cs="Tahoma"/>
          <w:color w:val="000000"/>
        </w:rPr>
        <w:t>l. Stawki 2, 00 - 193 Warszawa).</w:t>
      </w:r>
    </w:p>
    <w:p w14:paraId="13F7D521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</w:p>
    <w:p w14:paraId="25B815C0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>7. Informacja o wymogu podania danych</w:t>
      </w:r>
    </w:p>
    <w:p w14:paraId="22273A86" w14:textId="77777777" w:rsidR="00851D64" w:rsidRP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  <w:r w:rsidRPr="00851D64">
        <w:rPr>
          <w:rFonts w:ascii="Lato" w:hAnsi="Lato" w:cs="Tahoma"/>
          <w:color w:val="000000"/>
        </w:rPr>
        <w:t xml:space="preserve">Podanie przez Państwa </w:t>
      </w:r>
      <w:r w:rsidR="00F155DC">
        <w:rPr>
          <w:rFonts w:ascii="Lato" w:hAnsi="Lato" w:cs="Tahoma"/>
          <w:color w:val="000000"/>
        </w:rPr>
        <w:t xml:space="preserve">wymaganych </w:t>
      </w:r>
      <w:r w:rsidRPr="00851D64">
        <w:rPr>
          <w:rFonts w:ascii="Lato" w:hAnsi="Lato" w:cs="Tahoma"/>
          <w:color w:val="000000"/>
        </w:rPr>
        <w:t xml:space="preserve">danych osobowych jest </w:t>
      </w:r>
      <w:r w:rsidR="00DF515A">
        <w:rPr>
          <w:rFonts w:ascii="Lato" w:hAnsi="Lato" w:cs="Tahoma"/>
          <w:color w:val="000000"/>
        </w:rPr>
        <w:t xml:space="preserve">dobrowolne, ale </w:t>
      </w:r>
      <w:r w:rsidRPr="00851D64">
        <w:rPr>
          <w:rFonts w:ascii="Lato" w:hAnsi="Lato" w:cs="Tahoma"/>
          <w:color w:val="000000"/>
        </w:rPr>
        <w:t xml:space="preserve">niezbędne, aby uczestniczyć w postępowaniu aplikacyjnym. </w:t>
      </w:r>
    </w:p>
    <w:p w14:paraId="55FCDD00" w14:textId="77777777" w:rsidR="00851D64" w:rsidRDefault="00851D6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</w:p>
    <w:p w14:paraId="60B73D49" w14:textId="77777777" w:rsidR="008C697A" w:rsidRDefault="008C697A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</w:p>
    <w:p w14:paraId="70B7161F" w14:textId="77777777" w:rsidR="00D46F94" w:rsidRDefault="00D46F9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</w:p>
    <w:p w14:paraId="3AD8A616" w14:textId="77777777" w:rsidR="00D46F94" w:rsidRDefault="00D46F9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</w:p>
    <w:p w14:paraId="24687987" w14:textId="77777777" w:rsidR="00D46F94" w:rsidRDefault="00D46F94" w:rsidP="00851D64">
      <w:pPr>
        <w:shd w:val="clear" w:color="auto" w:fill="FFFFFF"/>
        <w:spacing w:after="0" w:line="240" w:lineRule="auto"/>
        <w:jc w:val="both"/>
        <w:rPr>
          <w:rFonts w:ascii="Lato" w:hAnsi="Lato" w:cs="Tahoma"/>
          <w:color w:val="000000"/>
        </w:rPr>
      </w:pPr>
    </w:p>
    <w:sectPr w:rsidR="00D46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4F540" w14:textId="77777777" w:rsidR="006D7DB6" w:rsidRDefault="006D7DB6" w:rsidP="00F155DC">
      <w:pPr>
        <w:spacing w:after="0" w:line="240" w:lineRule="auto"/>
      </w:pPr>
      <w:r>
        <w:separator/>
      </w:r>
    </w:p>
  </w:endnote>
  <w:endnote w:type="continuationSeparator" w:id="0">
    <w:p w14:paraId="1450F26D" w14:textId="77777777" w:rsidR="006D7DB6" w:rsidRDefault="006D7DB6" w:rsidP="00F1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87A09" w14:textId="77777777" w:rsidR="006D7DB6" w:rsidRDefault="006D7DB6" w:rsidP="00F155DC">
      <w:pPr>
        <w:spacing w:after="0" w:line="240" w:lineRule="auto"/>
      </w:pPr>
      <w:r>
        <w:separator/>
      </w:r>
    </w:p>
  </w:footnote>
  <w:footnote w:type="continuationSeparator" w:id="0">
    <w:p w14:paraId="34D7B243" w14:textId="77777777" w:rsidR="006D7DB6" w:rsidRDefault="006D7DB6" w:rsidP="00F155DC">
      <w:pPr>
        <w:spacing w:after="0" w:line="240" w:lineRule="auto"/>
      </w:pPr>
      <w:r>
        <w:continuationSeparator/>
      </w:r>
    </w:p>
  </w:footnote>
  <w:footnote w:id="1">
    <w:p w14:paraId="4F7143B4" w14:textId="77777777" w:rsidR="00F155DC" w:rsidRDefault="00F155DC" w:rsidP="00F155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4F6699">
        <w:t xml:space="preserve">RODO – rozporządzenie </w:t>
      </w:r>
      <w:r w:rsidRPr="00F155DC">
        <w:t>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4F6699">
        <w:t xml:space="preserve"> (</w:t>
      </w:r>
      <w:proofErr w:type="spellStart"/>
      <w:r w:rsidR="004F6699">
        <w:t>Dz.Urz</w:t>
      </w:r>
      <w:proofErr w:type="spellEnd"/>
      <w:r w:rsidR="004F6699">
        <w:t xml:space="preserve">. UE L </w:t>
      </w:r>
      <w:r w:rsidR="004F6699" w:rsidRPr="004F6699">
        <w:t>119 z 04.05.2016, str. 1, z </w:t>
      </w:r>
      <w:proofErr w:type="spellStart"/>
      <w:r w:rsidR="004F6699" w:rsidRPr="004F6699">
        <w:t>późn</w:t>
      </w:r>
      <w:proofErr w:type="spellEnd"/>
      <w:r w:rsidR="004F6699" w:rsidRPr="004F6699">
        <w:t>. zm.</w:t>
      </w:r>
      <w:r w:rsidR="004F6699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E77"/>
    <w:multiLevelType w:val="hybridMultilevel"/>
    <w:tmpl w:val="EF04EB12"/>
    <w:lvl w:ilvl="0" w:tplc="D21AF062">
      <w:start w:val="1"/>
      <w:numFmt w:val="decimal"/>
      <w:lvlText w:val="%1."/>
      <w:lvlJc w:val="left"/>
      <w:pPr>
        <w:ind w:left="785" w:hanging="360"/>
      </w:pPr>
      <w:rPr>
        <w:rFonts w:ascii="Lato" w:eastAsiaTheme="minorEastAsia" w:hAnsi="Lato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343562"/>
    <w:multiLevelType w:val="hybridMultilevel"/>
    <w:tmpl w:val="4372ECF4"/>
    <w:lvl w:ilvl="0" w:tplc="AF64FB8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BB3"/>
    <w:multiLevelType w:val="hybridMultilevel"/>
    <w:tmpl w:val="FA2E7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11C3D"/>
    <w:multiLevelType w:val="hybridMultilevel"/>
    <w:tmpl w:val="0F3CB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5E9"/>
    <w:multiLevelType w:val="hybridMultilevel"/>
    <w:tmpl w:val="EEDE749C"/>
    <w:lvl w:ilvl="0" w:tplc="AF64FB86">
      <w:start w:val="1"/>
      <w:numFmt w:val="decimal"/>
      <w:lvlText w:val="%1)"/>
      <w:lvlJc w:val="left"/>
      <w:pPr>
        <w:ind w:left="123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B5626B"/>
    <w:multiLevelType w:val="hybridMultilevel"/>
    <w:tmpl w:val="EBE2C176"/>
    <w:lvl w:ilvl="0" w:tplc="AF64FB86">
      <w:start w:val="1"/>
      <w:numFmt w:val="decimal"/>
      <w:lvlText w:val="%1)"/>
      <w:lvlJc w:val="left"/>
      <w:pPr>
        <w:ind w:left="123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814D83"/>
    <w:multiLevelType w:val="multilevel"/>
    <w:tmpl w:val="DCC0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831962"/>
    <w:multiLevelType w:val="hybridMultilevel"/>
    <w:tmpl w:val="E9F4EE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C2844"/>
    <w:multiLevelType w:val="hybridMultilevel"/>
    <w:tmpl w:val="ABCE8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30"/>
    <w:rsid w:val="00095695"/>
    <w:rsid w:val="000C1F13"/>
    <w:rsid w:val="000E75C5"/>
    <w:rsid w:val="00147C99"/>
    <w:rsid w:val="00155078"/>
    <w:rsid w:val="0017795F"/>
    <w:rsid w:val="0018573E"/>
    <w:rsid w:val="001874E1"/>
    <w:rsid w:val="00235978"/>
    <w:rsid w:val="00245AE5"/>
    <w:rsid w:val="00247756"/>
    <w:rsid w:val="002F0BF6"/>
    <w:rsid w:val="00317424"/>
    <w:rsid w:val="00360FAA"/>
    <w:rsid w:val="003A0697"/>
    <w:rsid w:val="003A5B24"/>
    <w:rsid w:val="003B7E94"/>
    <w:rsid w:val="003C5F22"/>
    <w:rsid w:val="004F6699"/>
    <w:rsid w:val="0057758B"/>
    <w:rsid w:val="005A594E"/>
    <w:rsid w:val="005F1723"/>
    <w:rsid w:val="0060291E"/>
    <w:rsid w:val="00605892"/>
    <w:rsid w:val="00647D3B"/>
    <w:rsid w:val="00664C30"/>
    <w:rsid w:val="00693757"/>
    <w:rsid w:val="006D7DB6"/>
    <w:rsid w:val="00706D22"/>
    <w:rsid w:val="007C07F5"/>
    <w:rsid w:val="007F69A6"/>
    <w:rsid w:val="00804F6C"/>
    <w:rsid w:val="00830A75"/>
    <w:rsid w:val="00836B76"/>
    <w:rsid w:val="00851D64"/>
    <w:rsid w:val="008957AB"/>
    <w:rsid w:val="008C18D6"/>
    <w:rsid w:val="008C31AF"/>
    <w:rsid w:val="008C697A"/>
    <w:rsid w:val="009003E3"/>
    <w:rsid w:val="00914E5F"/>
    <w:rsid w:val="00935598"/>
    <w:rsid w:val="00981140"/>
    <w:rsid w:val="00983434"/>
    <w:rsid w:val="00996EEA"/>
    <w:rsid w:val="009E59B2"/>
    <w:rsid w:val="009F70D7"/>
    <w:rsid w:val="00A651D3"/>
    <w:rsid w:val="00A90747"/>
    <w:rsid w:val="00AA4BAB"/>
    <w:rsid w:val="00AB6FEC"/>
    <w:rsid w:val="00AC460B"/>
    <w:rsid w:val="00AE50F4"/>
    <w:rsid w:val="00B87624"/>
    <w:rsid w:val="00BB63FF"/>
    <w:rsid w:val="00C04CCA"/>
    <w:rsid w:val="00C11916"/>
    <w:rsid w:val="00C3630E"/>
    <w:rsid w:val="00CB5500"/>
    <w:rsid w:val="00CC43E3"/>
    <w:rsid w:val="00CF4B94"/>
    <w:rsid w:val="00CF7702"/>
    <w:rsid w:val="00D21C59"/>
    <w:rsid w:val="00D46F94"/>
    <w:rsid w:val="00DB53BA"/>
    <w:rsid w:val="00DF515A"/>
    <w:rsid w:val="00E54052"/>
    <w:rsid w:val="00E96105"/>
    <w:rsid w:val="00EA3396"/>
    <w:rsid w:val="00EB3618"/>
    <w:rsid w:val="00EC39BC"/>
    <w:rsid w:val="00EE1550"/>
    <w:rsid w:val="00EE3758"/>
    <w:rsid w:val="00EF5080"/>
    <w:rsid w:val="00F155DC"/>
    <w:rsid w:val="00F8793E"/>
    <w:rsid w:val="00FA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97E7"/>
  <w15:chartTrackingRefBased/>
  <w15:docId w15:val="{AA897190-C34F-4862-B33B-8F42FCF2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664C3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664C30"/>
    <w:rPr>
      <w:b/>
      <w:bCs/>
    </w:rPr>
  </w:style>
  <w:style w:type="paragraph" w:customStyle="1" w:styleId="ARTartustawynprozporzdzenia">
    <w:name w:val="ART(§) – art. ustawy (§ np. rozporządzenia)"/>
    <w:uiPriority w:val="11"/>
    <w:qFormat/>
    <w:rsid w:val="00664C3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64C30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64C3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664C30"/>
    <w:rPr>
      <w:b/>
    </w:rPr>
  </w:style>
  <w:style w:type="character" w:styleId="Hipercze">
    <w:name w:val="Hyperlink"/>
    <w:basedOn w:val="Domylnaczcionkaakapitu"/>
    <w:uiPriority w:val="99"/>
    <w:unhideWhenUsed/>
    <w:rsid w:val="00664C30"/>
    <w:rPr>
      <w:color w:val="0000FF"/>
      <w:u w:val="single"/>
    </w:rPr>
  </w:style>
  <w:style w:type="character" w:customStyle="1" w:styleId="Bodytext1">
    <w:name w:val="Body text|1_"/>
    <w:basedOn w:val="Domylnaczcionkaakapitu"/>
    <w:link w:val="Bodytext10"/>
    <w:rsid w:val="00F8793E"/>
  </w:style>
  <w:style w:type="paragraph" w:customStyle="1" w:styleId="Bodytext10">
    <w:name w:val="Body text|1"/>
    <w:basedOn w:val="Normalny"/>
    <w:link w:val="Bodytext1"/>
    <w:rsid w:val="00F8793E"/>
    <w:pPr>
      <w:widowControl w:val="0"/>
      <w:spacing w:after="80" w:line="276" w:lineRule="auto"/>
    </w:pPr>
  </w:style>
  <w:style w:type="paragraph" w:styleId="Akapitzlist">
    <w:name w:val="List Paragraph"/>
    <w:basedOn w:val="Normalny"/>
    <w:uiPriority w:val="34"/>
    <w:qFormat/>
    <w:rsid w:val="00851D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55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55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55D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74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6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6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6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6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69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F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F51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71C66-4D62-43B8-ABAB-4D5487F5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Michniak-Kasprzyk Agnieszka</dc:creator>
  <cp:keywords/>
  <dc:description/>
  <cp:lastModifiedBy>Zając Kinga</cp:lastModifiedBy>
  <cp:revision>2</cp:revision>
  <cp:lastPrinted>2024-04-18T06:08:00Z</cp:lastPrinted>
  <dcterms:created xsi:type="dcterms:W3CDTF">2024-04-19T09:50:00Z</dcterms:created>
  <dcterms:modified xsi:type="dcterms:W3CDTF">2024-04-19T09:50:00Z</dcterms:modified>
</cp:coreProperties>
</file>