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D1C75" w14:textId="5E3BA0AC" w:rsidR="00261C53" w:rsidRPr="00EA522C" w:rsidRDefault="00261C53" w:rsidP="00261C53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DYREKTORA SĄDU REJONOWEGO </w:t>
      </w:r>
      <w:r w:rsidRPr="00EA522C">
        <w:rPr>
          <w:rFonts w:cs="Calibri"/>
          <w:b/>
        </w:rPr>
        <w:t>W </w:t>
      </w:r>
      <w:r>
        <w:rPr>
          <w:rFonts w:cs="Calibri"/>
          <w:b/>
        </w:rPr>
        <w:t>STALOWEJ WOLI</w:t>
      </w:r>
    </w:p>
    <w:p w14:paraId="1F396BE1" w14:textId="77777777" w:rsidR="00261C53" w:rsidRPr="000010CA" w:rsidRDefault="00261C53" w:rsidP="00261C53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78EC5321" w14:textId="77777777" w:rsidR="00261C53" w:rsidRPr="000010CA" w:rsidRDefault="00261C53" w:rsidP="00261C53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1D3E0244" w14:textId="77777777" w:rsidR="00261C53" w:rsidRPr="0019387C" w:rsidRDefault="00261C53" w:rsidP="00261C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6EE9A61E" w14:textId="77777777" w:rsidR="00261C53" w:rsidRPr="000010CA" w:rsidRDefault="00261C53" w:rsidP="00261C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</w:t>
      </w:r>
      <w:r w:rsidRPr="000010CA">
        <w:rPr>
          <w:rFonts w:cs="Calibri"/>
        </w:rPr>
        <w:t>) – dalej u.s.p.,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1496CEAD" w14:textId="77777777" w:rsidR="00261C53" w:rsidRPr="000010CA" w:rsidRDefault="00261C53" w:rsidP="00261C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78838D66" w14:textId="77777777" w:rsidR="00261C53" w:rsidRPr="000010CA" w:rsidRDefault="00261C53" w:rsidP="00261C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69D477FD" w14:textId="77777777" w:rsidR="00261C53" w:rsidRPr="000010CA" w:rsidRDefault="00261C53" w:rsidP="00261C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170C2185" w14:textId="77777777" w:rsidR="00261C53" w:rsidRPr="000010CA" w:rsidRDefault="00261C53" w:rsidP="00261C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476EA16A" w14:textId="77777777" w:rsidR="00261C53" w:rsidRPr="000010CA" w:rsidRDefault="00261C53" w:rsidP="00261C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7A333EE3" w14:textId="77777777" w:rsidR="00261C53" w:rsidRPr="000010CA" w:rsidRDefault="00261C53" w:rsidP="00261C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1B009370" w14:textId="77777777" w:rsidR="00261C53" w:rsidRPr="000010CA" w:rsidRDefault="00261C53" w:rsidP="00261C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0024E4AB" w14:textId="77777777" w:rsidR="00261C53" w:rsidRPr="000010CA" w:rsidRDefault="00261C53" w:rsidP="00261C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22651158" w14:textId="77777777" w:rsidR="00261C53" w:rsidRPr="000010CA" w:rsidRDefault="00261C53" w:rsidP="00261C53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1A5730AB" w14:textId="77777777" w:rsidR="00261C53" w:rsidRPr="000010CA" w:rsidRDefault="00261C53" w:rsidP="00261C53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1DF2CDDD" w14:textId="77777777" w:rsidR="00261C53" w:rsidRPr="000010CA" w:rsidRDefault="00261C53" w:rsidP="00261C53">
      <w:pPr>
        <w:rPr>
          <w:rFonts w:cs="Calibri"/>
        </w:rPr>
      </w:pPr>
    </w:p>
    <w:p w14:paraId="06D0648A" w14:textId="77777777" w:rsidR="00261C53" w:rsidRDefault="00261C53" w:rsidP="00261C53"/>
    <w:p w14:paraId="03ADC007" w14:textId="77777777" w:rsidR="00261C53" w:rsidRDefault="00261C53" w:rsidP="00261C53"/>
    <w:p w14:paraId="73AC50CB" w14:textId="77777777" w:rsidR="00E34519" w:rsidRDefault="00E34519"/>
    <w:sectPr w:rsidR="00E34519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1153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C53"/>
    <w:rsid w:val="00261C53"/>
    <w:rsid w:val="00E34519"/>
    <w:rsid w:val="00EE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6CAD2"/>
  <w15:chartTrackingRefBased/>
  <w15:docId w15:val="{066F2131-A2BC-457A-A5EC-04BF6F64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61C5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261C53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261C53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261C5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651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2023-02-21T11:11:00Z</dcterms:created>
  <dcterms:modified xsi:type="dcterms:W3CDTF">2023-02-21T11:11:00Z</dcterms:modified>
</cp:coreProperties>
</file>