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46" w:rsidRDefault="00155323" w:rsidP="00FE64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Opis p</w:t>
      </w:r>
      <w:r w:rsidR="004643FD" w:rsidRPr="00FE6403">
        <w:rPr>
          <w:rFonts w:ascii="Times New Roman" w:hAnsi="Times New Roman" w:cs="Times New Roman"/>
          <w:b/>
          <w:sz w:val="24"/>
          <w:szCs w:val="24"/>
          <w:u w:val="single"/>
        </w:rPr>
        <w:t>rzedmiot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4643FD" w:rsidRPr="00FE6403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zamówienia:</w:t>
      </w:r>
    </w:p>
    <w:p w:rsidR="00A0239D" w:rsidRDefault="00A0239D" w:rsidP="00A0239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239D" w:rsidRDefault="00A0239D" w:rsidP="002A74A1">
      <w:pPr>
        <w:pStyle w:val="Default"/>
        <w:jc w:val="both"/>
        <w:rPr>
          <w:b/>
          <w:sz w:val="22"/>
        </w:rPr>
      </w:pPr>
    </w:p>
    <w:p w:rsidR="008E07DF" w:rsidRPr="00A0239D" w:rsidRDefault="00A22D27" w:rsidP="00A0239D">
      <w:pPr>
        <w:pStyle w:val="Default"/>
        <w:ind w:firstLine="708"/>
        <w:jc w:val="both"/>
      </w:pPr>
      <w:r w:rsidRPr="00A0239D">
        <w:t>Przedmiotem zamówienia jest</w:t>
      </w:r>
      <w:r w:rsidR="006706D8">
        <w:t xml:space="preserve"> sprzedaż i</w:t>
      </w:r>
      <w:r w:rsidRPr="00A0239D">
        <w:t xml:space="preserve"> dostawa </w:t>
      </w:r>
      <w:r w:rsidR="00BC138C">
        <w:t>1</w:t>
      </w:r>
      <w:r w:rsidR="008E07DF" w:rsidRPr="00A0239D">
        <w:t xml:space="preserve"> szt. fabrycznie now</w:t>
      </w:r>
      <w:r w:rsidR="00D1284B">
        <w:t>ego</w:t>
      </w:r>
      <w:r w:rsidR="008E07DF" w:rsidRPr="00A0239D">
        <w:t xml:space="preserve"> </w:t>
      </w:r>
      <w:r w:rsidR="00270752">
        <w:t>samochod</w:t>
      </w:r>
      <w:r w:rsidR="00D1284B">
        <w:t>u</w:t>
      </w:r>
      <w:r w:rsidRPr="00A0239D">
        <w:t xml:space="preserve"> osobow</w:t>
      </w:r>
      <w:r w:rsidR="00D1284B">
        <w:t>ego</w:t>
      </w:r>
      <w:r w:rsidR="008E07DF" w:rsidRPr="00A0239D">
        <w:t xml:space="preserve"> o napędzie 100% elektrycznym</w:t>
      </w:r>
      <w:r w:rsidRPr="00A0239D">
        <w:t xml:space="preserve">, </w:t>
      </w:r>
      <w:r w:rsidR="00830A69" w:rsidRPr="00A0239D">
        <w:t xml:space="preserve">na potrzeby </w:t>
      </w:r>
      <w:r w:rsidR="00D1284B">
        <w:t>Ministerstwa Zdrowia</w:t>
      </w:r>
      <w:r w:rsidR="00830A69" w:rsidRPr="00A0239D">
        <w:t xml:space="preserve">. </w:t>
      </w:r>
      <w:r w:rsidR="004643FD" w:rsidRPr="00A0239D">
        <w:t xml:space="preserve">Pojazd </w:t>
      </w:r>
      <w:r w:rsidR="00C250C4">
        <w:t>mus</w:t>
      </w:r>
      <w:r w:rsidR="00D1284B">
        <w:t>i</w:t>
      </w:r>
      <w:r w:rsidR="00C250C4">
        <w:t xml:space="preserve"> </w:t>
      </w:r>
      <w:r w:rsidR="004643FD" w:rsidRPr="00A0239D">
        <w:t xml:space="preserve">być </w:t>
      </w:r>
      <w:r w:rsidR="00830A69" w:rsidRPr="00A0239D">
        <w:t>fabrycznie now</w:t>
      </w:r>
      <w:r w:rsidR="00D1284B">
        <w:t>y</w:t>
      </w:r>
      <w:r w:rsidR="00967B94" w:rsidRPr="00A0239D">
        <w:t xml:space="preserve">, </w:t>
      </w:r>
      <w:r w:rsidR="00830A69" w:rsidRPr="00A0239D">
        <w:t>nieużywan</w:t>
      </w:r>
      <w:r w:rsidR="00D1284B">
        <w:t>y</w:t>
      </w:r>
      <w:r w:rsidR="00830A69" w:rsidRPr="00A0239D">
        <w:t>, kompletn</w:t>
      </w:r>
      <w:r w:rsidR="00D1284B">
        <w:t>y</w:t>
      </w:r>
      <w:r w:rsidR="00830A69" w:rsidRPr="00A0239D">
        <w:t xml:space="preserve">, z homologacją </w:t>
      </w:r>
      <w:r w:rsidR="002A74A1" w:rsidRPr="00A0239D">
        <w:t xml:space="preserve">(umożliwiającą zgodnie z obowiązującymi przepisami dopuszczenie do ruchu na obszarze Polski) </w:t>
      </w:r>
      <w:r w:rsidR="00830A69" w:rsidRPr="00A0239D">
        <w:t>oraz woln</w:t>
      </w:r>
      <w:r w:rsidR="002643BC">
        <w:t>e</w:t>
      </w:r>
      <w:r w:rsidR="00830A69" w:rsidRPr="00A0239D">
        <w:t xml:space="preserve"> </w:t>
      </w:r>
      <w:r w:rsidR="002A74A1" w:rsidRPr="00A0239D">
        <w:t>od wad technicznych i prawnych. S</w:t>
      </w:r>
      <w:r w:rsidR="0037055B" w:rsidRPr="00A0239D">
        <w:t>amoch</w:t>
      </w:r>
      <w:r w:rsidR="00D1284B">
        <w:t>ód</w:t>
      </w:r>
      <w:r w:rsidR="00830A69" w:rsidRPr="00A0239D">
        <w:t xml:space="preserve"> nie mo</w:t>
      </w:r>
      <w:r w:rsidR="00D1284B">
        <w:t>że</w:t>
      </w:r>
      <w:r w:rsidR="002643BC">
        <w:t xml:space="preserve"> być zarejestrowan</w:t>
      </w:r>
      <w:r w:rsidR="00D1284B">
        <w:t>y</w:t>
      </w:r>
      <w:r w:rsidR="00830A69" w:rsidRPr="00A0239D">
        <w:t xml:space="preserve">. </w:t>
      </w:r>
    </w:p>
    <w:p w:rsidR="004643FD" w:rsidRDefault="002643BC" w:rsidP="00A0239D">
      <w:pPr>
        <w:pStyle w:val="Default"/>
        <w:ind w:firstLine="708"/>
        <w:jc w:val="both"/>
      </w:pPr>
      <w:r>
        <w:t>Sprzedawca</w:t>
      </w:r>
      <w:r w:rsidR="00A0239D" w:rsidRPr="00A0239D">
        <w:t xml:space="preserve"> dostarczy pojazd na koszt własny do siedziby Urzędu </w:t>
      </w:r>
      <w:r w:rsidR="00D1284B">
        <w:t>Ministerstwa Zdrowia</w:t>
      </w:r>
      <w:r w:rsidR="00A0239D" w:rsidRPr="00A0239D">
        <w:t xml:space="preserve">, ul. </w:t>
      </w:r>
      <w:r w:rsidR="00D1284B">
        <w:t>Miodowa 15</w:t>
      </w:r>
      <w:r w:rsidR="00A0239D" w:rsidRPr="00A0239D">
        <w:t xml:space="preserve">, </w:t>
      </w:r>
      <w:r w:rsidR="00D1284B">
        <w:t>00-952 Warszawa</w:t>
      </w:r>
      <w:r w:rsidR="00A0239D" w:rsidRPr="00A0239D">
        <w:t>, wraz z dokumentami w języku polskim wymaganymi do ich zarejestrowania, książkami serwisowymi i gwarancyjnymi, aktualnymi świadectwami homolo</w:t>
      </w:r>
      <w:r w:rsidR="00C074EC">
        <w:t>gacji oraz instrukcjami obsługi do dnia 30.12.2019 r.</w:t>
      </w:r>
      <w:bookmarkStart w:id="0" w:name="_GoBack"/>
      <w:bookmarkEnd w:id="0"/>
    </w:p>
    <w:p w:rsidR="00406555" w:rsidRPr="00A0239D" w:rsidRDefault="00D1284B" w:rsidP="00A0239D">
      <w:pPr>
        <w:pStyle w:val="Default"/>
        <w:ind w:firstLine="708"/>
        <w:jc w:val="both"/>
      </w:pPr>
      <w:r>
        <w:t xml:space="preserve">Na terenie Warszawy </w:t>
      </w:r>
      <w:r w:rsidR="00406555">
        <w:t xml:space="preserve">musi </w:t>
      </w:r>
      <w:r>
        <w:t>być</w:t>
      </w:r>
      <w:r w:rsidR="00406555">
        <w:t xml:space="preserve"> autoryzowany serwis samochodów dla samochodów elektrycznych</w:t>
      </w:r>
      <w:r>
        <w:t>.</w:t>
      </w:r>
      <w:r w:rsidR="00406555">
        <w:t xml:space="preserve"> W przypadku punktu serwisowego oddalonego od siedziby </w:t>
      </w:r>
      <w:r w:rsidR="002643BC">
        <w:t xml:space="preserve">Kupującego </w:t>
      </w:r>
      <w:r w:rsidR="00406555">
        <w:t xml:space="preserve">w odległości większej niż 100 km </w:t>
      </w:r>
      <w:r w:rsidR="002643BC">
        <w:t xml:space="preserve">Sprzedawca </w:t>
      </w:r>
      <w:r w:rsidR="00406555">
        <w:t xml:space="preserve">zobowiązany będzie do przywiezienia i odwiezienia pojazdów na swój koszt. </w:t>
      </w:r>
    </w:p>
    <w:p w:rsidR="00A0239D" w:rsidRPr="00A0239D" w:rsidRDefault="00A0239D" w:rsidP="00A0239D">
      <w:pPr>
        <w:pStyle w:val="Default"/>
        <w:ind w:firstLine="708"/>
        <w:jc w:val="both"/>
      </w:pPr>
    </w:p>
    <w:p w:rsidR="0037055B" w:rsidRPr="00FE6403" w:rsidRDefault="0037055B">
      <w:pPr>
        <w:rPr>
          <w:rFonts w:ascii="Times New Roman" w:hAnsi="Times New Roman" w:cs="Times New Roman"/>
          <w:sz w:val="24"/>
          <w:szCs w:val="24"/>
        </w:rPr>
      </w:pPr>
    </w:p>
    <w:p w:rsidR="00967B94" w:rsidRPr="00FE6403" w:rsidRDefault="00967B94">
      <w:pPr>
        <w:rPr>
          <w:rFonts w:ascii="Times New Roman" w:hAnsi="Times New Roman" w:cs="Times New Roman"/>
          <w:b/>
          <w:sz w:val="24"/>
          <w:szCs w:val="24"/>
        </w:rPr>
      </w:pPr>
      <w:r w:rsidRPr="00FE6403">
        <w:rPr>
          <w:rFonts w:ascii="Times New Roman" w:hAnsi="Times New Roman" w:cs="Times New Roman"/>
          <w:b/>
          <w:sz w:val="24"/>
          <w:szCs w:val="24"/>
        </w:rPr>
        <w:t>Szczegółowe minimalne wymagania:</w:t>
      </w:r>
    </w:p>
    <w:p w:rsidR="00967B94" w:rsidRPr="00FE6403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Rok produkcji: </w:t>
      </w:r>
      <w:r w:rsidR="00B466A7">
        <w:rPr>
          <w:rFonts w:ascii="Times New Roman" w:hAnsi="Times New Roman" w:cs="Times New Roman"/>
          <w:b/>
          <w:sz w:val="24"/>
          <w:szCs w:val="24"/>
        </w:rPr>
        <w:t>2019</w:t>
      </w:r>
    </w:p>
    <w:p w:rsidR="00967B94" w:rsidRPr="00DA73DD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Rodzaj nadwozia:</w:t>
      </w:r>
      <w:r w:rsidRPr="00A2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DD">
        <w:rPr>
          <w:rFonts w:ascii="Times New Roman" w:hAnsi="Times New Roman" w:cs="Times New Roman"/>
          <w:b/>
          <w:sz w:val="24"/>
          <w:szCs w:val="24"/>
        </w:rPr>
        <w:t>samochód osobowy</w:t>
      </w:r>
      <w:r w:rsidR="00D1284B">
        <w:rPr>
          <w:rFonts w:ascii="Times New Roman" w:hAnsi="Times New Roman" w:cs="Times New Roman"/>
          <w:b/>
          <w:sz w:val="24"/>
          <w:szCs w:val="24"/>
        </w:rPr>
        <w:t xml:space="preserve"> 5-drzwiowy </w:t>
      </w:r>
      <w:proofErr w:type="spellStart"/>
      <w:r w:rsidR="00D1284B">
        <w:rPr>
          <w:rFonts w:ascii="Times New Roman" w:hAnsi="Times New Roman" w:cs="Times New Roman"/>
          <w:b/>
          <w:sz w:val="24"/>
          <w:szCs w:val="24"/>
        </w:rPr>
        <w:t>hatchback</w:t>
      </w:r>
      <w:proofErr w:type="spellEnd"/>
    </w:p>
    <w:p w:rsidR="00DA73DD" w:rsidRPr="00DA73DD" w:rsidRDefault="00DA73DD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3DD">
        <w:rPr>
          <w:rFonts w:ascii="Times New Roman" w:hAnsi="Times New Roman" w:cs="Times New Roman"/>
          <w:sz w:val="24"/>
          <w:szCs w:val="24"/>
        </w:rPr>
        <w:t>Liczba drzwi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8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A73DD" w:rsidRDefault="00DA73DD" w:rsidP="00DA73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Tylne drzwi boczne przeszklone, przesuwane z obu stron</w:t>
      </w:r>
    </w:p>
    <w:p w:rsidR="00DA73DD" w:rsidRPr="00FE6403" w:rsidRDefault="00DA73DD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Drzwi</w:t>
      </w:r>
      <w:r w:rsidRPr="00A90055">
        <w:rPr>
          <w:rFonts w:ascii="Times New Roman" w:hAnsi="Times New Roman" w:cs="Times New Roman"/>
          <w:sz w:val="24"/>
          <w:szCs w:val="24"/>
        </w:rPr>
        <w:t xml:space="preserve"> bagażnika przeszklon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0055">
        <w:rPr>
          <w:rFonts w:ascii="Times New Roman" w:hAnsi="Times New Roman" w:cs="Times New Roman"/>
          <w:sz w:val="24"/>
          <w:szCs w:val="24"/>
        </w:rPr>
        <w:t xml:space="preserve"> (szyb</w:t>
      </w:r>
      <w:r w:rsidR="00E728F2">
        <w:rPr>
          <w:rFonts w:ascii="Times New Roman" w:hAnsi="Times New Roman" w:cs="Times New Roman"/>
          <w:sz w:val="24"/>
          <w:szCs w:val="24"/>
        </w:rPr>
        <w:t>a</w:t>
      </w:r>
      <w:r w:rsidRPr="00A90055">
        <w:rPr>
          <w:rFonts w:ascii="Times New Roman" w:hAnsi="Times New Roman" w:cs="Times New Roman"/>
          <w:sz w:val="24"/>
          <w:szCs w:val="24"/>
        </w:rPr>
        <w:t xml:space="preserve"> ogrzewan</w:t>
      </w:r>
      <w:r w:rsidR="00E728F2">
        <w:rPr>
          <w:rFonts w:ascii="Times New Roman" w:hAnsi="Times New Roman" w:cs="Times New Roman"/>
          <w:sz w:val="24"/>
          <w:szCs w:val="24"/>
        </w:rPr>
        <w:t>a</w:t>
      </w:r>
      <w:r w:rsidRPr="00A90055">
        <w:rPr>
          <w:rFonts w:ascii="Times New Roman" w:hAnsi="Times New Roman" w:cs="Times New Roman"/>
          <w:sz w:val="24"/>
          <w:szCs w:val="24"/>
        </w:rPr>
        <w:t xml:space="preserve"> + wycieraczka),</w:t>
      </w:r>
    </w:p>
    <w:p w:rsidR="00967B94" w:rsidRPr="00FE6403" w:rsidRDefault="00A22D27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DA73DD">
        <w:rPr>
          <w:rFonts w:ascii="Times New Roman" w:hAnsi="Times New Roman" w:cs="Times New Roman"/>
          <w:b/>
          <w:sz w:val="24"/>
          <w:szCs w:val="24"/>
        </w:rPr>
        <w:t>pięć</w:t>
      </w:r>
    </w:p>
    <w:p w:rsidR="00967B94" w:rsidRPr="00C81A8D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Rodzaj silnika: </w:t>
      </w:r>
      <w:r w:rsidR="00270752">
        <w:rPr>
          <w:rFonts w:ascii="Times New Roman" w:hAnsi="Times New Roman" w:cs="Times New Roman"/>
          <w:b/>
          <w:sz w:val="24"/>
          <w:szCs w:val="24"/>
        </w:rPr>
        <w:t>elektryczny</w:t>
      </w:r>
    </w:p>
    <w:p w:rsidR="00C81A8D" w:rsidRPr="00270752" w:rsidRDefault="00C81A8D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A8D">
        <w:rPr>
          <w:rFonts w:ascii="Times New Roman" w:hAnsi="Times New Roman" w:cs="Times New Roman"/>
          <w:sz w:val="24"/>
          <w:szCs w:val="24"/>
        </w:rPr>
        <w:t>Paliwo: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752">
        <w:rPr>
          <w:rFonts w:ascii="Times New Roman" w:hAnsi="Times New Roman" w:cs="Times New Roman"/>
          <w:b/>
          <w:sz w:val="24"/>
          <w:szCs w:val="24"/>
        </w:rPr>
        <w:t>prąd elektryczny</w:t>
      </w:r>
    </w:p>
    <w:p w:rsidR="00270752" w:rsidRDefault="00270752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752">
        <w:rPr>
          <w:rFonts w:ascii="Times New Roman" w:hAnsi="Times New Roman" w:cs="Times New Roman"/>
          <w:b/>
          <w:sz w:val="24"/>
          <w:szCs w:val="24"/>
        </w:rPr>
        <w:t>Akumulator trakcyjny</w:t>
      </w:r>
      <w:r>
        <w:rPr>
          <w:rFonts w:ascii="Times New Roman" w:hAnsi="Times New Roman" w:cs="Times New Roman"/>
          <w:sz w:val="24"/>
          <w:szCs w:val="24"/>
        </w:rPr>
        <w:t xml:space="preserve">: fabrycznie nowy, wolny od wad akumulator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litowo</w:t>
      </w:r>
      <w:proofErr w:type="spellEnd"/>
      <w:r>
        <w:rPr>
          <w:rFonts w:ascii="Times New Roman" w:hAnsi="Times New Roman" w:cs="Times New Roman"/>
          <w:sz w:val="24"/>
          <w:szCs w:val="24"/>
        </w:rPr>
        <w:t>-jonowy, o pojemności energetyczn</w:t>
      </w:r>
      <w:r w:rsidR="00D1284B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752">
        <w:rPr>
          <w:rFonts w:ascii="Times New Roman" w:hAnsi="Times New Roman" w:cs="Times New Roman"/>
          <w:b/>
          <w:sz w:val="24"/>
          <w:szCs w:val="24"/>
        </w:rPr>
        <w:t>nie mniej niż 3</w:t>
      </w:r>
      <w:r w:rsidR="00D1284B">
        <w:rPr>
          <w:rFonts w:ascii="Times New Roman" w:hAnsi="Times New Roman" w:cs="Times New Roman"/>
          <w:b/>
          <w:sz w:val="24"/>
          <w:szCs w:val="24"/>
        </w:rPr>
        <w:t>5</w:t>
      </w:r>
      <w:r w:rsidRPr="00270752">
        <w:rPr>
          <w:rFonts w:ascii="Times New Roman" w:hAnsi="Times New Roman" w:cs="Times New Roman"/>
          <w:b/>
          <w:sz w:val="24"/>
          <w:szCs w:val="24"/>
        </w:rPr>
        <w:t xml:space="preserve"> kWh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0752" w:rsidRPr="00270752" w:rsidRDefault="00E728F2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Układ ładowania</w:t>
      </w:r>
      <w:r w:rsidRPr="00E728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adaptacyjny jedno-trójfazowy, możliwość ładowania ze standardowego gniazda domowego 230V.</w:t>
      </w:r>
    </w:p>
    <w:p w:rsidR="00967B94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Moc</w:t>
      </w:r>
      <w:r w:rsidR="00E728F2">
        <w:rPr>
          <w:rFonts w:ascii="Times New Roman" w:hAnsi="Times New Roman" w:cs="Times New Roman"/>
          <w:sz w:val="24"/>
          <w:szCs w:val="24"/>
        </w:rPr>
        <w:t xml:space="preserve"> maksymalna </w:t>
      </w:r>
      <w:r w:rsidRPr="00FE6403">
        <w:rPr>
          <w:rFonts w:ascii="Times New Roman" w:hAnsi="Times New Roman" w:cs="Times New Roman"/>
          <w:sz w:val="24"/>
          <w:szCs w:val="24"/>
        </w:rPr>
        <w:t xml:space="preserve"> silnika: </w:t>
      </w:r>
      <w:r w:rsidR="00E47318" w:rsidRPr="00A22D27">
        <w:rPr>
          <w:rFonts w:ascii="Times New Roman" w:hAnsi="Times New Roman" w:cs="Times New Roman"/>
          <w:b/>
          <w:sz w:val="24"/>
          <w:szCs w:val="24"/>
        </w:rPr>
        <w:t>nie mniej</w:t>
      </w:r>
      <w:r w:rsidR="00797DFB" w:rsidRPr="00A2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F16" w:rsidRPr="00A22D27">
        <w:rPr>
          <w:rFonts w:ascii="Times New Roman" w:hAnsi="Times New Roman" w:cs="Times New Roman"/>
          <w:b/>
          <w:sz w:val="24"/>
          <w:szCs w:val="24"/>
        </w:rPr>
        <w:t xml:space="preserve">niż </w:t>
      </w:r>
      <w:r w:rsidR="00D1284B">
        <w:rPr>
          <w:rFonts w:ascii="Times New Roman" w:hAnsi="Times New Roman" w:cs="Times New Roman"/>
          <w:b/>
          <w:sz w:val="24"/>
          <w:szCs w:val="24"/>
        </w:rPr>
        <w:t>1</w:t>
      </w:r>
      <w:r w:rsidR="00420270">
        <w:rPr>
          <w:rFonts w:ascii="Times New Roman" w:hAnsi="Times New Roman" w:cs="Times New Roman"/>
          <w:b/>
          <w:sz w:val="24"/>
          <w:szCs w:val="24"/>
        </w:rPr>
        <w:t>1</w:t>
      </w:r>
      <w:r w:rsidR="00D1284B">
        <w:rPr>
          <w:rFonts w:ascii="Times New Roman" w:hAnsi="Times New Roman" w:cs="Times New Roman"/>
          <w:b/>
          <w:sz w:val="24"/>
          <w:szCs w:val="24"/>
        </w:rPr>
        <w:t>0</w:t>
      </w:r>
      <w:r w:rsidRPr="00A22D27">
        <w:rPr>
          <w:rFonts w:ascii="Times New Roman" w:hAnsi="Times New Roman" w:cs="Times New Roman"/>
          <w:b/>
          <w:sz w:val="24"/>
          <w:szCs w:val="24"/>
        </w:rPr>
        <w:t xml:space="preserve"> KM</w:t>
      </w:r>
    </w:p>
    <w:p w:rsidR="0069674E" w:rsidRPr="0069674E" w:rsidRDefault="00E728F2" w:rsidP="006967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Zasięg minimalny w cyklu NEDC (New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Cycle</w:t>
      </w:r>
      <w:proofErr w:type="spellEnd"/>
      <w:r>
        <w:rPr>
          <w:rFonts w:ascii="Times New Roman" w:hAnsi="Times New Roman" w:cs="Times New Roman"/>
          <w:sz w:val="24"/>
          <w:szCs w:val="24"/>
        </w:rPr>
        <w:t>): nie mniej niż 250 km.</w:t>
      </w:r>
    </w:p>
    <w:p w:rsidR="00967B94" w:rsidRPr="00FE6403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Kolor nadwozia: </w:t>
      </w:r>
      <w:r w:rsidR="00D1284B" w:rsidRPr="00D1284B">
        <w:rPr>
          <w:rFonts w:ascii="Times New Roman" w:hAnsi="Times New Roman" w:cs="Times New Roman"/>
          <w:b/>
          <w:sz w:val="24"/>
          <w:szCs w:val="24"/>
        </w:rPr>
        <w:t>biały, szary,</w:t>
      </w:r>
      <w:r w:rsidR="00D1284B">
        <w:rPr>
          <w:rFonts w:ascii="Times New Roman" w:hAnsi="Times New Roman" w:cs="Times New Roman"/>
          <w:sz w:val="24"/>
          <w:szCs w:val="24"/>
        </w:rPr>
        <w:t xml:space="preserve"> </w:t>
      </w:r>
      <w:r w:rsidR="00420270" w:rsidRPr="00420270">
        <w:rPr>
          <w:rFonts w:ascii="Times New Roman" w:hAnsi="Times New Roman" w:cs="Times New Roman"/>
          <w:b/>
          <w:sz w:val="24"/>
          <w:szCs w:val="24"/>
        </w:rPr>
        <w:t>grafitowy</w:t>
      </w:r>
      <w:r w:rsidR="00420270">
        <w:rPr>
          <w:rFonts w:ascii="Times New Roman" w:hAnsi="Times New Roman" w:cs="Times New Roman"/>
          <w:sz w:val="24"/>
          <w:szCs w:val="24"/>
        </w:rPr>
        <w:t xml:space="preserve">, </w:t>
      </w:r>
      <w:r w:rsidRPr="00C81A8D">
        <w:rPr>
          <w:rFonts w:ascii="Times New Roman" w:hAnsi="Times New Roman" w:cs="Times New Roman"/>
          <w:b/>
          <w:sz w:val="24"/>
          <w:szCs w:val="24"/>
        </w:rPr>
        <w:t>czarny metalizowany</w:t>
      </w:r>
    </w:p>
    <w:p w:rsidR="00967B94" w:rsidRPr="00FE6403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Długość całkowita bez haka holowniczego: </w:t>
      </w:r>
      <w:r w:rsidR="00E47318" w:rsidRPr="00C81A8D">
        <w:rPr>
          <w:rFonts w:ascii="Times New Roman" w:hAnsi="Times New Roman" w:cs="Times New Roman"/>
          <w:b/>
          <w:sz w:val="24"/>
          <w:szCs w:val="24"/>
        </w:rPr>
        <w:t>nie mniej</w:t>
      </w:r>
      <w:r w:rsidRPr="00C81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03C" w:rsidRPr="00C81A8D">
        <w:rPr>
          <w:rFonts w:ascii="Times New Roman" w:hAnsi="Times New Roman" w:cs="Times New Roman"/>
          <w:b/>
          <w:sz w:val="24"/>
          <w:szCs w:val="24"/>
        </w:rPr>
        <w:t xml:space="preserve">niż </w:t>
      </w:r>
      <w:r w:rsidR="00E728F2">
        <w:rPr>
          <w:rFonts w:ascii="Times New Roman" w:hAnsi="Times New Roman" w:cs="Times New Roman"/>
          <w:b/>
          <w:sz w:val="24"/>
          <w:szCs w:val="24"/>
        </w:rPr>
        <w:t>4</w:t>
      </w:r>
      <w:r w:rsidR="00235CD3">
        <w:rPr>
          <w:rFonts w:ascii="Times New Roman" w:hAnsi="Times New Roman" w:cs="Times New Roman"/>
          <w:b/>
          <w:sz w:val="24"/>
          <w:szCs w:val="24"/>
        </w:rPr>
        <w:t>2</w:t>
      </w:r>
      <w:r w:rsidRPr="00C81A8D">
        <w:rPr>
          <w:rFonts w:ascii="Times New Roman" w:hAnsi="Times New Roman" w:cs="Times New Roman"/>
          <w:b/>
          <w:sz w:val="24"/>
          <w:szCs w:val="24"/>
        </w:rPr>
        <w:t>00 mm</w:t>
      </w:r>
    </w:p>
    <w:p w:rsidR="00967B94" w:rsidRDefault="00967B94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Szerokość </w:t>
      </w:r>
      <w:r w:rsidR="0058601C" w:rsidRPr="00FE6403">
        <w:rPr>
          <w:rFonts w:ascii="Times New Roman" w:hAnsi="Times New Roman" w:cs="Times New Roman"/>
          <w:sz w:val="24"/>
          <w:szCs w:val="24"/>
        </w:rPr>
        <w:t xml:space="preserve">całkowita </w:t>
      </w:r>
      <w:r w:rsidRPr="00FE6403">
        <w:rPr>
          <w:rFonts w:ascii="Times New Roman" w:hAnsi="Times New Roman" w:cs="Times New Roman"/>
          <w:sz w:val="24"/>
          <w:szCs w:val="24"/>
        </w:rPr>
        <w:t xml:space="preserve">bez lusterek bocznych: </w:t>
      </w:r>
      <w:r w:rsidR="00E47318" w:rsidRPr="00C81A8D">
        <w:rPr>
          <w:rFonts w:ascii="Times New Roman" w:hAnsi="Times New Roman" w:cs="Times New Roman"/>
          <w:b/>
          <w:sz w:val="24"/>
          <w:szCs w:val="24"/>
        </w:rPr>
        <w:t>nie mniej</w:t>
      </w:r>
      <w:r w:rsidR="0058601C" w:rsidRPr="00C81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03C" w:rsidRPr="00C81A8D">
        <w:rPr>
          <w:rFonts w:ascii="Times New Roman" w:hAnsi="Times New Roman" w:cs="Times New Roman"/>
          <w:b/>
          <w:sz w:val="24"/>
          <w:szCs w:val="24"/>
        </w:rPr>
        <w:t xml:space="preserve">niż </w:t>
      </w:r>
      <w:r w:rsidR="00E728F2">
        <w:rPr>
          <w:rFonts w:ascii="Times New Roman" w:hAnsi="Times New Roman" w:cs="Times New Roman"/>
          <w:b/>
          <w:sz w:val="24"/>
          <w:szCs w:val="24"/>
        </w:rPr>
        <w:t>17</w:t>
      </w:r>
      <w:r w:rsidR="00235CD3">
        <w:rPr>
          <w:rFonts w:ascii="Times New Roman" w:hAnsi="Times New Roman" w:cs="Times New Roman"/>
          <w:b/>
          <w:sz w:val="24"/>
          <w:szCs w:val="24"/>
        </w:rPr>
        <w:t>5</w:t>
      </w:r>
      <w:r w:rsidR="0058601C" w:rsidRPr="00C81A8D">
        <w:rPr>
          <w:rFonts w:ascii="Times New Roman" w:hAnsi="Times New Roman" w:cs="Times New Roman"/>
          <w:b/>
          <w:sz w:val="24"/>
          <w:szCs w:val="24"/>
        </w:rPr>
        <w:t>0 mm</w:t>
      </w:r>
    </w:p>
    <w:p w:rsidR="00C81A8D" w:rsidRPr="00C81A8D" w:rsidRDefault="00C81A8D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A8D">
        <w:rPr>
          <w:rFonts w:ascii="Times New Roman" w:hAnsi="Times New Roman" w:cs="Times New Roman"/>
          <w:sz w:val="24"/>
          <w:szCs w:val="24"/>
        </w:rPr>
        <w:t xml:space="preserve">Wysokość całkowita bez relingów dachowych: </w:t>
      </w:r>
      <w:r w:rsidRPr="00C81A8D">
        <w:rPr>
          <w:rFonts w:ascii="Times New Roman" w:hAnsi="Times New Roman" w:cs="Times New Roman"/>
          <w:b/>
          <w:sz w:val="24"/>
          <w:szCs w:val="24"/>
        </w:rPr>
        <w:t>nie mniej niż 1</w:t>
      </w:r>
      <w:r w:rsidR="00235CD3">
        <w:rPr>
          <w:rFonts w:ascii="Times New Roman" w:hAnsi="Times New Roman" w:cs="Times New Roman"/>
          <w:b/>
          <w:sz w:val="24"/>
          <w:szCs w:val="24"/>
        </w:rPr>
        <w:t>5</w:t>
      </w:r>
      <w:r w:rsidR="00E728F2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A8D">
        <w:rPr>
          <w:rFonts w:ascii="Times New Roman" w:hAnsi="Times New Roman" w:cs="Times New Roman"/>
          <w:b/>
          <w:sz w:val="24"/>
          <w:szCs w:val="24"/>
        </w:rPr>
        <w:t>mm</w:t>
      </w:r>
    </w:p>
    <w:p w:rsidR="00797DFB" w:rsidRPr="00C81A8D" w:rsidRDefault="00797DFB" w:rsidP="0096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A8D">
        <w:rPr>
          <w:rFonts w:ascii="Times New Roman" w:hAnsi="Times New Roman" w:cs="Times New Roman"/>
          <w:sz w:val="24"/>
          <w:szCs w:val="24"/>
        </w:rPr>
        <w:t>Wyposażenie:</w:t>
      </w:r>
    </w:p>
    <w:p w:rsidR="00797DFB" w:rsidRDefault="00406555" w:rsidP="00797D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specjalne:</w:t>
      </w:r>
    </w:p>
    <w:p w:rsidR="00406555" w:rsidRPr="00235CD3" w:rsidRDefault="00235CD3" w:rsidP="00406555">
      <w:pPr>
        <w:pStyle w:val="Akapitzlist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Ładowarka pokładowa min. 6 kW</w:t>
      </w:r>
    </w:p>
    <w:p w:rsidR="00235CD3" w:rsidRPr="00235CD3" w:rsidRDefault="00235CD3" w:rsidP="00406555">
      <w:pPr>
        <w:pStyle w:val="Akapitzlist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Szybka ładowarka min. 50 kW</w:t>
      </w:r>
    </w:p>
    <w:p w:rsidR="00235CD3" w:rsidRPr="00406555" w:rsidRDefault="00235CD3" w:rsidP="00406555">
      <w:pPr>
        <w:pStyle w:val="Akapitzlist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Przewody ładowania min. 6m</w:t>
      </w:r>
      <w:r w:rsidR="00F46F73">
        <w:rPr>
          <w:rFonts w:ascii="Times New Roman" w:hAnsi="Times New Roman" w:cs="Times New Roman"/>
          <w:sz w:val="24"/>
          <w:szCs w:val="24"/>
        </w:rPr>
        <w:t xml:space="preserve"> z gniazda sieciowego i ładowarki naściennej</w:t>
      </w:r>
    </w:p>
    <w:p w:rsidR="00406555" w:rsidRPr="00406555" w:rsidRDefault="00406555" w:rsidP="004065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6555">
        <w:rPr>
          <w:rFonts w:ascii="Times New Roman" w:hAnsi="Times New Roman" w:cs="Times New Roman"/>
          <w:sz w:val="24"/>
          <w:szCs w:val="24"/>
        </w:rPr>
        <w:t>Bezpieczeństwo:</w:t>
      </w:r>
    </w:p>
    <w:p w:rsidR="00C94507" w:rsidRPr="00FE6403" w:rsidRDefault="00C94507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Hamulce tarczowe przód i tył</w:t>
      </w:r>
    </w:p>
    <w:p w:rsidR="00C94507" w:rsidRPr="00FE6403" w:rsidRDefault="00C94507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System zapobiegający blokowaniu kół</w:t>
      </w:r>
      <w:r w:rsidR="00614B83" w:rsidRPr="00FE6403">
        <w:rPr>
          <w:rFonts w:ascii="Times New Roman" w:hAnsi="Times New Roman" w:cs="Times New Roman"/>
          <w:sz w:val="24"/>
          <w:szCs w:val="24"/>
        </w:rPr>
        <w:t xml:space="preserve"> podczas hamowania</w:t>
      </w:r>
    </w:p>
    <w:p w:rsidR="00C94507" w:rsidRPr="00FE6403" w:rsidRDefault="00C94507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System rozdziału sił hamowania</w:t>
      </w:r>
    </w:p>
    <w:p w:rsidR="00C94507" w:rsidRPr="00FE6403" w:rsidRDefault="00C94507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System stabilizujący tor jazdy</w:t>
      </w:r>
      <w:r w:rsidR="00F46F73">
        <w:rPr>
          <w:rFonts w:ascii="Times New Roman" w:hAnsi="Times New Roman" w:cs="Times New Roman"/>
          <w:sz w:val="24"/>
          <w:szCs w:val="24"/>
        </w:rPr>
        <w:t>, nagłego hamowania</w:t>
      </w:r>
    </w:p>
    <w:p w:rsidR="00C94507" w:rsidRDefault="00C94507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System wspomagania hamowania</w:t>
      </w:r>
    </w:p>
    <w:p w:rsidR="00247CFA" w:rsidRPr="00FE6403" w:rsidRDefault="00247CFA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ostrzegania o pojeździe w martwym polu</w:t>
      </w:r>
    </w:p>
    <w:p w:rsidR="00C94507" w:rsidRPr="00FE6403" w:rsidRDefault="00DA64C8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Poduszki powietrzne min. 6 poduszek</w:t>
      </w:r>
    </w:p>
    <w:p w:rsidR="00C948CB" w:rsidRPr="00C948CB" w:rsidRDefault="00C94507" w:rsidP="00C948C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Regulowane przednie pasy bezpieczeństwa z napinaczami</w:t>
      </w:r>
    </w:p>
    <w:p w:rsidR="00C94507" w:rsidRDefault="00C94507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Przednie reflektory przeciwmg</w:t>
      </w:r>
      <w:r w:rsidR="00F46F73">
        <w:rPr>
          <w:rFonts w:ascii="Times New Roman" w:hAnsi="Times New Roman" w:cs="Times New Roman"/>
          <w:sz w:val="24"/>
          <w:szCs w:val="24"/>
        </w:rPr>
        <w:t>łowe</w:t>
      </w:r>
    </w:p>
    <w:p w:rsidR="00E47318" w:rsidRDefault="00E47318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Światła do jazdy dziennej</w:t>
      </w:r>
    </w:p>
    <w:p w:rsidR="00247CFA" w:rsidRDefault="00247CFA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Dźwięk ostrzegawczy dla kierowców</w:t>
      </w:r>
    </w:p>
    <w:p w:rsidR="00247CFA" w:rsidRDefault="00247CFA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naprawczy</w:t>
      </w:r>
    </w:p>
    <w:p w:rsidR="00247CFA" w:rsidRDefault="00247CFA" w:rsidP="00C945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Tempomat</w:t>
      </w:r>
    </w:p>
    <w:p w:rsidR="00247CFA" w:rsidRPr="00FE6403" w:rsidRDefault="00247CFA" w:rsidP="002A585C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C94507" w:rsidRPr="00FE6403" w:rsidRDefault="00C94507" w:rsidP="001F185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Wygląd zewnętrzny:</w:t>
      </w:r>
    </w:p>
    <w:p w:rsidR="00247CFA" w:rsidRDefault="00C94507" w:rsidP="008E3A9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Felgi ze stopów</w:t>
      </w:r>
      <w:r w:rsidR="00F46F73">
        <w:rPr>
          <w:rFonts w:ascii="Times New Roman" w:hAnsi="Times New Roman" w:cs="Times New Roman"/>
          <w:sz w:val="24"/>
          <w:szCs w:val="24"/>
        </w:rPr>
        <w:t xml:space="preserve"> metali</w:t>
      </w:r>
      <w:r w:rsidRPr="00FE6403">
        <w:rPr>
          <w:rFonts w:ascii="Times New Roman" w:hAnsi="Times New Roman" w:cs="Times New Roman"/>
          <w:sz w:val="24"/>
          <w:szCs w:val="24"/>
        </w:rPr>
        <w:t xml:space="preserve"> lekkich, </w:t>
      </w:r>
      <w:r w:rsidR="00B8203C">
        <w:rPr>
          <w:rFonts w:ascii="Times New Roman" w:hAnsi="Times New Roman" w:cs="Times New Roman"/>
          <w:sz w:val="24"/>
          <w:szCs w:val="24"/>
        </w:rPr>
        <w:t>nie mniej niż</w:t>
      </w:r>
      <w:r w:rsidRPr="00FE6403">
        <w:rPr>
          <w:rFonts w:ascii="Times New Roman" w:hAnsi="Times New Roman" w:cs="Times New Roman"/>
          <w:sz w:val="24"/>
          <w:szCs w:val="24"/>
        </w:rPr>
        <w:t xml:space="preserve"> 1</w:t>
      </w:r>
      <w:r w:rsidR="00C948CB">
        <w:rPr>
          <w:rFonts w:ascii="Times New Roman" w:hAnsi="Times New Roman" w:cs="Times New Roman"/>
          <w:sz w:val="24"/>
          <w:szCs w:val="24"/>
        </w:rPr>
        <w:t xml:space="preserve">5 </w:t>
      </w:r>
      <w:r w:rsidRPr="00FE6403">
        <w:rPr>
          <w:rFonts w:ascii="Times New Roman" w:hAnsi="Times New Roman" w:cs="Times New Roman"/>
          <w:sz w:val="24"/>
          <w:szCs w:val="24"/>
        </w:rPr>
        <w:t>cali</w:t>
      </w:r>
    </w:p>
    <w:p w:rsidR="00247CFA" w:rsidRP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>Reflektory halogenowe i światła do jazdy dziennej w technologii LED</w:t>
      </w:r>
    </w:p>
    <w:p w:rsidR="00247CFA" w:rsidRP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>Przednie światła przeciwmgłowe</w:t>
      </w:r>
    </w:p>
    <w:p w:rsidR="00247CFA" w:rsidRP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>Tylne lampy w technologii LED</w:t>
      </w:r>
    </w:p>
    <w:p w:rsidR="00247CFA" w:rsidRP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>Inteligentne reflektory automatyczne</w:t>
      </w:r>
    </w:p>
    <w:p w:rsidR="00247CFA" w:rsidRP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 xml:space="preserve">Światła z funkcją </w:t>
      </w:r>
      <w:proofErr w:type="spellStart"/>
      <w:r w:rsidRPr="00247CFA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247CFA">
        <w:rPr>
          <w:rFonts w:ascii="Times New Roman" w:hAnsi="Times New Roman" w:cs="Times New Roman"/>
          <w:sz w:val="24"/>
          <w:szCs w:val="24"/>
        </w:rPr>
        <w:t xml:space="preserve"> me Home</w:t>
      </w:r>
    </w:p>
    <w:p w:rsidR="00247CFA" w:rsidRP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>Zderzaki przedni i tylne w kolorze nadwozia</w:t>
      </w:r>
    </w:p>
    <w:p w:rsidR="00247CFA" w:rsidRDefault="00247CFA" w:rsidP="00247CFA">
      <w:pPr>
        <w:pStyle w:val="Akapitzlist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47CFA">
        <w:rPr>
          <w:rFonts w:ascii="Times New Roman" w:hAnsi="Times New Roman" w:cs="Times New Roman"/>
          <w:sz w:val="24"/>
          <w:szCs w:val="24"/>
        </w:rPr>
        <w:t xml:space="preserve">Lusterka w kolorze nadwozia </w:t>
      </w:r>
    </w:p>
    <w:p w:rsidR="001F1852" w:rsidRPr="001F1852" w:rsidRDefault="001F1852" w:rsidP="001F1852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Wykonawca w chwili ostatecznego wydania przedmiotu umowy przekaże Zamawiającemu: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spacing w:after="40" w:line="240" w:lineRule="exact"/>
        <w:ind w:left="993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Instrukcję obsługi </w:t>
      </w:r>
      <w:r w:rsidRPr="001F1852">
        <w:rPr>
          <w:rFonts w:ascii="Times New Roman" w:eastAsia="Calibri" w:hAnsi="Times New Roman" w:cs="Times New Roman"/>
          <w:color w:val="000000"/>
          <w:sz w:val="24"/>
          <w:szCs w:val="24"/>
          <w:lang w:bidi="pl-PL"/>
        </w:rPr>
        <w:t xml:space="preserve">przedmiotu umowy </w:t>
      </w: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(sporządzoną w języku polskim),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spacing w:after="144" w:line="270" w:lineRule="exact"/>
        <w:ind w:left="1418" w:right="40" w:hanging="425"/>
        <w:jc w:val="left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Kartę gwarancyjną </w:t>
      </w:r>
      <w:r w:rsidRPr="001F1852">
        <w:rPr>
          <w:rFonts w:ascii="Times New Roman" w:eastAsia="Calibri" w:hAnsi="Times New Roman" w:cs="Times New Roman"/>
          <w:color w:val="000000"/>
          <w:sz w:val="24"/>
          <w:szCs w:val="24"/>
          <w:lang w:bidi="pl-PL"/>
        </w:rPr>
        <w:t xml:space="preserve">przedmiotu umowy </w:t>
      </w: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(wraz z listą punktów serwisowych na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 </w:t>
      </w: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terenie całego   kraju),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spacing w:after="40"/>
        <w:ind w:left="1418" w:hanging="425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2 komplety kluczyków do </w:t>
      </w:r>
      <w:r w:rsidRPr="001F1852">
        <w:rPr>
          <w:rFonts w:ascii="Times New Roman" w:eastAsia="Calibri" w:hAnsi="Times New Roman" w:cs="Times New Roman"/>
          <w:color w:val="000000"/>
          <w:sz w:val="24"/>
          <w:szCs w:val="24"/>
          <w:lang w:bidi="pl-PL"/>
        </w:rPr>
        <w:t xml:space="preserve">przedmiotu umowy </w:t>
      </w: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spacing w:after="22"/>
        <w:ind w:left="1418" w:right="40" w:hanging="425"/>
        <w:jc w:val="left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Atestowaną gaśnicę o wadze środka: min. 1 kg dla samochodu osobowego,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ind w:left="1418" w:hanging="425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Apteczkę pierwszej pomocy,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ind w:left="1418" w:hanging="425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Trójkąt ostrzegawczy,</w:t>
      </w:r>
    </w:p>
    <w:p w:rsidR="001F1852" w:rsidRPr="001F1852" w:rsidRDefault="001F1852" w:rsidP="001F1852">
      <w:pPr>
        <w:widowControl w:val="0"/>
        <w:numPr>
          <w:ilvl w:val="0"/>
          <w:numId w:val="16"/>
        </w:numPr>
        <w:ind w:left="1418" w:hanging="425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Kamizelkę odblaskową,</w:t>
      </w:r>
    </w:p>
    <w:p w:rsidR="001F1852" w:rsidRDefault="001F1852" w:rsidP="001F1852">
      <w:pPr>
        <w:widowControl w:val="0"/>
        <w:numPr>
          <w:ilvl w:val="0"/>
          <w:numId w:val="16"/>
        </w:numPr>
        <w:ind w:left="1418" w:hanging="425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Podnośnik oraz klucz do kół,</w:t>
      </w:r>
    </w:p>
    <w:p w:rsidR="00C94507" w:rsidRPr="001F1852" w:rsidRDefault="001F1852" w:rsidP="001F1852">
      <w:pPr>
        <w:widowControl w:val="0"/>
        <w:numPr>
          <w:ilvl w:val="0"/>
          <w:numId w:val="16"/>
        </w:numPr>
        <w:ind w:left="1418" w:hanging="425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1F1852">
        <w:rPr>
          <w:rFonts w:ascii="Times New Roman" w:hAnsi="Times New Roman" w:cs="Times New Roman"/>
          <w:color w:val="000000"/>
          <w:sz w:val="24"/>
          <w:szCs w:val="24"/>
          <w:lang w:bidi="pl-PL"/>
        </w:rPr>
        <w:t>Kliny pod koła</w:t>
      </w:r>
    </w:p>
    <w:p w:rsidR="00614B83" w:rsidRPr="00FE6403" w:rsidRDefault="00614B83" w:rsidP="00A302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Inne: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Wspomaganie kierownicy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Regulowana kolumna kierownicy</w:t>
      </w:r>
    </w:p>
    <w:p w:rsidR="00406555" w:rsidRDefault="00F46F7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Automatyczna </w:t>
      </w:r>
      <w:r w:rsidR="00614B83" w:rsidRPr="00FE6403">
        <w:rPr>
          <w:rFonts w:ascii="Times New Roman" w:hAnsi="Times New Roman" w:cs="Times New Roman"/>
          <w:sz w:val="24"/>
          <w:szCs w:val="24"/>
        </w:rPr>
        <w:t>klimatyzacja</w:t>
      </w:r>
    </w:p>
    <w:p w:rsidR="00614B83" w:rsidRPr="00FE6403" w:rsidRDefault="00406555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Kanapa dla 3 pasażerów w drugim rzędzie siedzeń</w:t>
      </w:r>
      <w:r w:rsidR="00614B83" w:rsidRPr="00FE6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składana</w:t>
      </w:r>
      <w:r w:rsidR="00247CFA">
        <w:rPr>
          <w:rFonts w:ascii="Times New Roman" w:hAnsi="Times New Roman" w:cs="Times New Roman"/>
          <w:sz w:val="24"/>
          <w:szCs w:val="24"/>
        </w:rPr>
        <w:t xml:space="preserve"> 60/40</w:t>
      </w:r>
    </w:p>
    <w:p w:rsidR="00614B8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Fabryczny </w:t>
      </w:r>
      <w:proofErr w:type="spellStart"/>
      <w:r w:rsidRPr="00FE6403">
        <w:rPr>
          <w:rFonts w:ascii="Times New Roman" w:hAnsi="Times New Roman" w:cs="Times New Roman"/>
          <w:sz w:val="24"/>
          <w:szCs w:val="24"/>
        </w:rPr>
        <w:t>immobilizer</w:t>
      </w:r>
      <w:proofErr w:type="spellEnd"/>
    </w:p>
    <w:p w:rsidR="00247CFA" w:rsidRPr="00FE6403" w:rsidRDefault="00247CFA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Czujnik deszczu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Centralny zamek sterowany pilotem</w:t>
      </w:r>
    </w:p>
    <w:p w:rsidR="00614B8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Elektry</w:t>
      </w:r>
      <w:r w:rsidR="00C948CB">
        <w:rPr>
          <w:rFonts w:ascii="Times New Roman" w:hAnsi="Times New Roman" w:cs="Times New Roman"/>
          <w:sz w:val="24"/>
          <w:szCs w:val="24"/>
        </w:rPr>
        <w:t>cznie sterowane szyby przednie</w:t>
      </w:r>
    </w:p>
    <w:p w:rsidR="00247CFA" w:rsidRPr="00FE6403" w:rsidRDefault="00247CFA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Elektrycznie sterowane lusterka zewnętrzne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Fabryczny radioodtwarzacz 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Fabryczna instalacja radiowa z </w:t>
      </w:r>
      <w:r w:rsidR="00C948CB">
        <w:rPr>
          <w:rFonts w:ascii="Times New Roman" w:hAnsi="Times New Roman" w:cs="Times New Roman"/>
          <w:sz w:val="24"/>
          <w:szCs w:val="24"/>
        </w:rPr>
        <w:t xml:space="preserve">co najmniej 2 </w:t>
      </w:r>
      <w:r w:rsidRPr="00FE6403">
        <w:rPr>
          <w:rFonts w:ascii="Times New Roman" w:hAnsi="Times New Roman" w:cs="Times New Roman"/>
          <w:sz w:val="24"/>
          <w:szCs w:val="24"/>
        </w:rPr>
        <w:t>gło</w:t>
      </w:r>
      <w:r w:rsidRPr="00FE6403">
        <w:rPr>
          <w:rFonts w:ascii="Times New Roman" w:eastAsia="TTE1A307D0t00" w:hAnsi="Times New Roman" w:cs="Times New Roman"/>
          <w:sz w:val="24"/>
          <w:szCs w:val="24"/>
        </w:rPr>
        <w:t>ś</w:t>
      </w:r>
      <w:r w:rsidRPr="00FE6403">
        <w:rPr>
          <w:rFonts w:ascii="Times New Roman" w:hAnsi="Times New Roman" w:cs="Times New Roman"/>
          <w:sz w:val="24"/>
          <w:szCs w:val="24"/>
        </w:rPr>
        <w:t>nikami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 xml:space="preserve">Fabryczny autoalarm </w:t>
      </w:r>
    </w:p>
    <w:p w:rsidR="00614B83" w:rsidRPr="00FE6403" w:rsidRDefault="00614B83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Komputer pokładowy</w:t>
      </w:r>
    </w:p>
    <w:p w:rsidR="00614B83" w:rsidRPr="00C948CB" w:rsidRDefault="00614B83" w:rsidP="00C948C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t>Fotel kierowcy z regulacj</w:t>
      </w:r>
      <w:r w:rsidRPr="00FE6403">
        <w:rPr>
          <w:rFonts w:ascii="Times New Roman" w:eastAsia="TTE1A307D0t00" w:hAnsi="Times New Roman" w:cs="Times New Roman"/>
          <w:sz w:val="24"/>
          <w:szCs w:val="24"/>
        </w:rPr>
        <w:t xml:space="preserve">ą </w:t>
      </w:r>
      <w:r w:rsidRPr="00FE6403">
        <w:rPr>
          <w:rFonts w:ascii="Times New Roman" w:hAnsi="Times New Roman" w:cs="Times New Roman"/>
          <w:sz w:val="24"/>
          <w:szCs w:val="24"/>
        </w:rPr>
        <w:t>wysoko</w:t>
      </w:r>
      <w:r w:rsidRPr="00FE6403">
        <w:rPr>
          <w:rFonts w:ascii="Times New Roman" w:eastAsia="TTE1A307D0t00" w:hAnsi="Times New Roman" w:cs="Times New Roman"/>
          <w:sz w:val="24"/>
          <w:szCs w:val="24"/>
        </w:rPr>
        <w:t>ś</w:t>
      </w:r>
      <w:r w:rsidRPr="00FE6403">
        <w:rPr>
          <w:rFonts w:ascii="Times New Roman" w:hAnsi="Times New Roman" w:cs="Times New Roman"/>
          <w:sz w:val="24"/>
          <w:szCs w:val="24"/>
        </w:rPr>
        <w:t>ci</w:t>
      </w:r>
    </w:p>
    <w:p w:rsidR="00614B83" w:rsidRDefault="00E47318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Koło zapasowe</w:t>
      </w:r>
      <w:r w:rsidR="00C948CB">
        <w:rPr>
          <w:rFonts w:ascii="Times New Roman" w:hAnsi="Times New Roman" w:cs="Times New Roman"/>
          <w:sz w:val="24"/>
          <w:szCs w:val="24"/>
        </w:rPr>
        <w:t xml:space="preserve"> pełnowymiarowe</w:t>
      </w:r>
      <w:r w:rsidR="00DA64C8">
        <w:rPr>
          <w:rFonts w:ascii="Times New Roman" w:hAnsi="Times New Roman" w:cs="Times New Roman"/>
          <w:sz w:val="24"/>
          <w:szCs w:val="24"/>
        </w:rPr>
        <w:t xml:space="preserve"> lub dojazdowe ( może być dostarczone luzem w pokrowcu)</w:t>
      </w:r>
    </w:p>
    <w:p w:rsidR="00DA64C8" w:rsidRPr="00FE6403" w:rsidRDefault="00DA64C8" w:rsidP="00614B8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Tylne czujniki parkowania</w:t>
      </w:r>
    </w:p>
    <w:p w:rsidR="00682412" w:rsidRDefault="00614B83" w:rsidP="0068241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E6403">
        <w:rPr>
          <w:rFonts w:ascii="Times New Roman" w:hAnsi="Times New Roman" w:cs="Times New Roman"/>
          <w:sz w:val="24"/>
          <w:szCs w:val="24"/>
        </w:rPr>
        <w:lastRenderedPageBreak/>
        <w:t xml:space="preserve">Dywaniki </w:t>
      </w:r>
      <w:r w:rsidR="002A74A1" w:rsidRPr="00FE6403">
        <w:rPr>
          <w:rFonts w:ascii="Times New Roman" w:hAnsi="Times New Roman" w:cs="Times New Roman"/>
          <w:sz w:val="24"/>
          <w:szCs w:val="24"/>
        </w:rPr>
        <w:t>dla wszystkich rzędów siedzeń</w:t>
      </w:r>
    </w:p>
    <w:p w:rsidR="00406555" w:rsidRPr="00F46F73" w:rsidRDefault="00C250C4" w:rsidP="00F46F7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>Sprzedawca</w:t>
      </w:r>
      <w:r w:rsidR="00952300" w:rsidRPr="00F46F73">
        <w:rPr>
          <w:rFonts w:ascii="Times New Roman" w:hAnsi="Times New Roman" w:cs="Times New Roman"/>
          <w:sz w:val="24"/>
          <w:szCs w:val="24"/>
        </w:rPr>
        <w:t xml:space="preserve"> </w:t>
      </w:r>
      <w:r w:rsidR="0037055B" w:rsidRPr="00F46F73">
        <w:rPr>
          <w:rFonts w:ascii="Times New Roman" w:hAnsi="Times New Roman" w:cs="Times New Roman"/>
          <w:sz w:val="24"/>
          <w:szCs w:val="24"/>
        </w:rPr>
        <w:t>udziel</w:t>
      </w:r>
      <w:r w:rsidR="00952300" w:rsidRPr="00F46F73">
        <w:rPr>
          <w:rFonts w:ascii="Times New Roman" w:eastAsia="TTE15F22D0t00" w:hAnsi="Times New Roman" w:cs="Times New Roman"/>
          <w:sz w:val="24"/>
          <w:szCs w:val="24"/>
        </w:rPr>
        <w:t>i</w:t>
      </w:r>
      <w:r w:rsidR="0037055B" w:rsidRPr="00F46F73">
        <w:rPr>
          <w:rFonts w:ascii="Times New Roman" w:eastAsia="TTE15F22D0t00" w:hAnsi="Times New Roman" w:cs="Times New Roman"/>
          <w:sz w:val="24"/>
          <w:szCs w:val="24"/>
        </w:rPr>
        <w:t xml:space="preserve"> </w:t>
      </w:r>
      <w:r w:rsidR="0037055B" w:rsidRPr="00F46F73">
        <w:rPr>
          <w:rFonts w:ascii="Times New Roman" w:hAnsi="Times New Roman" w:cs="Times New Roman"/>
          <w:sz w:val="24"/>
          <w:szCs w:val="24"/>
        </w:rPr>
        <w:t>gwarancji</w:t>
      </w:r>
      <w:r w:rsidR="00406555" w:rsidRPr="00F46F73">
        <w:rPr>
          <w:rFonts w:ascii="Times New Roman" w:hAnsi="Times New Roman" w:cs="Times New Roman"/>
          <w:sz w:val="24"/>
          <w:szCs w:val="24"/>
        </w:rPr>
        <w:t>:</w:t>
      </w:r>
    </w:p>
    <w:p w:rsidR="00F46F73" w:rsidRPr="00F46F73" w:rsidRDefault="00F46F73" w:rsidP="00F46F73">
      <w:pPr>
        <w:pStyle w:val="Akapitzlist"/>
        <w:numPr>
          <w:ilvl w:val="0"/>
          <w:numId w:val="13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 xml:space="preserve">Gwarancja podstawowa pojazdu: </w:t>
      </w:r>
      <w:r w:rsidR="00255C1E">
        <w:rPr>
          <w:rFonts w:ascii="Times New Roman" w:hAnsi="Times New Roman" w:cs="Times New Roman"/>
          <w:sz w:val="24"/>
          <w:szCs w:val="24"/>
        </w:rPr>
        <w:t>min.</w:t>
      </w:r>
      <w:r w:rsidRPr="00F46F73">
        <w:rPr>
          <w:rFonts w:ascii="Times New Roman" w:hAnsi="Times New Roman" w:cs="Times New Roman"/>
          <w:sz w:val="24"/>
          <w:szCs w:val="24"/>
        </w:rPr>
        <w:t xml:space="preserve">3 lata lub 100 000 km. </w:t>
      </w:r>
    </w:p>
    <w:p w:rsidR="00F46F73" w:rsidRPr="00F46F73" w:rsidRDefault="00F46F73" w:rsidP="00F46F73">
      <w:pPr>
        <w:pStyle w:val="Akapitzlist"/>
        <w:numPr>
          <w:ilvl w:val="0"/>
          <w:numId w:val="13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 xml:space="preserve">Gwarancja układu napędu elektrycznego samochodu: </w:t>
      </w:r>
      <w:r w:rsidR="00255C1E">
        <w:rPr>
          <w:rFonts w:ascii="Times New Roman" w:hAnsi="Times New Roman" w:cs="Times New Roman"/>
          <w:sz w:val="24"/>
          <w:szCs w:val="24"/>
        </w:rPr>
        <w:t xml:space="preserve">min. </w:t>
      </w:r>
      <w:r w:rsidRPr="00F46F73">
        <w:rPr>
          <w:rFonts w:ascii="Times New Roman" w:hAnsi="Times New Roman" w:cs="Times New Roman"/>
          <w:sz w:val="24"/>
          <w:szCs w:val="24"/>
        </w:rPr>
        <w:t>5 lat lub 100 000 km</w:t>
      </w:r>
    </w:p>
    <w:p w:rsidR="00F46F73" w:rsidRPr="00F46F73" w:rsidRDefault="00F46F73" w:rsidP="00F46F73">
      <w:pPr>
        <w:pStyle w:val="Akapitzlist"/>
        <w:numPr>
          <w:ilvl w:val="0"/>
          <w:numId w:val="13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>Gwarancja pojemności akumulatora pojazdu (3</w:t>
      </w:r>
      <w:r w:rsidR="00255C1E">
        <w:rPr>
          <w:rFonts w:ascii="Times New Roman" w:hAnsi="Times New Roman" w:cs="Times New Roman"/>
          <w:sz w:val="24"/>
          <w:szCs w:val="24"/>
        </w:rPr>
        <w:t>5</w:t>
      </w:r>
      <w:r w:rsidRPr="00F46F73">
        <w:rPr>
          <w:rFonts w:ascii="Times New Roman" w:hAnsi="Times New Roman" w:cs="Times New Roman"/>
          <w:sz w:val="24"/>
          <w:szCs w:val="24"/>
        </w:rPr>
        <w:t xml:space="preserve"> kWh): 8 lat lub 160 000 km </w:t>
      </w:r>
      <w:r w:rsidR="00255C1E">
        <w:rPr>
          <w:rFonts w:ascii="Times New Roman" w:hAnsi="Times New Roman" w:cs="Times New Roman"/>
          <w:sz w:val="24"/>
          <w:szCs w:val="24"/>
        </w:rPr>
        <w:t xml:space="preserve">- </w:t>
      </w:r>
      <w:r w:rsidRPr="00F46F7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542F4" w:rsidRPr="00F46F73">
        <w:rPr>
          <w:rFonts w:ascii="Times New Roman" w:hAnsi="Times New Roman" w:cs="Times New Roman"/>
          <w:sz w:val="24"/>
          <w:szCs w:val="24"/>
        </w:rPr>
        <w:t>utratę</w:t>
      </w:r>
      <w:r w:rsidRPr="00F46F73">
        <w:rPr>
          <w:rFonts w:ascii="Times New Roman" w:hAnsi="Times New Roman" w:cs="Times New Roman"/>
          <w:sz w:val="24"/>
          <w:szCs w:val="24"/>
        </w:rPr>
        <w:t xml:space="preserve"> pojemności</w:t>
      </w:r>
    </w:p>
    <w:p w:rsidR="00F46F73" w:rsidRPr="00F46F73" w:rsidRDefault="00F46F73" w:rsidP="00F46F73">
      <w:pPr>
        <w:pStyle w:val="Akapitzlist"/>
        <w:numPr>
          <w:ilvl w:val="0"/>
          <w:numId w:val="13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>Pomoc drogowa: 3 lata / bez ograniczeń przebiegu</w:t>
      </w:r>
    </w:p>
    <w:p w:rsidR="00F46F73" w:rsidRPr="00F46F73" w:rsidRDefault="00F46F73" w:rsidP="00F46F73">
      <w:pPr>
        <w:pStyle w:val="Akapitzlist"/>
        <w:numPr>
          <w:ilvl w:val="0"/>
          <w:numId w:val="13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>Gwarancja powłoki lakierniczej: 3 lata / bez ograniczeń przebiegu</w:t>
      </w:r>
    </w:p>
    <w:p w:rsidR="00682412" w:rsidRPr="00DA64C8" w:rsidRDefault="00F46F73" w:rsidP="00682412">
      <w:pPr>
        <w:pStyle w:val="Akapitzlist"/>
        <w:numPr>
          <w:ilvl w:val="0"/>
          <w:numId w:val="13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F46F73">
        <w:rPr>
          <w:rFonts w:ascii="Times New Roman" w:hAnsi="Times New Roman" w:cs="Times New Roman"/>
          <w:sz w:val="24"/>
          <w:szCs w:val="24"/>
        </w:rPr>
        <w:t>Gwarancja na korozje perforacyjną: 12 lat / bez ograniczeń przebiegu</w:t>
      </w:r>
    </w:p>
    <w:sectPr w:rsidR="00682412" w:rsidRPr="00DA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307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15F22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F7C"/>
    <w:multiLevelType w:val="hybridMultilevel"/>
    <w:tmpl w:val="F6D01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334A6"/>
    <w:multiLevelType w:val="hybridMultilevel"/>
    <w:tmpl w:val="1896B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0B97"/>
    <w:multiLevelType w:val="hybridMultilevel"/>
    <w:tmpl w:val="ADA625D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1D2D"/>
    <w:multiLevelType w:val="hybridMultilevel"/>
    <w:tmpl w:val="F3F22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E877EF"/>
    <w:multiLevelType w:val="hybridMultilevel"/>
    <w:tmpl w:val="BE1CADB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DE0A81"/>
    <w:multiLevelType w:val="hybridMultilevel"/>
    <w:tmpl w:val="6218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465F"/>
    <w:multiLevelType w:val="hybridMultilevel"/>
    <w:tmpl w:val="C3D089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9D5A12"/>
    <w:multiLevelType w:val="hybridMultilevel"/>
    <w:tmpl w:val="4CC21786"/>
    <w:lvl w:ilvl="0" w:tplc="F1667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1375B1"/>
    <w:multiLevelType w:val="hybridMultilevel"/>
    <w:tmpl w:val="2F7C2D26"/>
    <w:lvl w:ilvl="0" w:tplc="851CF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D0A4F"/>
    <w:multiLevelType w:val="hybridMultilevel"/>
    <w:tmpl w:val="BFE07878"/>
    <w:lvl w:ilvl="0" w:tplc="F1667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5327A"/>
    <w:multiLevelType w:val="hybridMultilevel"/>
    <w:tmpl w:val="810AC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7711DC"/>
    <w:multiLevelType w:val="multilevel"/>
    <w:tmpl w:val="9F34F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1A2EA9"/>
    <w:multiLevelType w:val="multilevel"/>
    <w:tmpl w:val="31A25F5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C87416"/>
    <w:multiLevelType w:val="hybridMultilevel"/>
    <w:tmpl w:val="4CC21786"/>
    <w:lvl w:ilvl="0" w:tplc="F1667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E72066"/>
    <w:multiLevelType w:val="hybridMultilevel"/>
    <w:tmpl w:val="3A30C8B8"/>
    <w:lvl w:ilvl="0" w:tplc="A14EA4EA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769AC"/>
    <w:multiLevelType w:val="hybridMultilevel"/>
    <w:tmpl w:val="5704C3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4"/>
  </w:num>
  <w:num w:numId="9">
    <w:abstractNumId w:val="13"/>
  </w:num>
  <w:num w:numId="10">
    <w:abstractNumId w:val="6"/>
  </w:num>
  <w:num w:numId="11">
    <w:abstractNumId w:val="15"/>
  </w:num>
  <w:num w:numId="12">
    <w:abstractNumId w:val="1"/>
  </w:num>
  <w:num w:numId="13">
    <w:abstractNumId w:val="5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FD"/>
    <w:rsid w:val="00014F0E"/>
    <w:rsid w:val="00155323"/>
    <w:rsid w:val="00174F16"/>
    <w:rsid w:val="001F1852"/>
    <w:rsid w:val="00235CD3"/>
    <w:rsid w:val="00247CFA"/>
    <w:rsid w:val="00255C1E"/>
    <w:rsid w:val="002643BC"/>
    <w:rsid w:val="00270752"/>
    <w:rsid w:val="002A585C"/>
    <w:rsid w:val="002A74A1"/>
    <w:rsid w:val="0030012D"/>
    <w:rsid w:val="00331669"/>
    <w:rsid w:val="00335EDD"/>
    <w:rsid w:val="0037055B"/>
    <w:rsid w:val="003D338F"/>
    <w:rsid w:val="00406555"/>
    <w:rsid w:val="00420270"/>
    <w:rsid w:val="004643FD"/>
    <w:rsid w:val="005542F4"/>
    <w:rsid w:val="0058601C"/>
    <w:rsid w:val="00614B83"/>
    <w:rsid w:val="006706D8"/>
    <w:rsid w:val="00682412"/>
    <w:rsid w:val="0069674E"/>
    <w:rsid w:val="006A490C"/>
    <w:rsid w:val="00706C83"/>
    <w:rsid w:val="00797DFB"/>
    <w:rsid w:val="007A7A26"/>
    <w:rsid w:val="00830A69"/>
    <w:rsid w:val="008E07DF"/>
    <w:rsid w:val="00952300"/>
    <w:rsid w:val="00967B94"/>
    <w:rsid w:val="00A0239D"/>
    <w:rsid w:val="00A154C7"/>
    <w:rsid w:val="00A22D27"/>
    <w:rsid w:val="00A302CA"/>
    <w:rsid w:val="00AD3146"/>
    <w:rsid w:val="00B466A7"/>
    <w:rsid w:val="00B8203C"/>
    <w:rsid w:val="00BC138C"/>
    <w:rsid w:val="00BF3D45"/>
    <w:rsid w:val="00C074EC"/>
    <w:rsid w:val="00C250C4"/>
    <w:rsid w:val="00C81A8D"/>
    <w:rsid w:val="00C94507"/>
    <w:rsid w:val="00C948CB"/>
    <w:rsid w:val="00D1284B"/>
    <w:rsid w:val="00D86136"/>
    <w:rsid w:val="00DA64C8"/>
    <w:rsid w:val="00DA73DD"/>
    <w:rsid w:val="00DB21C9"/>
    <w:rsid w:val="00DD5552"/>
    <w:rsid w:val="00DE499A"/>
    <w:rsid w:val="00E22743"/>
    <w:rsid w:val="00E47318"/>
    <w:rsid w:val="00E728F2"/>
    <w:rsid w:val="00EE2EE4"/>
    <w:rsid w:val="00F413FB"/>
    <w:rsid w:val="00F46F73"/>
    <w:rsid w:val="00FE0CD2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850C2-E1DD-47E1-9B0F-64EFFE0B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B94"/>
    <w:pPr>
      <w:ind w:left="720"/>
      <w:contextualSpacing/>
    </w:pPr>
  </w:style>
  <w:style w:type="paragraph" w:customStyle="1" w:styleId="Default">
    <w:name w:val="Default"/>
    <w:rsid w:val="002A74A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4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Smyła</dc:creator>
  <cp:keywords/>
  <dc:description/>
  <cp:lastModifiedBy>Brus Magdalena</cp:lastModifiedBy>
  <cp:revision>5</cp:revision>
  <cp:lastPrinted>2018-09-14T10:01:00Z</cp:lastPrinted>
  <dcterms:created xsi:type="dcterms:W3CDTF">2019-11-26T07:19:00Z</dcterms:created>
  <dcterms:modified xsi:type="dcterms:W3CDTF">2019-11-29T13:19:00Z</dcterms:modified>
</cp:coreProperties>
</file>