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A447B" w14:textId="77777777" w:rsidR="00BB44AB" w:rsidRDefault="00BB44AB" w:rsidP="00532366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A496A" w14:textId="43442D01" w:rsidR="0094426A" w:rsidRPr="00BB44AB" w:rsidRDefault="00532366" w:rsidP="00532366">
      <w:pPr>
        <w:ind w:left="1416"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BB44AB">
        <w:rPr>
          <w:rFonts w:ascii="Times New Roman" w:hAnsi="Times New Roman" w:cs="Times New Roman"/>
          <w:b/>
          <w:bCs/>
          <w:sz w:val="32"/>
          <w:szCs w:val="32"/>
        </w:rPr>
        <w:t>UMOWA Nr MS/BA/    /BA-I/2019/WIR</w:t>
      </w:r>
    </w:p>
    <w:p w14:paraId="297F5F6C" w14:textId="77777777" w:rsidR="00BB44AB" w:rsidRDefault="00BB44AB" w:rsidP="00532366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25F8F" w14:textId="77777777" w:rsidR="00854AAE" w:rsidRDefault="007B7196" w:rsidP="00854A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B7196">
        <w:rPr>
          <w:rFonts w:ascii="Times New Roman" w:hAnsi="Times New Roman" w:cs="Times New Roman"/>
          <w:sz w:val="24"/>
          <w:szCs w:val="24"/>
        </w:rPr>
        <w:t>awarta</w:t>
      </w:r>
      <w:r>
        <w:rPr>
          <w:rFonts w:ascii="Times New Roman" w:hAnsi="Times New Roman" w:cs="Times New Roman"/>
          <w:sz w:val="24"/>
          <w:szCs w:val="24"/>
        </w:rPr>
        <w:t xml:space="preserve"> w dniu ……………………….. w Warszawie,</w:t>
      </w:r>
      <w:r w:rsidR="0085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pomiędzy</w:t>
      </w:r>
      <w:r w:rsidR="00854A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8B00B" w14:textId="77777777" w:rsidR="00D7616D" w:rsidRDefault="007B7196" w:rsidP="00854A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Skarbem Państwa</w:t>
      </w:r>
      <w:r w:rsidR="0085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Minis</w:t>
      </w:r>
      <w:r w:rsidR="00854AAE">
        <w:rPr>
          <w:rFonts w:ascii="Times New Roman" w:hAnsi="Times New Roman" w:cs="Times New Roman"/>
          <w:sz w:val="24"/>
          <w:szCs w:val="24"/>
        </w:rPr>
        <w:t>terstwem</w:t>
      </w:r>
      <w:r>
        <w:rPr>
          <w:rFonts w:ascii="Times New Roman" w:hAnsi="Times New Roman" w:cs="Times New Roman"/>
          <w:sz w:val="24"/>
          <w:szCs w:val="24"/>
        </w:rPr>
        <w:t xml:space="preserve"> Sprawiedliwości </w:t>
      </w:r>
      <w:r w:rsidR="007A5B4E">
        <w:rPr>
          <w:rFonts w:ascii="Times New Roman" w:hAnsi="Times New Roman" w:cs="Times New Roman"/>
          <w:sz w:val="24"/>
          <w:szCs w:val="24"/>
        </w:rPr>
        <w:t>z siedzib</w:t>
      </w:r>
      <w:r w:rsidR="00854AAE">
        <w:rPr>
          <w:rFonts w:ascii="Times New Roman" w:hAnsi="Times New Roman" w:cs="Times New Roman"/>
          <w:sz w:val="24"/>
          <w:szCs w:val="24"/>
        </w:rPr>
        <w:t>ą</w:t>
      </w:r>
      <w:r w:rsidR="007A5B4E">
        <w:rPr>
          <w:rFonts w:ascii="Times New Roman" w:hAnsi="Times New Roman" w:cs="Times New Roman"/>
          <w:sz w:val="24"/>
          <w:szCs w:val="24"/>
        </w:rPr>
        <w:t xml:space="preserve"> przy Al. Ujazdowskich 11, </w:t>
      </w:r>
      <w:r w:rsidR="00854AAE">
        <w:rPr>
          <w:rFonts w:ascii="Times New Roman" w:hAnsi="Times New Roman" w:cs="Times New Roman"/>
          <w:sz w:val="24"/>
          <w:szCs w:val="24"/>
        </w:rPr>
        <w:br/>
      </w:r>
      <w:r w:rsidR="007A5B4E">
        <w:rPr>
          <w:rFonts w:ascii="Times New Roman" w:hAnsi="Times New Roman" w:cs="Times New Roman"/>
          <w:sz w:val="24"/>
          <w:szCs w:val="24"/>
        </w:rPr>
        <w:t xml:space="preserve">00-950 Warszawa, NIP </w:t>
      </w:r>
      <w:r w:rsidR="00D7616D">
        <w:rPr>
          <w:rFonts w:ascii="Times New Roman" w:hAnsi="Times New Roman" w:cs="Times New Roman"/>
          <w:sz w:val="24"/>
          <w:szCs w:val="24"/>
        </w:rPr>
        <w:t>5261673166, REGON 000319150, reprezentowanym przez</w:t>
      </w:r>
      <w:r w:rsidR="00854AAE">
        <w:rPr>
          <w:rFonts w:ascii="Times New Roman" w:hAnsi="Times New Roman" w:cs="Times New Roman"/>
          <w:sz w:val="24"/>
          <w:szCs w:val="24"/>
        </w:rPr>
        <w:t xml:space="preserve"> panią </w:t>
      </w:r>
      <w:r w:rsidR="00D7616D">
        <w:rPr>
          <w:rFonts w:ascii="Times New Roman" w:hAnsi="Times New Roman" w:cs="Times New Roman"/>
          <w:sz w:val="24"/>
          <w:szCs w:val="24"/>
        </w:rPr>
        <w:t xml:space="preserve">Paulinę </w:t>
      </w:r>
      <w:proofErr w:type="spellStart"/>
      <w:r w:rsidR="00D7616D">
        <w:rPr>
          <w:rFonts w:ascii="Times New Roman" w:hAnsi="Times New Roman" w:cs="Times New Roman"/>
          <w:sz w:val="24"/>
          <w:szCs w:val="24"/>
        </w:rPr>
        <w:t>Bijatę</w:t>
      </w:r>
      <w:proofErr w:type="spellEnd"/>
      <w:r w:rsidR="00D7616D">
        <w:rPr>
          <w:rFonts w:ascii="Times New Roman" w:hAnsi="Times New Roman" w:cs="Times New Roman"/>
          <w:sz w:val="24"/>
          <w:szCs w:val="24"/>
        </w:rPr>
        <w:t xml:space="preserve">   -  Dyrektora Biura Administracyjnego,</w:t>
      </w:r>
    </w:p>
    <w:p w14:paraId="6AC64739" w14:textId="77777777" w:rsidR="00854AAE" w:rsidRDefault="00854AAE" w:rsidP="00854A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1C728E">
        <w:rPr>
          <w:rFonts w:ascii="Times New Roman" w:hAnsi="Times New Roman" w:cs="Times New Roman"/>
          <w:sz w:val="24"/>
          <w:szCs w:val="24"/>
        </w:rPr>
        <w:t>Zamawiającym,</w:t>
      </w:r>
    </w:p>
    <w:p w14:paraId="53A73C82" w14:textId="77777777" w:rsidR="00854AAE" w:rsidRDefault="00854AAE" w:rsidP="00D76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1C92928" w14:textId="0B86DC7F" w:rsidR="00854AAE" w:rsidRDefault="00854AAE" w:rsidP="00D76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panem………………………………………………………</w:t>
      </w:r>
      <w:r w:rsidR="001C728E">
        <w:rPr>
          <w:rFonts w:ascii="Times New Roman" w:hAnsi="Times New Roman" w:cs="Times New Roman"/>
          <w:sz w:val="24"/>
          <w:szCs w:val="24"/>
        </w:rPr>
        <w:t>, prowadzącym działalność gospodarczą pod nazwą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00506D">
        <w:rPr>
          <w:rFonts w:ascii="Times New Roman" w:hAnsi="Times New Roman" w:cs="Times New Roman"/>
          <w:sz w:val="24"/>
          <w:szCs w:val="24"/>
        </w:rPr>
        <w:t xml:space="preserve"> </w:t>
      </w:r>
      <w:r w:rsidR="001C728E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1C728E">
        <w:rPr>
          <w:rFonts w:ascii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1C728E">
        <w:rPr>
          <w:rFonts w:ascii="Times New Roman" w:hAnsi="Times New Roman" w:cs="Times New Roman"/>
          <w:sz w:val="24"/>
          <w:szCs w:val="24"/>
        </w:rPr>
        <w:t xml:space="preserve">przy ul.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1C728E">
        <w:rPr>
          <w:rFonts w:ascii="Times New Roman" w:hAnsi="Times New Roman" w:cs="Times New Roman"/>
          <w:sz w:val="24"/>
          <w:szCs w:val="24"/>
        </w:rPr>
        <w:t>wpisan</w:t>
      </w:r>
      <w:r w:rsidR="0000506D">
        <w:rPr>
          <w:rFonts w:ascii="Times New Roman" w:hAnsi="Times New Roman" w:cs="Times New Roman"/>
          <w:sz w:val="24"/>
          <w:szCs w:val="24"/>
        </w:rPr>
        <w:t>ą</w:t>
      </w:r>
      <w:r w:rsidR="001C728E">
        <w:rPr>
          <w:rFonts w:ascii="Times New Roman" w:hAnsi="Times New Roman" w:cs="Times New Roman"/>
          <w:sz w:val="24"/>
          <w:szCs w:val="24"/>
        </w:rPr>
        <w:t xml:space="preserve"> do rejestru przedsiębiorców prowadzonego w Sądzie Rejonowym dla m.st. Warszawy w Warszawie, XII Wydział Gospodarczy Krajowego Rejestru S</w:t>
      </w:r>
      <w:r w:rsidR="00BA32C6">
        <w:rPr>
          <w:rFonts w:ascii="Times New Roman" w:hAnsi="Times New Roman" w:cs="Times New Roman"/>
          <w:sz w:val="24"/>
          <w:szCs w:val="24"/>
        </w:rPr>
        <w:t>ą</w:t>
      </w:r>
      <w:r w:rsidR="001C728E">
        <w:rPr>
          <w:rFonts w:ascii="Times New Roman" w:hAnsi="Times New Roman" w:cs="Times New Roman"/>
          <w:sz w:val="24"/>
          <w:szCs w:val="24"/>
        </w:rPr>
        <w:t xml:space="preserve">dowego pod </w:t>
      </w:r>
      <w:r w:rsidR="00BA32C6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BA32C6">
        <w:rPr>
          <w:rFonts w:ascii="Times New Roman" w:hAnsi="Times New Roman" w:cs="Times New Roman"/>
          <w:sz w:val="24"/>
          <w:szCs w:val="24"/>
        </w:rPr>
        <w:t>,</w:t>
      </w:r>
    </w:p>
    <w:p w14:paraId="2D3CCCE2" w14:textId="77777777" w:rsidR="00BA32C6" w:rsidRDefault="00BA32C6" w:rsidP="00D76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zwana dalej Wykonawcą,</w:t>
      </w:r>
    </w:p>
    <w:p w14:paraId="108CBC6B" w14:textId="77777777" w:rsidR="00BA32C6" w:rsidRDefault="00BA32C6" w:rsidP="00D76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zastosowania art. 4 pkt. 8 ustawy z dnia 29 stycznia 2004 r. Prawo zamówień publicznych (Dz.U. z 2019 r. poz. 1843,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>
        <w:rPr>
          <w:rFonts w:ascii="Times New Roman" w:hAnsi="Times New Roman" w:cs="Times New Roman"/>
          <w:sz w:val="24"/>
          <w:szCs w:val="24"/>
        </w:rPr>
        <w:t>. zm</w:t>
      </w:r>
      <w:r w:rsidR="002E09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zawarto umowę o następującej treści:</w:t>
      </w:r>
    </w:p>
    <w:p w14:paraId="0224FED6" w14:textId="77777777" w:rsidR="009376CD" w:rsidRDefault="009376CD" w:rsidP="00D76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1006D" w14:textId="77777777" w:rsidR="009376CD" w:rsidRDefault="009376CD" w:rsidP="009376C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1E8A47A5" w14:textId="77777777" w:rsidR="009376CD" w:rsidRDefault="009376CD" w:rsidP="009376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umowy jest konserwacja dźwigów Zleceniodawcy znajdujących się </w:t>
      </w:r>
      <w:r>
        <w:rPr>
          <w:rFonts w:ascii="Times New Roman" w:hAnsi="Times New Roman" w:cs="Times New Roman"/>
          <w:sz w:val="24"/>
          <w:szCs w:val="24"/>
        </w:rPr>
        <w:br/>
        <w:t>w następujących lokalizacjach:</w:t>
      </w:r>
    </w:p>
    <w:p w14:paraId="39EB3A97" w14:textId="6888BDAB" w:rsidR="009376CD" w:rsidRDefault="009376CD" w:rsidP="009376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Al. Ujazdowskie 11 – 2 dźwigi osobowe,</w:t>
      </w:r>
      <w:r w:rsidR="0000506D">
        <w:rPr>
          <w:rFonts w:ascii="Times New Roman" w:hAnsi="Times New Roman" w:cs="Times New Roman"/>
          <w:sz w:val="24"/>
          <w:szCs w:val="24"/>
        </w:rPr>
        <w:t xml:space="preserve"> </w:t>
      </w:r>
      <w:r w:rsidR="002E09A6">
        <w:rPr>
          <w:rFonts w:ascii="Times New Roman" w:hAnsi="Times New Roman" w:cs="Times New Roman"/>
          <w:sz w:val="24"/>
          <w:szCs w:val="24"/>
        </w:rPr>
        <w:t>1 podnośnik dla osób niepełnosprawnych,</w:t>
      </w:r>
    </w:p>
    <w:p w14:paraId="10338ECC" w14:textId="77777777" w:rsidR="002E09A6" w:rsidRDefault="002E09A6" w:rsidP="009376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ul. Zwycięzców 34 – 1 dźwig osobowy,</w:t>
      </w:r>
    </w:p>
    <w:p w14:paraId="1AEEBD5A" w14:textId="47055A7E" w:rsidR="00802676" w:rsidRDefault="002E09A6" w:rsidP="009376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ul. Chopina 1</w:t>
      </w:r>
      <w:r w:rsidR="00162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628BA">
        <w:rPr>
          <w:rFonts w:ascii="Times New Roman" w:hAnsi="Times New Roman" w:cs="Times New Roman"/>
          <w:sz w:val="24"/>
          <w:szCs w:val="24"/>
        </w:rPr>
        <w:t xml:space="preserve"> </w:t>
      </w:r>
      <w:r w:rsidR="00F467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dźwigi osobowe</w:t>
      </w:r>
      <w:r w:rsidR="00634D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9D6B7" w14:textId="336D6A9E" w:rsidR="002E09A6" w:rsidRPr="00802676" w:rsidRDefault="00802676" w:rsidP="0080267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Al. Ujazdowskie 19 – 1 dźwig osobowy</w:t>
      </w:r>
      <w:r w:rsidR="00634DF7">
        <w:rPr>
          <w:rFonts w:ascii="Times New Roman" w:hAnsi="Times New Roman" w:cs="Times New Roman"/>
          <w:sz w:val="24"/>
          <w:szCs w:val="24"/>
        </w:rPr>
        <w:t>,</w:t>
      </w:r>
    </w:p>
    <w:p w14:paraId="1FAF0393" w14:textId="77777777" w:rsidR="002E09A6" w:rsidRDefault="00541101" w:rsidP="009376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Al. Róż 2 – 1 dźwig osobowy,</w:t>
      </w:r>
    </w:p>
    <w:p w14:paraId="1828D0C2" w14:textId="77777777" w:rsidR="00541101" w:rsidRDefault="00541101" w:rsidP="009376C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Warszawa, ul. Czerniakowska 100 – 2 dźwigi osobowe.</w:t>
      </w:r>
    </w:p>
    <w:p w14:paraId="70DD5859" w14:textId="77777777" w:rsidR="00541101" w:rsidRDefault="00541101" w:rsidP="00541101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A6DFB26" w14:textId="77777777" w:rsidR="00BB44AB" w:rsidRDefault="00BB44AB" w:rsidP="00541101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549217"/>
    </w:p>
    <w:p w14:paraId="551C8C6E" w14:textId="77777777" w:rsidR="00BB44AB" w:rsidRDefault="00BB44AB" w:rsidP="00541101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43D23CB4" w14:textId="77777777" w:rsidR="00F94294" w:rsidRDefault="00F94294" w:rsidP="00541101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EE2CD96" w14:textId="77777777" w:rsidR="00F94294" w:rsidRDefault="00F94294" w:rsidP="00541101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6933F2C" w14:textId="736FB0E9" w:rsidR="00541101" w:rsidRDefault="00541101" w:rsidP="00541101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bookmarkEnd w:id="0"/>
    <w:p w14:paraId="09EB6A1B" w14:textId="356FBE62" w:rsidR="00541101" w:rsidRPr="00F94294" w:rsidRDefault="00541101" w:rsidP="00F942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94">
        <w:rPr>
          <w:rFonts w:ascii="Times New Roman" w:hAnsi="Times New Roman" w:cs="Times New Roman"/>
          <w:sz w:val="24"/>
          <w:szCs w:val="24"/>
        </w:rPr>
        <w:t>Wykonawca zobowiązuje się do utrzymania dźwigów w stałej sprawności eksploatacyjnej</w:t>
      </w:r>
      <w:r w:rsidR="006260CD" w:rsidRPr="00F94294">
        <w:rPr>
          <w:rFonts w:ascii="Times New Roman" w:hAnsi="Times New Roman" w:cs="Times New Roman"/>
          <w:sz w:val="24"/>
          <w:szCs w:val="24"/>
        </w:rPr>
        <w:t xml:space="preserve"> z wyłączeniem okresów niezbędnych do wykonania czynności konserwacyjnych oraz napraw.</w:t>
      </w:r>
    </w:p>
    <w:p w14:paraId="27524FAC" w14:textId="77777777" w:rsidR="006260CD" w:rsidRDefault="006260CD" w:rsidP="006260C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będzie wykonywał czynności konserwacyjne wskazane w przepisach Dozoru Technicznego nie rzadziej niż w odstępach miesięcznych w odniesieniu </w:t>
      </w:r>
      <w:r w:rsidR="00D319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poszczególnych d</w:t>
      </w:r>
      <w:r w:rsidR="00D319E4">
        <w:rPr>
          <w:rFonts w:ascii="Times New 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>wigów oraz będzie realizował zalecenia producenta w zakresie konserwacji</w:t>
      </w:r>
      <w:r w:rsidR="00D319E4">
        <w:rPr>
          <w:rFonts w:ascii="Times New Roman" w:hAnsi="Times New Roman" w:cs="Times New Roman"/>
          <w:sz w:val="24"/>
          <w:szCs w:val="24"/>
        </w:rPr>
        <w:t>.</w:t>
      </w:r>
    </w:p>
    <w:p w14:paraId="1BC7465D" w14:textId="77777777" w:rsidR="00D319E4" w:rsidRDefault="00D319E4" w:rsidP="00D319E4">
      <w:pPr>
        <w:pStyle w:val="Akapitzlist"/>
        <w:spacing w:line="36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46E31F33" w14:textId="77777777" w:rsidR="00D319E4" w:rsidRDefault="00D319E4" w:rsidP="00D319E4">
      <w:pPr>
        <w:pStyle w:val="Akapitzlist"/>
        <w:spacing w:line="360" w:lineRule="auto"/>
        <w:ind w:left="3552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1230B0F6" w14:textId="77777777" w:rsidR="00D319E4" w:rsidRDefault="00D319E4" w:rsidP="00D319E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 ramach przedmiotu umowy zobowiązuje się do:</w:t>
      </w:r>
    </w:p>
    <w:p w14:paraId="71018124" w14:textId="77777777" w:rsidR="00D319E4" w:rsidRDefault="00D547C9" w:rsidP="00D319E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D319E4">
        <w:rPr>
          <w:rFonts w:ascii="Times New Roman" w:hAnsi="Times New Roman" w:cs="Times New Roman"/>
          <w:sz w:val="24"/>
          <w:szCs w:val="24"/>
        </w:rPr>
        <w:t>wiadczenia usług pogotowia dźwigowego przez cała dobę pod nr telefonu 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61C42F9F" w14:textId="77777777" w:rsidR="00D547C9" w:rsidRDefault="00D547C9" w:rsidP="00D319E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 skuteczności zerowania i ochrony przeciwpożarowej dźwigów </w:t>
      </w:r>
      <w:r>
        <w:rPr>
          <w:rFonts w:ascii="Times New Roman" w:hAnsi="Times New Roman" w:cs="Times New Roman"/>
          <w:sz w:val="24"/>
          <w:szCs w:val="24"/>
        </w:rPr>
        <w:br/>
        <w:t>do wyłącznika głównego włącznie znajdującego się w maszynowniach, w okresach wymaganych przez Dozór Techniczny,</w:t>
      </w:r>
    </w:p>
    <w:p w14:paraId="3E63D62E" w14:textId="77777777" w:rsidR="00D547C9" w:rsidRDefault="00D547C9" w:rsidP="00D319E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kontroli oporności izolacji w okresach wymaganych przez Dozór Techniczny.</w:t>
      </w:r>
    </w:p>
    <w:p w14:paraId="171C8060" w14:textId="77777777" w:rsidR="0084452B" w:rsidRDefault="00D547C9" w:rsidP="00D547C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konieczności uwolnienia osób znajdujących się w d</w:t>
      </w:r>
      <w:r w:rsidR="0084452B">
        <w:rPr>
          <w:rFonts w:ascii="Times New Roman" w:hAnsi="Times New Roman" w:cs="Times New Roman"/>
          <w:sz w:val="24"/>
          <w:szCs w:val="24"/>
        </w:rPr>
        <w:t>ź</w:t>
      </w:r>
      <w:r>
        <w:rPr>
          <w:rFonts w:ascii="Times New Roman" w:hAnsi="Times New Roman" w:cs="Times New Roman"/>
          <w:sz w:val="24"/>
          <w:szCs w:val="24"/>
        </w:rPr>
        <w:t xml:space="preserve">wigu Wykonawca podejmie odpowiednie działania i przybędzie na miejsce zdarzenia w ciągu 0,5 godziny od otrzymania </w:t>
      </w:r>
      <w:r w:rsidR="0084452B">
        <w:rPr>
          <w:rFonts w:ascii="Times New Roman" w:hAnsi="Times New Roman" w:cs="Times New Roman"/>
          <w:sz w:val="24"/>
          <w:szCs w:val="24"/>
        </w:rPr>
        <w:t>od Zamawiającego informacji telefonicznej, w miarę możliwości potwierdzonej e-mailem: ………………………….</w:t>
      </w:r>
    </w:p>
    <w:p w14:paraId="3B75984D" w14:textId="77777777" w:rsidR="00D547C9" w:rsidRDefault="0084452B" w:rsidP="00D547C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naprawy dźwigów (z wyjątkiem dźwigu w budynku przy Al. Róż 2) w zakresie niżej wskazanym niezależnie od częstotliwości występowania awarii. Koszt materiałów i wymienionych części – objęte są wynagrodzeniem za konserwację, określonym w § 10:</w:t>
      </w:r>
    </w:p>
    <w:p w14:paraId="29608902" w14:textId="77777777" w:rsidR="0084452B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smarowanie ogranicznika,</w:t>
      </w:r>
    </w:p>
    <w:p w14:paraId="7774CCB1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cewek i styków przekaźnika,</w:t>
      </w:r>
    </w:p>
    <w:p w14:paraId="56DDA0A1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diod i kondensatorów,</w:t>
      </w:r>
    </w:p>
    <w:p w14:paraId="0F6823EC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gniazd i wkładek bezpiecznikowych,</w:t>
      </w:r>
    </w:p>
    <w:p w14:paraId="2936C9A3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i uzupełnienie oleju (w przypadku znacznych wycieków oleju punkt ten obowiązuje po wykonaniu uszczelnienia),</w:t>
      </w:r>
    </w:p>
    <w:p w14:paraId="35E22ED5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osi ogranicznika prędkości,</w:t>
      </w:r>
    </w:p>
    <w:p w14:paraId="412B7932" w14:textId="638F9C22" w:rsidR="000C12AD" w:rsidRPr="00F94294" w:rsidRDefault="000C12AD" w:rsidP="00F9429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94">
        <w:rPr>
          <w:rFonts w:ascii="Times New Roman" w:hAnsi="Times New Roman" w:cs="Times New Roman"/>
          <w:sz w:val="24"/>
          <w:szCs w:val="24"/>
        </w:rPr>
        <w:t>wymiana rezystorów,</w:t>
      </w:r>
    </w:p>
    <w:p w14:paraId="3BD54882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styków aparatów elektrycznych,</w:t>
      </w:r>
    </w:p>
    <w:p w14:paraId="2D7D5BB7" w14:textId="77777777" w:rsidR="00F94294" w:rsidRPr="00F94294" w:rsidRDefault="00F94294" w:rsidP="00F9429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EB3C7F" w14:textId="280D9E44" w:rsidR="00F94294" w:rsidRDefault="000C12AD" w:rsidP="00F9429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wymiana żarówek oświetlenia maszynowni,</w:t>
      </w:r>
    </w:p>
    <w:p w14:paraId="6A65EE38" w14:textId="1314B187" w:rsidR="000C12AD" w:rsidRPr="00F94294" w:rsidRDefault="000C12AD" w:rsidP="00F9429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294">
        <w:rPr>
          <w:rFonts w:ascii="Times New Roman" w:hAnsi="Times New Roman" w:cs="Times New Roman"/>
          <w:sz w:val="24"/>
          <w:szCs w:val="24"/>
        </w:rPr>
        <w:t>wymiana żarówek i rezystorów sygnalizacji,</w:t>
      </w:r>
    </w:p>
    <w:p w14:paraId="6370B874" w14:textId="77777777" w:rsidR="000C12AD" w:rsidRDefault="000C12AD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żarówek oświetlenia szybu,</w:t>
      </w:r>
    </w:p>
    <w:p w14:paraId="766127C2" w14:textId="77777777" w:rsidR="000C12AD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i wymiana amortyzatora drzwi szybowych,</w:t>
      </w:r>
    </w:p>
    <w:p w14:paraId="083F33B8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i wymiana impulsatora,</w:t>
      </w:r>
    </w:p>
    <w:p w14:paraId="7BAFBF3B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aparatu chwytnego bez wymiany podzespołów,</w:t>
      </w:r>
    </w:p>
    <w:p w14:paraId="20482CC7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kasety jazd kontrolnych,</w:t>
      </w:r>
    </w:p>
    <w:p w14:paraId="0BEA88F7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progu ruchomego (bez wymiany),</w:t>
      </w:r>
    </w:p>
    <w:p w14:paraId="3F9527D3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rygla (wymiana styków, sprężyn) i wymiana,</w:t>
      </w:r>
    </w:p>
    <w:p w14:paraId="5825970D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i wymiana zamka,</w:t>
      </w:r>
    </w:p>
    <w:p w14:paraId="3520BFEA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stanowiska dla rewizji okresowych wykonywanych przez UDT,</w:t>
      </w:r>
    </w:p>
    <w:p w14:paraId="446F46F4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regulacja amortyzatora,</w:t>
      </w:r>
    </w:p>
    <w:p w14:paraId="7C01DB66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smarowanie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obciążki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ogranicznika prędkości,</w:t>
      </w:r>
    </w:p>
    <w:p w14:paraId="6E4AD34F" w14:textId="77777777" w:rsidR="00CA105E" w:rsidRDefault="00CA105E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smarowanie prowadnic,</w:t>
      </w:r>
    </w:p>
    <w:p w14:paraId="47997642" w14:textId="77777777" w:rsidR="00CA105E" w:rsidRDefault="00F00F6B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uzupełnianie wkrętów i śrub,</w:t>
      </w:r>
    </w:p>
    <w:p w14:paraId="655AA5DB" w14:textId="77777777" w:rsidR="00F00F6B" w:rsidRDefault="00F00F6B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kontaktów drzwi szybowych,</w:t>
      </w:r>
    </w:p>
    <w:p w14:paraId="6199A144" w14:textId="3B93602C" w:rsidR="00F00F6B" w:rsidRDefault="00F00F6B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kontaktu i przeciw</w:t>
      </w:r>
      <w:r w:rsidR="00005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kontaktu progu ruchomego,</w:t>
      </w:r>
    </w:p>
    <w:p w14:paraId="5DCC9E52" w14:textId="7AE4912E" w:rsidR="00F00F6B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wymiana kontaktu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obci</w:t>
      </w:r>
      <w:r w:rsidR="0000506D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żki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ogranicznika prędkości,</w:t>
      </w:r>
    </w:p>
    <w:p w14:paraId="11D54F92" w14:textId="6BFCB142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wymiana osi </w:t>
      </w:r>
      <w:proofErr w:type="spellStart"/>
      <w:r>
        <w:rPr>
          <w:rFonts w:ascii="Times New Roman" w:hAnsi="Times New Roman" w:cs="Times New Roman"/>
          <w:sz w:val="24"/>
          <w:szCs w:val="24"/>
        </w:rPr>
        <w:t>obciążki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ograniczenia prędkości,</w:t>
      </w:r>
    </w:p>
    <w:p w14:paraId="58292BEF" w14:textId="60E13AA3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przeciw</w:t>
      </w:r>
      <w:r w:rsidR="00005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kontaktów drzwi szybowych,</w:t>
      </w:r>
    </w:p>
    <w:p w14:paraId="25B83818" w14:textId="03E2E812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styków kaset sterowych,</w:t>
      </w:r>
    </w:p>
    <w:p w14:paraId="32EDA912" w14:textId="24074D6E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świetlówek impulsatora,</w:t>
      </w:r>
    </w:p>
    <w:p w14:paraId="47322836" w14:textId="37D2D4DD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żarówek impulsatora,</w:t>
      </w:r>
    </w:p>
    <w:p w14:paraId="2E3D0125" w14:textId="4E8B695C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wyrównanie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wahaków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skrócenie lin,</w:t>
      </w:r>
    </w:p>
    <w:p w14:paraId="419B606D" w14:textId="28C4AD89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pionowanie prowadnic,</w:t>
      </w:r>
    </w:p>
    <w:p w14:paraId="1C42397D" w14:textId="6E56541B" w:rsidR="00964317" w:rsidRDefault="00964317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uszczelnienie wciągarki (bez wymiany łożysk)</w:t>
      </w:r>
      <w:r w:rsidR="00A93BEF">
        <w:rPr>
          <w:rFonts w:ascii="Times New Roman" w:hAnsi="Times New Roman" w:cs="Times New Roman"/>
          <w:sz w:val="24"/>
          <w:szCs w:val="24"/>
        </w:rPr>
        <w:t>,</w:t>
      </w:r>
    </w:p>
    <w:p w14:paraId="00E573FE" w14:textId="5F4A30BB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przełącznika piętrowego,</w:t>
      </w:r>
    </w:p>
    <w:p w14:paraId="3C3C64AE" w14:textId="0E68B9BE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kontaktu drzwi kabinowych,</w:t>
      </w:r>
    </w:p>
    <w:p w14:paraId="62AA7042" w14:textId="2DACED3A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sprężyny drzwi szybowych,</w:t>
      </w:r>
    </w:p>
    <w:p w14:paraId="5E15A781" w14:textId="243A20D2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styczników i przekaźników,</w:t>
      </w:r>
    </w:p>
    <w:p w14:paraId="6509CC36" w14:textId="71041953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szczęk hamulca,</w:t>
      </w:r>
    </w:p>
    <w:p w14:paraId="454C7B8A" w14:textId="5F932873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wyłącznika dźwigu (w maszynowni),</w:t>
      </w:r>
    </w:p>
    <w:p w14:paraId="2B83AC27" w14:textId="39658EEF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prostownika,</w:t>
      </w:r>
    </w:p>
    <w:p w14:paraId="082941A4" w14:textId="20DA58D7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transformatora sterowego,</w:t>
      </w:r>
    </w:p>
    <w:p w14:paraId="738F061F" w14:textId="5D07BE21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styczników (z wyłączeniem modernizacji),</w:t>
      </w:r>
    </w:p>
    <w:p w14:paraId="2F983F59" w14:textId="77777777" w:rsidR="00BB44AB" w:rsidRPr="00BB44AB" w:rsidRDefault="00BB44AB" w:rsidP="00BB44AB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385B00" w14:textId="51FE9B4A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wymiana koła ogranicznika prędkości,</w:t>
      </w:r>
    </w:p>
    <w:p w14:paraId="2621B950" w14:textId="2455F390" w:rsidR="00A93BEF" w:rsidRDefault="00A93BEF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wymiana </w:t>
      </w:r>
      <w:r w:rsidR="000420F9">
        <w:rPr>
          <w:rFonts w:ascii="Times New Roman" w:hAnsi="Times New Roman" w:cs="Times New Roman"/>
          <w:sz w:val="24"/>
          <w:szCs w:val="24"/>
        </w:rPr>
        <w:t>amortyzatorów zespołu napędowego,</w:t>
      </w:r>
    </w:p>
    <w:p w14:paraId="106D928A" w14:textId="5BEDBCDE" w:rsidR="000420F9" w:rsidRDefault="000420F9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uzupełnienie instrukcji i lustra,</w:t>
      </w:r>
    </w:p>
    <w:p w14:paraId="4A737A12" w14:textId="1014418D" w:rsidR="000420F9" w:rsidRDefault="000420F9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paska napędu,</w:t>
      </w:r>
    </w:p>
    <w:p w14:paraId="7423760B" w14:textId="5B152971" w:rsidR="000420F9" w:rsidRDefault="000420F9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zasilacza awaryjnego oświetlenia,</w:t>
      </w:r>
    </w:p>
    <w:p w14:paraId="5A49C4F1" w14:textId="2140E0FE" w:rsidR="000420F9" w:rsidRDefault="000420F9" w:rsidP="0084452B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mycie sufitu dźwigów od strony szybu.</w:t>
      </w:r>
    </w:p>
    <w:p w14:paraId="484F4D8C" w14:textId="77777777" w:rsidR="000420F9" w:rsidRDefault="000420F9" w:rsidP="000420F9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02962D0" w14:textId="340A7435" w:rsidR="000420F9" w:rsidRDefault="000420F9" w:rsidP="00077144">
      <w:pPr>
        <w:pStyle w:val="Akapitzlist"/>
        <w:spacing w:line="360" w:lineRule="auto"/>
        <w:ind w:left="3912" w:firstLine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1018DF70" w14:textId="29FB1434" w:rsidR="000420F9" w:rsidRDefault="000420F9" w:rsidP="000420F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zapewnia, że czynności konserwacyjne i naprawy dźwigów będą wykonywały osoby posiadające odpowiednie kwalifikacje.</w:t>
      </w:r>
    </w:p>
    <w:p w14:paraId="2042E091" w14:textId="51D92BF1" w:rsidR="000420F9" w:rsidRDefault="00077144" w:rsidP="000420F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odpowiada za wszelkie szkody, które spowoduje podczas lub w związku </w:t>
      </w:r>
      <w:r>
        <w:rPr>
          <w:rFonts w:ascii="Times New Roman" w:hAnsi="Times New Roman" w:cs="Times New Roman"/>
          <w:sz w:val="24"/>
          <w:szCs w:val="24"/>
        </w:rPr>
        <w:br/>
        <w:t>z realizacją przedmiotu umowy.</w:t>
      </w:r>
    </w:p>
    <w:p w14:paraId="01AF6BFA" w14:textId="65EE2C1B" w:rsidR="00077144" w:rsidRDefault="00077144" w:rsidP="000420F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odpowiada za działania i zaniechania osób, o których mowa w ust. 1, </w:t>
      </w:r>
      <w:r>
        <w:rPr>
          <w:rFonts w:ascii="Times New Roman" w:hAnsi="Times New Roman" w:cs="Times New Roman"/>
          <w:sz w:val="24"/>
          <w:szCs w:val="24"/>
        </w:rPr>
        <w:br/>
        <w:t>jak za własne działania lub zaniechania. Wykaz osób skierowanych do realizacji umowy zawiera załącznik nr 1 do umowy.</w:t>
      </w:r>
    </w:p>
    <w:p w14:paraId="7D1EFABF" w14:textId="15371C71" w:rsidR="00077144" w:rsidRDefault="00077144" w:rsidP="00077144">
      <w:pPr>
        <w:spacing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3F202A49" w14:textId="4AA2D77C" w:rsidR="00077144" w:rsidRDefault="00077144" w:rsidP="00077144">
      <w:pPr>
        <w:pStyle w:val="Akapitzlist"/>
        <w:spacing w:line="360" w:lineRule="auto"/>
        <w:ind w:left="3912" w:firstLine="3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64319C04" w14:textId="6DA81756" w:rsidR="00077144" w:rsidRDefault="00077144" w:rsidP="0007714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Naprawy nie wymienione w § 3 ust. 3, a także naprawy wynikające z dewastacji, kradzieży, Wykonawca wykona na </w:t>
      </w:r>
      <w:r w:rsidR="00CB1F04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yczenie Zamawiaj</w:t>
      </w:r>
      <w:r w:rsidR="00CB1F0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cego</w:t>
      </w:r>
      <w:r w:rsidR="00CB1F04">
        <w:rPr>
          <w:rFonts w:ascii="Times New Roman" w:hAnsi="Times New Roman" w:cs="Times New Roman"/>
          <w:sz w:val="24"/>
          <w:szCs w:val="24"/>
        </w:rPr>
        <w:t>, na podstawie odrębnego zlecenia.</w:t>
      </w:r>
    </w:p>
    <w:p w14:paraId="649425B7" w14:textId="5555D91E" w:rsidR="00CB1F04" w:rsidRDefault="00CB1F04" w:rsidP="0007714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Zakwalifikowanie dźwigu do remontu kapitalnego wymaga opinii Dozoru Technicznego.</w:t>
      </w:r>
    </w:p>
    <w:p w14:paraId="597746EA" w14:textId="407DFAA6" w:rsidR="0000506D" w:rsidRPr="0000506D" w:rsidRDefault="0000506D" w:rsidP="0000506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 pokrycia kosztów wykonania resursu </w:t>
      </w:r>
      <w:r w:rsidR="008F7CFF">
        <w:rPr>
          <w:rFonts w:ascii="Times New Roman" w:hAnsi="Times New Roman" w:cs="Times New Roman"/>
          <w:sz w:val="24"/>
          <w:szCs w:val="24"/>
        </w:rPr>
        <w:t>w momencie wymiany elementu urządzenia , który bezpośrednio wpłynie na zmianę parametrów dźwigu.</w:t>
      </w:r>
    </w:p>
    <w:p w14:paraId="465F9AC6" w14:textId="5CC16868" w:rsidR="00CB1F04" w:rsidRDefault="00CB1F04" w:rsidP="00CB1F04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5CAF9E4" w14:textId="723B8094" w:rsidR="00CB1F04" w:rsidRPr="00BB44AB" w:rsidRDefault="00CB1F04" w:rsidP="00BB44AB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9557158"/>
      <w:r w:rsidRPr="00BB44AB">
        <w:rPr>
          <w:rFonts w:ascii="Times New Roman" w:hAnsi="Times New Roman" w:cs="Times New Roman"/>
          <w:sz w:val="24"/>
          <w:szCs w:val="24"/>
        </w:rPr>
        <w:t>§ 6</w:t>
      </w:r>
    </w:p>
    <w:bookmarkEnd w:id="1"/>
    <w:p w14:paraId="6FC0910B" w14:textId="0D81E2FC" w:rsidR="00CB1F04" w:rsidRDefault="00CB1F04" w:rsidP="00CE0E92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usunie awarię w czasie do 7 godzin licząc od otrzymania </w:t>
      </w:r>
      <w:r>
        <w:rPr>
          <w:rFonts w:ascii="Times New Roman" w:hAnsi="Times New Roman" w:cs="Times New Roman"/>
          <w:sz w:val="24"/>
          <w:szCs w:val="24"/>
        </w:rPr>
        <w:br/>
        <w:t>od Zamawiającego informacji telefonicznej, potwierdzonej e-mailem: …………………. Do terminu usunięcia awarii nie wlicza się niedziel, dni ustawowo wolnych od pracy oraz pory nocnej w godzinach 22.00 – 06.00.</w:t>
      </w:r>
    </w:p>
    <w:p w14:paraId="4AED8EC6" w14:textId="5E8B9B8C" w:rsidR="00CB1F04" w:rsidRDefault="00CB1F04" w:rsidP="00CB1F0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potrzeby wymiany części zamiennych </w:t>
      </w:r>
      <w:r w:rsidR="00BB44AB">
        <w:rPr>
          <w:rFonts w:ascii="Times New Roman" w:hAnsi="Times New Roman" w:cs="Times New Roman"/>
          <w:sz w:val="24"/>
          <w:szCs w:val="24"/>
        </w:rPr>
        <w:t xml:space="preserve">w dowolnym dźwigu </w:t>
      </w:r>
      <w:r w:rsidR="00BB44AB">
        <w:rPr>
          <w:rFonts w:ascii="Times New Roman" w:hAnsi="Times New Roman" w:cs="Times New Roman"/>
          <w:sz w:val="24"/>
          <w:szCs w:val="24"/>
        </w:rPr>
        <w:br/>
        <w:t xml:space="preserve">i konieczności ich </w:t>
      </w:r>
      <w:r w:rsidR="00634DF7">
        <w:rPr>
          <w:rFonts w:ascii="Times New Roman" w:hAnsi="Times New Roman" w:cs="Times New Roman"/>
          <w:sz w:val="24"/>
          <w:szCs w:val="24"/>
        </w:rPr>
        <w:t>sprowadzenia z zagranicy</w:t>
      </w:r>
      <w:r w:rsidR="00BB44AB">
        <w:rPr>
          <w:rFonts w:ascii="Times New Roman" w:hAnsi="Times New Roman" w:cs="Times New Roman"/>
          <w:sz w:val="24"/>
          <w:szCs w:val="24"/>
        </w:rPr>
        <w:t>, naprawa zostanie wykonana w terminie do 14 dni licząc od dnia zgłoszenia awarii zgodnie z ust.1.</w:t>
      </w:r>
    </w:p>
    <w:p w14:paraId="59B41334" w14:textId="77777777" w:rsidR="00BB44AB" w:rsidRDefault="00BB44AB" w:rsidP="00BB44A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16557" w14:textId="62757828" w:rsidR="00BB44AB" w:rsidRDefault="00BB44AB" w:rsidP="008F7CFF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9551348"/>
      <w:r w:rsidRPr="00BB44AB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</w:rPr>
        <w:t>7</w:t>
      </w:r>
    </w:p>
    <w:bookmarkEnd w:id="2"/>
    <w:p w14:paraId="00DE68C6" w14:textId="77777777" w:rsidR="00A477B6" w:rsidRPr="00CE0E92" w:rsidRDefault="00BB44AB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Przedmiot umowy nie obejmuje:</w:t>
      </w:r>
    </w:p>
    <w:p w14:paraId="020AEFB5" w14:textId="2BBBD46C" w:rsidR="00F94294" w:rsidRPr="00CE0E92" w:rsidRDefault="00F94294" w:rsidP="00A477B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 xml:space="preserve">napraw lub wymiany instalacji oraz osprzętu na odcinku od tablicy rozdzielczej </w:t>
      </w:r>
      <w:r w:rsidRPr="00CE0E92">
        <w:rPr>
          <w:rFonts w:ascii="Times New Roman" w:hAnsi="Times New Roman" w:cs="Times New Roman"/>
          <w:sz w:val="24"/>
          <w:szCs w:val="24"/>
        </w:rPr>
        <w:br/>
        <w:t>w budynku  do tablicy bezpiecznikowej dźwigu (maszynowni),</w:t>
      </w:r>
    </w:p>
    <w:p w14:paraId="42793BD9" w14:textId="63ADFD10" w:rsidR="00F94294" w:rsidRPr="00CE0E92" w:rsidRDefault="009D3F78" w:rsidP="00A477B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prac murarskich oraz malarskich związanych z pracami przy dźwigach.</w:t>
      </w:r>
    </w:p>
    <w:p w14:paraId="24D23E3C" w14:textId="30AA3B18" w:rsidR="009D3F78" w:rsidRPr="00CE0E92" w:rsidRDefault="009D3F78" w:rsidP="00A477B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BDD0A" w14:textId="33925F23" w:rsidR="009D3F78" w:rsidRPr="00CE0E92" w:rsidRDefault="009D3F78" w:rsidP="00A477B6">
      <w:pPr>
        <w:spacing w:line="36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§ 8</w:t>
      </w:r>
    </w:p>
    <w:p w14:paraId="11589E1B" w14:textId="15099C09" w:rsidR="009D3F78" w:rsidRPr="00CE0E92" w:rsidRDefault="009308FC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Zamawiający zobowiązany jest:</w:t>
      </w:r>
    </w:p>
    <w:p w14:paraId="2CB3B54D" w14:textId="62703094" w:rsidR="009308FC" w:rsidRPr="00CE0E92" w:rsidRDefault="009308FC" w:rsidP="00A477B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 xml:space="preserve">w przypadku stwierdzenia nieprawidłowej pracy dźwigu, zagrożenia życia lub mienia – powiadomić niezwłocznie o tym Wykonawcę, unieruchomić dźwig </w:t>
      </w:r>
      <w:r w:rsidR="00D11F1F" w:rsidRPr="00CE0E92">
        <w:rPr>
          <w:rFonts w:ascii="Times New Roman" w:hAnsi="Times New Roman" w:cs="Times New Roman"/>
          <w:sz w:val="24"/>
          <w:szCs w:val="24"/>
        </w:rPr>
        <w:t xml:space="preserve">oraz zabezpieczyć </w:t>
      </w:r>
      <w:r w:rsidR="001759D5" w:rsidRPr="00CE0E92">
        <w:rPr>
          <w:rFonts w:ascii="Times New Roman" w:hAnsi="Times New Roman" w:cs="Times New Roman"/>
          <w:sz w:val="24"/>
          <w:szCs w:val="24"/>
        </w:rPr>
        <w:t xml:space="preserve">go przed </w:t>
      </w:r>
      <w:r w:rsidR="00CA7F39" w:rsidRPr="00CE0E92">
        <w:rPr>
          <w:rFonts w:ascii="Times New Roman" w:hAnsi="Times New Roman" w:cs="Times New Roman"/>
          <w:sz w:val="24"/>
          <w:szCs w:val="24"/>
        </w:rPr>
        <w:t>dostępem osób postronnych,</w:t>
      </w:r>
    </w:p>
    <w:p w14:paraId="05047848" w14:textId="792E1839" w:rsidR="00CA7F39" w:rsidRPr="00CE0E92" w:rsidRDefault="00CA7F39" w:rsidP="00A477B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zapewnić Wykonawcy swobodny dostęp do dźwigu,</w:t>
      </w:r>
    </w:p>
    <w:p w14:paraId="78643F03" w14:textId="4A6280A2" w:rsidR="00FB0B05" w:rsidRPr="00CE0E92" w:rsidRDefault="00FB0B05" w:rsidP="00A477B6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 xml:space="preserve">niezwłocznie </w:t>
      </w:r>
      <w:r w:rsidR="00A1719B" w:rsidRPr="00CE0E92">
        <w:rPr>
          <w:rFonts w:ascii="Times New Roman" w:hAnsi="Times New Roman" w:cs="Times New Roman"/>
          <w:sz w:val="24"/>
          <w:szCs w:val="24"/>
        </w:rPr>
        <w:t xml:space="preserve">informować Wykonawcę o dostrzeżonych usterkach, brakach </w:t>
      </w:r>
      <w:r w:rsidR="00A1719B" w:rsidRPr="00CE0E92">
        <w:rPr>
          <w:rFonts w:ascii="Times New Roman" w:hAnsi="Times New Roman" w:cs="Times New Roman"/>
          <w:sz w:val="24"/>
          <w:szCs w:val="24"/>
        </w:rPr>
        <w:br/>
        <w:t>w wyposażeniu, dewastacjach oraz przestojach dźwigów.</w:t>
      </w:r>
    </w:p>
    <w:p w14:paraId="3FED971A" w14:textId="77777777" w:rsidR="00A1719B" w:rsidRPr="00CE0E92" w:rsidRDefault="00A1719B" w:rsidP="00A477B6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71B20D1" w14:textId="17F3CE20" w:rsidR="00A477B6" w:rsidRPr="00CE0E92" w:rsidRDefault="00A477B6" w:rsidP="00A477B6">
      <w:pPr>
        <w:spacing w:line="36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§ 9</w:t>
      </w:r>
    </w:p>
    <w:p w14:paraId="7F37704C" w14:textId="4B559C8A" w:rsidR="00A477B6" w:rsidRPr="00CE0E92" w:rsidRDefault="00A477B6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 xml:space="preserve">Wykonawca umożliwi Zamawiającemu sprawdzenie stanu </w:t>
      </w:r>
      <w:r w:rsidR="00FD28B8" w:rsidRPr="00CE0E92">
        <w:rPr>
          <w:rFonts w:ascii="Times New Roman" w:hAnsi="Times New Roman" w:cs="Times New Roman"/>
          <w:sz w:val="24"/>
          <w:szCs w:val="24"/>
        </w:rPr>
        <w:t>technicznego dźwigu przez osobę upoważnioną po wcześniejszym powiadomieniu Wykonawcy na minimum 48 godzin przed planowanym przeglądem</w:t>
      </w:r>
      <w:r w:rsidR="00294FB2" w:rsidRPr="00CE0E92">
        <w:rPr>
          <w:rFonts w:ascii="Times New Roman" w:hAnsi="Times New Roman" w:cs="Times New Roman"/>
          <w:sz w:val="24"/>
          <w:szCs w:val="24"/>
        </w:rPr>
        <w:t xml:space="preserve">. Czynności te wykonywane będą </w:t>
      </w:r>
      <w:r w:rsidR="00F7706F" w:rsidRPr="00CE0E92">
        <w:rPr>
          <w:rFonts w:ascii="Times New Roman" w:hAnsi="Times New Roman" w:cs="Times New Roman"/>
          <w:sz w:val="24"/>
          <w:szCs w:val="24"/>
        </w:rPr>
        <w:t>w obecności przedstawiciela Wykonawcy w wyniku przeglądu uwidocznione zostaną w protokole.</w:t>
      </w:r>
    </w:p>
    <w:p w14:paraId="2E633852" w14:textId="42C4A82B" w:rsidR="00F7706F" w:rsidRPr="00CE0E92" w:rsidRDefault="00F7706F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A8381" w14:textId="72226B33" w:rsidR="00F7706F" w:rsidRPr="00CE0E92" w:rsidRDefault="00F7706F" w:rsidP="00F7706F">
      <w:pPr>
        <w:spacing w:line="36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§ 10</w:t>
      </w:r>
    </w:p>
    <w:p w14:paraId="2D777665" w14:textId="63EFDE8F" w:rsidR="00F7706F" w:rsidRPr="00CE0E92" w:rsidRDefault="00F7706F" w:rsidP="00F7706F">
      <w:pPr>
        <w:pStyle w:val="Akapitzlist"/>
        <w:numPr>
          <w:ilvl w:val="0"/>
          <w:numId w:val="17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Miesięczne wynagrodzenie Wykonawcy za konserwację poszczególnych dźwigów wynosi:</w:t>
      </w:r>
    </w:p>
    <w:p w14:paraId="0439F79C" w14:textId="033C3DC5" w:rsidR="00F7706F" w:rsidRPr="00CE0E92" w:rsidRDefault="00F7706F" w:rsidP="00F7706F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w przypadku:</w:t>
      </w:r>
    </w:p>
    <w:p w14:paraId="33F5B7AF" w14:textId="548AA659" w:rsidR="00F7706F" w:rsidRPr="00CE0E92" w:rsidRDefault="00F7706F" w:rsidP="00F770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 xml:space="preserve">1 dźwigu </w:t>
      </w:r>
      <w:r w:rsidR="001B0D41" w:rsidRPr="00CE0E92">
        <w:rPr>
          <w:rFonts w:ascii="Times New Roman" w:hAnsi="Times New Roman" w:cs="Times New Roman"/>
          <w:sz w:val="24"/>
          <w:szCs w:val="24"/>
        </w:rPr>
        <w:t xml:space="preserve">osobowego </w:t>
      </w:r>
      <w:r w:rsidRPr="00CE0E92">
        <w:rPr>
          <w:rFonts w:ascii="Times New Roman" w:hAnsi="Times New Roman" w:cs="Times New Roman"/>
          <w:sz w:val="24"/>
          <w:szCs w:val="24"/>
        </w:rPr>
        <w:t>przy ul. Zwycięzców 34,</w:t>
      </w:r>
    </w:p>
    <w:p w14:paraId="756BC350" w14:textId="1201C4AE" w:rsidR="00F7706F" w:rsidRDefault="00634DF7" w:rsidP="00F770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B0D41" w:rsidRPr="00CE0E92">
        <w:rPr>
          <w:rFonts w:ascii="Times New Roman" w:hAnsi="Times New Roman" w:cs="Times New Roman"/>
          <w:sz w:val="24"/>
          <w:szCs w:val="24"/>
        </w:rPr>
        <w:t xml:space="preserve"> dźwigów osobowych przy ul. Chopina 1,</w:t>
      </w:r>
    </w:p>
    <w:p w14:paraId="68E2F058" w14:textId="4CCAF2B9" w:rsidR="00634DF7" w:rsidRPr="00CE0E92" w:rsidRDefault="00634DF7" w:rsidP="00F770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dźwigu osobowego przy Al. Ujazdowskich 19,</w:t>
      </w:r>
    </w:p>
    <w:p w14:paraId="40AF0F23" w14:textId="46854CB9" w:rsidR="001B0D41" w:rsidRPr="00CE0E92" w:rsidRDefault="001B0D41" w:rsidP="00F770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2 dźwigów  osobowych przy Al. Ujazdowskich 11,</w:t>
      </w:r>
    </w:p>
    <w:p w14:paraId="02DD3FAF" w14:textId="05080170" w:rsidR="001B0D41" w:rsidRPr="00CE0E92" w:rsidRDefault="001B0D41" w:rsidP="00F770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2 dźwigów  osobowych przy ul. Czerniakowskiej 100,</w:t>
      </w:r>
    </w:p>
    <w:p w14:paraId="1F2BEA19" w14:textId="0CC15A2B" w:rsidR="001B0D41" w:rsidRPr="00CE0E92" w:rsidRDefault="001B0D41" w:rsidP="00F7706F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1 dźwigu osobowego przy Al. Róż  2</w:t>
      </w:r>
    </w:p>
    <w:p w14:paraId="70ACDBF7" w14:textId="1CD0CDD8" w:rsidR="001B0D41" w:rsidRPr="00CE0E92" w:rsidRDefault="001B0D41" w:rsidP="001B0D4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po ……….. zł netto za każdy z dźwigów,</w:t>
      </w:r>
    </w:p>
    <w:p w14:paraId="3FEDD806" w14:textId="0B682520" w:rsidR="00B15515" w:rsidRPr="00943A33" w:rsidRDefault="00B15515" w:rsidP="00943A3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w</w:t>
      </w:r>
      <w:r w:rsidR="001B0D41" w:rsidRPr="00CE0E92">
        <w:rPr>
          <w:rFonts w:ascii="Times New Roman" w:hAnsi="Times New Roman" w:cs="Times New Roman"/>
          <w:sz w:val="24"/>
          <w:szCs w:val="24"/>
        </w:rPr>
        <w:t xml:space="preserve"> przypadk</w:t>
      </w:r>
      <w:r w:rsidRPr="00CE0E92">
        <w:rPr>
          <w:rFonts w:ascii="Times New Roman" w:hAnsi="Times New Roman" w:cs="Times New Roman"/>
          <w:sz w:val="24"/>
          <w:szCs w:val="24"/>
        </w:rPr>
        <w:t>u</w:t>
      </w:r>
      <w:r w:rsidR="00943A33">
        <w:rPr>
          <w:rFonts w:ascii="Times New Roman" w:hAnsi="Times New Roman" w:cs="Times New Roman"/>
          <w:sz w:val="24"/>
          <w:szCs w:val="24"/>
        </w:rPr>
        <w:t xml:space="preserve"> </w:t>
      </w:r>
      <w:r w:rsidRPr="00943A33">
        <w:rPr>
          <w:rFonts w:ascii="Times New Roman" w:hAnsi="Times New Roman" w:cs="Times New Roman"/>
          <w:sz w:val="24"/>
          <w:szCs w:val="24"/>
        </w:rPr>
        <w:t>1 podnośnika dla niepełnosprawnych przy Al. Ujazdowskich 11</w:t>
      </w:r>
      <w:r w:rsidR="00943A33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41363901" w14:textId="495D0D90" w:rsidR="00634DF7" w:rsidRPr="00943A33" w:rsidRDefault="00634DF7" w:rsidP="00943A3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3A33">
        <w:rPr>
          <w:rFonts w:ascii="Times New Roman" w:hAnsi="Times New Roman" w:cs="Times New Roman"/>
          <w:sz w:val="24"/>
          <w:szCs w:val="24"/>
        </w:rPr>
        <w:lastRenderedPageBreak/>
        <w:t>……… zł netto</w:t>
      </w:r>
      <w:r w:rsidR="00943A33">
        <w:rPr>
          <w:rFonts w:ascii="Times New Roman" w:hAnsi="Times New Roman" w:cs="Times New Roman"/>
          <w:sz w:val="24"/>
          <w:szCs w:val="24"/>
        </w:rPr>
        <w:t>.</w:t>
      </w:r>
    </w:p>
    <w:p w14:paraId="559F9E1D" w14:textId="179A819D" w:rsidR="00CE0E92" w:rsidRDefault="00CE0E92" w:rsidP="00CE0E92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Za wykonanie przedmiotu umowy określonego w § 1</w:t>
      </w:r>
      <w:r w:rsidR="00D343FC">
        <w:rPr>
          <w:rFonts w:ascii="Times New Roman" w:hAnsi="Times New Roman" w:cs="Times New Roman"/>
          <w:sz w:val="24"/>
          <w:szCs w:val="24"/>
        </w:rPr>
        <w:t xml:space="preserve"> Zamawiający zapłaci Wykonawcy wynagrodzenie łącznie w wysokości………………….zł brutto</w:t>
      </w:r>
      <w:r w:rsidR="00DF52A7">
        <w:rPr>
          <w:rFonts w:ascii="Times New Roman" w:hAnsi="Times New Roman" w:cs="Times New Roman"/>
          <w:sz w:val="24"/>
          <w:szCs w:val="24"/>
        </w:rPr>
        <w:t xml:space="preserve"> </w:t>
      </w:r>
      <w:r w:rsidR="00D343FC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…………………………………………………………………………………………….).</w:t>
      </w:r>
    </w:p>
    <w:p w14:paraId="43ABDCB4" w14:textId="4322A2B0" w:rsidR="00D343FC" w:rsidRDefault="00D343FC" w:rsidP="00CE0E92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określone w ust. 2 zapłacone zostanie za wykonanie przedmiotu umowy, w poszczególnych okresach, w następujących wysokościach:</w:t>
      </w:r>
    </w:p>
    <w:p w14:paraId="22C81953" w14:textId="572F466D" w:rsidR="00D343FC" w:rsidRDefault="00D343FC" w:rsidP="00D343F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28.06.20 – 31.07.20</w:t>
      </w:r>
      <w:r w:rsidR="00882242">
        <w:rPr>
          <w:rFonts w:ascii="Times New Roman" w:hAnsi="Times New Roman" w:cs="Times New Roman"/>
          <w:sz w:val="24"/>
          <w:szCs w:val="24"/>
        </w:rPr>
        <w:t>: ………zł brutto (słownie: ……………………………),</w:t>
      </w:r>
    </w:p>
    <w:p w14:paraId="314E382B" w14:textId="3D0F8C21" w:rsidR="00882242" w:rsidRDefault="00882242" w:rsidP="00D343F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01.08.20 – 31.05.2</w:t>
      </w:r>
      <w:r w:rsidR="00D850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 ………zł brutto (słownie:……………………………</w:t>
      </w:r>
      <w:r w:rsidR="004F19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70CC38CE" w14:textId="721D1B4B" w:rsidR="00882242" w:rsidRDefault="00882242" w:rsidP="0088224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01.06.2</w:t>
      </w:r>
      <w:r w:rsidR="00D850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27.06.2</w:t>
      </w:r>
      <w:r w:rsidR="00D850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 ………zł brutto (słownie: ……………………………).</w:t>
      </w:r>
    </w:p>
    <w:p w14:paraId="3462B797" w14:textId="03A5FDDF" w:rsidR="00553BC1" w:rsidRDefault="00634DF7" w:rsidP="005E3635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 którym mowa w ust. 3 pkt. 2 </w:t>
      </w:r>
      <w:r w:rsidR="005E3635" w:rsidRPr="005E3635">
        <w:rPr>
          <w:rFonts w:ascii="Times New Roman" w:hAnsi="Times New Roman" w:cs="Times New Roman"/>
          <w:sz w:val="24"/>
          <w:szCs w:val="24"/>
        </w:rPr>
        <w:t>Zamawiający będzie płacił Wykonawcy wynagrodzeni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5E3635" w:rsidRPr="005E3635">
        <w:rPr>
          <w:rFonts w:ascii="Times New Roman" w:hAnsi="Times New Roman" w:cs="Times New Roman"/>
          <w:sz w:val="24"/>
          <w:szCs w:val="24"/>
        </w:rPr>
        <w:t xml:space="preserve"> w okresach miesięcznych, po potwierdzeniu </w:t>
      </w:r>
      <w:r w:rsidR="005E3635">
        <w:rPr>
          <w:rFonts w:ascii="Times New Roman" w:hAnsi="Times New Roman" w:cs="Times New Roman"/>
          <w:sz w:val="24"/>
          <w:szCs w:val="24"/>
        </w:rPr>
        <w:t xml:space="preserve">należytego wykonania przedmiotu umowy w danym miesiącu, w oparciu o kontrolki ruchu dźwigów prowadzone przez Wykonawcę </w:t>
      </w:r>
      <w:r w:rsidR="000F2122">
        <w:rPr>
          <w:rFonts w:ascii="Times New Roman" w:hAnsi="Times New Roman" w:cs="Times New Roman"/>
          <w:sz w:val="24"/>
          <w:szCs w:val="24"/>
        </w:rPr>
        <w:t>i potwierdzone przez Zamawiającego, w terminie 21 dni od dostarczenia prawidłowo wystawionej faktury wraz z protokołem konserwacji do siedziby</w:t>
      </w:r>
      <w:r w:rsidR="00DF52A7">
        <w:rPr>
          <w:rFonts w:ascii="Times New Roman" w:hAnsi="Times New Roman" w:cs="Times New Roman"/>
          <w:sz w:val="24"/>
          <w:szCs w:val="24"/>
        </w:rPr>
        <w:t xml:space="preserve"> </w:t>
      </w:r>
      <w:r w:rsidR="00553BC1">
        <w:rPr>
          <w:rFonts w:ascii="Times New Roman" w:hAnsi="Times New Roman" w:cs="Times New Roman"/>
          <w:sz w:val="24"/>
          <w:szCs w:val="24"/>
        </w:rPr>
        <w:t>Zamawiającego</w:t>
      </w:r>
      <w:r w:rsidR="000F2122">
        <w:rPr>
          <w:rFonts w:ascii="Times New Roman" w:hAnsi="Times New Roman" w:cs="Times New Roman"/>
          <w:sz w:val="24"/>
          <w:szCs w:val="24"/>
        </w:rPr>
        <w:t xml:space="preserve"> </w:t>
      </w:r>
      <w:r w:rsidR="00553BC1">
        <w:rPr>
          <w:rFonts w:ascii="Times New Roman" w:hAnsi="Times New Roman" w:cs="Times New Roman"/>
          <w:sz w:val="24"/>
          <w:szCs w:val="24"/>
        </w:rPr>
        <w:t>wskazany na fakturze.</w:t>
      </w:r>
      <w:r w:rsidR="00943A33">
        <w:rPr>
          <w:rFonts w:ascii="Times New Roman" w:hAnsi="Times New Roman" w:cs="Times New Roman"/>
          <w:sz w:val="24"/>
          <w:szCs w:val="24"/>
        </w:rPr>
        <w:t xml:space="preserve"> Przepis ten stosuje się odpowiednio</w:t>
      </w:r>
      <w:r w:rsidR="00C04F2E">
        <w:rPr>
          <w:rFonts w:ascii="Times New Roman" w:hAnsi="Times New Roman" w:cs="Times New Roman"/>
          <w:sz w:val="24"/>
          <w:szCs w:val="24"/>
        </w:rPr>
        <w:t xml:space="preserve"> w przypadku, o których mowa w ust. 3 pkt. 1 i 3.</w:t>
      </w:r>
    </w:p>
    <w:p w14:paraId="6C834871" w14:textId="44FA795C" w:rsidR="00882242" w:rsidRDefault="00553BC1" w:rsidP="005E3635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naprawy, o których mowa w § 5 ust. 1 Zamawiający będzie płacił Wykonawcy </w:t>
      </w:r>
      <w:r>
        <w:rPr>
          <w:rFonts w:ascii="Times New Roman" w:hAnsi="Times New Roman" w:cs="Times New Roman"/>
          <w:sz w:val="24"/>
          <w:szCs w:val="24"/>
        </w:rPr>
        <w:br/>
        <w:t>po protokolarnym potwierdzeniu wykonania naprawy, w terminie 21 dni</w:t>
      </w:r>
      <w:r w:rsidR="005E3635" w:rsidRPr="005E36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dostarczenia prawidłowo wystawionej faktury wraz z protokołem naprawy, przelewem na rachunek bankowy Wykonawcy wskazany na fakturze.</w:t>
      </w:r>
    </w:p>
    <w:p w14:paraId="580E9DBB" w14:textId="6C6BB5F3" w:rsidR="00553BC1" w:rsidRDefault="00553BC1" w:rsidP="005E3635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uznaje się dzień obciążenia rachunku bankowego </w:t>
      </w:r>
      <w:r w:rsidR="00AB00DF">
        <w:rPr>
          <w:rFonts w:ascii="Times New Roman" w:hAnsi="Times New Roman" w:cs="Times New Roman"/>
          <w:sz w:val="24"/>
          <w:szCs w:val="24"/>
        </w:rPr>
        <w:t>Zamawiającego.</w:t>
      </w:r>
    </w:p>
    <w:p w14:paraId="7B30282E" w14:textId="73F07945" w:rsidR="00AB00DF" w:rsidRDefault="00AB00DF" w:rsidP="005E3635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ustawowej zmiany stawki podatku VAT wartość umowy brutto zostanie dostosowana do obowiązujących przepisów w ramach aneksu do umowy</w:t>
      </w:r>
      <w:r w:rsidR="00AD4941">
        <w:rPr>
          <w:rFonts w:ascii="Times New Roman" w:hAnsi="Times New Roman" w:cs="Times New Roman"/>
          <w:sz w:val="24"/>
          <w:szCs w:val="24"/>
        </w:rPr>
        <w:t>.</w:t>
      </w:r>
    </w:p>
    <w:p w14:paraId="6B694500" w14:textId="60A30078" w:rsidR="00AD4941" w:rsidRDefault="00AD4941" w:rsidP="00AD4941">
      <w:pPr>
        <w:pStyle w:val="Akapitzlist"/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4408C589" w14:textId="253BF7BE" w:rsidR="00AD4941" w:rsidRDefault="00AD4941" w:rsidP="00AD4941">
      <w:pPr>
        <w:spacing w:line="36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9560235"/>
      <w:r w:rsidRPr="00CE0E92">
        <w:rPr>
          <w:rFonts w:ascii="Times New Roman" w:hAnsi="Times New Roman" w:cs="Times New Roman"/>
          <w:sz w:val="24"/>
          <w:szCs w:val="24"/>
        </w:rPr>
        <w:t xml:space="preserve">§ </w:t>
      </w:r>
      <w:bookmarkEnd w:id="3"/>
      <w:r w:rsidRPr="00CE0E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89BFB6F" w14:textId="72AA217C" w:rsidR="00AD4941" w:rsidRDefault="00AD4941" w:rsidP="00AD4941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opóźnienia w wykonaniu konserwacji danego dźwigu w stosunku do okresu miesięcznego przyjętego w </w:t>
      </w:r>
      <w:r w:rsidRPr="00CE0E9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 ust. 2, </w:t>
      </w:r>
      <w:r w:rsidR="00EA3D90">
        <w:rPr>
          <w:rFonts w:ascii="Times New Roman" w:hAnsi="Times New Roman" w:cs="Times New Roman"/>
          <w:sz w:val="24"/>
          <w:szCs w:val="24"/>
        </w:rPr>
        <w:t xml:space="preserve">Wykonawca zapłaci Zamawiającemu karę umowna w wysokości 0,2 % wartości wynagrodzenia określonego w </w:t>
      </w:r>
      <w:bookmarkStart w:id="4" w:name="_Hlk29560375"/>
      <w:r w:rsidR="00EA3D90" w:rsidRPr="00CE0E92">
        <w:rPr>
          <w:rFonts w:ascii="Times New Roman" w:hAnsi="Times New Roman" w:cs="Times New Roman"/>
          <w:sz w:val="24"/>
          <w:szCs w:val="24"/>
        </w:rPr>
        <w:t>§</w:t>
      </w:r>
      <w:bookmarkEnd w:id="4"/>
      <w:r w:rsidR="00EA3D90">
        <w:rPr>
          <w:rFonts w:ascii="Times New Roman" w:hAnsi="Times New Roman" w:cs="Times New Roman"/>
          <w:sz w:val="24"/>
          <w:szCs w:val="24"/>
        </w:rPr>
        <w:t xml:space="preserve"> 10 ust. 2, za każdy rozpoczęty dzień opóźnienia w stosunku do każdego dźwigu.</w:t>
      </w:r>
    </w:p>
    <w:p w14:paraId="03D388AA" w14:textId="0710BBB3" w:rsidR="00EA3D90" w:rsidRPr="00F77CD0" w:rsidRDefault="00EA3D90" w:rsidP="00F77CD0">
      <w:pPr>
        <w:pStyle w:val="Akapitzlist"/>
        <w:numPr>
          <w:ilvl w:val="0"/>
          <w:numId w:val="22"/>
        </w:numPr>
        <w:spacing w:line="360" w:lineRule="auto"/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 w:rsidRPr="00F77CD0">
        <w:rPr>
          <w:rFonts w:ascii="Times New Roman" w:hAnsi="Times New Roman" w:cs="Times New Roman"/>
          <w:sz w:val="24"/>
          <w:szCs w:val="24"/>
        </w:rPr>
        <w:t>Za opóźnienie w usunięciu awarii w stosunku do terminu określonego w § 6 ust.1 Wykonawca zapłaci karę umowną w wysokości 0,05 % wartości wynagrodzenia określonego w § 10 ust. 2, za każd</w:t>
      </w:r>
      <w:r w:rsidR="002434EE">
        <w:rPr>
          <w:rFonts w:ascii="Times New Roman" w:hAnsi="Times New Roman" w:cs="Times New Roman"/>
          <w:sz w:val="24"/>
          <w:szCs w:val="24"/>
        </w:rPr>
        <w:t>ą</w:t>
      </w:r>
      <w:r w:rsidRPr="00F77CD0">
        <w:rPr>
          <w:rFonts w:ascii="Times New Roman" w:hAnsi="Times New Roman" w:cs="Times New Roman"/>
          <w:sz w:val="24"/>
          <w:szCs w:val="24"/>
        </w:rPr>
        <w:t xml:space="preserve"> rozpoczęt</w:t>
      </w:r>
      <w:r w:rsidR="002434EE">
        <w:rPr>
          <w:rFonts w:ascii="Times New Roman" w:hAnsi="Times New Roman" w:cs="Times New Roman"/>
          <w:sz w:val="24"/>
          <w:szCs w:val="24"/>
        </w:rPr>
        <w:t>ą</w:t>
      </w:r>
      <w:r w:rsidRPr="00F77CD0">
        <w:rPr>
          <w:rFonts w:ascii="Times New Roman" w:hAnsi="Times New Roman" w:cs="Times New Roman"/>
          <w:sz w:val="24"/>
          <w:szCs w:val="24"/>
        </w:rPr>
        <w:t xml:space="preserve"> godzinę </w:t>
      </w:r>
      <w:r w:rsidR="00803028" w:rsidRPr="00F77CD0">
        <w:rPr>
          <w:rFonts w:ascii="Times New Roman" w:hAnsi="Times New Roman" w:cs="Times New Roman"/>
          <w:sz w:val="24"/>
          <w:szCs w:val="24"/>
        </w:rPr>
        <w:t xml:space="preserve">opóźnienia, a w stosunku </w:t>
      </w:r>
      <w:r w:rsidR="00803028" w:rsidRPr="00F77CD0">
        <w:rPr>
          <w:rFonts w:ascii="Times New Roman" w:hAnsi="Times New Roman" w:cs="Times New Roman"/>
          <w:sz w:val="24"/>
          <w:szCs w:val="24"/>
        </w:rPr>
        <w:br/>
        <w:t xml:space="preserve">do terminu określonego w § 6 ust. 2 w wysokości 0,1 % wartości tego wynagrodzenia </w:t>
      </w:r>
      <w:r w:rsidR="00803028" w:rsidRPr="00F77CD0">
        <w:rPr>
          <w:rFonts w:ascii="Times New Roman" w:hAnsi="Times New Roman" w:cs="Times New Roman"/>
          <w:sz w:val="24"/>
          <w:szCs w:val="24"/>
        </w:rPr>
        <w:br/>
        <w:t>za każdy rozpoczęty dzień opóźnienia.</w:t>
      </w:r>
    </w:p>
    <w:p w14:paraId="47EC06B1" w14:textId="77777777" w:rsidR="002434EE" w:rsidRDefault="00F77CD0" w:rsidP="002434EE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opóźnienie w stosunku do terminu określonego w </w:t>
      </w:r>
      <w:r w:rsidRPr="00F77CD0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77CD0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2 Wykonawca zapłaci karę umowną w wysokości 0,2 % wartości wynagrodzenia opisanego w </w:t>
      </w:r>
      <w:r w:rsidRPr="00F77CD0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77CD0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2 za pierwsz</w:t>
      </w:r>
      <w:r w:rsidR="002434E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rozpoczęt</w:t>
      </w:r>
      <w:r w:rsidR="002434E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4EE">
        <w:rPr>
          <w:rFonts w:ascii="Times New Roman" w:hAnsi="Times New Roman" w:cs="Times New Roman"/>
          <w:sz w:val="24"/>
          <w:szCs w:val="24"/>
        </w:rPr>
        <w:t xml:space="preserve">0,5 </w:t>
      </w:r>
      <w:r>
        <w:rPr>
          <w:rFonts w:ascii="Times New Roman" w:hAnsi="Times New Roman" w:cs="Times New Roman"/>
          <w:sz w:val="24"/>
          <w:szCs w:val="24"/>
        </w:rPr>
        <w:t>godzin</w:t>
      </w:r>
      <w:r w:rsidR="002434E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opóźnienia i 1 % wartości </w:t>
      </w:r>
      <w:r w:rsidR="001535D4">
        <w:rPr>
          <w:rFonts w:ascii="Times New Roman" w:hAnsi="Times New Roman" w:cs="Times New Roman"/>
          <w:sz w:val="24"/>
          <w:szCs w:val="24"/>
        </w:rPr>
        <w:t xml:space="preserve">wynagrodzenia opisanego w </w:t>
      </w:r>
      <w:r w:rsidR="001535D4" w:rsidRPr="00F77CD0">
        <w:rPr>
          <w:rFonts w:ascii="Times New Roman" w:hAnsi="Times New Roman" w:cs="Times New Roman"/>
          <w:sz w:val="24"/>
          <w:szCs w:val="24"/>
        </w:rPr>
        <w:t xml:space="preserve">§ </w:t>
      </w:r>
      <w:r w:rsidR="001535D4">
        <w:rPr>
          <w:rFonts w:ascii="Times New Roman" w:hAnsi="Times New Roman" w:cs="Times New Roman"/>
          <w:sz w:val="24"/>
          <w:szCs w:val="24"/>
        </w:rPr>
        <w:t>10</w:t>
      </w:r>
      <w:r w:rsidR="001535D4" w:rsidRPr="00F77CD0">
        <w:rPr>
          <w:rFonts w:ascii="Times New Roman" w:hAnsi="Times New Roman" w:cs="Times New Roman"/>
          <w:sz w:val="24"/>
          <w:szCs w:val="24"/>
        </w:rPr>
        <w:t xml:space="preserve"> ust.</w:t>
      </w:r>
      <w:r w:rsidR="001535D4">
        <w:rPr>
          <w:rFonts w:ascii="Times New Roman" w:hAnsi="Times New Roman" w:cs="Times New Roman"/>
          <w:sz w:val="24"/>
          <w:szCs w:val="24"/>
        </w:rPr>
        <w:t xml:space="preserve"> 2 za każd</w:t>
      </w:r>
      <w:r w:rsidR="002434EE">
        <w:rPr>
          <w:rFonts w:ascii="Times New Roman" w:hAnsi="Times New Roman" w:cs="Times New Roman"/>
          <w:sz w:val="24"/>
          <w:szCs w:val="24"/>
        </w:rPr>
        <w:t xml:space="preserve">e </w:t>
      </w:r>
      <w:r w:rsidR="001535D4">
        <w:rPr>
          <w:rFonts w:ascii="Times New Roman" w:hAnsi="Times New Roman" w:cs="Times New Roman"/>
          <w:sz w:val="24"/>
          <w:szCs w:val="24"/>
        </w:rPr>
        <w:t>następn</w:t>
      </w:r>
      <w:r w:rsidR="002434EE">
        <w:rPr>
          <w:rFonts w:ascii="Times New Roman" w:hAnsi="Times New Roman" w:cs="Times New Roman"/>
          <w:sz w:val="24"/>
          <w:szCs w:val="24"/>
        </w:rPr>
        <w:t>e</w:t>
      </w:r>
      <w:r w:rsidR="001535D4">
        <w:rPr>
          <w:rFonts w:ascii="Times New Roman" w:hAnsi="Times New Roman" w:cs="Times New Roman"/>
          <w:sz w:val="24"/>
          <w:szCs w:val="24"/>
        </w:rPr>
        <w:t xml:space="preserve"> </w:t>
      </w:r>
      <w:r w:rsidR="002434EE">
        <w:rPr>
          <w:rFonts w:ascii="Times New Roman" w:hAnsi="Times New Roman" w:cs="Times New Roman"/>
          <w:sz w:val="24"/>
          <w:szCs w:val="24"/>
        </w:rPr>
        <w:t xml:space="preserve">0,5 </w:t>
      </w:r>
      <w:r w:rsidR="001535D4">
        <w:rPr>
          <w:rFonts w:ascii="Times New Roman" w:hAnsi="Times New Roman" w:cs="Times New Roman"/>
          <w:sz w:val="24"/>
          <w:szCs w:val="24"/>
        </w:rPr>
        <w:t>godzin</w:t>
      </w:r>
      <w:r w:rsidR="002434EE">
        <w:rPr>
          <w:rFonts w:ascii="Times New Roman" w:hAnsi="Times New Roman" w:cs="Times New Roman"/>
          <w:sz w:val="24"/>
          <w:szCs w:val="24"/>
        </w:rPr>
        <w:t>y</w:t>
      </w:r>
      <w:r w:rsidR="001535D4">
        <w:rPr>
          <w:rFonts w:ascii="Times New Roman" w:hAnsi="Times New Roman" w:cs="Times New Roman"/>
          <w:sz w:val="24"/>
          <w:szCs w:val="24"/>
        </w:rPr>
        <w:t xml:space="preserve"> opóźnienia.</w:t>
      </w:r>
    </w:p>
    <w:p w14:paraId="541ECC63" w14:textId="7F5CF8FC" w:rsidR="001535D4" w:rsidRPr="002434EE" w:rsidRDefault="001535D4" w:rsidP="002434EE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34EE">
        <w:rPr>
          <w:rFonts w:ascii="Times New Roman" w:hAnsi="Times New Roman" w:cs="Times New Roman"/>
          <w:sz w:val="24"/>
          <w:szCs w:val="24"/>
        </w:rPr>
        <w:t xml:space="preserve">Za odstąpienie </w:t>
      </w:r>
      <w:r w:rsidR="00C411BC" w:rsidRPr="002434EE">
        <w:rPr>
          <w:rFonts w:ascii="Times New Roman" w:hAnsi="Times New Roman" w:cs="Times New Roman"/>
          <w:sz w:val="24"/>
          <w:szCs w:val="24"/>
        </w:rPr>
        <w:t>od umowy  przez Zamawiającego z przyczyn leżących po stronie Wykonawcy  lub przez Wykonawcę z przyczyn nieleżących po stronie Zamawiającego, Wykonawca zapłaci Zamawiającemu karę umown</w:t>
      </w:r>
      <w:r w:rsidR="00C04F2E">
        <w:rPr>
          <w:rFonts w:ascii="Times New Roman" w:hAnsi="Times New Roman" w:cs="Times New Roman"/>
          <w:sz w:val="24"/>
          <w:szCs w:val="24"/>
        </w:rPr>
        <w:t>ą</w:t>
      </w:r>
      <w:r w:rsidR="00C411BC" w:rsidRPr="002434EE">
        <w:rPr>
          <w:rFonts w:ascii="Times New Roman" w:hAnsi="Times New Roman" w:cs="Times New Roman"/>
          <w:sz w:val="24"/>
          <w:szCs w:val="24"/>
        </w:rPr>
        <w:t xml:space="preserve"> w wysokości 10 % wartości wynagrodzenia </w:t>
      </w:r>
      <w:r w:rsidR="00E303BD" w:rsidRPr="002434EE">
        <w:rPr>
          <w:rFonts w:ascii="Times New Roman" w:hAnsi="Times New Roman" w:cs="Times New Roman"/>
          <w:sz w:val="24"/>
          <w:szCs w:val="24"/>
        </w:rPr>
        <w:t xml:space="preserve">określonego w </w:t>
      </w:r>
      <w:bookmarkStart w:id="5" w:name="_Hlk29563006"/>
      <w:bookmarkStart w:id="6" w:name="_Hlk29563209"/>
      <w:r w:rsidR="00E303BD" w:rsidRPr="002434EE">
        <w:rPr>
          <w:rFonts w:ascii="Times New Roman" w:hAnsi="Times New Roman" w:cs="Times New Roman"/>
          <w:sz w:val="24"/>
          <w:szCs w:val="24"/>
        </w:rPr>
        <w:t xml:space="preserve">§ 10 </w:t>
      </w:r>
      <w:bookmarkEnd w:id="5"/>
      <w:r w:rsidR="00E303BD" w:rsidRPr="002434EE">
        <w:rPr>
          <w:rFonts w:ascii="Times New Roman" w:hAnsi="Times New Roman" w:cs="Times New Roman"/>
          <w:sz w:val="24"/>
          <w:szCs w:val="24"/>
        </w:rPr>
        <w:t xml:space="preserve">ust. 2 </w:t>
      </w:r>
      <w:bookmarkEnd w:id="6"/>
      <w:r w:rsidR="00E303BD" w:rsidRPr="002434EE">
        <w:rPr>
          <w:rFonts w:ascii="Times New Roman" w:hAnsi="Times New Roman" w:cs="Times New Roman"/>
          <w:sz w:val="24"/>
          <w:szCs w:val="24"/>
        </w:rPr>
        <w:t>niniejszej umowy.</w:t>
      </w:r>
    </w:p>
    <w:p w14:paraId="0119606C" w14:textId="2F24D7C6" w:rsidR="00E303BD" w:rsidRDefault="00E303BD" w:rsidP="00F77CD0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jest upoważniony do potrącenia kar umownych z wynagrodzenia Wykonawcy. W razie braku możliwości potr</w:t>
      </w:r>
      <w:r w:rsidR="00C04F2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cenia kary umownej przez Zamawiającego lub też w sytuacji nieskorzystania z tego uprawnienia kara będzie płatna przelewem </w:t>
      </w:r>
      <w:r>
        <w:rPr>
          <w:rFonts w:ascii="Times New Roman" w:hAnsi="Times New Roman" w:cs="Times New Roman"/>
          <w:sz w:val="24"/>
          <w:szCs w:val="24"/>
        </w:rPr>
        <w:br/>
        <w:t>na wskazany w wezwaniu do jej uiszczenia nr rachunku bankowego</w:t>
      </w:r>
      <w:r w:rsidR="00CE66A2">
        <w:rPr>
          <w:rFonts w:ascii="Times New Roman" w:hAnsi="Times New Roman" w:cs="Times New Roman"/>
          <w:sz w:val="24"/>
          <w:szCs w:val="24"/>
        </w:rPr>
        <w:t xml:space="preserve">, w terminie 7 dni </w:t>
      </w:r>
      <w:r w:rsidR="00CE66A2">
        <w:rPr>
          <w:rFonts w:ascii="Times New Roman" w:hAnsi="Times New Roman" w:cs="Times New Roman"/>
          <w:sz w:val="24"/>
          <w:szCs w:val="24"/>
        </w:rPr>
        <w:br/>
        <w:t xml:space="preserve">od dnia otrzymania przez Wykonawcę wezwania do zapłaty. </w:t>
      </w:r>
    </w:p>
    <w:p w14:paraId="75E51430" w14:textId="7CF56FE5" w:rsidR="00CE66A2" w:rsidRDefault="00CE66A2" w:rsidP="00F77CD0">
      <w:pPr>
        <w:pStyle w:val="Akapitzlist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szkoda przekroczy wartość naliczonych kar Zamawiający ma prawo dochodzenia odszkodowania na zasadach ogólnych.</w:t>
      </w:r>
    </w:p>
    <w:p w14:paraId="6ED29C60" w14:textId="20C5F634" w:rsidR="00CE66A2" w:rsidRDefault="00CE66A2" w:rsidP="00CE66A2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4CABCC" w14:textId="0CE363F0" w:rsidR="00CE66A2" w:rsidRDefault="00CE66A2" w:rsidP="00CE66A2">
      <w:pPr>
        <w:spacing w:line="36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9562746"/>
      <w:r w:rsidRPr="00CE0E92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2</w:t>
      </w:r>
    </w:p>
    <w:bookmarkEnd w:id="7"/>
    <w:p w14:paraId="0A7D9F6B" w14:textId="427F1AAB" w:rsidR="00CE66A2" w:rsidRDefault="00CE66A2" w:rsidP="00CE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okres od dnia 28.06.2020 r. do 27.06.202</w:t>
      </w:r>
      <w:r w:rsidR="004F196A">
        <w:rPr>
          <w:rFonts w:ascii="Times New Roman" w:hAnsi="Times New Roman" w:cs="Times New Roman"/>
          <w:sz w:val="24"/>
          <w:szCs w:val="24"/>
        </w:rPr>
        <w:t>3</w:t>
      </w:r>
      <w:bookmarkStart w:id="8" w:name="_GoBack"/>
      <w:bookmarkEnd w:id="8"/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B36BCB2" w14:textId="106566B7" w:rsidR="00CE66A2" w:rsidRDefault="00CE66A2" w:rsidP="00CE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5B97" w14:textId="6C027C09" w:rsidR="00CE66A2" w:rsidRDefault="00CE66A2" w:rsidP="00CE66A2">
      <w:pPr>
        <w:spacing w:line="36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0E92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65D5570" w14:textId="2C54EEED" w:rsidR="00CE66A2" w:rsidRDefault="00CE66A2" w:rsidP="00CE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zabezpieczyć maszynownie dźwigów zgodnie z przepisami UDT oraz utrzymać w nich należyty porządek.</w:t>
      </w:r>
    </w:p>
    <w:p w14:paraId="515EC088" w14:textId="3B0CF15B" w:rsidR="00F253F2" w:rsidRDefault="00F253F2" w:rsidP="00CE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47DEE" w14:textId="48C90F02" w:rsidR="00F253F2" w:rsidRDefault="00F253F2" w:rsidP="00F253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0E92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45193A5" w14:textId="030890A2" w:rsidR="00F253F2" w:rsidRDefault="00F253F2" w:rsidP="00F253F2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wygaśnięcia trwałego zarządu, zmiany właściciela jednej z nieruchomości Ministerstwa Sprawiedliwości objętej niniejszą umow</w:t>
      </w:r>
      <w:r w:rsidR="002434E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lub demontażu dźwigu, w okresie jej trwania, konserwacje wymienione w </w:t>
      </w:r>
      <w:r w:rsidRPr="00F77CD0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 zostaną zakończone w tym obiekcie z chwilą przejęcia ww. obiektu przez innego właściciela lub demontażu dźwigu, a wynagrodzenie zostanie odpowiednio zmniejszone.</w:t>
      </w:r>
    </w:p>
    <w:p w14:paraId="3F132FB0" w14:textId="732FDB4D" w:rsidR="00F253F2" w:rsidRDefault="00F253F2" w:rsidP="00F253F2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zainstalowania nowego dźwigu w jednym z obiektów Ministerstwa Sprawiedliwości, w okresie trwania umowy, Wykonawca obejmie w konserwacje</w:t>
      </w:r>
      <w:r w:rsidR="00507235">
        <w:rPr>
          <w:rFonts w:ascii="Times New Roman" w:hAnsi="Times New Roman" w:cs="Times New Roman"/>
          <w:sz w:val="24"/>
          <w:szCs w:val="24"/>
        </w:rPr>
        <w:t xml:space="preserve"> przedmiotowy dźwig z wynagrodzeniem adekwatnym do wskazanego w </w:t>
      </w:r>
      <w:r w:rsidR="00507235" w:rsidRPr="00F77CD0">
        <w:rPr>
          <w:rFonts w:ascii="Times New Roman" w:hAnsi="Times New Roman" w:cs="Times New Roman"/>
          <w:sz w:val="24"/>
          <w:szCs w:val="24"/>
        </w:rPr>
        <w:t xml:space="preserve">§ </w:t>
      </w:r>
      <w:r w:rsidR="00507235">
        <w:rPr>
          <w:rFonts w:ascii="Times New Roman" w:hAnsi="Times New Roman" w:cs="Times New Roman"/>
          <w:sz w:val="24"/>
          <w:szCs w:val="24"/>
        </w:rPr>
        <w:t>10</w:t>
      </w:r>
      <w:r w:rsidR="00507235" w:rsidRPr="00F77CD0">
        <w:rPr>
          <w:rFonts w:ascii="Times New Roman" w:hAnsi="Times New Roman" w:cs="Times New Roman"/>
          <w:sz w:val="24"/>
          <w:szCs w:val="24"/>
        </w:rPr>
        <w:t xml:space="preserve"> ust.</w:t>
      </w:r>
      <w:r w:rsidR="00507235">
        <w:rPr>
          <w:rFonts w:ascii="Times New Roman" w:hAnsi="Times New Roman" w:cs="Times New Roman"/>
          <w:sz w:val="24"/>
          <w:szCs w:val="24"/>
        </w:rPr>
        <w:t xml:space="preserve"> 1 niniejszej umowy.</w:t>
      </w:r>
    </w:p>
    <w:p w14:paraId="0DFD191A" w14:textId="05FAFFEB" w:rsidR="00507235" w:rsidRPr="00C95187" w:rsidRDefault="00507235" w:rsidP="00C95187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lastRenderedPageBreak/>
        <w:t>§ 15</w:t>
      </w:r>
    </w:p>
    <w:p w14:paraId="6A72AD28" w14:textId="73FB35B9" w:rsidR="00507235" w:rsidRDefault="00507235" w:rsidP="005072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nienależytego wykonania umowy Zamawiający  będzie miał prawo odstąpić </w:t>
      </w:r>
      <w:r w:rsidR="00AB6128">
        <w:rPr>
          <w:rFonts w:ascii="Times New Roman" w:hAnsi="Times New Roman" w:cs="Times New Roman"/>
          <w:sz w:val="24"/>
          <w:szCs w:val="24"/>
        </w:rPr>
        <w:br/>
        <w:t xml:space="preserve">od umowy ze skutkiem natychmiastowym. Zamawiający w szczególności może odstąpić </w:t>
      </w:r>
      <w:r w:rsidR="00AB6128">
        <w:rPr>
          <w:rFonts w:ascii="Times New Roman" w:hAnsi="Times New Roman" w:cs="Times New Roman"/>
          <w:sz w:val="24"/>
          <w:szCs w:val="24"/>
        </w:rPr>
        <w:br/>
        <w:t>od umowy w razie:</w:t>
      </w:r>
    </w:p>
    <w:p w14:paraId="0748F4B8" w14:textId="245099A5" w:rsidR="00AB6128" w:rsidRDefault="00AB6128" w:rsidP="00AB612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opóźnienia Wykonawcy w wykonywaniu obowiązków, o których mowa w § 2 ust. 2, </w:t>
      </w:r>
      <w:r>
        <w:rPr>
          <w:rFonts w:ascii="Times New Roman" w:hAnsi="Times New Roman" w:cs="Times New Roman"/>
          <w:sz w:val="24"/>
          <w:szCs w:val="24"/>
        </w:rPr>
        <w:br/>
        <w:t xml:space="preserve">§ 3 ust. 3 lub § 5 ust. 1 przekraczającego jednorazowo 7 dni lub łącznie w trakcie trwania umowy 21 dni a dla terminów liczonych w godzinach odpowiednio 24 godziny </w:t>
      </w:r>
      <w:r>
        <w:rPr>
          <w:rFonts w:ascii="Times New Roman" w:hAnsi="Times New Roman" w:cs="Times New Roman"/>
          <w:sz w:val="24"/>
          <w:szCs w:val="24"/>
        </w:rPr>
        <w:br/>
        <w:t>i 28 godzin,</w:t>
      </w:r>
    </w:p>
    <w:p w14:paraId="764DDE28" w14:textId="51E95766" w:rsidR="00AB6128" w:rsidRDefault="00AB6128" w:rsidP="00AB612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opóźnienia Wykonawcy w wykonaniu obowiązków</w:t>
      </w:r>
      <w:r w:rsidR="00731079">
        <w:rPr>
          <w:rFonts w:ascii="Times New Roman" w:hAnsi="Times New Roman" w:cs="Times New Roman"/>
          <w:sz w:val="24"/>
          <w:szCs w:val="24"/>
        </w:rPr>
        <w:t>, o których mowa w § 3 ust. 2 przekraczającego  jednorazowo 3 godziny</w:t>
      </w:r>
      <w:r w:rsidR="00C95187">
        <w:rPr>
          <w:rFonts w:ascii="Times New Roman" w:hAnsi="Times New Roman" w:cs="Times New Roman"/>
          <w:sz w:val="24"/>
          <w:szCs w:val="24"/>
        </w:rPr>
        <w:t xml:space="preserve"> </w:t>
      </w:r>
      <w:r w:rsidR="00731079">
        <w:rPr>
          <w:rFonts w:ascii="Times New Roman" w:hAnsi="Times New Roman" w:cs="Times New Roman"/>
          <w:sz w:val="24"/>
          <w:szCs w:val="24"/>
        </w:rPr>
        <w:t xml:space="preserve">lub łącznie w trakcie trwania umowy </w:t>
      </w:r>
      <w:r w:rsidR="00731079">
        <w:rPr>
          <w:rFonts w:ascii="Times New Roman" w:hAnsi="Times New Roman" w:cs="Times New Roman"/>
          <w:sz w:val="24"/>
          <w:szCs w:val="24"/>
        </w:rPr>
        <w:br/>
        <w:t>14 godzin,</w:t>
      </w:r>
    </w:p>
    <w:p w14:paraId="7CF894A3" w14:textId="476BEB89" w:rsidR="00731079" w:rsidRDefault="00731079" w:rsidP="00AB6128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wystąpienia po raz 4 sytuacji uzasadniającej nałożenie na wykonawcę kary umownej.</w:t>
      </w:r>
    </w:p>
    <w:p w14:paraId="05ADB2A1" w14:textId="0531C2F1" w:rsidR="00731079" w:rsidRDefault="00731079" w:rsidP="002B090B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079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2B766AA" w14:textId="77777777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90B">
        <w:rPr>
          <w:rFonts w:ascii="Times New Roman" w:hAnsi="Times New Roman" w:cs="Times New Roman"/>
          <w:b/>
          <w:sz w:val="24"/>
          <w:szCs w:val="24"/>
        </w:rPr>
        <w:t>Klauzula informacyjna o przetwarzaniu danych osobowych.</w:t>
      </w:r>
    </w:p>
    <w:p w14:paraId="30EA77A1" w14:textId="6A9EBB7E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 xml:space="preserve">Zgodnie z art. 13 i 14 rozporządzenia Parlamentu Europejskiego i Rady (UE) 2016/679 </w:t>
      </w:r>
      <w:r w:rsidR="0001429D">
        <w:rPr>
          <w:rFonts w:ascii="Times New Roman" w:hAnsi="Times New Roman" w:cs="Times New Roman"/>
          <w:sz w:val="24"/>
          <w:szCs w:val="24"/>
        </w:rPr>
        <w:br/>
      </w:r>
      <w:r w:rsidRPr="002B090B">
        <w:rPr>
          <w:rFonts w:ascii="Times New Roman" w:hAnsi="Times New Roman" w:cs="Times New Roman"/>
          <w:sz w:val="24"/>
          <w:szCs w:val="24"/>
        </w:rPr>
        <w:t xml:space="preserve">z 27 kwietnia 2016 r. w sprawie ochrony osób fizycznych w związku z przetwarzaniem danych osobowych i w sprawie swobodnego przepływu takich danych oraz uchylenia dyrektywy 95/46/WE (RODO), informujemy, iż: Administratorem Pani/Pana danych osobowych jest Minister Sprawiedliwości z siedzibą w Warszawie, Al. Ujazdowskie 11, kod pocztowy 00-950, </w:t>
      </w:r>
      <w:r w:rsidRPr="002B090B">
        <w:rPr>
          <w:rFonts w:ascii="Times New Roman" w:hAnsi="Times New Roman" w:cs="Times New Roman"/>
          <w:sz w:val="24"/>
          <w:szCs w:val="24"/>
        </w:rPr>
        <w:br/>
        <w:t xml:space="preserve">(tel. 22 52 12 888). </w:t>
      </w:r>
    </w:p>
    <w:p w14:paraId="2DFC163C" w14:textId="64855870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>Przetwarzanie Pani /Pana danych osobowych będzie się odbywać na podstawie art. 6 RODO, w celu realizacji zadań Ministra Sprawiedliwości.</w:t>
      </w:r>
    </w:p>
    <w:p w14:paraId="3AEDBEDC" w14:textId="306E9175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>Administrator powołuje się na prawnie uzasadniony interes, którym jest art. 6 ust 1 lit. c i e RODO. Przetwarzanie danych jest niezbędne do wypełniania obowiązku prawnego ciążącego na administratorze i wykonania zadań realizowanych w interesie publicznym lub w ramach sprawowania władzy publicznej powierzonej administratorowi.</w:t>
      </w:r>
    </w:p>
    <w:p w14:paraId="4DBFC734" w14:textId="7FCACCB0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 xml:space="preserve">Sposoby kontaktu z inspektorem ochrony danych w Ministerstwie Sprawiedliwości: Inspektor ochrony danych, Al.Ujazdowskie11, kod pocztowy 00-950 Warszawa, adres e-mail: </w:t>
      </w:r>
      <w:r w:rsidRPr="002B090B">
        <w:rPr>
          <w:rFonts w:ascii="Times New Roman" w:hAnsi="Times New Roman" w:cs="Times New Roman"/>
          <w:sz w:val="24"/>
          <w:szCs w:val="24"/>
          <w:u w:val="single"/>
        </w:rPr>
        <w:t>iod@ms.gov.pl</w:t>
      </w:r>
      <w:r w:rsidRPr="002B090B">
        <w:rPr>
          <w:rFonts w:ascii="Times New Roman" w:hAnsi="Times New Roman" w:cs="Times New Roman"/>
          <w:sz w:val="24"/>
          <w:szCs w:val="24"/>
        </w:rPr>
        <w:t xml:space="preserve">. Z inspektorem ochrony danych można kontaktować się we wszystkich sprawach dotyczących przetwarzania danych osobowych oraz korzystania z praw związanych </w:t>
      </w:r>
      <w:r w:rsidRPr="002B090B">
        <w:rPr>
          <w:rFonts w:ascii="Times New Roman" w:hAnsi="Times New Roman" w:cs="Times New Roman"/>
          <w:sz w:val="24"/>
          <w:szCs w:val="24"/>
        </w:rPr>
        <w:br/>
        <w:t>z przetwarzania danych.</w:t>
      </w:r>
    </w:p>
    <w:p w14:paraId="5C548D99" w14:textId="261A7551" w:rsidR="002B090B" w:rsidRPr="002B090B" w:rsidRDefault="002B090B" w:rsidP="002B090B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lastRenderedPageBreak/>
        <w:t>Pani/Pana dane osobowe będą przechowywane przez okresy wynikające z przepisów prawa oraz będą archiwizowane zgodnie z regulacjami obowiązującymi w Ministerstwie Sprawiedliwości</w:t>
      </w:r>
      <w:r w:rsidRPr="002B090B">
        <w:rPr>
          <w:rFonts w:ascii="Arial" w:hAnsi="Arial" w:cs="Arial"/>
          <w:sz w:val="24"/>
          <w:szCs w:val="24"/>
        </w:rPr>
        <w:t>.</w:t>
      </w:r>
    </w:p>
    <w:p w14:paraId="32C8FD5A" w14:textId="221B825C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>W przypadku gdy przepisy szczególne nie stanowią inaczej posiada Pani/Pan prawo dostępu do treści swoich danych osobowych, prawo do ich sprostowania, ograniczenia przetwarzania oraz prawo  do wniesienia sprzeciwu wobec przetwarzania danych.</w:t>
      </w:r>
    </w:p>
    <w:p w14:paraId="63AC2635" w14:textId="38857A27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>Przetwarzanie Pani/Pana danych może zostać ograniczone, z wyjątkiem ważnych względów interesu publicznego RP lub Unii Europejskiej.</w:t>
      </w:r>
    </w:p>
    <w:p w14:paraId="5E42A827" w14:textId="6923ABB0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>Pani/Pana dane osobowe mogą być przekazywane do państw trzecich i organizacji międzynarodowych jedynie na podstawie przepisów</w:t>
      </w:r>
      <w:r w:rsidRPr="002B090B">
        <w:rPr>
          <w:rFonts w:ascii="Times New Roman" w:hAnsi="Times New Roman" w:cs="Times New Roman"/>
          <w:sz w:val="28"/>
          <w:szCs w:val="28"/>
        </w:rPr>
        <w:t xml:space="preserve"> </w:t>
      </w:r>
      <w:r w:rsidRPr="002B090B">
        <w:rPr>
          <w:rFonts w:ascii="Times New Roman" w:hAnsi="Times New Roman" w:cs="Times New Roman"/>
          <w:sz w:val="24"/>
          <w:szCs w:val="24"/>
        </w:rPr>
        <w:t>prawa krajowego, umów</w:t>
      </w:r>
      <w:r w:rsidR="00C32EA0">
        <w:rPr>
          <w:rFonts w:ascii="Times New Roman" w:hAnsi="Times New Roman" w:cs="Times New Roman"/>
          <w:sz w:val="24"/>
          <w:szCs w:val="24"/>
        </w:rPr>
        <w:t xml:space="preserve"> </w:t>
      </w:r>
      <w:r w:rsidRPr="002B090B">
        <w:rPr>
          <w:rFonts w:ascii="Times New Roman" w:hAnsi="Times New Roman" w:cs="Times New Roman"/>
          <w:sz w:val="24"/>
          <w:szCs w:val="24"/>
        </w:rPr>
        <w:t>międzynarodowych i obowiązujących konwencji.</w:t>
      </w:r>
    </w:p>
    <w:p w14:paraId="3E39C566" w14:textId="77777777" w:rsidR="002B090B" w:rsidRPr="002B090B" w:rsidRDefault="002B090B" w:rsidP="002B090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0B">
        <w:rPr>
          <w:rFonts w:ascii="Times New Roman" w:hAnsi="Times New Roman" w:cs="Times New Roman"/>
          <w:sz w:val="24"/>
          <w:szCs w:val="24"/>
        </w:rPr>
        <w:t xml:space="preserve">Przysługuje Pani/Panu prawo do wniesienia skargi do organu nadzorczego. </w:t>
      </w:r>
      <w:r w:rsidRPr="002B090B">
        <w:rPr>
          <w:rFonts w:ascii="Times New Roman" w:hAnsi="Times New Roman" w:cs="Times New Roman"/>
          <w:sz w:val="24"/>
          <w:szCs w:val="24"/>
        </w:rPr>
        <w:br/>
        <w:t xml:space="preserve">Jeśli Pani/pana zdaniem, przetwarzanie pani/pana danych osobowych narusza przepisy unijnego rozporządzenia RODO: Biuro Prezesa Urzędu Ochrony Danych Osobowych </w:t>
      </w:r>
      <w:r w:rsidRPr="002B090B">
        <w:rPr>
          <w:rFonts w:ascii="Times New Roman" w:hAnsi="Times New Roman" w:cs="Times New Roman"/>
          <w:sz w:val="24"/>
          <w:szCs w:val="24"/>
        </w:rPr>
        <w:br/>
        <w:t>ul. Stawki 2, 00-193 Warszawa.  Informujemy, iż Pani/Pana dane osobowe są przekazywane innym odbiorcom wyłącznie na podstawie przepisów prawa.</w:t>
      </w:r>
    </w:p>
    <w:p w14:paraId="64F713FE" w14:textId="77777777" w:rsidR="00216AC1" w:rsidRDefault="00216AC1" w:rsidP="002B090B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3129A7" w14:textId="145E9B40" w:rsidR="002B090B" w:rsidRDefault="002B090B" w:rsidP="002B090B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17</w:t>
      </w:r>
    </w:p>
    <w:p w14:paraId="0C769A41" w14:textId="7017E87B" w:rsidR="00216AC1" w:rsidRDefault="00212865" w:rsidP="00216AC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zapoznał się z zarządzeniem Ministra Sprawiedliwości w sprawie wprowadzenia </w:t>
      </w:r>
      <w:r w:rsidRPr="00212865">
        <w:rPr>
          <w:rFonts w:ascii="Times New Roman" w:hAnsi="Times New Roman" w:cs="Times New Roman"/>
          <w:i/>
          <w:iCs/>
          <w:sz w:val="24"/>
          <w:szCs w:val="24"/>
        </w:rPr>
        <w:t>Polityki Bezpieczeństwa Informacji Ministerstwa Sprawiedliwości.</w:t>
      </w:r>
    </w:p>
    <w:p w14:paraId="603EA8DF" w14:textId="5EE16C52" w:rsidR="00212865" w:rsidRDefault="00212865" w:rsidP="00216AC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8BA17BA" w14:textId="0D07EA0B" w:rsidR="00212865" w:rsidRDefault="00212865" w:rsidP="00C95187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18</w:t>
      </w:r>
    </w:p>
    <w:p w14:paraId="03AA5495" w14:textId="219708A6" w:rsidR="001124A3" w:rsidRDefault="00902471" w:rsidP="006D2A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zobowiązuje się do:</w:t>
      </w:r>
    </w:p>
    <w:p w14:paraId="3A338E4A" w14:textId="35346BF5" w:rsidR="00902471" w:rsidRPr="00C95187" w:rsidRDefault="00902471" w:rsidP="00C95187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t>stosowania ustaleń Instrukcji bezpieczeństwa pożarowego,</w:t>
      </w:r>
    </w:p>
    <w:p w14:paraId="4094AF6E" w14:textId="7C1A7C7D" w:rsidR="00902471" w:rsidRDefault="00902471" w:rsidP="006D2AC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udostępniania pomieszczeń w przypadku zaistnienia pożaru,</w:t>
      </w:r>
    </w:p>
    <w:p w14:paraId="1A5ADD2D" w14:textId="689BD7DD" w:rsidR="00902471" w:rsidRDefault="00902471" w:rsidP="006D2AC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wykonywania zaleceń wydawanych przez Dyrektora Biura Ochrony, w zakresie ochrony przeciwpożarowej,</w:t>
      </w:r>
    </w:p>
    <w:p w14:paraId="67DA5059" w14:textId="77777777" w:rsidR="00C95187" w:rsidRDefault="00902471" w:rsidP="00C95187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bezzwłocznego zawiadomienia Dyrektora Biura Ochrony w przypadku zaistnienia pożaru lub innych podobnych zdarzeń,</w:t>
      </w:r>
    </w:p>
    <w:p w14:paraId="26B1BE6E" w14:textId="6EE6BCD6" w:rsidR="00902471" w:rsidRPr="00C95187" w:rsidRDefault="00902471" w:rsidP="00C95187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87">
        <w:rPr>
          <w:rFonts w:ascii="Times New Roman" w:hAnsi="Times New Roman" w:cs="Times New Roman"/>
          <w:sz w:val="24"/>
          <w:szCs w:val="24"/>
        </w:rPr>
        <w:lastRenderedPageBreak/>
        <w:t>zapoznani</w:t>
      </w:r>
      <w:r w:rsidR="00C95187" w:rsidRPr="00C95187">
        <w:rPr>
          <w:rFonts w:ascii="Times New Roman" w:hAnsi="Times New Roman" w:cs="Times New Roman"/>
          <w:sz w:val="24"/>
          <w:szCs w:val="24"/>
        </w:rPr>
        <w:t>a</w:t>
      </w:r>
      <w:r w:rsidRPr="00C95187">
        <w:rPr>
          <w:rFonts w:ascii="Times New Roman" w:hAnsi="Times New Roman" w:cs="Times New Roman"/>
          <w:sz w:val="24"/>
          <w:szCs w:val="24"/>
        </w:rPr>
        <w:t xml:space="preserve"> z Instrukcja bezpieczeństwa pożarowego wszystki</w:t>
      </w:r>
      <w:r w:rsidR="00C95187" w:rsidRPr="00C95187">
        <w:rPr>
          <w:rFonts w:ascii="Times New Roman" w:hAnsi="Times New Roman" w:cs="Times New Roman"/>
          <w:sz w:val="24"/>
          <w:szCs w:val="24"/>
        </w:rPr>
        <w:t>ch</w:t>
      </w:r>
      <w:r w:rsidRPr="00C95187">
        <w:rPr>
          <w:rFonts w:ascii="Times New Roman" w:hAnsi="Times New Roman" w:cs="Times New Roman"/>
          <w:sz w:val="24"/>
          <w:szCs w:val="24"/>
        </w:rPr>
        <w:t xml:space="preserve"> os</w:t>
      </w:r>
      <w:r w:rsidR="00C95187" w:rsidRPr="00C95187">
        <w:rPr>
          <w:rFonts w:ascii="Times New Roman" w:hAnsi="Times New Roman" w:cs="Times New Roman"/>
          <w:sz w:val="24"/>
          <w:szCs w:val="24"/>
        </w:rPr>
        <w:t>ób</w:t>
      </w:r>
      <w:r w:rsidRPr="00C95187">
        <w:rPr>
          <w:rFonts w:ascii="Times New Roman" w:hAnsi="Times New Roman" w:cs="Times New Roman"/>
          <w:sz w:val="24"/>
          <w:szCs w:val="24"/>
        </w:rPr>
        <w:t xml:space="preserve"> wyznaczon</w:t>
      </w:r>
      <w:r w:rsidR="00C95187" w:rsidRPr="00C95187">
        <w:rPr>
          <w:rFonts w:ascii="Times New Roman" w:hAnsi="Times New Roman" w:cs="Times New Roman"/>
          <w:sz w:val="24"/>
          <w:szCs w:val="24"/>
        </w:rPr>
        <w:t>ych</w:t>
      </w:r>
      <w:r w:rsidRPr="00C95187">
        <w:rPr>
          <w:rFonts w:ascii="Times New Roman" w:hAnsi="Times New Roman" w:cs="Times New Roman"/>
          <w:sz w:val="24"/>
          <w:szCs w:val="24"/>
        </w:rPr>
        <w:t xml:space="preserve"> </w:t>
      </w:r>
      <w:r w:rsidR="006D2AC5" w:rsidRPr="00C95187">
        <w:rPr>
          <w:rFonts w:ascii="Times New Roman" w:hAnsi="Times New Roman" w:cs="Times New Roman"/>
          <w:sz w:val="24"/>
          <w:szCs w:val="24"/>
        </w:rPr>
        <w:br/>
      </w:r>
      <w:r w:rsidRPr="00C95187">
        <w:rPr>
          <w:rFonts w:ascii="Times New Roman" w:hAnsi="Times New Roman" w:cs="Times New Roman"/>
          <w:sz w:val="24"/>
          <w:szCs w:val="24"/>
        </w:rPr>
        <w:t>do realizacji umowy zawartej z</w:t>
      </w:r>
      <w:r w:rsidR="00D7515C">
        <w:rPr>
          <w:rFonts w:ascii="Times New Roman" w:hAnsi="Times New Roman" w:cs="Times New Roman"/>
          <w:sz w:val="24"/>
          <w:szCs w:val="24"/>
        </w:rPr>
        <w:t xml:space="preserve"> Zamawiającym</w:t>
      </w:r>
      <w:r w:rsidR="006D2AC5" w:rsidRPr="00C95187">
        <w:rPr>
          <w:rFonts w:ascii="Times New Roman" w:hAnsi="Times New Roman" w:cs="Times New Roman"/>
          <w:sz w:val="24"/>
          <w:szCs w:val="24"/>
        </w:rPr>
        <w:t>, oraz nadzorowania przestrzegania przez nie stanów przepisów przeciwpożarowych.</w:t>
      </w:r>
    </w:p>
    <w:p w14:paraId="41529C45" w14:textId="77777777" w:rsidR="002B554D" w:rsidRDefault="002B554D" w:rsidP="001124A3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475506" w14:textId="14C0BE56" w:rsidR="001124A3" w:rsidRDefault="001124A3" w:rsidP="001124A3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19</w:t>
      </w:r>
    </w:p>
    <w:p w14:paraId="22178156" w14:textId="2EA2901E" w:rsidR="00731079" w:rsidRDefault="00731079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62D5D">
        <w:rPr>
          <w:rFonts w:ascii="Times New Roman" w:hAnsi="Times New Roman" w:cs="Times New Roman"/>
          <w:sz w:val="24"/>
          <w:szCs w:val="24"/>
        </w:rPr>
        <w:t xml:space="preserve">szelkie zmiany niniejszej umowy wymagają formy pisemnej pod rygorem nieważności. </w:t>
      </w:r>
      <w:r w:rsidR="00D62D5D">
        <w:rPr>
          <w:rFonts w:ascii="Times New Roman" w:hAnsi="Times New Roman" w:cs="Times New Roman"/>
          <w:sz w:val="24"/>
          <w:szCs w:val="24"/>
        </w:rPr>
        <w:br/>
        <w:t xml:space="preserve">W sprawach nieuregulowanych niniejsza umową zastosowanie mają </w:t>
      </w:r>
      <w:r w:rsidR="00503C54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517FD58D" w14:textId="1E67C497" w:rsidR="00503C54" w:rsidRDefault="00503C54" w:rsidP="00D62D5D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9801004"/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1124A3">
        <w:rPr>
          <w:rFonts w:ascii="Times New Roman" w:hAnsi="Times New Roman" w:cs="Times New Roman"/>
          <w:sz w:val="24"/>
          <w:szCs w:val="24"/>
        </w:rPr>
        <w:t>20</w:t>
      </w:r>
    </w:p>
    <w:bookmarkEnd w:id="9"/>
    <w:p w14:paraId="776C7D25" w14:textId="4DC1EE5D" w:rsidR="00503C54" w:rsidRDefault="00503C54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spory wynikłe na tle stosowania niniejszej umowy rozstrzygać będzie </w:t>
      </w:r>
      <w:r w:rsidR="00C9518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ąd </w:t>
      </w:r>
      <w:r w:rsidR="00C9518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owszechny właściwy miejscowo dla siedziby Zamawiającego.</w:t>
      </w:r>
    </w:p>
    <w:p w14:paraId="0614D8FE" w14:textId="68D52C63" w:rsidR="00321B72" w:rsidRDefault="00321B72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4C0EF" w14:textId="6DDE87AD" w:rsidR="00321B72" w:rsidRDefault="00321B72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§ </w:t>
      </w:r>
      <w:r w:rsidR="00212865">
        <w:rPr>
          <w:rFonts w:ascii="Times New Roman" w:hAnsi="Times New Roman" w:cs="Times New Roman"/>
          <w:sz w:val="24"/>
          <w:szCs w:val="24"/>
        </w:rPr>
        <w:t>2</w:t>
      </w:r>
      <w:r w:rsidR="001124A3">
        <w:rPr>
          <w:rFonts w:ascii="Times New Roman" w:hAnsi="Times New Roman" w:cs="Times New Roman"/>
          <w:sz w:val="24"/>
          <w:szCs w:val="24"/>
        </w:rPr>
        <w:t>1</w:t>
      </w:r>
    </w:p>
    <w:p w14:paraId="65B41281" w14:textId="5FCE2860" w:rsidR="00321B72" w:rsidRDefault="00321B72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została sporządzona w trzech jednobrzmiących egzemplarzach , dwa egzemplarze </w:t>
      </w:r>
      <w:r w:rsidR="006D2AC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dla Zamawiającego i jeden dla Wykonawcy.</w:t>
      </w:r>
    </w:p>
    <w:p w14:paraId="02EFE11E" w14:textId="77777777" w:rsidR="006D2AC5" w:rsidRDefault="006D2AC5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FC0FE" w14:textId="2728B5AB" w:rsidR="00321B72" w:rsidRPr="006D2AC5" w:rsidRDefault="006D2AC5" w:rsidP="00731079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D2A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ZAMAWIAJĄCY                                                                            WYKONAWCA</w:t>
      </w:r>
    </w:p>
    <w:p w14:paraId="1237CB07" w14:textId="77777777" w:rsidR="00731079" w:rsidRPr="00731079" w:rsidRDefault="00731079" w:rsidP="00731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B6E87" w14:textId="77777777" w:rsidR="00AB6128" w:rsidRPr="00507235" w:rsidRDefault="00AB6128" w:rsidP="005072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2A8D" w14:textId="77777777" w:rsidR="00507235" w:rsidRPr="00F253F2" w:rsidRDefault="00507235" w:rsidP="00507235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D222DCF" w14:textId="6FA2F4BB" w:rsidR="00CE66A2" w:rsidRDefault="00CE66A2" w:rsidP="00CE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3C9D0" w14:textId="77777777" w:rsidR="00CE66A2" w:rsidRDefault="00CE66A2" w:rsidP="00CE6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2EEF2" w14:textId="77777777" w:rsidR="00CE66A2" w:rsidRPr="005E3635" w:rsidRDefault="00CE66A2" w:rsidP="00CE66A2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5B9C89F" w14:textId="77777777" w:rsidR="00B15515" w:rsidRPr="00CE0E92" w:rsidRDefault="00B15515" w:rsidP="00CE0E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45BDB" w14:textId="3D612012" w:rsidR="00F7706F" w:rsidRDefault="00F7706F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22E0A" w14:textId="40B5074E" w:rsidR="00F7706F" w:rsidRDefault="00F7706F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C10B22" w14:textId="77777777" w:rsidR="00A477B6" w:rsidRDefault="00A477B6" w:rsidP="00A477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9E382" w14:textId="77777777" w:rsidR="009D3F78" w:rsidRPr="00F94294" w:rsidRDefault="009D3F78" w:rsidP="009D3F78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D40E9D" w14:textId="77777777" w:rsidR="00BB44AB" w:rsidRPr="00CB1F04" w:rsidRDefault="00BB44AB" w:rsidP="00BB44AB">
      <w:pPr>
        <w:pStyle w:val="Akapitzlist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E4AE00E" w14:textId="50030BAF" w:rsidR="00077144" w:rsidRDefault="00077144" w:rsidP="00077144">
      <w:pPr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FE41843" w14:textId="77777777" w:rsidR="00077144" w:rsidRPr="00077144" w:rsidRDefault="00077144" w:rsidP="00077144">
      <w:pPr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5104470A" w14:textId="77777777" w:rsidR="000420F9" w:rsidRPr="00D547C9" w:rsidRDefault="000420F9" w:rsidP="000420F9">
      <w:pPr>
        <w:pStyle w:val="Akapitzlist"/>
        <w:spacing w:line="36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0DE289DB" w14:textId="77777777" w:rsidR="006260CD" w:rsidRPr="00541101" w:rsidRDefault="006260CD" w:rsidP="0062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F56C6" w14:textId="77777777" w:rsidR="00541101" w:rsidRPr="00541101" w:rsidRDefault="00541101" w:rsidP="005411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0B6F5" w14:textId="77777777" w:rsidR="00854AAE" w:rsidRDefault="00854AAE" w:rsidP="00D761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7A45B" w14:textId="77777777" w:rsidR="00D7616D" w:rsidRPr="007B7196" w:rsidRDefault="00D7616D" w:rsidP="007A5B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616D" w:rsidRPr="007B7196" w:rsidSect="009A43DE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1D67E" w14:textId="77777777" w:rsidR="00464F57" w:rsidRDefault="00464F57" w:rsidP="001628BA">
      <w:pPr>
        <w:spacing w:after="0" w:line="240" w:lineRule="auto"/>
      </w:pPr>
      <w:r>
        <w:separator/>
      </w:r>
    </w:p>
  </w:endnote>
  <w:endnote w:type="continuationSeparator" w:id="0">
    <w:p w14:paraId="336B6FE8" w14:textId="77777777" w:rsidR="00464F57" w:rsidRDefault="00464F57" w:rsidP="0016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728760264"/>
      <w:docPartObj>
        <w:docPartGallery w:val="Page Numbers (Bottom of Page)"/>
        <w:docPartUnique/>
      </w:docPartObj>
    </w:sdtPr>
    <w:sdtEndPr/>
    <w:sdtContent>
      <w:p w14:paraId="45176BB1" w14:textId="2EB75D1D" w:rsidR="00AB6128" w:rsidRDefault="00AB612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10E48D1" w14:textId="77777777" w:rsidR="00AB6128" w:rsidRDefault="00AB6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A5E8F" w14:textId="77777777" w:rsidR="00464F57" w:rsidRDefault="00464F57" w:rsidP="001628BA">
      <w:pPr>
        <w:spacing w:after="0" w:line="240" w:lineRule="auto"/>
      </w:pPr>
      <w:r>
        <w:separator/>
      </w:r>
    </w:p>
  </w:footnote>
  <w:footnote w:type="continuationSeparator" w:id="0">
    <w:p w14:paraId="36BBB56B" w14:textId="77777777" w:rsidR="00464F57" w:rsidRDefault="00464F57" w:rsidP="00162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7E"/>
    <w:multiLevelType w:val="hybridMultilevel"/>
    <w:tmpl w:val="36966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39C"/>
    <w:multiLevelType w:val="hybridMultilevel"/>
    <w:tmpl w:val="BFA0DF48"/>
    <w:lvl w:ilvl="0" w:tplc="4F5E22A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C6BEB"/>
    <w:multiLevelType w:val="hybridMultilevel"/>
    <w:tmpl w:val="3540318C"/>
    <w:lvl w:ilvl="0" w:tplc="F634B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3236AE"/>
    <w:multiLevelType w:val="hybridMultilevel"/>
    <w:tmpl w:val="A4E46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B6D"/>
    <w:multiLevelType w:val="hybridMultilevel"/>
    <w:tmpl w:val="1D20A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713FF"/>
    <w:multiLevelType w:val="hybridMultilevel"/>
    <w:tmpl w:val="ACB88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92A8A"/>
    <w:multiLevelType w:val="hybridMultilevel"/>
    <w:tmpl w:val="CF06C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2DDF"/>
    <w:multiLevelType w:val="hybridMultilevel"/>
    <w:tmpl w:val="412CA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9A3"/>
    <w:multiLevelType w:val="hybridMultilevel"/>
    <w:tmpl w:val="0820F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A783A"/>
    <w:multiLevelType w:val="hybridMultilevel"/>
    <w:tmpl w:val="D632D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B20FB"/>
    <w:multiLevelType w:val="hybridMultilevel"/>
    <w:tmpl w:val="990CF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873C7"/>
    <w:multiLevelType w:val="hybridMultilevel"/>
    <w:tmpl w:val="EDF09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61F59"/>
    <w:multiLevelType w:val="hybridMultilevel"/>
    <w:tmpl w:val="6E3A49AA"/>
    <w:lvl w:ilvl="0" w:tplc="4C00FDD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C1B6D"/>
    <w:multiLevelType w:val="hybridMultilevel"/>
    <w:tmpl w:val="97E2511E"/>
    <w:lvl w:ilvl="0" w:tplc="87FAF5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33131D"/>
    <w:multiLevelType w:val="hybridMultilevel"/>
    <w:tmpl w:val="2028023E"/>
    <w:lvl w:ilvl="0" w:tplc="9E8862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B552665"/>
    <w:multiLevelType w:val="hybridMultilevel"/>
    <w:tmpl w:val="DAEAE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65C03"/>
    <w:multiLevelType w:val="hybridMultilevel"/>
    <w:tmpl w:val="15641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55ADA"/>
    <w:multiLevelType w:val="hybridMultilevel"/>
    <w:tmpl w:val="36CA5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34C0"/>
    <w:multiLevelType w:val="hybridMultilevel"/>
    <w:tmpl w:val="BFF22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85E38"/>
    <w:multiLevelType w:val="hybridMultilevel"/>
    <w:tmpl w:val="35CE7BE4"/>
    <w:lvl w:ilvl="0" w:tplc="4E78D0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D5FA5"/>
    <w:multiLevelType w:val="hybridMultilevel"/>
    <w:tmpl w:val="33047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6471B"/>
    <w:multiLevelType w:val="hybridMultilevel"/>
    <w:tmpl w:val="E2EE5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B69D6"/>
    <w:multiLevelType w:val="hybridMultilevel"/>
    <w:tmpl w:val="42040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F6FD6"/>
    <w:multiLevelType w:val="hybridMultilevel"/>
    <w:tmpl w:val="CB1EC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77A47"/>
    <w:multiLevelType w:val="hybridMultilevel"/>
    <w:tmpl w:val="2DD25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4"/>
  </w:num>
  <w:num w:numId="4">
    <w:abstractNumId w:val="17"/>
  </w:num>
  <w:num w:numId="5">
    <w:abstractNumId w:val="22"/>
  </w:num>
  <w:num w:numId="6">
    <w:abstractNumId w:val="19"/>
  </w:num>
  <w:num w:numId="7">
    <w:abstractNumId w:val="4"/>
  </w:num>
  <w:num w:numId="8">
    <w:abstractNumId w:val="7"/>
  </w:num>
  <w:num w:numId="9">
    <w:abstractNumId w:val="2"/>
  </w:num>
  <w:num w:numId="10">
    <w:abstractNumId w:val="13"/>
  </w:num>
  <w:num w:numId="11">
    <w:abstractNumId w:val="9"/>
  </w:num>
  <w:num w:numId="12">
    <w:abstractNumId w:val="6"/>
  </w:num>
  <w:num w:numId="13">
    <w:abstractNumId w:val="11"/>
  </w:num>
  <w:num w:numId="14">
    <w:abstractNumId w:val="1"/>
  </w:num>
  <w:num w:numId="15">
    <w:abstractNumId w:val="10"/>
  </w:num>
  <w:num w:numId="16">
    <w:abstractNumId w:val="5"/>
  </w:num>
  <w:num w:numId="17">
    <w:abstractNumId w:val="20"/>
  </w:num>
  <w:num w:numId="18">
    <w:abstractNumId w:val="3"/>
  </w:num>
  <w:num w:numId="19">
    <w:abstractNumId w:val="23"/>
  </w:num>
  <w:num w:numId="20">
    <w:abstractNumId w:val="8"/>
  </w:num>
  <w:num w:numId="21">
    <w:abstractNumId w:val="14"/>
  </w:num>
  <w:num w:numId="22">
    <w:abstractNumId w:val="18"/>
  </w:num>
  <w:num w:numId="23">
    <w:abstractNumId w:val="0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66"/>
    <w:rsid w:val="0000506D"/>
    <w:rsid w:val="00012E0A"/>
    <w:rsid w:val="0001429D"/>
    <w:rsid w:val="000420F9"/>
    <w:rsid w:val="00077144"/>
    <w:rsid w:val="000C12AD"/>
    <w:rsid w:val="000F2122"/>
    <w:rsid w:val="001124A3"/>
    <w:rsid w:val="001535D4"/>
    <w:rsid w:val="001628BA"/>
    <w:rsid w:val="001759D5"/>
    <w:rsid w:val="001B0D41"/>
    <w:rsid w:val="001C728E"/>
    <w:rsid w:val="00212865"/>
    <w:rsid w:val="00216AC1"/>
    <w:rsid w:val="0022166B"/>
    <w:rsid w:val="002434EE"/>
    <w:rsid w:val="00294FB2"/>
    <w:rsid w:val="002B090B"/>
    <w:rsid w:val="002B554D"/>
    <w:rsid w:val="002E09A6"/>
    <w:rsid w:val="00321B72"/>
    <w:rsid w:val="00464F57"/>
    <w:rsid w:val="004F196A"/>
    <w:rsid w:val="00503C54"/>
    <w:rsid w:val="00507235"/>
    <w:rsid w:val="00532366"/>
    <w:rsid w:val="00541101"/>
    <w:rsid w:val="00553BC1"/>
    <w:rsid w:val="00586764"/>
    <w:rsid w:val="005E3635"/>
    <w:rsid w:val="006260CD"/>
    <w:rsid w:val="00634DF7"/>
    <w:rsid w:val="006C6AA4"/>
    <w:rsid w:val="006C7296"/>
    <w:rsid w:val="006D2AC5"/>
    <w:rsid w:val="007034B9"/>
    <w:rsid w:val="0072447E"/>
    <w:rsid w:val="00731079"/>
    <w:rsid w:val="007A5B4E"/>
    <w:rsid w:val="007B7196"/>
    <w:rsid w:val="00802676"/>
    <w:rsid w:val="00803028"/>
    <w:rsid w:val="0084452B"/>
    <w:rsid w:val="00854AAE"/>
    <w:rsid w:val="00882242"/>
    <w:rsid w:val="008F7CFF"/>
    <w:rsid w:val="00902471"/>
    <w:rsid w:val="009308FC"/>
    <w:rsid w:val="009376CD"/>
    <w:rsid w:val="00943A33"/>
    <w:rsid w:val="0094426A"/>
    <w:rsid w:val="00964317"/>
    <w:rsid w:val="009A43DE"/>
    <w:rsid w:val="009D3F78"/>
    <w:rsid w:val="00A1719B"/>
    <w:rsid w:val="00A477B6"/>
    <w:rsid w:val="00A93BEF"/>
    <w:rsid w:val="00AB00DF"/>
    <w:rsid w:val="00AB6128"/>
    <w:rsid w:val="00AD4941"/>
    <w:rsid w:val="00B15515"/>
    <w:rsid w:val="00BA32C6"/>
    <w:rsid w:val="00BB44AB"/>
    <w:rsid w:val="00C04F2E"/>
    <w:rsid w:val="00C32EA0"/>
    <w:rsid w:val="00C411BC"/>
    <w:rsid w:val="00C63CFB"/>
    <w:rsid w:val="00C95187"/>
    <w:rsid w:val="00CA105E"/>
    <w:rsid w:val="00CA7F39"/>
    <w:rsid w:val="00CB1E51"/>
    <w:rsid w:val="00CB1F04"/>
    <w:rsid w:val="00CE0E92"/>
    <w:rsid w:val="00CE66A2"/>
    <w:rsid w:val="00D11F1F"/>
    <w:rsid w:val="00D319E4"/>
    <w:rsid w:val="00D343FC"/>
    <w:rsid w:val="00D43E32"/>
    <w:rsid w:val="00D547C9"/>
    <w:rsid w:val="00D62D5D"/>
    <w:rsid w:val="00D7515C"/>
    <w:rsid w:val="00D7616D"/>
    <w:rsid w:val="00D85006"/>
    <w:rsid w:val="00DF52A7"/>
    <w:rsid w:val="00E22AF7"/>
    <w:rsid w:val="00E303BD"/>
    <w:rsid w:val="00E401F7"/>
    <w:rsid w:val="00E53CE3"/>
    <w:rsid w:val="00E56D33"/>
    <w:rsid w:val="00EA3D90"/>
    <w:rsid w:val="00F00F6B"/>
    <w:rsid w:val="00F135AF"/>
    <w:rsid w:val="00F253F2"/>
    <w:rsid w:val="00F4673C"/>
    <w:rsid w:val="00F7706F"/>
    <w:rsid w:val="00F77CD0"/>
    <w:rsid w:val="00F94294"/>
    <w:rsid w:val="00FB0B05"/>
    <w:rsid w:val="00F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63C6"/>
  <w15:chartTrackingRefBased/>
  <w15:docId w15:val="{0AD81C49-7883-44AF-B28E-A38649A6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6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8BA"/>
  </w:style>
  <w:style w:type="paragraph" w:styleId="Stopka">
    <w:name w:val="footer"/>
    <w:basedOn w:val="Normalny"/>
    <w:link w:val="StopkaZnak"/>
    <w:uiPriority w:val="99"/>
    <w:unhideWhenUsed/>
    <w:rsid w:val="0016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8BA"/>
  </w:style>
  <w:style w:type="paragraph" w:styleId="Tekstdymka">
    <w:name w:val="Balloon Text"/>
    <w:basedOn w:val="Normalny"/>
    <w:link w:val="TekstdymkaZnak"/>
    <w:uiPriority w:val="99"/>
    <w:semiHidden/>
    <w:unhideWhenUsed/>
    <w:rsid w:val="00C3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FC149-CD66-452B-BFC7-BBABA800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11</Pages>
  <Words>2264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Borowiec Izabela  (BA)</cp:lastModifiedBy>
  <cp:revision>19</cp:revision>
  <cp:lastPrinted>2020-01-23T08:04:00Z</cp:lastPrinted>
  <dcterms:created xsi:type="dcterms:W3CDTF">2020-01-09T13:42:00Z</dcterms:created>
  <dcterms:modified xsi:type="dcterms:W3CDTF">2020-02-24T09:11:00Z</dcterms:modified>
</cp:coreProperties>
</file>