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FE092" w14:textId="2007CCE5" w:rsidR="00316ABC" w:rsidRPr="00A20276" w:rsidRDefault="00A20276" w:rsidP="00A20276">
      <w:pPr>
        <w:jc w:val="right"/>
        <w:rPr>
          <w:rFonts w:ascii="Arial" w:hAnsi="Arial" w:cs="Arial"/>
          <w:b/>
          <w:bCs/>
        </w:rPr>
      </w:pPr>
      <w:r w:rsidRPr="00A20276">
        <w:rPr>
          <w:rFonts w:ascii="Arial" w:hAnsi="Arial" w:cs="Arial"/>
          <w:b/>
          <w:bCs/>
        </w:rPr>
        <w:t>Załącznik nr 4</w:t>
      </w:r>
    </w:p>
    <w:p w14:paraId="664C36D8" w14:textId="50533AC8" w:rsidR="00A20276" w:rsidRPr="00A20276" w:rsidRDefault="00A20276" w:rsidP="00A20276">
      <w:pPr>
        <w:jc w:val="center"/>
        <w:rPr>
          <w:rFonts w:ascii="Arial" w:hAnsi="Arial" w:cs="Arial"/>
          <w:b/>
          <w:bCs/>
        </w:rPr>
      </w:pPr>
      <w:r w:rsidRPr="00A20276">
        <w:rPr>
          <w:rFonts w:ascii="Arial" w:hAnsi="Arial" w:cs="Arial"/>
          <w:b/>
          <w:bCs/>
        </w:rPr>
        <w:t>Wykaz sprzętu</w:t>
      </w:r>
    </w:p>
    <w:p w14:paraId="2402E446" w14:textId="3D26E0AF" w:rsidR="00A20276" w:rsidRDefault="00A20276" w:rsidP="00A2027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Tabela wykaz sprzętu zawiera nazwy sprzętu, o który mogą wnioskować oferenci wraz z uszczegółowieniem celów terapeutycznych do których powinien być wykorzystywany lub osprzętu, który powinien wchodzić w jego skład. </w:t>
      </w:r>
    </w:p>
    <w:tbl>
      <w:tblPr>
        <w:tblStyle w:val="Tabela-Siatka"/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4537"/>
        <w:gridCol w:w="5245"/>
      </w:tblGrid>
      <w:tr w:rsidR="00A20276" w14:paraId="1AE45ED8" w14:textId="77777777" w:rsidTr="00A20276">
        <w:tc>
          <w:tcPr>
            <w:tcW w:w="567" w:type="dxa"/>
            <w:shd w:val="clear" w:color="auto" w:fill="B4C6E7" w:themeFill="accent1" w:themeFillTint="66"/>
          </w:tcPr>
          <w:p w14:paraId="2457C3DA" w14:textId="3D8926B7" w:rsidR="00A20276" w:rsidRPr="00A20276" w:rsidRDefault="00A20276" w:rsidP="00A20276">
            <w:pPr>
              <w:jc w:val="both"/>
              <w:rPr>
                <w:rFonts w:ascii="Arial" w:hAnsi="Arial" w:cs="Arial"/>
                <w:b/>
                <w:bCs/>
              </w:rPr>
            </w:pPr>
            <w:r w:rsidRPr="00A2027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537" w:type="dxa"/>
            <w:shd w:val="clear" w:color="auto" w:fill="B4C6E7" w:themeFill="accent1" w:themeFillTint="66"/>
          </w:tcPr>
          <w:p w14:paraId="6D76519D" w14:textId="1A9A1657" w:rsidR="00A20276" w:rsidRPr="00A20276" w:rsidRDefault="00A20276" w:rsidP="00A20276">
            <w:pPr>
              <w:jc w:val="center"/>
              <w:rPr>
                <w:rFonts w:ascii="Arial" w:hAnsi="Arial" w:cs="Arial"/>
                <w:b/>
                <w:bCs/>
              </w:rPr>
            </w:pPr>
            <w:r w:rsidRPr="00A20276">
              <w:rPr>
                <w:rFonts w:ascii="Arial" w:hAnsi="Arial" w:cs="Arial"/>
                <w:b/>
                <w:bCs/>
              </w:rPr>
              <w:t>Nazwa sprzętu</w:t>
            </w:r>
          </w:p>
        </w:tc>
        <w:tc>
          <w:tcPr>
            <w:tcW w:w="5245" w:type="dxa"/>
            <w:shd w:val="clear" w:color="auto" w:fill="B4C6E7" w:themeFill="accent1" w:themeFillTint="66"/>
          </w:tcPr>
          <w:p w14:paraId="6F25DEE1" w14:textId="3236A293" w:rsidR="00A20276" w:rsidRPr="00A20276" w:rsidRDefault="00A20276" w:rsidP="00A20276">
            <w:pPr>
              <w:jc w:val="center"/>
              <w:rPr>
                <w:rFonts w:ascii="Arial" w:hAnsi="Arial" w:cs="Arial"/>
                <w:b/>
                <w:bCs/>
              </w:rPr>
            </w:pPr>
            <w:r w:rsidRPr="00A20276">
              <w:rPr>
                <w:rFonts w:ascii="Arial" w:hAnsi="Arial" w:cs="Arial"/>
                <w:b/>
                <w:bCs/>
              </w:rPr>
              <w:t>Uszczegółowienie</w:t>
            </w:r>
          </w:p>
        </w:tc>
      </w:tr>
      <w:tr w:rsidR="00A20276" w14:paraId="158485A2" w14:textId="77777777" w:rsidTr="00A20276">
        <w:tc>
          <w:tcPr>
            <w:tcW w:w="567" w:type="dxa"/>
          </w:tcPr>
          <w:p w14:paraId="07AE5693" w14:textId="094D345F" w:rsidR="00A20276" w:rsidRDefault="00A20276" w:rsidP="00A202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537" w:type="dxa"/>
          </w:tcPr>
          <w:p w14:paraId="461736BF" w14:textId="6F11DB6E" w:rsidR="00A20276" w:rsidRDefault="00A20276" w:rsidP="00A20276">
            <w:pPr>
              <w:rPr>
                <w:rFonts w:ascii="Arial" w:hAnsi="Arial" w:cs="Arial"/>
              </w:rPr>
            </w:pPr>
            <w:r w:rsidRPr="004E413F">
              <w:rPr>
                <w:rFonts w:ascii="Arial" w:eastAsia="Andale Sans UI" w:hAnsi="Arial" w:cs="Arial"/>
                <w:kern w:val="3"/>
                <w:lang w:eastAsia="ja-JP" w:bidi="fa-IR"/>
              </w:rPr>
              <w:t>Robot rehabilitacyjno-diagnostyczny z elektromiografem</w:t>
            </w:r>
          </w:p>
        </w:tc>
        <w:tc>
          <w:tcPr>
            <w:tcW w:w="5245" w:type="dxa"/>
          </w:tcPr>
          <w:p w14:paraId="039C12A9" w14:textId="0BCA5029" w:rsidR="00A20276" w:rsidRPr="00A20276" w:rsidRDefault="00A20276" w:rsidP="00A20276">
            <w:pPr>
              <w:rPr>
                <w:rFonts w:ascii="Arial" w:hAnsi="Arial" w:cs="Arial"/>
              </w:rPr>
            </w:pPr>
            <w:r w:rsidRPr="00A20276">
              <w:rPr>
                <w:rFonts w:ascii="Arial" w:hAnsi="Arial" w:cs="Arial"/>
              </w:rPr>
              <w:t>Robot rehabilitacyjno-diagnostyczny z elektromiografem umożliwiający ćwiczenia w obrębie kończyn górnych, dolnych oraz tułowia do rehabilitacji onkologicznej</w:t>
            </w:r>
          </w:p>
        </w:tc>
      </w:tr>
      <w:tr w:rsidR="00A20276" w14:paraId="4008498A" w14:textId="77777777" w:rsidTr="00A20276">
        <w:tc>
          <w:tcPr>
            <w:tcW w:w="567" w:type="dxa"/>
          </w:tcPr>
          <w:p w14:paraId="04DBEC05" w14:textId="0C0187E3" w:rsidR="00A20276" w:rsidRDefault="00A20276" w:rsidP="00A202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537" w:type="dxa"/>
          </w:tcPr>
          <w:p w14:paraId="18076016" w14:textId="41A3A802" w:rsidR="00A20276" w:rsidRDefault="00A20276" w:rsidP="00A20276">
            <w:pPr>
              <w:rPr>
                <w:rFonts w:ascii="Arial" w:hAnsi="Arial" w:cs="Arial"/>
              </w:rPr>
            </w:pPr>
            <w:r w:rsidRPr="004E413F">
              <w:rPr>
                <w:rFonts w:ascii="Arial" w:eastAsia="Andale Sans UI" w:hAnsi="Arial" w:cs="Arial"/>
                <w:bCs/>
                <w:kern w:val="3"/>
                <w:lang w:eastAsia="ja-JP" w:bidi="fa-IR"/>
              </w:rPr>
              <w:t>Zestaw do diagnostyki i rehabilitacji kończyn górnych i dolnych</w:t>
            </w:r>
          </w:p>
        </w:tc>
        <w:tc>
          <w:tcPr>
            <w:tcW w:w="5245" w:type="dxa"/>
          </w:tcPr>
          <w:p w14:paraId="6DFDE35D" w14:textId="7C738726" w:rsidR="00A20276" w:rsidRPr="00A20276" w:rsidRDefault="00A20276" w:rsidP="00A20276">
            <w:pPr>
              <w:rPr>
                <w:rFonts w:ascii="Arial" w:hAnsi="Arial" w:cs="Arial"/>
              </w:rPr>
            </w:pPr>
            <w:r w:rsidRPr="00A20276">
              <w:rPr>
                <w:rFonts w:ascii="Arial" w:hAnsi="Arial" w:cs="Arial"/>
              </w:rPr>
              <w:t>Zestaw do diagnostyki i rehabilitacji onkologicznej kończyn górnych i kończyn dolnych do ćwiczeń opartych na oporze elastycznym, do ćwiczeń stabilizacji postawy i równowagi wraz z osprzętem wraz ze stacją zarządzającą</w:t>
            </w:r>
          </w:p>
        </w:tc>
      </w:tr>
      <w:tr w:rsidR="00A20276" w14:paraId="31B99AA3" w14:textId="77777777" w:rsidTr="00A20276">
        <w:tc>
          <w:tcPr>
            <w:tcW w:w="567" w:type="dxa"/>
          </w:tcPr>
          <w:p w14:paraId="2ECA2F5F" w14:textId="33760F1A" w:rsidR="00A20276" w:rsidRDefault="00A20276" w:rsidP="00A202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537" w:type="dxa"/>
          </w:tcPr>
          <w:p w14:paraId="18FA1C8F" w14:textId="6E39ED09" w:rsidR="00A20276" w:rsidRDefault="00A20276" w:rsidP="00A20276">
            <w:pPr>
              <w:rPr>
                <w:rFonts w:ascii="Arial" w:hAnsi="Arial" w:cs="Arial"/>
              </w:rPr>
            </w:pPr>
            <w:r w:rsidRPr="004E413F">
              <w:rPr>
                <w:rFonts w:ascii="Arial" w:eastAsia="Andale Sans UI" w:hAnsi="Arial" w:cs="Arial"/>
                <w:bCs/>
                <w:kern w:val="3"/>
                <w:lang w:eastAsia="ja-JP" w:bidi="fa-IR"/>
              </w:rPr>
              <w:t>Zestaw do treningu wytrzymałościowego i wydolnościowego</w:t>
            </w:r>
          </w:p>
        </w:tc>
        <w:tc>
          <w:tcPr>
            <w:tcW w:w="5245" w:type="dxa"/>
          </w:tcPr>
          <w:p w14:paraId="4E26633B" w14:textId="2B9FEF9D" w:rsidR="00A20276" w:rsidRPr="00A20276" w:rsidRDefault="00A20276" w:rsidP="00A20276">
            <w:pPr>
              <w:rPr>
                <w:rFonts w:ascii="Arial" w:hAnsi="Arial" w:cs="Arial"/>
              </w:rPr>
            </w:pPr>
            <w:r w:rsidRPr="00A20276">
              <w:rPr>
                <w:rFonts w:ascii="Arial" w:hAnsi="Arial" w:cs="Arial"/>
              </w:rPr>
              <w:t>Zestaw do rehabilitacji onkologicznej przeznaczony do treningu wytrzymałościowego i wydolnościowego zawierający 5 urządzeń terapeutycznych oraz stację zarządzająca</w:t>
            </w:r>
          </w:p>
        </w:tc>
      </w:tr>
      <w:tr w:rsidR="00A20276" w14:paraId="7BB5300F" w14:textId="77777777" w:rsidTr="00A20276">
        <w:tc>
          <w:tcPr>
            <w:tcW w:w="567" w:type="dxa"/>
          </w:tcPr>
          <w:p w14:paraId="06D32AFB" w14:textId="2A359B45" w:rsidR="00A20276" w:rsidRDefault="00A20276" w:rsidP="00A202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537" w:type="dxa"/>
          </w:tcPr>
          <w:p w14:paraId="386E2EA4" w14:textId="3F475972" w:rsidR="00A20276" w:rsidRDefault="00A20276" w:rsidP="00A20276">
            <w:pPr>
              <w:rPr>
                <w:rFonts w:ascii="Arial" w:hAnsi="Arial" w:cs="Arial"/>
              </w:rPr>
            </w:pPr>
            <w:r w:rsidRPr="004E413F">
              <w:rPr>
                <w:rFonts w:ascii="Arial" w:eastAsia="Andale Sans UI" w:hAnsi="Arial" w:cs="Arial"/>
                <w:kern w:val="3"/>
                <w:lang w:eastAsia="ja-JP" w:bidi="fa-IR"/>
              </w:rPr>
              <w:t>8-Stanowiskowy system z automatycznym pomiarem ciśnienia</w:t>
            </w:r>
          </w:p>
        </w:tc>
        <w:tc>
          <w:tcPr>
            <w:tcW w:w="5245" w:type="dxa"/>
          </w:tcPr>
          <w:p w14:paraId="760011BB" w14:textId="7F10E022" w:rsidR="00A20276" w:rsidRPr="00A20276" w:rsidRDefault="00A20276" w:rsidP="00A20276">
            <w:pPr>
              <w:rPr>
                <w:rFonts w:ascii="Arial" w:hAnsi="Arial" w:cs="Arial"/>
              </w:rPr>
            </w:pPr>
            <w:r w:rsidRPr="00A20276">
              <w:rPr>
                <w:rFonts w:ascii="Arial" w:hAnsi="Arial" w:cs="Arial"/>
              </w:rPr>
              <w:t>8-Stanowiskowy system do rehabilitacji onkologicznej z automatycznym pomiarem ciśnienia oparty o ćwiczenia na ergometrach</w:t>
            </w:r>
          </w:p>
        </w:tc>
      </w:tr>
      <w:tr w:rsidR="00A20276" w14:paraId="6FDA6EB2" w14:textId="77777777" w:rsidTr="00A20276">
        <w:tc>
          <w:tcPr>
            <w:tcW w:w="567" w:type="dxa"/>
          </w:tcPr>
          <w:p w14:paraId="0D23A32C" w14:textId="3B063538" w:rsidR="00A20276" w:rsidRDefault="00A20276" w:rsidP="00A202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537" w:type="dxa"/>
          </w:tcPr>
          <w:p w14:paraId="7101BCD6" w14:textId="3E16B0BF" w:rsidR="00A20276" w:rsidRDefault="00A20276" w:rsidP="00A20276">
            <w:pPr>
              <w:rPr>
                <w:rFonts w:ascii="Arial" w:hAnsi="Arial" w:cs="Arial"/>
              </w:rPr>
            </w:pPr>
            <w:r w:rsidRPr="004E413F">
              <w:rPr>
                <w:rFonts w:ascii="Arial" w:eastAsia="Andale Sans UI" w:hAnsi="Arial" w:cs="Arial"/>
                <w:kern w:val="3"/>
                <w:lang w:eastAsia="ja-JP" w:bidi="fa-IR"/>
              </w:rPr>
              <w:t>Urządzenie do pomiaru parametrów metabolicznych</w:t>
            </w:r>
          </w:p>
        </w:tc>
        <w:tc>
          <w:tcPr>
            <w:tcW w:w="5245" w:type="dxa"/>
          </w:tcPr>
          <w:p w14:paraId="6AB654A7" w14:textId="24BD44B1" w:rsidR="00A20276" w:rsidRPr="00A20276" w:rsidRDefault="00A20276" w:rsidP="00A20276">
            <w:pPr>
              <w:rPr>
                <w:rFonts w:ascii="Arial" w:hAnsi="Arial" w:cs="Arial"/>
              </w:rPr>
            </w:pPr>
            <w:r w:rsidRPr="00A20276">
              <w:rPr>
                <w:rFonts w:ascii="Arial" w:hAnsi="Arial" w:cs="Arial"/>
              </w:rPr>
              <w:t>Urządzenie do pomiaru parametrów metabolicznych (VO2, VCO2, Wentylacja Minutowa, tętno HR, wydatek energetyczny) w warunkach laboratoryjnych oraz w ciężkim terenie</w:t>
            </w:r>
          </w:p>
        </w:tc>
      </w:tr>
      <w:tr w:rsidR="00A20276" w14:paraId="53AD1D75" w14:textId="77777777" w:rsidTr="00A20276">
        <w:tc>
          <w:tcPr>
            <w:tcW w:w="567" w:type="dxa"/>
          </w:tcPr>
          <w:p w14:paraId="0C35B34D" w14:textId="1144FCA5" w:rsidR="00A20276" w:rsidRDefault="00A20276" w:rsidP="00A202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537" w:type="dxa"/>
          </w:tcPr>
          <w:p w14:paraId="29D58F50" w14:textId="078775E4" w:rsidR="00A20276" w:rsidRDefault="00A20276" w:rsidP="00A20276">
            <w:pPr>
              <w:rPr>
                <w:rFonts w:ascii="Arial" w:hAnsi="Arial" w:cs="Arial"/>
              </w:rPr>
            </w:pPr>
            <w:r w:rsidRPr="004E413F">
              <w:rPr>
                <w:rFonts w:ascii="Arial" w:eastAsia="Andale Sans UI" w:hAnsi="Arial" w:cs="Arial"/>
                <w:bCs/>
                <w:kern w:val="3"/>
                <w:lang w:eastAsia="ja-JP" w:bidi="fa-IR"/>
              </w:rPr>
              <w:t>Systemem do badań wysiłkowych i spoczynkowych z bieżnią</w:t>
            </w:r>
          </w:p>
        </w:tc>
        <w:tc>
          <w:tcPr>
            <w:tcW w:w="5245" w:type="dxa"/>
          </w:tcPr>
          <w:p w14:paraId="00E7B23A" w14:textId="0E12DE43" w:rsidR="00A20276" w:rsidRPr="00A20276" w:rsidRDefault="00A20276" w:rsidP="00A20276">
            <w:pPr>
              <w:rPr>
                <w:rFonts w:ascii="Arial" w:hAnsi="Arial" w:cs="Arial"/>
              </w:rPr>
            </w:pPr>
            <w:r w:rsidRPr="00A20276">
              <w:rPr>
                <w:rFonts w:ascii="Arial" w:hAnsi="Arial" w:cs="Arial"/>
              </w:rPr>
              <w:t>Systemem do badań wysiłkowych i spoczynkowych z bieżnią</w:t>
            </w:r>
          </w:p>
        </w:tc>
      </w:tr>
      <w:tr w:rsidR="00A20276" w14:paraId="4B5A08E6" w14:textId="77777777" w:rsidTr="00A20276">
        <w:tc>
          <w:tcPr>
            <w:tcW w:w="567" w:type="dxa"/>
          </w:tcPr>
          <w:p w14:paraId="54228342" w14:textId="097AB421" w:rsidR="00A20276" w:rsidRDefault="00A20276" w:rsidP="00A202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537" w:type="dxa"/>
          </w:tcPr>
          <w:p w14:paraId="334FE8CC" w14:textId="72C271E2" w:rsidR="00A20276" w:rsidRDefault="00A20276" w:rsidP="00A20276">
            <w:pPr>
              <w:rPr>
                <w:rFonts w:ascii="Arial" w:hAnsi="Arial" w:cs="Arial"/>
              </w:rPr>
            </w:pPr>
            <w:r w:rsidRPr="004E413F">
              <w:rPr>
                <w:rFonts w:ascii="Arial" w:eastAsia="Times New Roman" w:hAnsi="Arial" w:cs="Arial"/>
              </w:rPr>
              <w:t>Urządzenie do zautomatyzowanej rehabilitacji dłoni i palców kończyny górnej</w:t>
            </w:r>
          </w:p>
        </w:tc>
        <w:tc>
          <w:tcPr>
            <w:tcW w:w="5245" w:type="dxa"/>
          </w:tcPr>
          <w:p w14:paraId="1BA2B081" w14:textId="6C17227A" w:rsidR="00A20276" w:rsidRPr="00A20276" w:rsidRDefault="00A20276" w:rsidP="00A20276">
            <w:pPr>
              <w:rPr>
                <w:rFonts w:ascii="Arial" w:hAnsi="Arial" w:cs="Arial"/>
              </w:rPr>
            </w:pPr>
            <w:r w:rsidRPr="00A20276">
              <w:rPr>
                <w:rFonts w:ascii="Arial" w:hAnsi="Arial" w:cs="Arial"/>
              </w:rPr>
              <w:t xml:space="preserve">Urządzenie do zautomatyzowanej rehabilitacji dłoni i palców kończyny górnej z </w:t>
            </w:r>
            <w:proofErr w:type="spellStart"/>
            <w:r w:rsidRPr="00A20276">
              <w:rPr>
                <w:rFonts w:ascii="Arial" w:hAnsi="Arial" w:cs="Arial"/>
              </w:rPr>
              <w:t>biofeedbackiem</w:t>
            </w:r>
            <w:proofErr w:type="spellEnd"/>
            <w:r w:rsidRPr="00A20276">
              <w:rPr>
                <w:rFonts w:ascii="Arial" w:hAnsi="Arial" w:cs="Arial"/>
              </w:rPr>
              <w:t xml:space="preserve"> i modułem EMG</w:t>
            </w:r>
          </w:p>
        </w:tc>
      </w:tr>
      <w:tr w:rsidR="00A20276" w14:paraId="63BE744B" w14:textId="77777777" w:rsidTr="00A20276">
        <w:tc>
          <w:tcPr>
            <w:tcW w:w="567" w:type="dxa"/>
          </w:tcPr>
          <w:p w14:paraId="423D162C" w14:textId="647D1DAD" w:rsidR="00A20276" w:rsidRDefault="00A20276" w:rsidP="00A202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537" w:type="dxa"/>
          </w:tcPr>
          <w:p w14:paraId="3C887837" w14:textId="2897E4F0" w:rsidR="00A20276" w:rsidRDefault="00A20276" w:rsidP="00A20276">
            <w:pPr>
              <w:rPr>
                <w:rFonts w:ascii="Arial" w:hAnsi="Arial" w:cs="Arial"/>
              </w:rPr>
            </w:pPr>
            <w:r w:rsidRPr="004E413F">
              <w:rPr>
                <w:rFonts w:ascii="Arial" w:eastAsia="Times New Roman" w:hAnsi="Arial" w:cs="Arial"/>
              </w:rPr>
              <w:t xml:space="preserve">Urządzenie </w:t>
            </w:r>
            <w:proofErr w:type="spellStart"/>
            <w:r w:rsidRPr="004E413F">
              <w:rPr>
                <w:rFonts w:ascii="Arial" w:eastAsia="Times New Roman" w:hAnsi="Arial" w:cs="Arial"/>
              </w:rPr>
              <w:t>diagnostyczno</w:t>
            </w:r>
            <w:proofErr w:type="spellEnd"/>
            <w:r w:rsidRPr="004E413F">
              <w:rPr>
                <w:rFonts w:ascii="Arial" w:eastAsia="Times New Roman" w:hAnsi="Arial" w:cs="Arial"/>
              </w:rPr>
              <w:t xml:space="preserve"> – terapeutyczne do rehabilitacji kończyny górnej i ręki</w:t>
            </w:r>
          </w:p>
        </w:tc>
        <w:tc>
          <w:tcPr>
            <w:tcW w:w="5245" w:type="dxa"/>
          </w:tcPr>
          <w:p w14:paraId="5A78B4D7" w14:textId="78E70533" w:rsidR="00A20276" w:rsidRPr="00A20276" w:rsidRDefault="00A20276" w:rsidP="00A20276">
            <w:pPr>
              <w:rPr>
                <w:rFonts w:ascii="Arial" w:hAnsi="Arial" w:cs="Arial"/>
              </w:rPr>
            </w:pPr>
            <w:r w:rsidRPr="00A20276">
              <w:rPr>
                <w:rFonts w:ascii="Arial" w:hAnsi="Arial" w:cs="Arial"/>
              </w:rPr>
              <w:t xml:space="preserve">Urządzenie </w:t>
            </w:r>
            <w:proofErr w:type="spellStart"/>
            <w:r w:rsidRPr="00A20276">
              <w:rPr>
                <w:rFonts w:ascii="Arial" w:hAnsi="Arial" w:cs="Arial"/>
              </w:rPr>
              <w:t>diagnostyczno</w:t>
            </w:r>
            <w:proofErr w:type="spellEnd"/>
            <w:r w:rsidRPr="00A20276">
              <w:rPr>
                <w:rFonts w:ascii="Arial" w:hAnsi="Arial" w:cs="Arial"/>
              </w:rPr>
              <w:t xml:space="preserve"> – terapeutyczne do rehabilitacji kończyny górnej i ręki wirtualnym otoczeniem</w:t>
            </w:r>
          </w:p>
        </w:tc>
      </w:tr>
      <w:tr w:rsidR="00A20276" w14:paraId="05B47528" w14:textId="77777777" w:rsidTr="00A20276">
        <w:tc>
          <w:tcPr>
            <w:tcW w:w="567" w:type="dxa"/>
          </w:tcPr>
          <w:p w14:paraId="1C80596F" w14:textId="2242D93B" w:rsidR="00A20276" w:rsidRDefault="00A20276" w:rsidP="00A202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4537" w:type="dxa"/>
          </w:tcPr>
          <w:p w14:paraId="02F3B84B" w14:textId="66368C26" w:rsidR="00A20276" w:rsidRDefault="00A20276" w:rsidP="00A20276">
            <w:pPr>
              <w:rPr>
                <w:rFonts w:ascii="Arial" w:hAnsi="Arial" w:cs="Arial"/>
              </w:rPr>
            </w:pPr>
            <w:proofErr w:type="spellStart"/>
            <w:r w:rsidRPr="004E413F">
              <w:rPr>
                <w:rFonts w:ascii="Arial" w:eastAsia="Times New Roman" w:hAnsi="Arial" w:cs="Arial"/>
                <w:color w:val="000000"/>
              </w:rPr>
              <w:t>Multisensoryczny</w:t>
            </w:r>
            <w:proofErr w:type="spellEnd"/>
            <w:r w:rsidRPr="004E413F">
              <w:rPr>
                <w:rFonts w:ascii="Arial" w:eastAsia="Times New Roman" w:hAnsi="Arial" w:cs="Arial"/>
                <w:color w:val="000000"/>
              </w:rPr>
              <w:t xml:space="preserve"> system terapeutyczny do kończyn</w:t>
            </w:r>
          </w:p>
        </w:tc>
        <w:tc>
          <w:tcPr>
            <w:tcW w:w="5245" w:type="dxa"/>
          </w:tcPr>
          <w:p w14:paraId="5AF1B4DD" w14:textId="32B034DD" w:rsidR="00A20276" w:rsidRPr="00A20276" w:rsidRDefault="00A20276" w:rsidP="00A20276">
            <w:pPr>
              <w:rPr>
                <w:rFonts w:ascii="Arial" w:hAnsi="Arial" w:cs="Arial"/>
              </w:rPr>
            </w:pPr>
            <w:proofErr w:type="spellStart"/>
            <w:r w:rsidRPr="00A20276">
              <w:rPr>
                <w:rFonts w:ascii="Arial" w:hAnsi="Arial" w:cs="Arial"/>
              </w:rPr>
              <w:t>Multisensoryczny</w:t>
            </w:r>
            <w:proofErr w:type="spellEnd"/>
            <w:r w:rsidRPr="00A20276">
              <w:rPr>
                <w:rFonts w:ascii="Arial" w:hAnsi="Arial" w:cs="Arial"/>
              </w:rPr>
              <w:t xml:space="preserve"> system terapeutyczny do kończyn z wykorzystaniem </w:t>
            </w:r>
            <w:proofErr w:type="spellStart"/>
            <w:r w:rsidR="00653A82">
              <w:rPr>
                <w:rFonts w:ascii="Arial" w:hAnsi="Arial" w:cs="Arial"/>
              </w:rPr>
              <w:t>b</w:t>
            </w:r>
            <w:r w:rsidRPr="00A20276">
              <w:rPr>
                <w:rFonts w:ascii="Arial" w:hAnsi="Arial" w:cs="Arial"/>
              </w:rPr>
              <w:t>iofeedbacku</w:t>
            </w:r>
            <w:proofErr w:type="spellEnd"/>
          </w:p>
        </w:tc>
      </w:tr>
      <w:tr w:rsidR="00A20276" w14:paraId="08075010" w14:textId="77777777" w:rsidTr="00A20276">
        <w:tc>
          <w:tcPr>
            <w:tcW w:w="567" w:type="dxa"/>
          </w:tcPr>
          <w:p w14:paraId="76FF351A" w14:textId="795735DB" w:rsidR="00A20276" w:rsidRDefault="00A20276" w:rsidP="00A202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4537" w:type="dxa"/>
          </w:tcPr>
          <w:p w14:paraId="37A521C7" w14:textId="55AB7A26" w:rsidR="00A20276" w:rsidRDefault="00A20276" w:rsidP="00A20276">
            <w:pPr>
              <w:rPr>
                <w:rFonts w:ascii="Arial" w:hAnsi="Arial" w:cs="Arial"/>
              </w:rPr>
            </w:pPr>
            <w:r w:rsidRPr="004E413F">
              <w:rPr>
                <w:rFonts w:ascii="Arial" w:eastAsia="Times New Roman" w:hAnsi="Arial" w:cs="Arial"/>
                <w:color w:val="000000"/>
              </w:rPr>
              <w:t>Zrobotyzowany system do przygotowania do nauki chodu</w:t>
            </w:r>
          </w:p>
        </w:tc>
        <w:tc>
          <w:tcPr>
            <w:tcW w:w="5245" w:type="dxa"/>
          </w:tcPr>
          <w:p w14:paraId="550DA888" w14:textId="4BF1B32A" w:rsidR="00A20276" w:rsidRPr="00A20276" w:rsidRDefault="00A20276" w:rsidP="00A20276">
            <w:pPr>
              <w:rPr>
                <w:rFonts w:ascii="Arial" w:hAnsi="Arial" w:cs="Arial"/>
              </w:rPr>
            </w:pPr>
            <w:r w:rsidRPr="00A20276">
              <w:rPr>
                <w:rFonts w:ascii="Arial" w:hAnsi="Arial" w:cs="Arial"/>
              </w:rPr>
              <w:t>Zrobotyzowany system do przygotowania do nauki chodu z opcją pionizacji</w:t>
            </w:r>
          </w:p>
        </w:tc>
      </w:tr>
      <w:tr w:rsidR="00A20276" w14:paraId="77206A3A" w14:textId="77777777" w:rsidTr="00A20276">
        <w:tc>
          <w:tcPr>
            <w:tcW w:w="567" w:type="dxa"/>
          </w:tcPr>
          <w:p w14:paraId="1B972372" w14:textId="38FF37D2" w:rsidR="00A20276" w:rsidRDefault="00A20276" w:rsidP="00A202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537" w:type="dxa"/>
          </w:tcPr>
          <w:p w14:paraId="103797A5" w14:textId="2E79F6AC" w:rsidR="00A20276" w:rsidRDefault="00A20276" w:rsidP="00A20276">
            <w:pPr>
              <w:rPr>
                <w:rFonts w:ascii="Arial" w:hAnsi="Arial" w:cs="Arial"/>
              </w:rPr>
            </w:pPr>
            <w:r w:rsidRPr="004E413F">
              <w:rPr>
                <w:rFonts w:ascii="Arial" w:eastAsia="Times New Roman" w:hAnsi="Arial" w:cs="Arial"/>
                <w:color w:val="000000"/>
              </w:rPr>
              <w:t>Bieżnia</w:t>
            </w:r>
          </w:p>
        </w:tc>
        <w:tc>
          <w:tcPr>
            <w:tcW w:w="5245" w:type="dxa"/>
          </w:tcPr>
          <w:p w14:paraId="3FC15681" w14:textId="4CD7877B" w:rsidR="00A20276" w:rsidRPr="00A20276" w:rsidRDefault="00A20276" w:rsidP="00A20276">
            <w:pPr>
              <w:rPr>
                <w:rFonts w:ascii="Arial" w:hAnsi="Arial" w:cs="Arial"/>
              </w:rPr>
            </w:pPr>
            <w:r w:rsidRPr="00A20276">
              <w:rPr>
                <w:rFonts w:ascii="Arial" w:hAnsi="Arial" w:cs="Arial"/>
              </w:rPr>
              <w:t>Bieżnia do treningu i prewencji perturbacji posturalnych</w:t>
            </w:r>
          </w:p>
        </w:tc>
      </w:tr>
      <w:tr w:rsidR="00A20276" w14:paraId="5194205D" w14:textId="77777777" w:rsidTr="00A20276">
        <w:tc>
          <w:tcPr>
            <w:tcW w:w="567" w:type="dxa"/>
          </w:tcPr>
          <w:p w14:paraId="31982B55" w14:textId="21852516" w:rsidR="00A20276" w:rsidRDefault="00A20276" w:rsidP="00A202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537" w:type="dxa"/>
          </w:tcPr>
          <w:p w14:paraId="35C323E3" w14:textId="17F8E96C" w:rsidR="00A20276" w:rsidRDefault="00A20276" w:rsidP="00A20276">
            <w:pPr>
              <w:rPr>
                <w:rFonts w:ascii="Arial" w:hAnsi="Arial" w:cs="Arial"/>
              </w:rPr>
            </w:pPr>
            <w:r w:rsidRPr="004E413F">
              <w:rPr>
                <w:rFonts w:ascii="Arial" w:eastAsia="Times New Roman" w:hAnsi="Arial" w:cs="Arial"/>
                <w:color w:val="000000"/>
              </w:rPr>
              <w:t>Bieżnia do nauki chodu</w:t>
            </w:r>
          </w:p>
        </w:tc>
        <w:tc>
          <w:tcPr>
            <w:tcW w:w="5245" w:type="dxa"/>
          </w:tcPr>
          <w:p w14:paraId="1A44844C" w14:textId="4520C3BA" w:rsidR="00A20276" w:rsidRPr="00A20276" w:rsidRDefault="00A20276" w:rsidP="00A20276">
            <w:pPr>
              <w:rPr>
                <w:rFonts w:ascii="Arial" w:hAnsi="Arial" w:cs="Arial"/>
              </w:rPr>
            </w:pPr>
            <w:r w:rsidRPr="00A20276">
              <w:rPr>
                <w:rFonts w:ascii="Arial" w:hAnsi="Arial" w:cs="Arial"/>
              </w:rPr>
              <w:t>Profesjonalna bieżnia do nauki chodu z dodatkowym oprzyrządowaniem umożliwiająca ocenę parametrów chodu</w:t>
            </w:r>
          </w:p>
        </w:tc>
      </w:tr>
      <w:tr w:rsidR="00A20276" w14:paraId="22D62275" w14:textId="77777777" w:rsidTr="00A20276">
        <w:tc>
          <w:tcPr>
            <w:tcW w:w="567" w:type="dxa"/>
          </w:tcPr>
          <w:p w14:paraId="3AAA77F0" w14:textId="611FD39E" w:rsidR="00A20276" w:rsidRDefault="00A20276" w:rsidP="00A202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4537" w:type="dxa"/>
          </w:tcPr>
          <w:p w14:paraId="38C7F819" w14:textId="431F8BE8" w:rsidR="00A20276" w:rsidRDefault="00A20276" w:rsidP="00A20276">
            <w:pPr>
              <w:rPr>
                <w:rFonts w:ascii="Arial" w:hAnsi="Arial" w:cs="Arial"/>
              </w:rPr>
            </w:pPr>
            <w:r w:rsidRPr="004E413F">
              <w:rPr>
                <w:rFonts w:ascii="Arial" w:eastAsia="Times New Roman" w:hAnsi="Arial" w:cs="Arial"/>
                <w:color w:val="000000"/>
              </w:rPr>
              <w:t>Stół do pionizacji</w:t>
            </w:r>
          </w:p>
        </w:tc>
        <w:tc>
          <w:tcPr>
            <w:tcW w:w="5245" w:type="dxa"/>
          </w:tcPr>
          <w:p w14:paraId="6A859C9D" w14:textId="75985A23" w:rsidR="00A20276" w:rsidRPr="00A20276" w:rsidRDefault="00A20276" w:rsidP="00A20276">
            <w:pPr>
              <w:rPr>
                <w:rFonts w:ascii="Arial" w:hAnsi="Arial" w:cs="Arial"/>
              </w:rPr>
            </w:pPr>
            <w:r w:rsidRPr="00A20276">
              <w:rPr>
                <w:rFonts w:ascii="Arial" w:hAnsi="Arial" w:cs="Arial"/>
              </w:rPr>
              <w:t>Stół do pionizacji z funkcją kroczenia</w:t>
            </w:r>
          </w:p>
        </w:tc>
      </w:tr>
      <w:tr w:rsidR="00A20276" w14:paraId="31353BD8" w14:textId="77777777" w:rsidTr="00A20276">
        <w:tc>
          <w:tcPr>
            <w:tcW w:w="567" w:type="dxa"/>
          </w:tcPr>
          <w:p w14:paraId="0BF499CE" w14:textId="587B194C" w:rsidR="00A20276" w:rsidRDefault="00A20276" w:rsidP="00A202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4537" w:type="dxa"/>
          </w:tcPr>
          <w:p w14:paraId="41BD2943" w14:textId="2C471B8C" w:rsidR="00A20276" w:rsidRDefault="00A20276" w:rsidP="00A20276">
            <w:pPr>
              <w:rPr>
                <w:rFonts w:ascii="Arial" w:hAnsi="Arial" w:cs="Arial"/>
              </w:rPr>
            </w:pPr>
            <w:proofErr w:type="spellStart"/>
            <w:r w:rsidRPr="004E413F">
              <w:rPr>
                <w:rFonts w:ascii="Arial" w:eastAsia="Times New Roman" w:hAnsi="Arial" w:cs="Arial"/>
                <w:color w:val="000000"/>
              </w:rPr>
              <w:t>Egzoszkielet</w:t>
            </w:r>
            <w:proofErr w:type="spellEnd"/>
          </w:p>
        </w:tc>
        <w:tc>
          <w:tcPr>
            <w:tcW w:w="5245" w:type="dxa"/>
          </w:tcPr>
          <w:p w14:paraId="10E4B660" w14:textId="1778818B" w:rsidR="00A20276" w:rsidRPr="00A20276" w:rsidRDefault="00A20276" w:rsidP="00A20276">
            <w:pPr>
              <w:rPr>
                <w:rFonts w:ascii="Arial" w:hAnsi="Arial" w:cs="Arial"/>
              </w:rPr>
            </w:pPr>
            <w:proofErr w:type="spellStart"/>
            <w:r w:rsidRPr="00A20276">
              <w:rPr>
                <w:rFonts w:ascii="Arial" w:hAnsi="Arial" w:cs="Arial"/>
              </w:rPr>
              <w:t>Egzoszkielet</w:t>
            </w:r>
            <w:proofErr w:type="spellEnd"/>
            <w:r w:rsidRPr="00A20276">
              <w:rPr>
                <w:rFonts w:ascii="Arial" w:hAnsi="Arial" w:cs="Arial"/>
              </w:rPr>
              <w:t xml:space="preserve"> wspomagający reedukacje chodu</w:t>
            </w:r>
          </w:p>
        </w:tc>
      </w:tr>
      <w:tr w:rsidR="00A20276" w14:paraId="379A8AD7" w14:textId="77777777" w:rsidTr="00A20276">
        <w:tc>
          <w:tcPr>
            <w:tcW w:w="567" w:type="dxa"/>
          </w:tcPr>
          <w:p w14:paraId="73E86312" w14:textId="3AE7E6CA" w:rsidR="00A20276" w:rsidRDefault="00A20276" w:rsidP="00A202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4537" w:type="dxa"/>
          </w:tcPr>
          <w:p w14:paraId="352DA6F8" w14:textId="659A6497" w:rsidR="00A20276" w:rsidRDefault="00A20276" w:rsidP="00A20276">
            <w:pPr>
              <w:rPr>
                <w:rFonts w:ascii="Arial" w:hAnsi="Arial" w:cs="Arial"/>
              </w:rPr>
            </w:pPr>
            <w:r w:rsidRPr="004E413F">
              <w:rPr>
                <w:rFonts w:ascii="Arial" w:eastAsia="Times New Roman" w:hAnsi="Arial" w:cs="Arial"/>
                <w:color w:val="000000"/>
              </w:rPr>
              <w:t>Urządzenie do terapii</w:t>
            </w:r>
          </w:p>
        </w:tc>
        <w:tc>
          <w:tcPr>
            <w:tcW w:w="5245" w:type="dxa"/>
          </w:tcPr>
          <w:p w14:paraId="336B54A2" w14:textId="707405BB" w:rsidR="00A20276" w:rsidRPr="00A20276" w:rsidRDefault="00A20276" w:rsidP="00A20276">
            <w:pPr>
              <w:rPr>
                <w:rFonts w:ascii="Arial" w:hAnsi="Arial" w:cs="Arial"/>
              </w:rPr>
            </w:pPr>
            <w:r w:rsidRPr="00A20276">
              <w:rPr>
                <w:rFonts w:ascii="Arial" w:hAnsi="Arial" w:cs="Arial"/>
              </w:rPr>
              <w:t xml:space="preserve">Urządzenie do terapii z wykorzystaniem funkcjonalnej stymulacji </w:t>
            </w:r>
            <w:proofErr w:type="spellStart"/>
            <w:r w:rsidRPr="00A20276">
              <w:rPr>
                <w:rFonts w:ascii="Arial" w:hAnsi="Arial" w:cs="Arial"/>
              </w:rPr>
              <w:t>proprioceptywnej</w:t>
            </w:r>
            <w:proofErr w:type="spellEnd"/>
            <w:r w:rsidRPr="00A20276">
              <w:rPr>
                <w:rFonts w:ascii="Arial" w:hAnsi="Arial" w:cs="Arial"/>
              </w:rPr>
              <w:t xml:space="preserve"> oraz zogniskowanej wibracji </w:t>
            </w:r>
          </w:p>
        </w:tc>
      </w:tr>
      <w:tr w:rsidR="005A44E5" w14:paraId="04269C1D" w14:textId="77777777" w:rsidTr="00A20276">
        <w:tc>
          <w:tcPr>
            <w:tcW w:w="567" w:type="dxa"/>
          </w:tcPr>
          <w:p w14:paraId="526FC81F" w14:textId="38897F4D" w:rsidR="005A44E5" w:rsidRDefault="005A44E5" w:rsidP="00A20276">
            <w:pPr>
              <w:jc w:val="both"/>
              <w:rPr>
                <w:rFonts w:ascii="Arial" w:hAnsi="Arial" w:cs="Arial"/>
              </w:rPr>
            </w:pPr>
            <w:bookmarkStart w:id="0" w:name="_Hlk75425520"/>
            <w:r>
              <w:rPr>
                <w:rFonts w:ascii="Arial" w:hAnsi="Arial" w:cs="Arial"/>
              </w:rPr>
              <w:t>16.</w:t>
            </w:r>
          </w:p>
        </w:tc>
        <w:tc>
          <w:tcPr>
            <w:tcW w:w="4537" w:type="dxa"/>
          </w:tcPr>
          <w:p w14:paraId="255D3BC8" w14:textId="680D8A44" w:rsidR="005A44E5" w:rsidRPr="005A44E5" w:rsidRDefault="005A44E5" w:rsidP="00A20276">
            <w:pPr>
              <w:rPr>
                <w:rFonts w:ascii="Arial" w:eastAsia="Times New Roman" w:hAnsi="Arial" w:cs="Arial"/>
                <w:color w:val="000000"/>
              </w:rPr>
            </w:pPr>
            <w:r w:rsidRPr="005A44E5">
              <w:rPr>
                <w:rFonts w:ascii="Arial" w:eastAsia="Times New Roman" w:hAnsi="Arial" w:cs="Arial"/>
                <w:color w:val="000000"/>
                <w:lang w:eastAsia="pl-PL"/>
              </w:rPr>
              <w:t>System do rehabilitacji i reedukacji chodu w odciążeniu</w:t>
            </w:r>
            <w:r w:rsidR="004A1210">
              <w:rPr>
                <w:rFonts w:ascii="Arial" w:eastAsia="Times New Roman" w:hAnsi="Arial" w:cs="Arial"/>
                <w:color w:val="000000"/>
                <w:lang w:eastAsia="pl-PL"/>
              </w:rPr>
              <w:t xml:space="preserve"> dla dzieci</w:t>
            </w:r>
          </w:p>
        </w:tc>
        <w:tc>
          <w:tcPr>
            <w:tcW w:w="5245" w:type="dxa"/>
          </w:tcPr>
          <w:p w14:paraId="04CB3E6D" w14:textId="7BE04E91" w:rsidR="005A44E5" w:rsidRPr="005A44E5" w:rsidRDefault="005A44E5" w:rsidP="00A20276">
            <w:pPr>
              <w:rPr>
                <w:rFonts w:ascii="Arial" w:hAnsi="Arial" w:cs="Arial"/>
              </w:rPr>
            </w:pPr>
            <w:r w:rsidRPr="005A44E5">
              <w:rPr>
                <w:rFonts w:ascii="Arial" w:eastAsia="Times New Roman" w:hAnsi="Arial" w:cs="Arial"/>
                <w:color w:val="000000"/>
                <w:lang w:eastAsia="pl-PL"/>
              </w:rPr>
              <w:t>System do rehabilitacji i reedukacji chodu w odciążeniu</w:t>
            </w:r>
            <w:r w:rsidR="00241B5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="00241B5B" w:rsidRPr="00241B5B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dla dzieci</w:t>
            </w:r>
            <w:r w:rsidR="00241B5B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</w:tc>
      </w:tr>
      <w:tr w:rsidR="005A44E5" w14:paraId="1424A055" w14:textId="77777777" w:rsidTr="00A20276">
        <w:tc>
          <w:tcPr>
            <w:tcW w:w="567" w:type="dxa"/>
          </w:tcPr>
          <w:p w14:paraId="733F8FE9" w14:textId="18136266" w:rsidR="005A44E5" w:rsidRDefault="005A44E5" w:rsidP="00A202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4537" w:type="dxa"/>
          </w:tcPr>
          <w:p w14:paraId="6880C5B8" w14:textId="0DB46BC9" w:rsidR="005A44E5" w:rsidRPr="005A44E5" w:rsidRDefault="005A44E5" w:rsidP="00A20276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44E5">
              <w:rPr>
                <w:rFonts w:ascii="Arial" w:eastAsia="Times New Roman" w:hAnsi="Arial" w:cs="Arial"/>
                <w:color w:val="000000"/>
                <w:lang w:eastAsia="pl-PL"/>
              </w:rPr>
              <w:t>Mobilne elektromiografy z elektrostymulacją wyzwalaną</w:t>
            </w:r>
          </w:p>
        </w:tc>
        <w:tc>
          <w:tcPr>
            <w:tcW w:w="5245" w:type="dxa"/>
          </w:tcPr>
          <w:p w14:paraId="2F2E0939" w14:textId="3FA56444" w:rsidR="005A44E5" w:rsidRPr="005A44E5" w:rsidRDefault="005A44E5" w:rsidP="00A20276">
            <w:pPr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A44E5">
              <w:rPr>
                <w:rFonts w:ascii="Arial" w:eastAsia="Times New Roman" w:hAnsi="Arial" w:cs="Arial"/>
                <w:color w:val="000000"/>
                <w:lang w:eastAsia="pl-PL"/>
              </w:rPr>
              <w:t>Mobilne elektromiografy z elektrostymulacją wyzwalaną do rehabilitacji onkologicznej</w:t>
            </w:r>
          </w:p>
        </w:tc>
      </w:tr>
    </w:tbl>
    <w:bookmarkEnd w:id="0"/>
    <w:p w14:paraId="6F5A687D" w14:textId="4CFAAFC2" w:rsidR="00C939DB" w:rsidRDefault="00C939DB" w:rsidP="00A20276">
      <w:pPr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lastRenderedPageBreak/>
        <w:t>UWAGA!</w:t>
      </w:r>
    </w:p>
    <w:p w14:paraId="178671FE" w14:textId="3243D54B" w:rsidR="00A20276" w:rsidRPr="00C939DB" w:rsidRDefault="00A20276" w:rsidP="00A20276">
      <w:pPr>
        <w:jc w:val="both"/>
        <w:rPr>
          <w:rFonts w:ascii="Arial" w:hAnsi="Arial" w:cs="Arial"/>
          <w:b/>
          <w:bCs/>
          <w:color w:val="FF0000"/>
        </w:rPr>
      </w:pPr>
      <w:r w:rsidRPr="00C939DB">
        <w:rPr>
          <w:rFonts w:ascii="Arial" w:hAnsi="Arial" w:cs="Arial"/>
          <w:b/>
          <w:bCs/>
          <w:color w:val="FF0000"/>
        </w:rPr>
        <w:t xml:space="preserve">W Załączniku nr 1 ,,Formularz oferty” w części IV pkt. 1 należy wpisać tylko nazwę sprzętu bez dopisywania uszczegółowienia, ewentualne uwagi można wpisywać w kolumnie zatytułowanej ,,UWAGI”. </w:t>
      </w:r>
    </w:p>
    <w:sectPr w:rsidR="00A20276" w:rsidRPr="00C93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45"/>
    <w:rsid w:val="00065E45"/>
    <w:rsid w:val="00241B5B"/>
    <w:rsid w:val="00264309"/>
    <w:rsid w:val="004A1210"/>
    <w:rsid w:val="005172B4"/>
    <w:rsid w:val="005A44E5"/>
    <w:rsid w:val="00653A82"/>
    <w:rsid w:val="00A20276"/>
    <w:rsid w:val="00C609CC"/>
    <w:rsid w:val="00C939DB"/>
    <w:rsid w:val="00CC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F346"/>
  <w15:chartTrackingRefBased/>
  <w15:docId w15:val="{E6FD38CB-AE96-467C-94E9-FBCF4BB7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20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609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09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09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09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09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Kosieradzka Karina</cp:lastModifiedBy>
  <cp:revision>7</cp:revision>
  <dcterms:created xsi:type="dcterms:W3CDTF">2021-06-01T10:29:00Z</dcterms:created>
  <dcterms:modified xsi:type="dcterms:W3CDTF">2021-07-13T14:12:00Z</dcterms:modified>
</cp:coreProperties>
</file>