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0DE" w:rsidRDefault="00DA10DE" w:rsidP="00DA10DE">
      <w:pPr>
        <w:pStyle w:val="Nagwek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do Ogłoszenia</w:t>
      </w:r>
    </w:p>
    <w:p w:rsidR="001E3815" w:rsidRDefault="001E3815" w:rsidP="001E381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1E3815" w:rsidRDefault="001E3815" w:rsidP="001E381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Umowa nr DZP-VI-642.1.2019</w:t>
      </w:r>
    </w:p>
    <w:p w:rsidR="001E3815" w:rsidRDefault="001E3815" w:rsidP="001E3815">
      <w:pPr>
        <w:suppressAutoHyphens/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zawarta w Warszawie w dniu  ……………………..2019 roku </w:t>
      </w:r>
    </w:p>
    <w:p w:rsidR="001E3815" w:rsidRDefault="001E3815" w:rsidP="001E3815">
      <w:pPr>
        <w:suppressAutoHyphens/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pomiędzy </w:t>
      </w:r>
    </w:p>
    <w:p w:rsidR="001E3815" w:rsidRDefault="001E3815" w:rsidP="001E3815">
      <w:pPr>
        <w:suppressAutoHyphens/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Skarbem Państwa – Ministerstwem Sprawiedliwości z siedzibą w Warszawie, przy Al. Ujazdowskich 11, zwanym dalej „Zamawiającym”, reprezentowanym przez: </w:t>
      </w:r>
    </w:p>
    <w:p w:rsidR="001E3815" w:rsidRDefault="001E3815" w:rsidP="001E38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Pana Jarosława </w:t>
      </w:r>
      <w:proofErr w:type="spellStart"/>
      <w:r>
        <w:rPr>
          <w:rFonts w:ascii="Arial" w:hAnsi="Arial" w:cs="Arial"/>
          <w:sz w:val="20"/>
          <w:szCs w:val="20"/>
        </w:rPr>
        <w:t>Wyżgowskiego</w:t>
      </w:r>
      <w:proofErr w:type="spellEnd"/>
      <w:r>
        <w:rPr>
          <w:rFonts w:ascii="Arial" w:hAnsi="Arial" w:cs="Arial"/>
          <w:sz w:val="20"/>
          <w:szCs w:val="20"/>
        </w:rPr>
        <w:t xml:space="preserve"> – dyrektora Biura Finansów Ministerstwa Sprawiedliwości, działającym na podstawie pełnomocnictwa nr MS/49/2018</w:t>
      </w:r>
    </w:p>
    <w:p w:rsidR="001E3815" w:rsidRDefault="001E3815" w:rsidP="001E3815">
      <w:p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</w:p>
    <w:p w:rsidR="001E3815" w:rsidRDefault="001E3815" w:rsidP="001E3815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1E3815" w:rsidRDefault="001E3815" w:rsidP="001E38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1E3815" w:rsidRDefault="001E3815" w:rsidP="001E3815">
      <w:pPr>
        <w:rPr>
          <w:rFonts w:ascii="Arial" w:hAnsi="Arial" w:cs="Arial"/>
          <w:sz w:val="20"/>
          <w:szCs w:val="20"/>
        </w:rPr>
      </w:pPr>
    </w:p>
    <w:p w:rsidR="001E3815" w:rsidRDefault="001E3815" w:rsidP="001E3815">
      <w:pPr>
        <w:rPr>
          <w:rFonts w:ascii="Arial" w:hAnsi="Arial" w:cs="Arial"/>
          <w:sz w:val="20"/>
          <w:szCs w:val="20"/>
        </w:rPr>
      </w:pPr>
    </w:p>
    <w:p w:rsidR="001E3815" w:rsidRDefault="001E3815" w:rsidP="001E3815">
      <w:pPr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 dalej „Wykonawcą”</w:t>
      </w:r>
    </w:p>
    <w:p w:rsidR="001E3815" w:rsidRDefault="001E3815" w:rsidP="001E3815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1E3815" w:rsidRDefault="001E3815" w:rsidP="001E38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</w:t>
      </w:r>
    </w:p>
    <w:p w:rsidR="001E3815" w:rsidRDefault="001E3815" w:rsidP="001E381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Przedmiotem umowy jest świadczenie na rzecz Zamawiającego usługi konferencyjnej i gastronomicznej w związku z przeprowadzaniem egzaminu dla osób ubiegających się o licencję doradcy restrukturyzacyjnego w dniu 15 kwietnia 2019 r.</w:t>
      </w:r>
    </w:p>
    <w:p w:rsidR="001E3815" w:rsidRPr="001E3815" w:rsidRDefault="001E3815" w:rsidP="001E3815">
      <w:pPr>
        <w:pStyle w:val="Style7"/>
        <w:widowControl/>
        <w:numPr>
          <w:ilvl w:val="0"/>
          <w:numId w:val="1"/>
        </w:numPr>
        <w:spacing w:line="360" w:lineRule="auto"/>
        <w:ind w:left="357" w:hanging="357"/>
        <w:rPr>
          <w:rFonts w:cs="Arial"/>
          <w:sz w:val="20"/>
          <w:szCs w:val="20"/>
        </w:rPr>
      </w:pPr>
      <w:r w:rsidRPr="001E3815">
        <w:rPr>
          <w:rFonts w:cs="Arial"/>
          <w:sz w:val="20"/>
          <w:szCs w:val="20"/>
        </w:rPr>
        <w:t xml:space="preserve">Wykonawca zapewni świadczenie usługi konferencyjnej i gastronomicznej w sali </w:t>
      </w:r>
      <w:r>
        <w:rPr>
          <w:rFonts w:cs="Arial"/>
          <w:sz w:val="20"/>
          <w:szCs w:val="20"/>
        </w:rPr>
        <w:t>…………………………………………………………………………………………………………………</w:t>
      </w:r>
      <w:r w:rsidRPr="001E3815">
        <w:rPr>
          <w:rFonts w:cs="Arial"/>
          <w:sz w:val="20"/>
          <w:szCs w:val="20"/>
        </w:rPr>
        <w:t>Wykonawca oświadcza, że obiekt, o którym mowa w ust. 2, spełnia standardy sali odpowiadające standardom świadczenia usługi konferencyjno-szkoleniowej.</w:t>
      </w:r>
    </w:p>
    <w:p w:rsidR="001E3815" w:rsidRDefault="001E3815" w:rsidP="001E3815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w terminie 7 dni przed terminem egzaminu przekaże Wykonawcy dokładną liczbę uczestników (maksymalnie 110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osób egzaminowanych plus 7 członków Komisji Egzaminacyjnej).</w:t>
      </w:r>
    </w:p>
    <w:p w:rsidR="001E3815" w:rsidRDefault="001E3815" w:rsidP="001E3815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Szczegółowe wymagania dotyczące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sposobu i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warunków realizacji usług objętych przedmiotem umowy określono w Załączniku nr 1 oraz ofercie Wykonawcy. </w:t>
      </w:r>
    </w:p>
    <w:p w:rsidR="001E3815" w:rsidRDefault="001E3815" w:rsidP="001E3815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 umowy zostanie zrealizowany w dniu 15 kwietnia 2019 r. </w:t>
      </w:r>
    </w:p>
    <w:p w:rsidR="001E3815" w:rsidRDefault="001E3815" w:rsidP="001E3815">
      <w:pPr>
        <w:spacing w:line="36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1E3815" w:rsidRDefault="001E3815" w:rsidP="001E3815">
      <w:pPr>
        <w:spacing w:line="36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1E3815" w:rsidRDefault="001E3815" w:rsidP="001E3815">
      <w:pPr>
        <w:pStyle w:val="Paragraf"/>
        <w:suppressAutoHyphens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 2</w:t>
      </w:r>
    </w:p>
    <w:p w:rsidR="001E3815" w:rsidRDefault="001E3815" w:rsidP="001E381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oświadcza, że posiada odpowiednie uprawnienia, wiedzę </w:t>
      </w:r>
      <w:r>
        <w:rPr>
          <w:rFonts w:ascii="Arial" w:hAnsi="Arial" w:cs="Arial"/>
          <w:sz w:val="20"/>
          <w:szCs w:val="20"/>
        </w:rPr>
        <w:br/>
        <w:t xml:space="preserve">i doświadczenie niezbędne do realizacji przedmiotu umowy oraz zrealizuje przedmiot umowy w sposób profesjonalny, z należytą starannością wynikającą z zawodowego wykonywania działalności. </w:t>
      </w:r>
    </w:p>
    <w:p w:rsidR="001E3815" w:rsidRDefault="001E3815" w:rsidP="001E381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zobowiązany jest w ramach realizacji przedmiotu umowy zapewnić odpowiedni sprzęt, wyposażenie oraz produkty najwyższej jakości.</w:t>
      </w:r>
    </w:p>
    <w:p w:rsidR="001E3815" w:rsidRDefault="001E3815" w:rsidP="001E381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oświadcza, że do realizacji usług objętych przedmiotem umowy skieruje osoby, które posiadają należyte przygotowanie do wykonywania tego typu czynności, posiadające stosowną wiedzę, kwalifikacje, doświadczenie oraz wymagane przepisami prawa badania.</w:t>
      </w:r>
    </w:p>
    <w:p w:rsidR="001E3815" w:rsidRDefault="001E3815" w:rsidP="001E3815">
      <w:pPr>
        <w:numPr>
          <w:ilvl w:val="0"/>
          <w:numId w:val="2"/>
        </w:numPr>
        <w:spacing w:line="360" w:lineRule="auto"/>
        <w:ind w:left="357" w:hanging="357"/>
        <w:jc w:val="both"/>
        <w:rPr>
          <w:rStyle w:val="FontStyle11"/>
          <w:rFonts w:ascii="Arial" w:hAnsi="Arial" w:cs="Arial"/>
          <w:sz w:val="20"/>
          <w:szCs w:val="20"/>
        </w:rPr>
      </w:pPr>
      <w:r>
        <w:rPr>
          <w:rStyle w:val="FontStyle11"/>
          <w:rFonts w:ascii="Arial" w:hAnsi="Arial" w:cs="Arial"/>
          <w:sz w:val="20"/>
          <w:szCs w:val="20"/>
        </w:rPr>
        <w:lastRenderedPageBreak/>
        <w:t xml:space="preserve">Wykonawca jest zobowiązany do niezwłocznego pisemnego informowania Zamawiającego o zaistnieniu sytuacji zagrażających niedotrzymaniu terminu realizacji przedmiotu </w:t>
      </w:r>
      <w:r>
        <w:rPr>
          <w:rFonts w:ascii="Arial" w:hAnsi="Arial" w:cs="Arial"/>
          <w:sz w:val="20"/>
          <w:szCs w:val="20"/>
        </w:rPr>
        <w:t>Umowy oraz o okolicznościach, które mogą wpłynąć na sposób realizacji przedmiotu umowy.</w:t>
      </w:r>
      <w:r>
        <w:rPr>
          <w:rStyle w:val="FontStyle11"/>
          <w:rFonts w:ascii="Arial" w:hAnsi="Arial" w:cs="Arial"/>
          <w:sz w:val="20"/>
          <w:szCs w:val="20"/>
        </w:rPr>
        <w:t xml:space="preserve"> </w:t>
      </w:r>
    </w:p>
    <w:p w:rsidR="001E3815" w:rsidRDefault="001E3815" w:rsidP="001E3815">
      <w:pPr>
        <w:numPr>
          <w:ilvl w:val="0"/>
          <w:numId w:val="2"/>
        </w:numPr>
        <w:spacing w:line="360" w:lineRule="auto"/>
        <w:ind w:left="357" w:hanging="357"/>
        <w:jc w:val="both"/>
        <w:rPr>
          <w:rStyle w:val="FontStyle11"/>
          <w:rFonts w:ascii="Arial" w:hAnsi="Arial" w:cs="Arial"/>
          <w:sz w:val="20"/>
          <w:szCs w:val="20"/>
        </w:rPr>
      </w:pPr>
      <w:r>
        <w:rPr>
          <w:rStyle w:val="FontStyle11"/>
          <w:rFonts w:ascii="Arial" w:hAnsi="Arial" w:cs="Arial"/>
          <w:sz w:val="20"/>
          <w:szCs w:val="20"/>
        </w:rPr>
        <w:t>W przypadku powierzenia realizacji części przedmiotu umowy podwykonawcom Wykonawca odpowiada za działania i zaniechania podwykonawcy jak za działania własne.</w:t>
      </w:r>
    </w:p>
    <w:p w:rsidR="001E3815" w:rsidRDefault="001E3815" w:rsidP="001E3815">
      <w:pPr>
        <w:spacing w:line="360" w:lineRule="auto"/>
        <w:ind w:left="357"/>
        <w:jc w:val="both"/>
      </w:pPr>
    </w:p>
    <w:p w:rsidR="001E3815" w:rsidRDefault="001E3815" w:rsidP="001E38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</w:p>
    <w:p w:rsidR="001E3815" w:rsidRDefault="001E3815" w:rsidP="001E3815">
      <w:pPr>
        <w:numPr>
          <w:ilvl w:val="0"/>
          <w:numId w:val="3"/>
        </w:numPr>
        <w:spacing w:line="360" w:lineRule="auto"/>
        <w:ind w:left="357" w:hanging="357"/>
        <w:jc w:val="both"/>
        <w:rPr>
          <w:rStyle w:val="FontStyle15"/>
          <w:rFonts w:ascii="Arial" w:hAnsi="Arial" w:cs="Arial"/>
          <w:sz w:val="20"/>
          <w:szCs w:val="20"/>
        </w:rPr>
      </w:pPr>
      <w:r>
        <w:rPr>
          <w:rStyle w:val="FontStyle15"/>
          <w:rFonts w:ascii="Arial" w:hAnsi="Arial" w:cs="Arial"/>
          <w:sz w:val="20"/>
          <w:szCs w:val="20"/>
        </w:rPr>
        <w:t>Zamawiający zobowiązuje się do współdziałania z Wykonawcą przy realizacji przedmiotu umowy, jak również do udzielania wyjaśnień niezbędnych do jej wykonania.</w:t>
      </w:r>
    </w:p>
    <w:p w:rsidR="001E3815" w:rsidRDefault="001E3815" w:rsidP="001E3815">
      <w:pPr>
        <w:numPr>
          <w:ilvl w:val="0"/>
          <w:numId w:val="3"/>
        </w:numPr>
        <w:spacing w:line="360" w:lineRule="auto"/>
        <w:ind w:left="357" w:hanging="357"/>
        <w:jc w:val="both"/>
        <w:rPr>
          <w:rStyle w:val="FontStyle15"/>
          <w:rFonts w:ascii="Arial" w:hAnsi="Arial" w:cs="Arial"/>
          <w:sz w:val="20"/>
          <w:szCs w:val="20"/>
        </w:rPr>
      </w:pPr>
      <w:r>
        <w:rPr>
          <w:rStyle w:val="FontStyle15"/>
          <w:rFonts w:ascii="Arial" w:hAnsi="Arial" w:cs="Arial"/>
          <w:sz w:val="20"/>
          <w:szCs w:val="20"/>
        </w:rPr>
        <w:t xml:space="preserve">Zamawiający nie ponosi odpowiedzialności za szkody wyrządzone przez uczestników biorących udział w egzaminie. </w:t>
      </w:r>
    </w:p>
    <w:p w:rsidR="001E3815" w:rsidRDefault="001E3815" w:rsidP="001E3815">
      <w:pPr>
        <w:numPr>
          <w:ilvl w:val="0"/>
          <w:numId w:val="3"/>
        </w:numPr>
        <w:spacing w:line="360" w:lineRule="auto"/>
        <w:ind w:left="357" w:hanging="357"/>
        <w:jc w:val="both"/>
      </w:pPr>
      <w:r>
        <w:rPr>
          <w:rFonts w:ascii="Arial" w:hAnsi="Arial" w:cs="Arial"/>
          <w:sz w:val="20"/>
          <w:szCs w:val="20"/>
        </w:rPr>
        <w:t xml:space="preserve">Zamawiający zobowiązuje się do współpracy mającej na celu pomoc w ustaleniu sprawcy wyrządzenia szkody. </w:t>
      </w:r>
    </w:p>
    <w:p w:rsidR="001E3815" w:rsidRDefault="001E3815" w:rsidP="001E3815">
      <w:pPr>
        <w:spacing w:line="36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1E3815" w:rsidRDefault="001E3815" w:rsidP="001E3815">
      <w:pPr>
        <w:tabs>
          <w:tab w:val="num" w:pos="763"/>
          <w:tab w:val="num" w:pos="851"/>
          <w:tab w:val="left" w:pos="4500"/>
        </w:tabs>
        <w:spacing w:line="360" w:lineRule="auto"/>
        <w:ind w:left="851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:rsidR="001E3815" w:rsidRDefault="001E3815" w:rsidP="001E3815">
      <w:pPr>
        <w:numPr>
          <w:ilvl w:val="3"/>
          <w:numId w:val="4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wykonanie przedmiotu umowy Wykonawca otrzyma maksymalne wynagrodzenie w wysokości </w:t>
      </w:r>
      <w:r w:rsidR="001E0A30">
        <w:rPr>
          <w:rFonts w:ascii="Arial" w:hAnsi="Arial" w:cs="Arial"/>
          <w:sz w:val="20"/>
          <w:szCs w:val="20"/>
        </w:rPr>
        <w:t xml:space="preserve">……………… </w:t>
      </w:r>
      <w:r>
        <w:rPr>
          <w:rFonts w:ascii="Arial" w:hAnsi="Arial" w:cs="Arial"/>
          <w:sz w:val="20"/>
          <w:szCs w:val="20"/>
        </w:rPr>
        <w:t xml:space="preserve">zł brutto (słownie: </w:t>
      </w:r>
      <w:r w:rsidR="001E0A30">
        <w:rPr>
          <w:rFonts w:ascii="Arial" w:hAnsi="Arial" w:cs="Arial"/>
          <w:sz w:val="20"/>
          <w:szCs w:val="20"/>
        </w:rPr>
        <w:t>……………………………………..</w:t>
      </w:r>
      <w:r>
        <w:rPr>
          <w:rFonts w:ascii="Arial" w:hAnsi="Arial" w:cs="Arial"/>
          <w:sz w:val="20"/>
          <w:szCs w:val="20"/>
        </w:rPr>
        <w:t>zł), zgodnie z ofertą Wykonawcy.</w:t>
      </w:r>
    </w:p>
    <w:p w:rsidR="001E3815" w:rsidRDefault="001E3815" w:rsidP="001E3815">
      <w:pPr>
        <w:numPr>
          <w:ilvl w:val="3"/>
          <w:numId w:val="4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Wynagrodzenie określone w ust. 1 obejmuje wszelkie koszty Wykonawcy związane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z wykonaniem przedmiotu umowy, w tym robocizny, materiałów, transportu, sprzątania, podatki oraz wszelkie należności publicznoprawne. </w:t>
      </w:r>
    </w:p>
    <w:p w:rsidR="001E3815" w:rsidRDefault="001E3815" w:rsidP="001E3815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E3815" w:rsidRDefault="001E3815" w:rsidP="001E38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5</w:t>
      </w:r>
    </w:p>
    <w:p w:rsidR="001E3815" w:rsidRDefault="001E3815" w:rsidP="001E381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Zapłata wynagrodzenia nastąpi przelewem na rachunek bankowy Wykonawcy wskazany na fakturze; zapłata nastąpi w terminie do 21 dni od dostarczenia do siedziby Zamawiającego prawidłowo wystawionej faktury wraz z podpisanym protokołem odbioru</w:t>
      </w:r>
      <w:r w:rsidR="00941DD4">
        <w:rPr>
          <w:rFonts w:ascii="Arial" w:hAnsi="Arial" w:cs="Arial"/>
          <w:sz w:val="20"/>
          <w:szCs w:val="20"/>
        </w:rPr>
        <w:t xml:space="preserve">, o którym mowa </w:t>
      </w:r>
      <w:r w:rsidR="00941DD4" w:rsidRPr="00941DD4">
        <w:rPr>
          <w:rFonts w:ascii="Arial" w:hAnsi="Arial" w:cs="Arial"/>
          <w:sz w:val="20"/>
          <w:szCs w:val="20"/>
        </w:rPr>
        <w:t xml:space="preserve">w </w:t>
      </w:r>
      <w:r w:rsidR="00941DD4" w:rsidRPr="00941DD4">
        <w:rPr>
          <w:rFonts w:ascii="Arial" w:hAnsi="Arial" w:cs="Arial"/>
          <w:sz w:val="20"/>
          <w:szCs w:val="20"/>
        </w:rPr>
        <w:t>§</w:t>
      </w:r>
      <w:r w:rsidR="00941DD4" w:rsidRPr="00941DD4">
        <w:rPr>
          <w:rFonts w:ascii="Arial" w:hAnsi="Arial" w:cs="Arial"/>
          <w:sz w:val="20"/>
          <w:szCs w:val="20"/>
        </w:rPr>
        <w:t xml:space="preserve"> 7</w:t>
      </w:r>
      <w:r w:rsidRPr="00941DD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E3815" w:rsidRDefault="001E3815" w:rsidP="001E3815">
      <w:pPr>
        <w:numPr>
          <w:ilvl w:val="0"/>
          <w:numId w:val="5"/>
        </w:numPr>
        <w:tabs>
          <w:tab w:val="left" w:pos="360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datę płatności uważa się dzień obciążenia rachunku bankowego Zamawiającego.</w:t>
      </w:r>
    </w:p>
    <w:p w:rsidR="001E3815" w:rsidRDefault="001E3815" w:rsidP="001E3815">
      <w:pPr>
        <w:tabs>
          <w:tab w:val="left" w:pos="360"/>
        </w:tabs>
        <w:suppressAutoHyphens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E3815" w:rsidRDefault="001E3815" w:rsidP="001E3815">
      <w:pPr>
        <w:tabs>
          <w:tab w:val="left" w:pos="360"/>
        </w:tabs>
        <w:suppressAutoHyphens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E3815" w:rsidRDefault="001E3815" w:rsidP="001E3815">
      <w:pPr>
        <w:tabs>
          <w:tab w:val="num" w:pos="567"/>
        </w:tabs>
        <w:spacing w:line="360" w:lineRule="auto"/>
        <w:ind w:left="763" w:hanging="76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6</w:t>
      </w:r>
    </w:p>
    <w:p w:rsidR="001E3815" w:rsidRDefault="001E3815" w:rsidP="001E3815">
      <w:pPr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jest uprawniony do naliczenia kary umownej w następujących przypadkach:</w:t>
      </w:r>
    </w:p>
    <w:p w:rsidR="001E3815" w:rsidRDefault="001E3815" w:rsidP="001E3815">
      <w:pPr>
        <w:numPr>
          <w:ilvl w:val="2"/>
          <w:numId w:val="5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Style w:val="FontStyle15"/>
          <w:rFonts w:ascii="Arial" w:hAnsi="Arial" w:cs="Arial"/>
          <w:sz w:val="20"/>
          <w:szCs w:val="20"/>
        </w:rPr>
        <w:t xml:space="preserve">z tytułu </w:t>
      </w:r>
      <w:r>
        <w:rPr>
          <w:rFonts w:ascii="Arial" w:hAnsi="Arial" w:cs="Arial"/>
          <w:color w:val="000000"/>
          <w:sz w:val="20"/>
          <w:szCs w:val="20"/>
        </w:rPr>
        <w:t>odstąpienia od Umowy przez Zamawiającego z przyczyn, za które odpowiedzialność ponosi Wykonawca, w wysokości 10% łącznego wynagrodzenia brutto, przysługującego Wykonawcy na podstawie umowy;</w:t>
      </w:r>
    </w:p>
    <w:p w:rsidR="001E3815" w:rsidRDefault="001E3815" w:rsidP="001E3815">
      <w:pPr>
        <w:numPr>
          <w:ilvl w:val="2"/>
          <w:numId w:val="5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razie niewykonania lub nienależytego wykonania przedmiotu Umowy - 5% wynagrodzenia brutto przysługującego Wykonawcy na podstawie Umowy za każdy przypadek niewykonania lub nienależytego wykonania umowy lub jej części.</w:t>
      </w:r>
    </w:p>
    <w:p w:rsidR="001E3815" w:rsidRDefault="001E3815" w:rsidP="001E3815">
      <w:pPr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FontStyle15"/>
          <w:rFonts w:ascii="Arial" w:hAnsi="Arial" w:cs="Arial"/>
          <w:sz w:val="20"/>
          <w:szCs w:val="20"/>
        </w:rPr>
        <w:t>Przez nienależyte wykonanie przedmiotu Umowy należy rozumieć wykonanie przedmiotu umowy niezgodnie z wymaganiami określonymi w umowie oraz szczegółowym opisie przedmiotu zamówienia.</w:t>
      </w:r>
    </w:p>
    <w:p w:rsidR="001E3815" w:rsidRDefault="001E3815" w:rsidP="001E3815">
      <w:pPr>
        <w:numPr>
          <w:ilvl w:val="1"/>
          <w:numId w:val="5"/>
        </w:numPr>
        <w:spacing w:line="360" w:lineRule="auto"/>
        <w:jc w:val="both"/>
        <w:rPr>
          <w:rStyle w:val="FontStyle15"/>
          <w:rFonts w:ascii="Arial" w:hAnsi="Arial" w:cs="Arial"/>
          <w:sz w:val="20"/>
          <w:szCs w:val="20"/>
        </w:rPr>
      </w:pPr>
      <w:r>
        <w:rPr>
          <w:rStyle w:val="FontStyle15"/>
          <w:rFonts w:ascii="Arial" w:hAnsi="Arial" w:cs="Arial"/>
          <w:sz w:val="20"/>
          <w:szCs w:val="20"/>
        </w:rPr>
        <w:lastRenderedPageBreak/>
        <w:t>Zamawiający jest uprawniony do potrącenia naliczonych kar umownych z kwoty przysługującego Wykonawcy wynagrodzenia</w:t>
      </w:r>
      <w:r>
        <w:rPr>
          <w:rFonts w:ascii="Arial" w:hAnsi="Arial" w:cs="Arial"/>
          <w:sz w:val="20"/>
          <w:szCs w:val="20"/>
        </w:rPr>
        <w:t>, na co Wykonawca wyraża zgodę</w:t>
      </w:r>
      <w:r>
        <w:rPr>
          <w:rStyle w:val="FontStyle15"/>
          <w:rFonts w:ascii="Arial" w:hAnsi="Arial" w:cs="Arial"/>
          <w:sz w:val="20"/>
          <w:szCs w:val="20"/>
        </w:rPr>
        <w:t>.</w:t>
      </w:r>
    </w:p>
    <w:p w:rsidR="001E3815" w:rsidRDefault="001E3815" w:rsidP="001E3815">
      <w:pPr>
        <w:numPr>
          <w:ilvl w:val="1"/>
          <w:numId w:val="5"/>
        </w:num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>Postanowienia ust. 1 nie wyłączają prawa Zamawiającego do dochodzenia od Wykonawcy odszkodowania uzupełniającego na zasadach ogólnych, jeżeli wartość powstałej szkody przekroczy wartość zastrzeżonych kar umownych.</w:t>
      </w:r>
    </w:p>
    <w:p w:rsidR="001E3815" w:rsidRDefault="001E3815" w:rsidP="001E3815">
      <w:pPr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może odstąpić od umowy w przypadku niewykonania lub nienależytego wykonania przedmiotu niniejszej umowy.</w:t>
      </w:r>
    </w:p>
    <w:p w:rsidR="001E3815" w:rsidRDefault="001E3815" w:rsidP="001E3815">
      <w:pPr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Oświadczenie Zamawiającego o odstąpieniu od umowy z przyczyn określonych </w:t>
      </w:r>
      <w:r>
        <w:rPr>
          <w:rFonts w:ascii="Arial" w:hAnsi="Arial" w:cs="Arial"/>
          <w:sz w:val="20"/>
          <w:szCs w:val="20"/>
        </w:rPr>
        <w:br/>
        <w:t xml:space="preserve">w ust. 5 powinno być złożone na piśmie w terminie 7 dni od daty powzięcia informacji o przyczynach odstąpienia. </w:t>
      </w:r>
    </w:p>
    <w:p w:rsidR="001E3815" w:rsidRDefault="001E3815" w:rsidP="001E3815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E3815" w:rsidRDefault="001E3815" w:rsidP="001E38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7 </w:t>
      </w:r>
    </w:p>
    <w:p w:rsidR="001E3815" w:rsidRDefault="001E3815" w:rsidP="00E8059E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Potwierdzeniem odbioru wykonania przedmiotu umowy będzie podpisanie przez Zamawiającego protokołu odbioru, w którym zostanie potwierdzone należyte jego wykonanie, zgodnie z wymaganiami określonymi w Umowie. </w:t>
      </w:r>
    </w:p>
    <w:p w:rsidR="001E3815" w:rsidRDefault="001E3815" w:rsidP="001E38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E3815" w:rsidRDefault="001E3815" w:rsidP="001E38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8</w:t>
      </w:r>
    </w:p>
    <w:p w:rsidR="001E3815" w:rsidRDefault="001E3815" w:rsidP="001E3815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Przedstawicielem Zamawiającego ds. realizacji przedmiotu Umowy będzie:</w:t>
      </w:r>
    </w:p>
    <w:p w:rsidR="001E3815" w:rsidRDefault="001E3815" w:rsidP="001E3815">
      <w:pPr>
        <w:spacing w:line="360" w:lineRule="auto"/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Pan Jarosław Stebelski, tel.: (22) 23 90 732, e- mail: Jaroslaw.Stebelski@ms.gov.pl</w:t>
      </w:r>
    </w:p>
    <w:p w:rsidR="007C5FC3" w:rsidRDefault="001E3815" w:rsidP="001E3815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3815">
        <w:rPr>
          <w:rFonts w:ascii="Arial" w:hAnsi="Arial" w:cs="Arial"/>
          <w:sz w:val="20"/>
          <w:szCs w:val="20"/>
        </w:rPr>
        <w:t xml:space="preserve">Przedstawicielem Wykonawcy ds. realizacji przedmiotu Umowy będzie: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……………………………………………………………………...</w:t>
      </w:r>
      <w:r w:rsidR="007C5FC3">
        <w:rPr>
          <w:rFonts w:ascii="Arial" w:hAnsi="Arial" w:cs="Arial"/>
          <w:sz w:val="20"/>
          <w:szCs w:val="20"/>
        </w:rPr>
        <w:t>.........................................................</w:t>
      </w:r>
    </w:p>
    <w:p w:rsidR="001E3815" w:rsidRPr="001E3815" w:rsidRDefault="001E3815" w:rsidP="001E3815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3815">
        <w:rPr>
          <w:rFonts w:ascii="Arial" w:hAnsi="Arial" w:cs="Arial"/>
          <w:sz w:val="20"/>
          <w:szCs w:val="20"/>
        </w:rPr>
        <w:t xml:space="preserve">Do realizacji zadań określonych w ust 1 i 2 Strony mogą wyznaczyć inne osoby, pod warunkiem poinformowania drugiej Strony na piśmie. Zmiana taka nie wymaga zawarcia aneksu do umowy. </w:t>
      </w:r>
    </w:p>
    <w:p w:rsidR="001E3815" w:rsidRDefault="001E3815" w:rsidP="001E3815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podpisaniu Umowy wszelkie informacje (menu, wnioski, zawiadomienia oraz pozostałe informacje) przekazywane są przez strony wyłącznie w formie pisemnej (listownie, pocztą kurierską, faksem, osobiście) lub elektronicznej. W przypadku otrzymania każdego                                z dokumentów każda ze stron może zażądać potwierdzenia faktu ich otrzymania. Za moment dostarczenia jakiegokolwiek dokumentu/materiału Zamawiającemu przyjmuje się moment wpływu danego dokumentu/materiału do biura podawczego Ministerstwa Sprawiedliwości w budy</w:t>
      </w:r>
      <w:r w:rsidR="00104882">
        <w:rPr>
          <w:rFonts w:ascii="Arial" w:hAnsi="Arial" w:cs="Arial"/>
          <w:sz w:val="20"/>
          <w:szCs w:val="20"/>
        </w:rPr>
        <w:t>nku przy Al. Ujazdowskich 11, 00-567</w:t>
      </w:r>
      <w:r>
        <w:rPr>
          <w:rFonts w:ascii="Arial" w:hAnsi="Arial" w:cs="Arial"/>
          <w:sz w:val="20"/>
          <w:szCs w:val="20"/>
        </w:rPr>
        <w:t xml:space="preserve"> Warszawa, lub moment uzyskania potwierdzenia odbioru w przypadku dokumentów/materiałów przekazywanych za pośrednictwem faksu lub poczty elektronicznej, przy czym Wykonawca nie komunikuje się w zakresie realizacji Umowy z Zamawiającym poza dniami tygodnia od poniedziałku do piątku w godzinach 8</w:t>
      </w:r>
      <w:r>
        <w:rPr>
          <w:rFonts w:ascii="Arial" w:hAnsi="Arial" w:cs="Arial"/>
          <w:sz w:val="20"/>
          <w:szCs w:val="20"/>
          <w:vertAlign w:val="superscript"/>
        </w:rPr>
        <w:t>15</w:t>
      </w:r>
      <w:r>
        <w:rPr>
          <w:rFonts w:ascii="Arial" w:hAnsi="Arial" w:cs="Arial"/>
          <w:sz w:val="20"/>
          <w:szCs w:val="20"/>
        </w:rPr>
        <w:t>-16</w:t>
      </w:r>
      <w:r>
        <w:rPr>
          <w:rFonts w:ascii="Arial" w:hAnsi="Arial" w:cs="Arial"/>
          <w:sz w:val="20"/>
          <w:szCs w:val="20"/>
          <w:vertAlign w:val="superscript"/>
        </w:rPr>
        <w:t>15</w:t>
      </w:r>
      <w:r>
        <w:rPr>
          <w:rFonts w:ascii="Arial" w:hAnsi="Arial" w:cs="Arial"/>
          <w:sz w:val="20"/>
          <w:szCs w:val="20"/>
        </w:rPr>
        <w:t>.</w:t>
      </w:r>
    </w:p>
    <w:p w:rsidR="001E3815" w:rsidRDefault="001E3815" w:rsidP="001E3815">
      <w:pPr>
        <w:widowControl w:val="0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1E3815" w:rsidRDefault="001E3815" w:rsidP="001E38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9</w:t>
      </w:r>
    </w:p>
    <w:p w:rsidR="001E3815" w:rsidRDefault="001E3815" w:rsidP="001E38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Wszelkie zmiany Umowy dokonane będą w formie pisemnej, pod rygorem nieważności.</w:t>
      </w:r>
    </w:p>
    <w:p w:rsidR="001E3815" w:rsidRDefault="001E3815" w:rsidP="001E38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E0A30" w:rsidRDefault="001E0A30" w:rsidP="001E3815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E0A30" w:rsidRDefault="001E0A30" w:rsidP="001E3815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E0A30" w:rsidRDefault="001E0A30" w:rsidP="001E3815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E3815" w:rsidRDefault="001E3815" w:rsidP="001E3815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§ 10</w:t>
      </w:r>
    </w:p>
    <w:p w:rsidR="001E3815" w:rsidRDefault="001E3815" w:rsidP="001E3815">
      <w:pPr>
        <w:numPr>
          <w:ilvl w:val="0"/>
          <w:numId w:val="8"/>
        </w:numPr>
        <w:spacing w:line="360" w:lineRule="auto"/>
        <w:ind w:left="357" w:hanging="357"/>
        <w:jc w:val="both"/>
        <w:rPr>
          <w:rStyle w:val="FontStyle21"/>
          <w:rFonts w:ascii="Arial" w:hAnsi="Arial" w:cs="Arial"/>
          <w:sz w:val="20"/>
          <w:szCs w:val="20"/>
        </w:rPr>
      </w:pPr>
      <w:r>
        <w:rPr>
          <w:rStyle w:val="FontStyle21"/>
          <w:rFonts w:ascii="Arial" w:hAnsi="Arial" w:cs="Arial"/>
          <w:sz w:val="20"/>
          <w:szCs w:val="20"/>
        </w:rPr>
        <w:t>W razie zaistnienia istotnej zmiany okoliczności powodującej, że wykonanie Umowy nie leży                    w interesie publicznym, czego nie można było przewidzieć w chwili  jej zawarcia, Zamawiający może od Umowy odstąpić w terminie do 30 dni od powzięcia wiadomości o tych okolicznościach.</w:t>
      </w:r>
    </w:p>
    <w:p w:rsidR="001E3815" w:rsidRDefault="001E3815" w:rsidP="001E3815">
      <w:pPr>
        <w:numPr>
          <w:ilvl w:val="0"/>
          <w:numId w:val="8"/>
        </w:numPr>
        <w:spacing w:line="360" w:lineRule="auto"/>
        <w:ind w:left="357" w:hanging="357"/>
        <w:jc w:val="both"/>
        <w:rPr>
          <w:rStyle w:val="FontStyle15"/>
          <w:rFonts w:ascii="Arial" w:hAnsi="Arial" w:cs="Arial"/>
          <w:sz w:val="20"/>
          <w:szCs w:val="20"/>
        </w:rPr>
      </w:pPr>
      <w:r>
        <w:rPr>
          <w:rStyle w:val="FontStyle16"/>
          <w:rFonts w:ascii="Arial" w:hAnsi="Arial" w:cs="Arial"/>
          <w:bCs/>
          <w:sz w:val="20"/>
          <w:szCs w:val="20"/>
        </w:rPr>
        <w:t xml:space="preserve">Wykonawca </w:t>
      </w:r>
      <w:r>
        <w:rPr>
          <w:rStyle w:val="FontStyle15"/>
          <w:rFonts w:ascii="Arial" w:hAnsi="Arial" w:cs="Arial"/>
          <w:sz w:val="20"/>
          <w:szCs w:val="20"/>
        </w:rPr>
        <w:t xml:space="preserve">nie może, bez zgody </w:t>
      </w:r>
      <w:r>
        <w:rPr>
          <w:rStyle w:val="FontStyle16"/>
          <w:rFonts w:ascii="Arial" w:hAnsi="Arial" w:cs="Arial"/>
          <w:bCs/>
          <w:sz w:val="20"/>
          <w:szCs w:val="20"/>
        </w:rPr>
        <w:t xml:space="preserve">Zamawiającego, </w:t>
      </w:r>
      <w:r>
        <w:rPr>
          <w:rStyle w:val="FontStyle15"/>
          <w:rFonts w:ascii="Arial" w:hAnsi="Arial" w:cs="Arial"/>
          <w:sz w:val="20"/>
          <w:szCs w:val="20"/>
        </w:rPr>
        <w:t>dokonać cesji wierzytelności oraz przenieść praw i obowiązków wynikających z Umowy na osobę trzecią.</w:t>
      </w:r>
    </w:p>
    <w:p w:rsidR="001E3815" w:rsidRDefault="001E3815" w:rsidP="001E3815">
      <w:pPr>
        <w:numPr>
          <w:ilvl w:val="0"/>
          <w:numId w:val="8"/>
        </w:numPr>
        <w:spacing w:line="360" w:lineRule="auto"/>
        <w:ind w:left="357" w:hanging="357"/>
        <w:jc w:val="both"/>
      </w:pPr>
      <w:r>
        <w:rPr>
          <w:rFonts w:ascii="Arial" w:hAnsi="Arial" w:cs="Arial"/>
          <w:sz w:val="20"/>
          <w:szCs w:val="20"/>
        </w:rPr>
        <w:t>W sprawach nieuregulowanych niniejszą Umową zastosowanie mają obowiązujące przepisy prawa, w tym przepisy Kodeksu cywilnego.</w:t>
      </w:r>
    </w:p>
    <w:p w:rsidR="001E3815" w:rsidRDefault="001E3815" w:rsidP="001E3815">
      <w:pPr>
        <w:numPr>
          <w:ilvl w:val="0"/>
          <w:numId w:val="8"/>
        </w:numPr>
        <w:spacing w:line="360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Ewentualne spory wynikające z realizacji niniejszej Umowy będą rozstrzygane polubownie, a jeśli to nie będzie możliwe, to poddane zostaną rozstrzygnięciu sądu powszechnego właściwego miejscowo dla siedziby Zamawiającego. </w:t>
      </w:r>
    </w:p>
    <w:p w:rsidR="001E3815" w:rsidRDefault="001E3815" w:rsidP="001E3815">
      <w:pPr>
        <w:spacing w:line="360" w:lineRule="auto"/>
        <w:ind w:left="357"/>
        <w:jc w:val="both"/>
        <w:rPr>
          <w:rFonts w:ascii="Arial" w:hAnsi="Arial" w:cs="Arial"/>
          <w:b/>
          <w:sz w:val="20"/>
          <w:szCs w:val="20"/>
        </w:rPr>
      </w:pPr>
    </w:p>
    <w:p w:rsidR="001E3815" w:rsidRDefault="001E3815" w:rsidP="001E38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11</w:t>
      </w:r>
    </w:p>
    <w:p w:rsidR="001E3815" w:rsidRDefault="001E3815" w:rsidP="001E38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Umowa niniejsza została sporządzona w trzech jednobrzmiących egzemplarzach, </w:t>
      </w:r>
      <w:r>
        <w:rPr>
          <w:rFonts w:ascii="Arial" w:hAnsi="Arial" w:cs="Arial"/>
          <w:sz w:val="20"/>
          <w:szCs w:val="20"/>
        </w:rPr>
        <w:br/>
        <w:t xml:space="preserve">tj. dwa egzemplarze dla Zamawiającego i 1 egzemplarz dla Wykonawcy. </w:t>
      </w:r>
    </w:p>
    <w:p w:rsidR="001E3815" w:rsidRDefault="001E3815" w:rsidP="001E38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E3815" w:rsidRDefault="001E3815" w:rsidP="001E38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12</w:t>
      </w:r>
    </w:p>
    <w:p w:rsidR="001E3815" w:rsidRDefault="001E3815" w:rsidP="001E3815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Integralną częścią niniejszej umowy są następujące załączniki: </w:t>
      </w:r>
    </w:p>
    <w:p w:rsidR="001E3815" w:rsidRDefault="001E3815" w:rsidP="001E3815">
      <w:pPr>
        <w:numPr>
          <w:ilvl w:val="0"/>
          <w:numId w:val="9"/>
        </w:numPr>
        <w:shd w:val="clear" w:color="auto" w:fill="FFFFFF"/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1 - opis przedmiotu umowy,</w:t>
      </w:r>
    </w:p>
    <w:p w:rsidR="001E3815" w:rsidRDefault="001E3815" w:rsidP="001E3815">
      <w:pPr>
        <w:numPr>
          <w:ilvl w:val="0"/>
          <w:numId w:val="9"/>
        </w:numPr>
        <w:shd w:val="clear" w:color="auto" w:fill="FFFFFF"/>
        <w:tabs>
          <w:tab w:val="num" w:pos="284"/>
        </w:tabs>
        <w:spacing w:line="360" w:lineRule="auto"/>
        <w:ind w:left="284"/>
        <w:jc w:val="both"/>
        <w:rPr>
          <w:rStyle w:val="FontStyle24"/>
          <w:bCs/>
          <w:sz w:val="20"/>
          <w:szCs w:val="20"/>
        </w:rPr>
      </w:pPr>
      <w:r>
        <w:rPr>
          <w:rStyle w:val="FontStyle24"/>
          <w:bCs/>
          <w:sz w:val="20"/>
          <w:szCs w:val="20"/>
        </w:rPr>
        <w:t>Załącznik nr 2 – oferta Wykonawcy.</w:t>
      </w:r>
    </w:p>
    <w:p w:rsidR="001E3815" w:rsidRDefault="001E3815" w:rsidP="001E3815">
      <w:pPr>
        <w:shd w:val="clear" w:color="auto" w:fill="FFFFFF"/>
        <w:spacing w:line="360" w:lineRule="auto"/>
        <w:ind w:left="284"/>
        <w:jc w:val="both"/>
        <w:rPr>
          <w:rStyle w:val="FontStyle24"/>
          <w:bCs/>
          <w:sz w:val="20"/>
          <w:szCs w:val="20"/>
        </w:rPr>
      </w:pPr>
    </w:p>
    <w:p w:rsidR="001E3815" w:rsidRDefault="001E3815" w:rsidP="001E3815">
      <w:pPr>
        <w:spacing w:line="360" w:lineRule="auto"/>
        <w:jc w:val="both"/>
      </w:pPr>
    </w:p>
    <w:p w:rsidR="001E3815" w:rsidRDefault="001E3815" w:rsidP="001E381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ZAMAWIAJĄCY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WYKONAWCA </w:t>
      </w:r>
    </w:p>
    <w:p w:rsidR="001E3815" w:rsidRDefault="001E3815" w:rsidP="001E3815">
      <w:pPr>
        <w:rPr>
          <w:rFonts w:ascii="Arial" w:hAnsi="Arial" w:cs="Arial"/>
          <w:b/>
          <w:smallCaps/>
          <w:sz w:val="20"/>
          <w:szCs w:val="20"/>
        </w:rPr>
      </w:pPr>
    </w:p>
    <w:sectPr w:rsidR="001E38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B77" w:rsidRDefault="00EA7B77" w:rsidP="00125B52">
      <w:r>
        <w:separator/>
      </w:r>
    </w:p>
  </w:endnote>
  <w:endnote w:type="continuationSeparator" w:id="0">
    <w:p w:rsidR="00EA7B77" w:rsidRDefault="00EA7B77" w:rsidP="0012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B77" w:rsidRDefault="00EA7B77" w:rsidP="00125B52">
      <w:r>
        <w:separator/>
      </w:r>
    </w:p>
  </w:footnote>
  <w:footnote w:type="continuationSeparator" w:id="0">
    <w:p w:rsidR="00EA7B77" w:rsidRDefault="00EA7B77" w:rsidP="00125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B52" w:rsidRDefault="004C7A6F" w:rsidP="00125B52">
    <w:pPr>
      <w:pStyle w:val="Nagwek"/>
      <w:jc w:val="right"/>
    </w:pPr>
    <w:r>
      <w:t xml:space="preserve">Wzór </w:t>
    </w:r>
    <w:r w:rsidR="00125B52">
      <w:t>Umowy nr DZP-VI.642.1.2019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7C27"/>
    <w:multiLevelType w:val="hybridMultilevel"/>
    <w:tmpl w:val="781E92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800C16"/>
    <w:multiLevelType w:val="hybridMultilevel"/>
    <w:tmpl w:val="1A64EC9E"/>
    <w:lvl w:ilvl="0" w:tplc="3DB4A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F0199"/>
    <w:multiLevelType w:val="hybridMultilevel"/>
    <w:tmpl w:val="E698E5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5C6CAE"/>
    <w:multiLevelType w:val="hybridMultilevel"/>
    <w:tmpl w:val="947CC9B2"/>
    <w:lvl w:ilvl="0" w:tplc="3A8EAC04">
      <w:start w:val="1"/>
      <w:numFmt w:val="decimal"/>
      <w:lvlText w:val="%1)"/>
      <w:lvlJc w:val="left"/>
      <w:pPr>
        <w:ind w:left="1230" w:hanging="360"/>
      </w:pPr>
    </w:lvl>
    <w:lvl w:ilvl="1" w:tplc="04150019">
      <w:start w:val="1"/>
      <w:numFmt w:val="lowerLetter"/>
      <w:lvlText w:val="%2."/>
      <w:lvlJc w:val="left"/>
      <w:pPr>
        <w:ind w:left="1950" w:hanging="360"/>
      </w:pPr>
    </w:lvl>
    <w:lvl w:ilvl="2" w:tplc="0415001B">
      <w:start w:val="1"/>
      <w:numFmt w:val="lowerRoman"/>
      <w:lvlText w:val="%3."/>
      <w:lvlJc w:val="right"/>
      <w:pPr>
        <w:ind w:left="2670" w:hanging="180"/>
      </w:pPr>
    </w:lvl>
    <w:lvl w:ilvl="3" w:tplc="0415000F">
      <w:start w:val="1"/>
      <w:numFmt w:val="decimal"/>
      <w:lvlText w:val="%4."/>
      <w:lvlJc w:val="left"/>
      <w:pPr>
        <w:ind w:left="3390" w:hanging="360"/>
      </w:pPr>
    </w:lvl>
    <w:lvl w:ilvl="4" w:tplc="04150019">
      <w:start w:val="1"/>
      <w:numFmt w:val="lowerLetter"/>
      <w:lvlText w:val="%5."/>
      <w:lvlJc w:val="left"/>
      <w:pPr>
        <w:ind w:left="4110" w:hanging="360"/>
      </w:pPr>
    </w:lvl>
    <w:lvl w:ilvl="5" w:tplc="0415001B">
      <w:start w:val="1"/>
      <w:numFmt w:val="lowerRoman"/>
      <w:lvlText w:val="%6."/>
      <w:lvlJc w:val="right"/>
      <w:pPr>
        <w:ind w:left="4830" w:hanging="180"/>
      </w:pPr>
    </w:lvl>
    <w:lvl w:ilvl="6" w:tplc="0415000F">
      <w:start w:val="1"/>
      <w:numFmt w:val="decimal"/>
      <w:lvlText w:val="%7."/>
      <w:lvlJc w:val="left"/>
      <w:pPr>
        <w:ind w:left="5550" w:hanging="360"/>
      </w:pPr>
    </w:lvl>
    <w:lvl w:ilvl="7" w:tplc="04150019">
      <w:start w:val="1"/>
      <w:numFmt w:val="lowerLetter"/>
      <w:lvlText w:val="%8."/>
      <w:lvlJc w:val="left"/>
      <w:pPr>
        <w:ind w:left="6270" w:hanging="360"/>
      </w:pPr>
    </w:lvl>
    <w:lvl w:ilvl="8" w:tplc="0415001B">
      <w:start w:val="1"/>
      <w:numFmt w:val="lowerRoman"/>
      <w:lvlText w:val="%9."/>
      <w:lvlJc w:val="right"/>
      <w:pPr>
        <w:ind w:left="6990" w:hanging="180"/>
      </w:pPr>
    </w:lvl>
  </w:abstractNum>
  <w:abstractNum w:abstractNumId="4">
    <w:nsid w:val="2B964FB0"/>
    <w:multiLevelType w:val="multilevel"/>
    <w:tmpl w:val="574C5E78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  <w:rPr>
        <w:rFonts w:cs="Times New Roman"/>
      </w:rPr>
    </w:lvl>
  </w:abstractNum>
  <w:abstractNum w:abstractNumId="5">
    <w:nsid w:val="30A86583"/>
    <w:multiLevelType w:val="hybridMultilevel"/>
    <w:tmpl w:val="C1C670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08437F"/>
    <w:multiLevelType w:val="hybridMultilevel"/>
    <w:tmpl w:val="2744ABC8"/>
    <w:lvl w:ilvl="0" w:tplc="37A06F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46FCB"/>
    <w:multiLevelType w:val="hybridMultilevel"/>
    <w:tmpl w:val="FAE60CD0"/>
    <w:lvl w:ilvl="0" w:tplc="C6B230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901BD7"/>
    <w:multiLevelType w:val="hybridMultilevel"/>
    <w:tmpl w:val="6304EC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3B3CD0"/>
    <w:multiLevelType w:val="hybridMultilevel"/>
    <w:tmpl w:val="440A99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28150B"/>
    <w:multiLevelType w:val="hybridMultilevel"/>
    <w:tmpl w:val="F9B8C392"/>
    <w:lvl w:ilvl="0" w:tplc="AF62E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7A06F2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  <w:szCs w:val="20"/>
      </w:rPr>
    </w:lvl>
    <w:lvl w:ilvl="2" w:tplc="63148006">
      <w:start w:val="1"/>
      <w:numFmt w:val="decimal"/>
      <w:lvlText w:val="%3)"/>
      <w:lvlJc w:val="left"/>
      <w:pPr>
        <w:tabs>
          <w:tab w:val="num" w:pos="1260"/>
        </w:tabs>
        <w:ind w:left="1260" w:hanging="360"/>
      </w:pPr>
    </w:lvl>
    <w:lvl w:ilvl="3" w:tplc="F0F48B8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149"/>
    <w:rsid w:val="00104882"/>
    <w:rsid w:val="00125B52"/>
    <w:rsid w:val="001E0A30"/>
    <w:rsid w:val="001E3815"/>
    <w:rsid w:val="004C7A6F"/>
    <w:rsid w:val="00767983"/>
    <w:rsid w:val="007C5FC3"/>
    <w:rsid w:val="00941DD4"/>
    <w:rsid w:val="00964149"/>
    <w:rsid w:val="00A4464C"/>
    <w:rsid w:val="00B16985"/>
    <w:rsid w:val="00DA10DE"/>
    <w:rsid w:val="00E8059E"/>
    <w:rsid w:val="00EA7B77"/>
    <w:rsid w:val="00EB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3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E3815"/>
    <w:pPr>
      <w:spacing w:before="100" w:beforeAutospacing="1" w:after="100" w:afterAutospacing="1"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locked/>
    <w:rsid w:val="001E3815"/>
    <w:rPr>
      <w:rFonts w:ascii="Calibri" w:eastAsia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1E3815"/>
    <w:pPr>
      <w:spacing w:after="160" w:line="256" w:lineRule="auto"/>
      <w:ind w:left="720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paragraph" w:customStyle="1" w:styleId="Style7">
    <w:name w:val="Style7"/>
    <w:basedOn w:val="Normalny"/>
    <w:uiPriority w:val="99"/>
    <w:rsid w:val="001E3815"/>
    <w:pPr>
      <w:widowControl w:val="0"/>
      <w:autoSpaceDE w:val="0"/>
      <w:autoSpaceDN w:val="0"/>
      <w:adjustRightInd w:val="0"/>
      <w:spacing w:line="213" w:lineRule="exact"/>
      <w:jc w:val="both"/>
    </w:pPr>
    <w:rPr>
      <w:rFonts w:ascii="Arial" w:hAnsi="Arial"/>
    </w:rPr>
  </w:style>
  <w:style w:type="paragraph" w:customStyle="1" w:styleId="msolistparagraph0">
    <w:name w:val="msolistparagraph"/>
    <w:basedOn w:val="Normalny"/>
    <w:uiPriority w:val="99"/>
    <w:rsid w:val="001E381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kapitzlist1">
    <w:name w:val="Akapit z listą1"/>
    <w:basedOn w:val="Normalny"/>
    <w:uiPriority w:val="99"/>
    <w:qFormat/>
    <w:rsid w:val="001E3815"/>
    <w:pPr>
      <w:suppressAutoHyphens/>
      <w:spacing w:before="120"/>
      <w:ind w:left="708"/>
      <w:jc w:val="both"/>
    </w:pPr>
    <w:rPr>
      <w:rFonts w:eastAsia="Calibri"/>
      <w:lang w:eastAsia="ar-SA"/>
    </w:rPr>
  </w:style>
  <w:style w:type="paragraph" w:customStyle="1" w:styleId="Paragraf">
    <w:name w:val="Paragraf"/>
    <w:basedOn w:val="Normalny"/>
    <w:uiPriority w:val="99"/>
    <w:rsid w:val="001E3815"/>
    <w:pPr>
      <w:jc w:val="center"/>
    </w:pPr>
    <w:rPr>
      <w:b/>
      <w:szCs w:val="20"/>
    </w:rPr>
  </w:style>
  <w:style w:type="character" w:customStyle="1" w:styleId="FontStyle24">
    <w:name w:val="Font Style24"/>
    <w:rsid w:val="001E3815"/>
    <w:rPr>
      <w:rFonts w:ascii="Arial" w:hAnsi="Arial" w:cs="Arial" w:hint="default"/>
      <w:sz w:val="18"/>
      <w:szCs w:val="18"/>
    </w:rPr>
  </w:style>
  <w:style w:type="character" w:customStyle="1" w:styleId="FontStyle16">
    <w:name w:val="Font Style16"/>
    <w:rsid w:val="001E3815"/>
    <w:rPr>
      <w:rFonts w:ascii="Franklin Gothic Medium" w:hAnsi="Franklin Gothic Medium" w:cs="Franklin Gothic Medium" w:hint="default"/>
      <w:sz w:val="18"/>
      <w:szCs w:val="18"/>
    </w:rPr>
  </w:style>
  <w:style w:type="character" w:customStyle="1" w:styleId="FontStyle11">
    <w:name w:val="Font Style11"/>
    <w:rsid w:val="001E3815"/>
    <w:rPr>
      <w:rFonts w:ascii="Franklin Gothic Medium" w:hAnsi="Franklin Gothic Medium" w:cs="Franklin Gothic Medium" w:hint="default"/>
      <w:sz w:val="22"/>
      <w:szCs w:val="22"/>
    </w:rPr>
  </w:style>
  <w:style w:type="character" w:customStyle="1" w:styleId="FontStyle15">
    <w:name w:val="Font Style15"/>
    <w:rsid w:val="001E3815"/>
    <w:rPr>
      <w:rFonts w:ascii="Tahoma" w:hAnsi="Tahoma" w:cs="Tahoma" w:hint="default"/>
      <w:sz w:val="18"/>
      <w:szCs w:val="18"/>
    </w:rPr>
  </w:style>
  <w:style w:type="character" w:customStyle="1" w:styleId="FontStyle21">
    <w:name w:val="Font Style21"/>
    <w:uiPriority w:val="99"/>
    <w:rsid w:val="001E3815"/>
    <w:rPr>
      <w:rFonts w:ascii="Franklin Gothic Medium Cond" w:hAnsi="Franklin Gothic Medium Cond" w:cs="Franklin Gothic Medium Cond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25B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B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5B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B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B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B5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3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E3815"/>
    <w:pPr>
      <w:spacing w:before="100" w:beforeAutospacing="1" w:after="100" w:afterAutospacing="1"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locked/>
    <w:rsid w:val="001E3815"/>
    <w:rPr>
      <w:rFonts w:ascii="Calibri" w:eastAsia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1E3815"/>
    <w:pPr>
      <w:spacing w:after="160" w:line="256" w:lineRule="auto"/>
      <w:ind w:left="720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paragraph" w:customStyle="1" w:styleId="Style7">
    <w:name w:val="Style7"/>
    <w:basedOn w:val="Normalny"/>
    <w:uiPriority w:val="99"/>
    <w:rsid w:val="001E3815"/>
    <w:pPr>
      <w:widowControl w:val="0"/>
      <w:autoSpaceDE w:val="0"/>
      <w:autoSpaceDN w:val="0"/>
      <w:adjustRightInd w:val="0"/>
      <w:spacing w:line="213" w:lineRule="exact"/>
      <w:jc w:val="both"/>
    </w:pPr>
    <w:rPr>
      <w:rFonts w:ascii="Arial" w:hAnsi="Arial"/>
    </w:rPr>
  </w:style>
  <w:style w:type="paragraph" w:customStyle="1" w:styleId="msolistparagraph0">
    <w:name w:val="msolistparagraph"/>
    <w:basedOn w:val="Normalny"/>
    <w:uiPriority w:val="99"/>
    <w:rsid w:val="001E381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kapitzlist1">
    <w:name w:val="Akapit z listą1"/>
    <w:basedOn w:val="Normalny"/>
    <w:uiPriority w:val="99"/>
    <w:qFormat/>
    <w:rsid w:val="001E3815"/>
    <w:pPr>
      <w:suppressAutoHyphens/>
      <w:spacing w:before="120"/>
      <w:ind w:left="708"/>
      <w:jc w:val="both"/>
    </w:pPr>
    <w:rPr>
      <w:rFonts w:eastAsia="Calibri"/>
      <w:lang w:eastAsia="ar-SA"/>
    </w:rPr>
  </w:style>
  <w:style w:type="paragraph" w:customStyle="1" w:styleId="Paragraf">
    <w:name w:val="Paragraf"/>
    <w:basedOn w:val="Normalny"/>
    <w:uiPriority w:val="99"/>
    <w:rsid w:val="001E3815"/>
    <w:pPr>
      <w:jc w:val="center"/>
    </w:pPr>
    <w:rPr>
      <w:b/>
      <w:szCs w:val="20"/>
    </w:rPr>
  </w:style>
  <w:style w:type="character" w:customStyle="1" w:styleId="FontStyle24">
    <w:name w:val="Font Style24"/>
    <w:rsid w:val="001E3815"/>
    <w:rPr>
      <w:rFonts w:ascii="Arial" w:hAnsi="Arial" w:cs="Arial" w:hint="default"/>
      <w:sz w:val="18"/>
      <w:szCs w:val="18"/>
    </w:rPr>
  </w:style>
  <w:style w:type="character" w:customStyle="1" w:styleId="FontStyle16">
    <w:name w:val="Font Style16"/>
    <w:rsid w:val="001E3815"/>
    <w:rPr>
      <w:rFonts w:ascii="Franklin Gothic Medium" w:hAnsi="Franklin Gothic Medium" w:cs="Franklin Gothic Medium" w:hint="default"/>
      <w:sz w:val="18"/>
      <w:szCs w:val="18"/>
    </w:rPr>
  </w:style>
  <w:style w:type="character" w:customStyle="1" w:styleId="FontStyle11">
    <w:name w:val="Font Style11"/>
    <w:rsid w:val="001E3815"/>
    <w:rPr>
      <w:rFonts w:ascii="Franklin Gothic Medium" w:hAnsi="Franklin Gothic Medium" w:cs="Franklin Gothic Medium" w:hint="default"/>
      <w:sz w:val="22"/>
      <w:szCs w:val="22"/>
    </w:rPr>
  </w:style>
  <w:style w:type="character" w:customStyle="1" w:styleId="FontStyle15">
    <w:name w:val="Font Style15"/>
    <w:rsid w:val="001E3815"/>
    <w:rPr>
      <w:rFonts w:ascii="Tahoma" w:hAnsi="Tahoma" w:cs="Tahoma" w:hint="default"/>
      <w:sz w:val="18"/>
      <w:szCs w:val="18"/>
    </w:rPr>
  </w:style>
  <w:style w:type="character" w:customStyle="1" w:styleId="FontStyle21">
    <w:name w:val="Font Style21"/>
    <w:uiPriority w:val="99"/>
    <w:rsid w:val="001E3815"/>
    <w:rPr>
      <w:rFonts w:ascii="Franklin Gothic Medium Cond" w:hAnsi="Franklin Gothic Medium Cond" w:cs="Franklin Gothic Medium Cond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25B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B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5B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B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B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B5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1101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Milik Larysa   (DZP)</dc:creator>
  <cp:lastModifiedBy>Gecyngier Paulina  (BF)</cp:lastModifiedBy>
  <cp:revision>9</cp:revision>
  <cp:lastPrinted>2019-03-12T13:39:00Z</cp:lastPrinted>
  <dcterms:created xsi:type="dcterms:W3CDTF">2019-03-19T12:39:00Z</dcterms:created>
  <dcterms:modified xsi:type="dcterms:W3CDTF">2019-03-21T14:58:00Z</dcterms:modified>
</cp:coreProperties>
</file>