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AF7F" w14:textId="1AD07409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bookmarkStart w:id="0" w:name="_MailOriginal"/>
      <w:r w:rsidRPr="008E57F5">
        <w:rPr>
          <w:rFonts w:ascii="Arial" w:hAnsi="Arial" w:cs="Arial"/>
        </w:rPr>
        <w:t xml:space="preserve">Ministerstwo Zdrowia (MZ) zwraca się do Państwa z uprzejmą prośbą o </w:t>
      </w:r>
      <w:r>
        <w:rPr>
          <w:rFonts w:ascii="Arial" w:hAnsi="Arial" w:cs="Arial"/>
        </w:rPr>
        <w:t>p</w:t>
      </w:r>
      <w:r w:rsidRPr="008E57F5">
        <w:rPr>
          <w:rFonts w:ascii="Arial" w:hAnsi="Arial" w:cs="Arial"/>
        </w:rPr>
        <w:t>rzygotowanie</w:t>
      </w:r>
      <w:r w:rsidRPr="008E57F5">
        <w:rPr>
          <w:rStyle w:val="xapple-converted-space"/>
          <w:rFonts w:ascii="Arial" w:hAnsi="Arial" w:cs="Arial"/>
        </w:rPr>
        <w:t> </w:t>
      </w:r>
      <w:r w:rsidR="001B56CA">
        <w:rPr>
          <w:rFonts w:ascii="Arial" w:hAnsi="Arial" w:cs="Arial"/>
          <w:b/>
          <w:bCs/>
        </w:rPr>
        <w:t>oferty na świadczenie</w:t>
      </w:r>
      <w:r w:rsidRPr="008E57F5">
        <w:rPr>
          <w:rFonts w:ascii="Arial" w:hAnsi="Arial" w:cs="Arial"/>
          <w:b/>
          <w:bCs/>
        </w:rPr>
        <w:t xml:space="preserve"> usługi polegającej na dostarczaniu grafik</w:t>
      </w:r>
      <w:r w:rsidR="00572CBF">
        <w:rPr>
          <w:rFonts w:ascii="Arial" w:hAnsi="Arial" w:cs="Arial"/>
          <w:b/>
          <w:bCs/>
        </w:rPr>
        <w:t>, multimediów oraz filmów</w:t>
      </w:r>
      <w:r w:rsidRPr="008E57F5">
        <w:rPr>
          <w:rFonts w:ascii="Arial" w:hAnsi="Arial" w:cs="Arial"/>
          <w:b/>
          <w:bCs/>
        </w:rPr>
        <w:t xml:space="preserve"> prezentujących działania Ministerstwa</w:t>
      </w:r>
      <w:r w:rsidRPr="008E57F5">
        <w:rPr>
          <w:rStyle w:val="xapple-converted-space"/>
          <w:rFonts w:ascii="Arial" w:hAnsi="Arial" w:cs="Arial"/>
        </w:rPr>
        <w:t> </w:t>
      </w:r>
      <w:r w:rsidRPr="008E57F5">
        <w:rPr>
          <w:rFonts w:ascii="Arial" w:hAnsi="Arial" w:cs="Arial"/>
        </w:rPr>
        <w:t>zgodnie z następującymi wytycznymi:</w:t>
      </w:r>
      <w:bookmarkEnd w:id="0"/>
    </w:p>
    <w:p w14:paraId="268A5056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2338CBBC" w14:textId="77777777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1.     projektowanie grafik będzie się odbywało na podstawie dostarczonego przez MZ wkładu merytorycznego,</w:t>
      </w:r>
    </w:p>
    <w:p w14:paraId="54ECB2A1" w14:textId="71EA639B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 xml:space="preserve">2.      grafiki będą wykorzystywane w mediach społecznościowych, udostępniane za pośrednictwem strony www.gov.pl/zdrowie oraz na wszystkich stronach Ministerstwa Zdrowia (jak np. </w:t>
      </w:r>
      <w:hyperlink r:id="rId5" w:anchor="_blank" w:history="1">
        <w:r w:rsidRPr="008E57F5">
          <w:rPr>
            <w:rStyle w:val="Hipercze"/>
            <w:rFonts w:ascii="Arial" w:hAnsi="Arial" w:cs="Arial"/>
            <w:color w:val="auto"/>
          </w:rPr>
          <w:t>http://www.mpz.mz.gov.pl/</w:t>
        </w:r>
      </w:hyperlink>
      <w:r w:rsidRPr="008E57F5">
        <w:rPr>
          <w:rFonts w:ascii="Arial" w:hAnsi="Arial" w:cs="Arial"/>
        </w:rPr>
        <w:t xml:space="preserve">, </w:t>
      </w:r>
      <w:hyperlink r:id="rId6" w:anchor="_blank" w:history="1">
        <w:r w:rsidRPr="008E57F5">
          <w:rPr>
            <w:rStyle w:val="Hipercze"/>
            <w:rFonts w:ascii="Arial" w:hAnsi="Arial" w:cs="Arial"/>
            <w:color w:val="auto"/>
          </w:rPr>
          <w:t>http://www.zdrowie.gov.pl/</w:t>
        </w:r>
      </w:hyperlink>
      <w:r w:rsidRPr="008E57F5">
        <w:rPr>
          <w:rFonts w:ascii="Arial" w:hAnsi="Arial" w:cs="Arial"/>
        </w:rPr>
        <w:t xml:space="preserve">, </w:t>
      </w:r>
      <w:hyperlink r:id="rId7" w:anchor="_blank" w:history="1">
        <w:r w:rsidRPr="008E57F5">
          <w:rPr>
            <w:rStyle w:val="Hipercze"/>
            <w:rFonts w:ascii="Arial" w:hAnsi="Arial" w:cs="Arial"/>
            <w:color w:val="auto"/>
          </w:rPr>
          <w:t>http://wspolniedlazdrowia.com/</w:t>
        </w:r>
      </w:hyperlink>
      <w:r w:rsidRPr="008E57F5">
        <w:rPr>
          <w:rFonts w:ascii="Arial" w:hAnsi="Arial" w:cs="Arial"/>
        </w:rPr>
        <w:t>), a także wykorzystywane w materiałach drukowanych i innych, wymagane będzie również przygotowy</w:t>
      </w:r>
      <w:r w:rsidR="008B3AD1">
        <w:rPr>
          <w:rFonts w:ascii="Arial" w:hAnsi="Arial" w:cs="Arial"/>
        </w:rPr>
        <w:t>wanie wybranych grafik do druku,</w:t>
      </w:r>
    </w:p>
    <w:p w14:paraId="178DA155" w14:textId="30074BB8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3.      liczba grafik będzie zależna od bieżących potrzeb i zamówień,</w:t>
      </w:r>
      <w:r w:rsidR="008B3AD1">
        <w:rPr>
          <w:rFonts w:ascii="Arial" w:hAnsi="Arial" w:cs="Arial"/>
        </w:rPr>
        <w:t xml:space="preserve"> ok. 50-70 grafik miesięcznie,</w:t>
      </w:r>
    </w:p>
    <w:p w14:paraId="2F73015D" w14:textId="03CC6336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4.      </w:t>
      </w:r>
      <w:r>
        <w:rPr>
          <w:rFonts w:ascii="Arial" w:hAnsi="Arial" w:cs="Arial"/>
        </w:rPr>
        <w:t>t</w:t>
      </w:r>
      <w:r w:rsidRPr="008E57F5">
        <w:rPr>
          <w:rFonts w:ascii="Arial" w:hAnsi="Arial" w:cs="Arial"/>
        </w:rPr>
        <w:t>ermin realizacji grafik to maksymalnie</w:t>
      </w:r>
      <w:r>
        <w:rPr>
          <w:rFonts w:ascii="Arial" w:hAnsi="Arial" w:cs="Arial"/>
        </w:rPr>
        <w:t xml:space="preserve"> 8</w:t>
      </w:r>
      <w:r w:rsidRPr="008E57F5">
        <w:rPr>
          <w:rFonts w:ascii="Arial" w:hAnsi="Arial" w:cs="Arial"/>
        </w:rPr>
        <w:t xml:space="preserve"> godzin roboczych od momentu doręczenia zgłoszenia (z możliwością przedłużenia po uzgodnieniu lub z możliwością realizowania grafik pilnych w czasie do 3 godzin, po uzgodnieniu</w:t>
      </w:r>
      <w:r>
        <w:rPr>
          <w:rFonts w:ascii="Arial" w:hAnsi="Arial" w:cs="Arial"/>
        </w:rPr>
        <w:t xml:space="preserve"> z Zamawiającym</w:t>
      </w:r>
      <w:r w:rsidR="008B3AD1">
        <w:rPr>
          <w:rFonts w:ascii="Arial" w:hAnsi="Arial" w:cs="Arial"/>
        </w:rPr>
        <w:t>),</w:t>
      </w:r>
    </w:p>
    <w:p w14:paraId="6A080B33" w14:textId="77777777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 xml:space="preserve">5.       przekazywanie grafik w ustalonych formatach </w:t>
      </w:r>
      <w:r>
        <w:rPr>
          <w:rFonts w:ascii="Arial" w:hAnsi="Arial" w:cs="Arial"/>
        </w:rPr>
        <w:t xml:space="preserve">(m.in. jpg, pdf - w zależności od potrzeb) </w:t>
      </w:r>
      <w:r w:rsidRPr="008E57F5">
        <w:rPr>
          <w:rFonts w:ascii="Arial" w:hAnsi="Arial" w:cs="Arial"/>
        </w:rPr>
        <w:t>oraz w formacie źródłowym</w:t>
      </w:r>
      <w:r>
        <w:rPr>
          <w:rFonts w:ascii="Arial" w:hAnsi="Arial" w:cs="Arial"/>
        </w:rPr>
        <w:t xml:space="preserve"> (m. in. </w:t>
      </w:r>
      <w:proofErr w:type="spellStart"/>
      <w:r>
        <w:rPr>
          <w:rFonts w:ascii="Arial" w:hAnsi="Arial" w:cs="Arial"/>
        </w:rPr>
        <w:t>psd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</w:rPr>
        <w:t xml:space="preserve"> – w zależności od potrzeb)</w:t>
      </w:r>
      <w:r w:rsidRPr="008E57F5">
        <w:rPr>
          <w:rFonts w:ascii="Arial" w:hAnsi="Arial" w:cs="Arial"/>
        </w:rPr>
        <w:t>,</w:t>
      </w:r>
    </w:p>
    <w:p w14:paraId="51A28921" w14:textId="77777777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6.       zapewnienie możliwości wielokrotnego wprowadzania poprawek do grafik,</w:t>
      </w:r>
    </w:p>
    <w:p w14:paraId="63739C84" w14:textId="77777777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7.       przygotowywanie</w:t>
      </w:r>
      <w:r>
        <w:rPr>
          <w:rFonts w:ascii="Arial" w:hAnsi="Arial" w:cs="Arial"/>
        </w:rPr>
        <w:t xml:space="preserve"> animowanych</w:t>
      </w:r>
      <w:r w:rsidRPr="008E57F5">
        <w:rPr>
          <w:rFonts w:ascii="Arial" w:hAnsi="Arial" w:cs="Arial"/>
        </w:rPr>
        <w:t xml:space="preserve"> infografik w formacie</w:t>
      </w:r>
      <w:r>
        <w:rPr>
          <w:rFonts w:ascii="Arial" w:hAnsi="Arial" w:cs="Arial"/>
        </w:rPr>
        <w:t xml:space="preserve"> np.</w:t>
      </w:r>
      <w:r w:rsidRPr="008E57F5">
        <w:rPr>
          <w:rFonts w:ascii="Arial" w:hAnsi="Arial" w:cs="Arial"/>
        </w:rPr>
        <w:t xml:space="preserve"> gif,</w:t>
      </w:r>
    </w:p>
    <w:p w14:paraId="65485283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>8.       wykonywanie grafik na potrzeby komórek organizacyjnych Ministerstwa Zdrowia,</w:t>
      </w:r>
    </w:p>
    <w:p w14:paraId="22924E46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>9.       współpraca z podmiotami, którym Ministerstwo Zdrowia zleciło prace graficzne i nadzór nad realizowanymi przez nie projektami</w:t>
      </w:r>
      <w:r>
        <w:rPr>
          <w:rFonts w:ascii="Arial" w:hAnsi="Arial" w:cs="Arial"/>
          <w:sz w:val="22"/>
          <w:szCs w:val="22"/>
        </w:rPr>
        <w:t xml:space="preserve"> (mniej więcej ok. 2h/miesięcznie)</w:t>
      </w:r>
      <w:r w:rsidRPr="008E57F5">
        <w:rPr>
          <w:rFonts w:ascii="Arial" w:hAnsi="Arial" w:cs="Arial"/>
          <w:sz w:val="22"/>
          <w:szCs w:val="22"/>
        </w:rPr>
        <w:t xml:space="preserve">, </w:t>
      </w:r>
    </w:p>
    <w:p w14:paraId="61D18F5F" w14:textId="43B5D6E2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>10.   podejmowanie prac graficznych w celu dostosowania serwis</w:t>
      </w:r>
      <w:r>
        <w:rPr>
          <w:rFonts w:ascii="Arial" w:hAnsi="Arial" w:cs="Arial"/>
          <w:sz w:val="22"/>
          <w:szCs w:val="22"/>
        </w:rPr>
        <w:t xml:space="preserve">ów </w:t>
      </w:r>
      <w:r w:rsidRPr="008E57F5">
        <w:rPr>
          <w:rFonts w:ascii="Arial" w:hAnsi="Arial" w:cs="Arial"/>
          <w:sz w:val="22"/>
          <w:szCs w:val="22"/>
        </w:rPr>
        <w:t xml:space="preserve">WWW </w:t>
      </w:r>
      <w:r>
        <w:rPr>
          <w:rFonts w:ascii="Arial" w:hAnsi="Arial" w:cs="Arial"/>
          <w:sz w:val="22"/>
          <w:szCs w:val="22"/>
        </w:rPr>
        <w:t xml:space="preserve">Ministerstwa Zdrowia </w:t>
      </w:r>
      <w:r w:rsidRPr="008E57F5">
        <w:rPr>
          <w:rFonts w:ascii="Arial" w:hAnsi="Arial" w:cs="Arial"/>
          <w:sz w:val="22"/>
          <w:szCs w:val="22"/>
        </w:rPr>
        <w:t>dla osób niepełnosprawnych, starszych i innych nar</w:t>
      </w:r>
      <w:r w:rsidR="008B3AD1">
        <w:rPr>
          <w:rFonts w:ascii="Arial" w:hAnsi="Arial" w:cs="Arial"/>
          <w:sz w:val="22"/>
          <w:szCs w:val="22"/>
        </w:rPr>
        <w:t>ażonych na wykluczenie cyfrowe,</w:t>
      </w:r>
    </w:p>
    <w:p w14:paraId="3F761557" w14:textId="7F18F912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>11.   nadzór nad identyfikacją</w:t>
      </w:r>
      <w:r w:rsidR="008B3AD1">
        <w:rPr>
          <w:rFonts w:ascii="Arial" w:hAnsi="Arial" w:cs="Arial"/>
          <w:sz w:val="22"/>
          <w:szCs w:val="22"/>
        </w:rPr>
        <w:t xml:space="preserve"> wizualną Ministerstwa Zdrowia,</w:t>
      </w:r>
    </w:p>
    <w:p w14:paraId="301D7EAD" w14:textId="4457E59A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>12.   proponowanie koncepcji kreatywnych i graficznych w zakresie działań informacyjno-promocyjnych, przygotowywanie materiałów do druku, praca koncepcyjna nad materiałami informacyjno-promocyj</w:t>
      </w:r>
      <w:r w:rsidR="008B3AD1">
        <w:rPr>
          <w:rFonts w:ascii="Arial" w:hAnsi="Arial" w:cs="Arial"/>
          <w:sz w:val="22"/>
          <w:szCs w:val="22"/>
        </w:rPr>
        <w:t>nymi,</w:t>
      </w:r>
    </w:p>
    <w:p w14:paraId="7691850A" w14:textId="35A4C93E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>13.   dbanie o spójność komunikacji wizualnej Ministerstwa, obsługa graficzna serwisu int</w:t>
      </w:r>
      <w:r w:rsidR="008B3AD1">
        <w:rPr>
          <w:rFonts w:ascii="Arial" w:hAnsi="Arial" w:cs="Arial"/>
          <w:sz w:val="22"/>
          <w:szCs w:val="22"/>
        </w:rPr>
        <w:t>ernetowego Ministerstwa Zdrowia,</w:t>
      </w:r>
    </w:p>
    <w:p w14:paraId="47A9DACD" w14:textId="783C325A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14.   przygotowywanie koncepcji graficznych nowych projektów </w:t>
      </w:r>
      <w:proofErr w:type="spellStart"/>
      <w:r w:rsidRPr="008E57F5">
        <w:rPr>
          <w:rStyle w:val="spelle"/>
          <w:rFonts w:ascii="Arial" w:hAnsi="Arial" w:cs="Arial"/>
          <w:sz w:val="22"/>
          <w:szCs w:val="22"/>
        </w:rPr>
        <w:t>social</w:t>
      </w:r>
      <w:proofErr w:type="spellEnd"/>
      <w:r w:rsidR="008B3AD1">
        <w:rPr>
          <w:rFonts w:ascii="Arial" w:hAnsi="Arial" w:cs="Arial"/>
          <w:sz w:val="22"/>
          <w:szCs w:val="22"/>
        </w:rPr>
        <w:t xml:space="preserve"> media, </w:t>
      </w:r>
    </w:p>
    <w:p w14:paraId="5A3BC236" w14:textId="3864A1F4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15.   projektowanie prostych stron internetowych</w:t>
      </w:r>
      <w:r>
        <w:rPr>
          <w:rFonts w:ascii="Arial" w:hAnsi="Arial" w:cs="Arial"/>
        </w:rPr>
        <w:t xml:space="preserve"> (3 strony rocznie)</w:t>
      </w:r>
      <w:r w:rsidR="008B3AD1">
        <w:rPr>
          <w:rFonts w:ascii="Arial" w:hAnsi="Arial" w:cs="Arial"/>
        </w:rPr>
        <w:t>,</w:t>
      </w:r>
    </w:p>
    <w:p w14:paraId="4196865B" w14:textId="07A5DFD7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16.   montaż prostych filmów</w:t>
      </w:r>
      <w:r>
        <w:rPr>
          <w:rFonts w:ascii="Arial" w:hAnsi="Arial" w:cs="Arial"/>
        </w:rPr>
        <w:t xml:space="preserve"> (np. spoty 30-sekundowy + efekty)</w:t>
      </w:r>
      <w:r w:rsidR="008B3AD1">
        <w:rPr>
          <w:rFonts w:ascii="Arial" w:hAnsi="Arial" w:cs="Arial"/>
        </w:rPr>
        <w:t>,</w:t>
      </w:r>
    </w:p>
    <w:p w14:paraId="46AD2ABF" w14:textId="0188F88D" w:rsidR="00981247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17.   kupowanie na potrzeby Zamawiającego fotografii</w:t>
      </w:r>
      <w:r>
        <w:rPr>
          <w:rFonts w:ascii="Arial" w:hAnsi="Arial" w:cs="Arial"/>
        </w:rPr>
        <w:t>/ grafik</w:t>
      </w:r>
      <w:r w:rsidRPr="008E57F5">
        <w:rPr>
          <w:rFonts w:ascii="Arial" w:hAnsi="Arial" w:cs="Arial"/>
        </w:rPr>
        <w:t xml:space="preserve"> z baz zdjęć</w:t>
      </w:r>
      <w:r>
        <w:rPr>
          <w:rFonts w:ascii="Arial" w:hAnsi="Arial" w:cs="Arial"/>
        </w:rPr>
        <w:t xml:space="preserve"> (150-170 zdjęć rocznie)</w:t>
      </w:r>
      <w:r w:rsidR="008B3AD1">
        <w:rPr>
          <w:rFonts w:ascii="Arial" w:hAnsi="Arial" w:cs="Arial"/>
        </w:rPr>
        <w:t>,</w:t>
      </w:r>
    </w:p>
    <w:p w14:paraId="7C4DCB7B" w14:textId="573BE452" w:rsidR="00981247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18. korekta przygotowanych grafik, w których Zamawiający zgłosił konieczność naniesienia</w:t>
      </w:r>
      <w:r w:rsidR="008B3AD1">
        <w:rPr>
          <w:rFonts w:ascii="Arial" w:hAnsi="Arial" w:cs="Arial"/>
        </w:rPr>
        <w:t xml:space="preserve"> poprawek w czasie do 1 godziny,</w:t>
      </w:r>
    </w:p>
    <w:p w14:paraId="4F8435AE" w14:textId="2FB30305" w:rsidR="00981247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 przygotowanie szablonów grafik do samodzielnego wykorzystania przez Zamawiającego w programach graficznych ogólnie dostępnych</w:t>
      </w:r>
      <w:r w:rsidR="008B3AD1">
        <w:rPr>
          <w:rFonts w:ascii="Arial" w:hAnsi="Arial" w:cs="Arial"/>
        </w:rPr>
        <w:t>,</w:t>
      </w:r>
    </w:p>
    <w:p w14:paraId="52780F9A" w14:textId="2173C7F3" w:rsidR="00981247" w:rsidRPr="00572CBF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21. przy realizacji zamówienia współpracuje 5 osób w zależności od potrzeb w tym 1 osoba w</w:t>
      </w:r>
      <w:r w:rsidR="008B3AD1">
        <w:rPr>
          <w:rFonts w:ascii="Arial" w:hAnsi="Arial" w:cs="Arial"/>
        </w:rPr>
        <w:t> </w:t>
      </w:r>
      <w:r w:rsidRPr="00572CBF">
        <w:rPr>
          <w:rFonts w:ascii="Arial" w:hAnsi="Arial" w:cs="Arial"/>
        </w:rPr>
        <w:t>siedzibie Zamawiającego po wcześniejszym ustaleniu</w:t>
      </w:r>
      <w:r w:rsidR="008B3AD1">
        <w:rPr>
          <w:rFonts w:ascii="Arial" w:hAnsi="Arial" w:cs="Arial"/>
        </w:rPr>
        <w:t>,</w:t>
      </w:r>
    </w:p>
    <w:p w14:paraId="62FB7803" w14:textId="31247891" w:rsidR="00981247" w:rsidRPr="00572CBF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22. zapewnienie streamingu podczas konferencji, briefingów na prośbę Zamawiającego oraz zapewnienie</w:t>
      </w:r>
      <w:r w:rsidR="00572CBF" w:rsidRPr="00572CBF">
        <w:rPr>
          <w:rFonts w:ascii="Arial" w:hAnsi="Arial" w:cs="Arial"/>
        </w:rPr>
        <w:t xml:space="preserve"> niezbędnego zaplecza technicznego, w tym m.in.</w:t>
      </w:r>
      <w:r w:rsidRPr="00572CBF">
        <w:rPr>
          <w:rFonts w:ascii="Arial" w:hAnsi="Arial" w:cs="Arial"/>
        </w:rPr>
        <w:t xml:space="preserve"> </w:t>
      </w:r>
      <w:r w:rsidR="00572CBF" w:rsidRPr="00572CBF">
        <w:rPr>
          <w:rFonts w:ascii="Arial" w:hAnsi="Arial" w:cs="Arial"/>
        </w:rPr>
        <w:t>oświetlenia</w:t>
      </w:r>
      <w:r w:rsidR="008B3AD1">
        <w:rPr>
          <w:rFonts w:ascii="Arial" w:hAnsi="Arial" w:cs="Arial"/>
        </w:rPr>
        <w:t>,</w:t>
      </w:r>
    </w:p>
    <w:p w14:paraId="6437E899" w14:textId="00D33B3E" w:rsidR="00981247" w:rsidRPr="00572CBF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23. video relacja działań Ministerstwa Zdrowia podczas wydarzeń, eventów (ok. 15 w</w:t>
      </w:r>
      <w:r w:rsidR="008B3AD1">
        <w:rPr>
          <w:rFonts w:ascii="Arial" w:hAnsi="Arial" w:cs="Arial"/>
        </w:rPr>
        <w:t> </w:t>
      </w:r>
      <w:r w:rsidRPr="00572CBF">
        <w:rPr>
          <w:rFonts w:ascii="Arial" w:hAnsi="Arial" w:cs="Arial"/>
        </w:rPr>
        <w:t xml:space="preserve">miesiącu) w jakości </w:t>
      </w:r>
      <w:r w:rsidR="00572CBF" w:rsidRPr="00572CBF">
        <w:rPr>
          <w:rFonts w:ascii="Arial" w:hAnsi="Arial" w:cs="Arial"/>
        </w:rPr>
        <w:t xml:space="preserve">minimum </w:t>
      </w:r>
      <w:proofErr w:type="spellStart"/>
      <w:r w:rsidRPr="00572CBF">
        <w:rPr>
          <w:rFonts w:ascii="Arial" w:hAnsi="Arial" w:cs="Arial"/>
        </w:rPr>
        <w:t>full</w:t>
      </w:r>
      <w:proofErr w:type="spellEnd"/>
      <w:r w:rsidRPr="00572CBF">
        <w:rPr>
          <w:rFonts w:ascii="Arial" w:hAnsi="Arial" w:cs="Arial"/>
        </w:rPr>
        <w:t xml:space="preserve"> HD, które będą wykorzystywane w </w:t>
      </w:r>
      <w:proofErr w:type="spellStart"/>
      <w:r w:rsidRPr="00572CBF">
        <w:rPr>
          <w:rFonts w:ascii="Arial" w:hAnsi="Arial" w:cs="Arial"/>
        </w:rPr>
        <w:t>social</w:t>
      </w:r>
      <w:proofErr w:type="spellEnd"/>
      <w:r w:rsidRPr="00572CBF">
        <w:rPr>
          <w:rFonts w:ascii="Arial" w:hAnsi="Arial" w:cs="Arial"/>
        </w:rPr>
        <w:t xml:space="preserve"> mediach</w:t>
      </w:r>
      <w:r w:rsidR="008B3AD1">
        <w:rPr>
          <w:rFonts w:ascii="Arial" w:hAnsi="Arial" w:cs="Arial"/>
        </w:rPr>
        <w:t>,</w:t>
      </w:r>
    </w:p>
    <w:p w14:paraId="4FE329CC" w14:textId="22C2F70D" w:rsidR="00981247" w:rsidRPr="00572CBF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24. Wykonawca musi za</w:t>
      </w:r>
      <w:r w:rsidR="00572CBF" w:rsidRPr="00572CBF">
        <w:rPr>
          <w:rFonts w:ascii="Arial" w:hAnsi="Arial" w:cs="Arial"/>
        </w:rPr>
        <w:t>pewnić do realizacji niezbędny</w:t>
      </w:r>
      <w:r w:rsidRPr="00572CBF">
        <w:rPr>
          <w:rFonts w:ascii="Arial" w:hAnsi="Arial" w:cs="Arial"/>
        </w:rPr>
        <w:t xml:space="preserve"> </w:t>
      </w:r>
      <w:r w:rsidR="00572CBF" w:rsidRPr="00572CBF">
        <w:rPr>
          <w:rFonts w:ascii="Arial" w:hAnsi="Arial" w:cs="Arial"/>
        </w:rPr>
        <w:t>sprzęt</w:t>
      </w:r>
      <w:r w:rsidR="008B3AD1">
        <w:rPr>
          <w:rFonts w:ascii="Arial" w:hAnsi="Arial" w:cs="Arial"/>
        </w:rPr>
        <w:t>.</w:t>
      </w:r>
    </w:p>
    <w:p w14:paraId="58C74662" w14:textId="77777777" w:rsidR="00981247" w:rsidRPr="00572CBF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6FE3FE2E" w14:textId="77777777" w:rsidR="00981247" w:rsidRPr="00572CBF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 </w:t>
      </w:r>
    </w:p>
    <w:p w14:paraId="189B3016" w14:textId="491B77E0" w:rsidR="00981247" w:rsidRPr="00572CBF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Umowa zostanie zawarta na okres</w:t>
      </w:r>
      <w:r w:rsidRPr="00572CBF">
        <w:rPr>
          <w:rStyle w:val="xapple-converted-space"/>
          <w:rFonts w:ascii="Arial" w:hAnsi="Arial" w:cs="Arial"/>
        </w:rPr>
        <w:t> </w:t>
      </w:r>
      <w:r w:rsidRPr="00572CBF">
        <w:rPr>
          <w:rFonts w:ascii="Arial" w:hAnsi="Arial" w:cs="Arial"/>
          <w:b/>
          <w:bCs/>
        </w:rPr>
        <w:t xml:space="preserve">od 1 </w:t>
      </w:r>
      <w:r w:rsidR="002C398D">
        <w:rPr>
          <w:rFonts w:ascii="Arial" w:hAnsi="Arial" w:cs="Arial"/>
          <w:b/>
          <w:bCs/>
        </w:rPr>
        <w:t>sierpnia</w:t>
      </w:r>
      <w:r w:rsidRPr="00572CBF">
        <w:rPr>
          <w:rFonts w:ascii="Arial" w:hAnsi="Arial" w:cs="Arial"/>
          <w:b/>
          <w:bCs/>
        </w:rPr>
        <w:t xml:space="preserve"> 2019 roku do 31 </w:t>
      </w:r>
      <w:r w:rsidR="00572CBF" w:rsidRPr="00572CBF">
        <w:rPr>
          <w:rFonts w:ascii="Arial" w:hAnsi="Arial" w:cs="Arial"/>
          <w:b/>
          <w:bCs/>
        </w:rPr>
        <w:t>października 2019</w:t>
      </w:r>
      <w:r w:rsidRPr="00572CBF">
        <w:rPr>
          <w:rFonts w:ascii="Arial" w:hAnsi="Arial" w:cs="Arial"/>
          <w:b/>
          <w:bCs/>
        </w:rPr>
        <w:t xml:space="preserve"> roku</w:t>
      </w:r>
      <w:r w:rsidRPr="00572CBF">
        <w:rPr>
          <w:rFonts w:ascii="Arial" w:hAnsi="Arial" w:cs="Arial"/>
        </w:rPr>
        <w:t>.</w:t>
      </w:r>
    </w:p>
    <w:p w14:paraId="14907BC2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05E88B0F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W związku z powyższym zwracam się do Państwa z prośbą o</w:t>
      </w:r>
      <w:r w:rsidRPr="008E57F5">
        <w:rPr>
          <w:rStyle w:val="xapple-converted-space"/>
          <w:rFonts w:ascii="Arial" w:hAnsi="Arial" w:cs="Arial"/>
        </w:rPr>
        <w:t> </w:t>
      </w:r>
      <w:r w:rsidRPr="008E57F5">
        <w:rPr>
          <w:rFonts w:ascii="Arial" w:hAnsi="Arial" w:cs="Arial"/>
          <w:b/>
          <w:bCs/>
        </w:rPr>
        <w:t>przygotowanie oferty zawierającej</w:t>
      </w:r>
      <w:r w:rsidRPr="008E57F5">
        <w:rPr>
          <w:rFonts w:ascii="Arial" w:hAnsi="Arial" w:cs="Arial"/>
        </w:rPr>
        <w:t>:</w:t>
      </w:r>
    </w:p>
    <w:p w14:paraId="452B8029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30E08A33" w14:textId="30F06754" w:rsidR="00981247" w:rsidRPr="008E57F5" w:rsidRDefault="00981247" w:rsidP="00981247">
      <w:pPr>
        <w:spacing w:line="360" w:lineRule="auto"/>
        <w:ind w:hanging="360"/>
        <w:jc w:val="both"/>
        <w:rPr>
          <w:rFonts w:ascii="Arial" w:hAnsi="Arial" w:cs="Arial"/>
        </w:rPr>
      </w:pPr>
      <w:r w:rsidRPr="008E57F5">
        <w:rPr>
          <w:rFonts w:ascii="Arial" w:hAnsi="Arial" w:cs="Arial"/>
          <w:b/>
          <w:bCs/>
        </w:rPr>
        <w:t>a)</w:t>
      </w:r>
      <w:r w:rsidRPr="008E57F5">
        <w:rPr>
          <w:rFonts w:ascii="Arial" w:hAnsi="Arial" w:cs="Arial"/>
        </w:rPr>
        <w:t xml:space="preserve">    cenę brutto za miesiąc </w:t>
      </w:r>
    </w:p>
    <w:p w14:paraId="3122902F" w14:textId="6C888383" w:rsidR="00981247" w:rsidRPr="008E57F5" w:rsidRDefault="00981247" w:rsidP="00981247">
      <w:pPr>
        <w:spacing w:line="360" w:lineRule="auto"/>
        <w:ind w:hanging="360"/>
        <w:jc w:val="both"/>
        <w:rPr>
          <w:rFonts w:ascii="Arial" w:hAnsi="Arial" w:cs="Arial"/>
        </w:rPr>
      </w:pPr>
      <w:r w:rsidRPr="008E57F5">
        <w:rPr>
          <w:rFonts w:ascii="Arial" w:hAnsi="Arial" w:cs="Arial"/>
          <w:b/>
          <w:bCs/>
        </w:rPr>
        <w:t>b)</w:t>
      </w:r>
      <w:r w:rsidRPr="008E57F5">
        <w:rPr>
          <w:rFonts w:ascii="Arial" w:hAnsi="Arial" w:cs="Arial"/>
        </w:rPr>
        <w:t>    </w:t>
      </w:r>
      <w:r w:rsidRPr="008E57F5">
        <w:rPr>
          <w:rStyle w:val="xapple-converted-space"/>
          <w:rFonts w:ascii="Arial" w:hAnsi="Arial" w:cs="Arial"/>
        </w:rPr>
        <w:t> </w:t>
      </w:r>
      <w:r w:rsidR="006A765A">
        <w:rPr>
          <w:rFonts w:ascii="Arial" w:hAnsi="Arial" w:cs="Arial"/>
        </w:rPr>
        <w:t>zadanie testowe</w:t>
      </w:r>
      <w:r w:rsidRPr="008E57F5">
        <w:rPr>
          <w:rFonts w:ascii="Arial" w:hAnsi="Arial" w:cs="Arial"/>
        </w:rPr>
        <w:t>:</w:t>
      </w:r>
    </w:p>
    <w:p w14:paraId="160223C2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6B22844B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263A21A4" w14:textId="72CC711C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  <w:b/>
          <w:bCs/>
        </w:rPr>
        <w:t>I. Graf</w:t>
      </w:r>
      <w:r w:rsidR="001C7BEF">
        <w:rPr>
          <w:rFonts w:ascii="Arial" w:hAnsi="Arial" w:cs="Arial"/>
          <w:b/>
          <w:bCs/>
        </w:rPr>
        <w:t>ika merytoryczna (jedna wersja).</w:t>
      </w:r>
    </w:p>
    <w:p w14:paraId="1F2955BD" w14:textId="77777777" w:rsidR="00981247" w:rsidRPr="003533B6" w:rsidRDefault="00981247" w:rsidP="00981247">
      <w:pPr>
        <w:spacing w:line="360" w:lineRule="auto"/>
        <w:ind w:left="567"/>
        <w:rPr>
          <w:rFonts w:ascii="Arial" w:hAnsi="Arial" w:cs="Arial"/>
        </w:rPr>
      </w:pPr>
      <w:r w:rsidRPr="003533B6">
        <w:rPr>
          <w:rFonts w:ascii="Arial" w:hAnsi="Arial" w:cs="Arial"/>
        </w:rPr>
        <w:t>Opis: Szablon graficzny z cytatem ministra zdrowia, zawierający zdjęcie, tytuł oraz cytat.</w:t>
      </w:r>
    </w:p>
    <w:p w14:paraId="0FCB003D" w14:textId="77777777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Dane techniczne: rozmiar 1600x900px, format PNG oraz 1600x1600, format PNG.</w:t>
      </w:r>
    </w:p>
    <w:p w14:paraId="79D4F00F" w14:textId="77777777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790A6FB9" w14:textId="5852C9D0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  <w:b/>
          <w:bCs/>
        </w:rPr>
        <w:t>II. Grafika</w:t>
      </w:r>
      <w:r w:rsidR="001C7BEF">
        <w:rPr>
          <w:rFonts w:ascii="Arial" w:hAnsi="Arial" w:cs="Arial"/>
          <w:b/>
          <w:bCs/>
        </w:rPr>
        <w:t xml:space="preserve"> okolicznościowa (jedna wersja).</w:t>
      </w:r>
    </w:p>
    <w:p w14:paraId="206D0B36" w14:textId="77777777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Opis: Grafika, która będzie informować o Światowym Dniu Zdrowia</w:t>
      </w:r>
    </w:p>
    <w:p w14:paraId="1253EBF7" w14:textId="77777777" w:rsidR="00981247" w:rsidRDefault="00981247" w:rsidP="00981247">
      <w:pPr>
        <w:spacing w:line="360" w:lineRule="auto"/>
        <w:ind w:left="567"/>
        <w:rPr>
          <w:rFonts w:ascii="Arial" w:hAnsi="Arial" w:cs="Arial"/>
        </w:rPr>
      </w:pPr>
      <w:proofErr w:type="spellStart"/>
      <w:r w:rsidRPr="00AF37AC">
        <w:rPr>
          <w:rStyle w:val="spelle"/>
          <w:rFonts w:ascii="Arial" w:hAnsi="Arial" w:cs="Arial"/>
        </w:rPr>
        <w:t>Copy</w:t>
      </w:r>
      <w:proofErr w:type="spellEnd"/>
      <w:r w:rsidRPr="00AF37AC">
        <w:rPr>
          <w:rFonts w:ascii="Arial" w:hAnsi="Arial" w:cs="Arial"/>
        </w:rPr>
        <w:t>:  7 kwietnia – Światowy Dzień Zdrowia</w:t>
      </w:r>
      <w:r w:rsidRPr="00AF37AC">
        <w:rPr>
          <w:rFonts w:ascii="Arial" w:hAnsi="Arial" w:cs="Arial"/>
        </w:rPr>
        <w:br/>
        <w:t>Dane techniczne: rozmiar 1600x900px, format PNG oraz 1600x1600, format PNG.</w:t>
      </w:r>
      <w:bookmarkStart w:id="1" w:name="_GoBack"/>
      <w:bookmarkEnd w:id="1"/>
    </w:p>
    <w:p w14:paraId="389011F0" w14:textId="77777777" w:rsidR="00981247" w:rsidRDefault="00981247" w:rsidP="00981247">
      <w:pPr>
        <w:spacing w:line="360" w:lineRule="auto"/>
        <w:ind w:left="567"/>
        <w:rPr>
          <w:rFonts w:ascii="Arial" w:hAnsi="Arial" w:cs="Arial"/>
        </w:rPr>
      </w:pPr>
    </w:p>
    <w:p w14:paraId="0A0CE84D" w14:textId="57D63A6E" w:rsidR="00981247" w:rsidRPr="00572CBF" w:rsidRDefault="00981247" w:rsidP="00981247">
      <w:pPr>
        <w:spacing w:line="360" w:lineRule="auto"/>
        <w:ind w:left="567"/>
        <w:rPr>
          <w:rFonts w:ascii="Arial" w:hAnsi="Arial" w:cs="Arial"/>
          <w:b/>
        </w:rPr>
      </w:pPr>
      <w:r w:rsidRPr="00572CBF">
        <w:rPr>
          <w:rFonts w:ascii="Arial" w:hAnsi="Arial" w:cs="Arial"/>
          <w:b/>
        </w:rPr>
        <w:t>III. P</w:t>
      </w:r>
      <w:r w:rsidR="001C7BEF">
        <w:rPr>
          <w:rFonts w:ascii="Arial" w:hAnsi="Arial" w:cs="Arial"/>
          <w:b/>
        </w:rPr>
        <w:t>rzykładowy</w:t>
      </w:r>
      <w:r w:rsidRPr="00572CBF">
        <w:rPr>
          <w:rFonts w:ascii="Arial" w:hAnsi="Arial" w:cs="Arial"/>
          <w:b/>
        </w:rPr>
        <w:t xml:space="preserve"> film</w:t>
      </w:r>
      <w:r w:rsidR="001C7BEF">
        <w:rPr>
          <w:rFonts w:ascii="Arial" w:hAnsi="Arial" w:cs="Arial"/>
          <w:b/>
        </w:rPr>
        <w:t>/animacja dotycząca przeglądu prasy trwająca max. 1</w:t>
      </w:r>
      <w:r w:rsidRPr="00572CBF">
        <w:rPr>
          <w:rFonts w:ascii="Arial" w:hAnsi="Arial" w:cs="Arial"/>
          <w:b/>
        </w:rPr>
        <w:t xml:space="preserve"> mi</w:t>
      </w:r>
      <w:r w:rsidR="001C7BEF">
        <w:rPr>
          <w:rFonts w:ascii="Arial" w:hAnsi="Arial" w:cs="Arial"/>
          <w:b/>
        </w:rPr>
        <w:t>nutę.</w:t>
      </w:r>
    </w:p>
    <w:p w14:paraId="3D6D6E0B" w14:textId="7D6B98C6" w:rsidR="00572CBF" w:rsidRPr="00572CBF" w:rsidRDefault="00572CBF" w:rsidP="00981247">
      <w:pPr>
        <w:spacing w:line="360" w:lineRule="auto"/>
        <w:ind w:left="567"/>
        <w:rPr>
          <w:rFonts w:ascii="Arial" w:hAnsi="Arial" w:cs="Arial"/>
        </w:rPr>
      </w:pPr>
      <w:r w:rsidRPr="00572CBF">
        <w:rPr>
          <w:rFonts w:ascii="Arial" w:hAnsi="Arial" w:cs="Arial"/>
        </w:rPr>
        <w:t>Film musi być w formacie mp4.</w:t>
      </w:r>
    </w:p>
    <w:p w14:paraId="2C3889B9" w14:textId="77777777" w:rsidR="00981247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 </w:t>
      </w:r>
    </w:p>
    <w:p w14:paraId="306E2BD6" w14:textId="77777777" w:rsidR="00572CBF" w:rsidRPr="00572CBF" w:rsidRDefault="00572CBF" w:rsidP="00981247">
      <w:pPr>
        <w:spacing w:line="360" w:lineRule="auto"/>
        <w:jc w:val="both"/>
        <w:rPr>
          <w:rFonts w:ascii="Arial" w:hAnsi="Arial" w:cs="Arial"/>
        </w:rPr>
      </w:pPr>
    </w:p>
    <w:p w14:paraId="10083715" w14:textId="77777777" w:rsidR="00981247" w:rsidRPr="003104F4" w:rsidRDefault="00981247" w:rsidP="00981247">
      <w:pPr>
        <w:spacing w:line="360" w:lineRule="auto"/>
        <w:ind w:left="567" w:hanging="360"/>
        <w:jc w:val="both"/>
        <w:rPr>
          <w:rFonts w:ascii="Arial" w:hAnsi="Arial" w:cs="Arial"/>
          <w:b/>
          <w:bCs/>
        </w:rPr>
      </w:pPr>
      <w:r w:rsidRPr="003104F4">
        <w:rPr>
          <w:rFonts w:ascii="Arial" w:hAnsi="Arial" w:cs="Arial"/>
          <w:b/>
          <w:bCs/>
        </w:rPr>
        <w:lastRenderedPageBreak/>
        <w:t xml:space="preserve">d) </w:t>
      </w:r>
      <w:r w:rsidRPr="003104F4">
        <w:rPr>
          <w:rFonts w:ascii="Arial" w:hAnsi="Arial" w:cs="Arial"/>
          <w:bCs/>
        </w:rPr>
        <w:t>portfolio</w:t>
      </w:r>
      <w:r>
        <w:rPr>
          <w:rFonts w:ascii="Arial" w:hAnsi="Arial" w:cs="Arial"/>
          <w:bCs/>
        </w:rPr>
        <w:t xml:space="preserve"> zawierające w szczególności niżej wymienione grafiki, które są niezbędne do oceny. </w:t>
      </w:r>
    </w:p>
    <w:p w14:paraId="2635CEF0" w14:textId="77777777" w:rsidR="00981247" w:rsidRPr="003104F4" w:rsidRDefault="00981247" w:rsidP="00981247">
      <w:pPr>
        <w:spacing w:line="360" w:lineRule="auto"/>
        <w:ind w:left="567" w:hanging="360"/>
        <w:jc w:val="both"/>
        <w:rPr>
          <w:rFonts w:ascii="Arial" w:hAnsi="Arial" w:cs="Arial"/>
          <w:b/>
          <w:bCs/>
        </w:rPr>
      </w:pPr>
      <w:r w:rsidRPr="003104F4">
        <w:rPr>
          <w:rFonts w:ascii="Arial" w:hAnsi="Arial" w:cs="Arial"/>
          <w:b/>
          <w:bCs/>
        </w:rPr>
        <w:t xml:space="preserve">e) </w:t>
      </w:r>
      <w:r w:rsidRPr="003104F4">
        <w:rPr>
          <w:rFonts w:ascii="Arial" w:hAnsi="Arial" w:cs="Arial"/>
          <w:bCs/>
        </w:rPr>
        <w:t>informację, na temat spełniania kryterium społecznego.</w:t>
      </w:r>
    </w:p>
    <w:p w14:paraId="79508A67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21DA7A9F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559EDA23" w14:textId="77777777" w:rsidR="00981247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934C3E">
        <w:rPr>
          <w:rFonts w:ascii="Arial" w:hAnsi="Arial" w:cs="Arial"/>
          <w:b/>
        </w:rPr>
        <w:t>Uprzejmie informuję, że kryteria oceny oferty są następujące:</w:t>
      </w:r>
    </w:p>
    <w:p w14:paraId="509E9A02" w14:textId="77777777" w:rsidR="008B3AD1" w:rsidRPr="00934C3E" w:rsidRDefault="008B3AD1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4A234948" w14:textId="6FE6266F" w:rsidR="00981247" w:rsidRPr="008B3AD1" w:rsidRDefault="00981247" w:rsidP="008B3A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B3AD1">
        <w:rPr>
          <w:rFonts w:ascii="Arial" w:hAnsi="Arial" w:cs="Arial"/>
        </w:rPr>
        <w:t>46% cena brutto za miesiąc pracy grafika</w:t>
      </w:r>
    </w:p>
    <w:p w14:paraId="46BF1D75" w14:textId="7A0EE43C" w:rsidR="00981247" w:rsidRPr="008B3AD1" w:rsidRDefault="00981247" w:rsidP="008B3A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B3AD1">
        <w:rPr>
          <w:rFonts w:ascii="Arial" w:hAnsi="Arial" w:cs="Arial"/>
        </w:rPr>
        <w:t xml:space="preserve">30% ocena grafik testowych </w:t>
      </w:r>
    </w:p>
    <w:p w14:paraId="2CD9E43A" w14:textId="22C0BE69" w:rsidR="00981247" w:rsidRPr="008B3AD1" w:rsidRDefault="00981247" w:rsidP="008B3A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B3AD1">
        <w:rPr>
          <w:rFonts w:ascii="Arial" w:hAnsi="Arial" w:cs="Arial"/>
        </w:rPr>
        <w:t>20% portfolio</w:t>
      </w:r>
    </w:p>
    <w:p w14:paraId="3E154CED" w14:textId="0451C927" w:rsidR="00981247" w:rsidRPr="008B3AD1" w:rsidRDefault="002C398D" w:rsidP="008B3A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B3AD1">
        <w:rPr>
          <w:rFonts w:ascii="Arial" w:hAnsi="Arial" w:cs="Arial"/>
        </w:rPr>
        <w:t>4</w:t>
      </w:r>
      <w:r w:rsidR="00981247" w:rsidRPr="008B3AD1">
        <w:rPr>
          <w:rFonts w:ascii="Arial" w:hAnsi="Arial" w:cs="Arial"/>
        </w:rPr>
        <w:t xml:space="preserve">% kryterium społeczne </w:t>
      </w:r>
    </w:p>
    <w:p w14:paraId="5235015B" w14:textId="77777777" w:rsidR="00981247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5681D10E" w14:textId="77777777" w:rsidR="00981247" w:rsidRPr="005C6272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5C6272">
        <w:rPr>
          <w:rFonts w:ascii="Arial" w:hAnsi="Arial" w:cs="Arial"/>
          <w:b/>
        </w:rPr>
        <w:t>Ad. 2)</w:t>
      </w:r>
    </w:p>
    <w:p w14:paraId="4D3DED7D" w14:textId="77777777" w:rsidR="00981247" w:rsidRPr="00AF37AC" w:rsidRDefault="00981247" w:rsidP="0098124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W kryterium „ocena grafik testowych” oferta może uzyskać maksymalnie 30 pkt. Ocena zostanie dokonana na podstawie </w:t>
      </w:r>
      <w:r>
        <w:rPr>
          <w:rFonts w:ascii="Arial" w:hAnsi="Arial" w:cs="Arial"/>
        </w:rPr>
        <w:t>przesłanych grafik wg:</w:t>
      </w:r>
    </w:p>
    <w:p w14:paraId="5BCCA15C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5457352A" w14:textId="77777777" w:rsidR="00981247" w:rsidRPr="00AF37AC" w:rsidRDefault="00981247" w:rsidP="009812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Przejrzystość i czytelność dla odbiorcy </w:t>
      </w:r>
      <w:r w:rsidRPr="005C6272">
        <w:rPr>
          <w:rFonts w:ascii="Arial" w:hAnsi="Arial" w:cs="Arial"/>
          <w:i/>
        </w:rPr>
        <w:t>(0 pkt. poniżej oczekiwań, 5 pkt. zgodnie z oczekiwaniami, 10 pkt. powyżej oczekiwań)</w:t>
      </w:r>
    </w:p>
    <w:p w14:paraId="309F77EE" w14:textId="77777777" w:rsidR="00981247" w:rsidRPr="00AF37AC" w:rsidRDefault="00981247" w:rsidP="009812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Estetyka wykonania</w:t>
      </w:r>
      <w:r>
        <w:rPr>
          <w:rFonts w:ascii="Arial" w:hAnsi="Arial" w:cs="Arial"/>
        </w:rPr>
        <w:t xml:space="preserve"> </w:t>
      </w:r>
      <w:r w:rsidRPr="005C6272">
        <w:rPr>
          <w:rFonts w:ascii="Arial" w:hAnsi="Arial" w:cs="Arial"/>
          <w:i/>
        </w:rPr>
        <w:t>(0 pkt. poniżej oczekiwań, 5 pkt. zgodnie z oczekiwaniami, 10 pkt. powyżej oczekiwań)</w:t>
      </w:r>
    </w:p>
    <w:p w14:paraId="70C8BFF9" w14:textId="77777777" w:rsidR="00981247" w:rsidRPr="00AF37AC" w:rsidRDefault="00981247" w:rsidP="009812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F37AC">
        <w:rPr>
          <w:rFonts w:ascii="Arial" w:hAnsi="Arial" w:cs="Arial"/>
        </w:rPr>
        <w:t>ryginalność</w:t>
      </w:r>
      <w:r>
        <w:rPr>
          <w:rFonts w:ascii="Arial" w:hAnsi="Arial" w:cs="Arial"/>
        </w:rPr>
        <w:t xml:space="preserve"> </w:t>
      </w:r>
      <w:r w:rsidRPr="005C6272">
        <w:rPr>
          <w:rFonts w:ascii="Arial" w:hAnsi="Arial" w:cs="Arial"/>
          <w:i/>
        </w:rPr>
        <w:t>(0 pkt. poniżej oczekiwań, 5 pkt. zgodnie z oczekiwaniami, 10 pkt. powyżej oczekiwań)</w:t>
      </w:r>
    </w:p>
    <w:p w14:paraId="60799D7B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349B526C" w14:textId="77777777" w:rsidR="00981247" w:rsidRPr="005C6272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5C6272">
        <w:rPr>
          <w:rFonts w:ascii="Arial" w:hAnsi="Arial" w:cs="Arial"/>
          <w:b/>
        </w:rPr>
        <w:t xml:space="preserve">Ad. </w:t>
      </w:r>
      <w:r>
        <w:rPr>
          <w:rFonts w:ascii="Arial" w:hAnsi="Arial" w:cs="Arial"/>
          <w:b/>
        </w:rPr>
        <w:t>3</w:t>
      </w:r>
      <w:r w:rsidRPr="005C6272">
        <w:rPr>
          <w:rFonts w:ascii="Arial" w:hAnsi="Arial" w:cs="Arial"/>
          <w:b/>
        </w:rPr>
        <w:t>)</w:t>
      </w:r>
    </w:p>
    <w:p w14:paraId="45B5D1CD" w14:textId="77777777" w:rsidR="00981247" w:rsidRPr="00AF37AC" w:rsidRDefault="00981247" w:rsidP="00981247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W kryterium „Portfolio” o</w:t>
      </w:r>
      <w:r>
        <w:rPr>
          <w:rFonts w:ascii="Arial" w:hAnsi="Arial" w:cs="Arial"/>
        </w:rPr>
        <w:t xml:space="preserve">ferta może uzyskać maksymalnie 20 </w:t>
      </w:r>
      <w:r w:rsidRPr="00AF37AC">
        <w:rPr>
          <w:rFonts w:ascii="Arial" w:hAnsi="Arial" w:cs="Arial"/>
        </w:rPr>
        <w:t>pkt. Ocena zostanie dokonana na podstawie PORTFOLIO, które musi zawierać grafiki w poszczególnych kategoriach:</w:t>
      </w:r>
    </w:p>
    <w:p w14:paraId="55EC45A6" w14:textId="4CCD0E8A" w:rsidR="00981247" w:rsidRPr="00AF37AC" w:rsidRDefault="00981247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5 projektów infografik tj. graficznych </w:t>
      </w:r>
      <w:r w:rsidR="00572CBF">
        <w:rPr>
          <w:rFonts w:ascii="Arial" w:hAnsi="Arial" w:cs="Arial"/>
        </w:rPr>
        <w:t>propozycji danych, które</w:t>
      </w:r>
      <w:r w:rsidRPr="00AF37AC">
        <w:rPr>
          <w:rFonts w:ascii="Arial" w:hAnsi="Arial" w:cs="Arial"/>
        </w:rPr>
        <w:t xml:space="preserve"> w </w:t>
      </w:r>
      <w:r w:rsidR="00572CBF">
        <w:rPr>
          <w:rFonts w:ascii="Arial" w:hAnsi="Arial" w:cs="Arial"/>
        </w:rPr>
        <w:t xml:space="preserve">sposób przejrzysty </w:t>
      </w:r>
      <w:r w:rsidR="00572CBF">
        <w:rPr>
          <w:rFonts w:ascii="Arial" w:hAnsi="Arial" w:cs="Arial"/>
        </w:rPr>
        <w:br/>
        <w:t>i klarowny ukazują</w:t>
      </w:r>
      <w:r w:rsidRPr="00AF37AC">
        <w:rPr>
          <w:rFonts w:ascii="Arial" w:hAnsi="Arial" w:cs="Arial"/>
        </w:rPr>
        <w:t xml:space="preserve"> złożone informacje</w:t>
      </w:r>
      <w:r>
        <w:rPr>
          <w:rFonts w:ascii="Arial" w:hAnsi="Arial" w:cs="Arial"/>
        </w:rPr>
        <w:t>,</w:t>
      </w:r>
    </w:p>
    <w:p w14:paraId="6452596B" w14:textId="77777777" w:rsidR="00572CBF" w:rsidRDefault="00981247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projekt ulotki (wielkość A5 – </w:t>
      </w:r>
      <w:r w:rsidR="00572CBF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4 stronnicowa</w:t>
      </w:r>
      <w:r w:rsidR="00572CBF">
        <w:rPr>
          <w:rFonts w:ascii="Arial" w:hAnsi="Arial" w:cs="Arial"/>
        </w:rPr>
        <w:t>),</w:t>
      </w:r>
    </w:p>
    <w:p w14:paraId="2CED0A78" w14:textId="53287887" w:rsidR="00572CBF" w:rsidRDefault="00572CBF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spot promocyjny trwający maksymalnie 2 minuty,</w:t>
      </w:r>
    </w:p>
    <w:p w14:paraId="74E3F8EF" w14:textId="13D97CA5" w:rsidR="00981247" w:rsidRPr="00AF37AC" w:rsidRDefault="00572CBF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relację z wydarzenia trwającą maksymalnie 4 minuty.</w:t>
      </w:r>
    </w:p>
    <w:p w14:paraId="68D1E02F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</w:p>
    <w:p w14:paraId="5692528D" w14:textId="491E8E49" w:rsidR="00981247" w:rsidRPr="00AF37AC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Wykonawca może otrzymać 0</w:t>
      </w:r>
      <w:r>
        <w:rPr>
          <w:rFonts w:ascii="Arial" w:hAnsi="Arial" w:cs="Arial"/>
        </w:rPr>
        <w:t xml:space="preserve"> lub 5</w:t>
      </w:r>
      <w:r w:rsidRPr="00AF37AC">
        <w:rPr>
          <w:rFonts w:ascii="Arial" w:hAnsi="Arial" w:cs="Arial"/>
        </w:rPr>
        <w:t xml:space="preserve"> punktów od każdego członka komisji (osoby oceniającej), tj. 0</w:t>
      </w:r>
      <w:r>
        <w:rPr>
          <w:rFonts w:ascii="Arial" w:hAnsi="Arial" w:cs="Arial"/>
        </w:rPr>
        <w:t xml:space="preserve"> pkt lub 5</w:t>
      </w:r>
      <w:r w:rsidRPr="00AF37AC">
        <w:rPr>
          <w:rFonts w:ascii="Arial" w:hAnsi="Arial" w:cs="Arial"/>
        </w:rPr>
        <w:t xml:space="preserve"> pkt dla każdej z </w:t>
      </w:r>
      <w:r w:rsidR="00572CBF">
        <w:rPr>
          <w:rFonts w:ascii="Arial" w:hAnsi="Arial" w:cs="Arial"/>
        </w:rPr>
        <w:t>czterech</w:t>
      </w:r>
      <w:r w:rsidRPr="00AF37AC">
        <w:rPr>
          <w:rFonts w:ascii="Arial" w:hAnsi="Arial" w:cs="Arial"/>
        </w:rPr>
        <w:t xml:space="preserve"> kategorii grafik.</w:t>
      </w:r>
    </w:p>
    <w:p w14:paraId="4675BF24" w14:textId="77777777" w:rsidR="00981247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455C63" w14:textId="77777777" w:rsidR="00572CBF" w:rsidRDefault="00572CBF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63F621F2" w14:textId="77777777" w:rsidR="00572CBF" w:rsidRDefault="00572CBF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2E32B2B4" w14:textId="77777777" w:rsidR="00981247" w:rsidRPr="005C6272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5C6272">
        <w:rPr>
          <w:rFonts w:ascii="Arial" w:hAnsi="Arial" w:cs="Arial"/>
          <w:b/>
        </w:rPr>
        <w:t>Ad.</w:t>
      </w:r>
      <w:r>
        <w:rPr>
          <w:rFonts w:ascii="Arial" w:hAnsi="Arial" w:cs="Arial"/>
          <w:b/>
        </w:rPr>
        <w:t xml:space="preserve"> 4</w:t>
      </w:r>
      <w:r w:rsidRPr="005C6272">
        <w:rPr>
          <w:rFonts w:ascii="Arial" w:hAnsi="Arial" w:cs="Arial"/>
          <w:b/>
        </w:rPr>
        <w:t>)</w:t>
      </w:r>
    </w:p>
    <w:p w14:paraId="69FE6912" w14:textId="348B39FB" w:rsidR="00981247" w:rsidRPr="00AF37AC" w:rsidRDefault="00981247" w:rsidP="00981247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W kryterium </w:t>
      </w:r>
      <w:r>
        <w:rPr>
          <w:rFonts w:ascii="Arial" w:hAnsi="Arial" w:cs="Arial"/>
        </w:rPr>
        <w:t xml:space="preserve">społecznym </w:t>
      </w:r>
      <w:r w:rsidRPr="00AF37A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ferta może uzyskać maksymalnie 4 </w:t>
      </w:r>
      <w:r w:rsidRPr="00AF37AC">
        <w:rPr>
          <w:rFonts w:ascii="Arial" w:hAnsi="Arial" w:cs="Arial"/>
        </w:rPr>
        <w:t xml:space="preserve">pkt. Ocena zostanie dokonana na podstawie </w:t>
      </w:r>
      <w:r w:rsidR="0081690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świadczenia oferenta. 4 pkt. </w:t>
      </w:r>
      <w:r w:rsidRPr="00AF37AC">
        <w:rPr>
          <w:rFonts w:ascii="Arial" w:hAnsi="Arial" w:cs="Arial"/>
        </w:rPr>
        <w:t>łącznie w kryterium społecznym otrzyma wykonawca</w:t>
      </w:r>
      <w:r w:rsidR="00816900">
        <w:rPr>
          <w:rFonts w:ascii="Arial" w:hAnsi="Arial" w:cs="Arial"/>
        </w:rPr>
        <w:t>, który</w:t>
      </w:r>
      <w:r w:rsidRPr="00AF37AC">
        <w:rPr>
          <w:rFonts w:ascii="Arial" w:hAnsi="Arial" w:cs="Arial"/>
        </w:rPr>
        <w:t>:             </w:t>
      </w:r>
    </w:p>
    <w:p w14:paraId="6011D4E4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·        skieruje do wykonania zamówienia tylko osoby zatrudnione na umowę o pracę </w:t>
      </w:r>
      <w:r w:rsidRPr="004574EC">
        <w:rPr>
          <w:rFonts w:ascii="Arial" w:hAnsi="Arial" w:cs="Arial"/>
          <w:i/>
        </w:rPr>
        <w:t>(tak – 1 pkt. nie – 0 pkt.)</w:t>
      </w:r>
    </w:p>
    <w:p w14:paraId="27212A9D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·        zatrudnia co najmniej 75% pracowników na umowę o pracę </w:t>
      </w:r>
      <w:r w:rsidRPr="004574EC">
        <w:rPr>
          <w:rFonts w:ascii="Arial" w:hAnsi="Arial" w:cs="Arial"/>
          <w:i/>
        </w:rPr>
        <w:t>(tak – 1 pkt. nie – 0 pkt.)</w:t>
      </w:r>
    </w:p>
    <w:p w14:paraId="3E6C7F35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·        skieruje do wykonania zamówienia co najmniej jedną osobę niepełnosprawną </w:t>
      </w:r>
      <w:r w:rsidRPr="004574EC">
        <w:rPr>
          <w:rFonts w:ascii="Arial" w:hAnsi="Arial" w:cs="Arial"/>
          <w:i/>
        </w:rPr>
        <w:t>(tak – 1 pkt. nie – 0 pkt.)</w:t>
      </w:r>
    </w:p>
    <w:p w14:paraId="6358FA9B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·        w ciągu ostatnich 3 miesięcy zatrudnił osobę, która bezpośrednio przed zatrudnieniem miała wcześniej status osoby bezrobotnej.</w:t>
      </w:r>
      <w:r>
        <w:rPr>
          <w:rFonts w:ascii="Arial" w:hAnsi="Arial" w:cs="Arial"/>
        </w:rPr>
        <w:t xml:space="preserve"> </w:t>
      </w:r>
      <w:r w:rsidRPr="004574EC">
        <w:rPr>
          <w:rFonts w:ascii="Arial" w:hAnsi="Arial" w:cs="Arial"/>
          <w:i/>
        </w:rPr>
        <w:t>(tak – 1 pkt. nie – 0 pkt.)</w:t>
      </w:r>
    </w:p>
    <w:p w14:paraId="6792EACB" w14:textId="77777777" w:rsidR="00981247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464976" w14:textId="77777777" w:rsidR="00981247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57CF3EE" w14:textId="77777777" w:rsidR="00981247" w:rsidRPr="00AF37AC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Zamawiaj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cy dokona oceny zał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czonych do portfolio grafik</w:t>
      </w:r>
      <w:r>
        <w:rPr>
          <w:rFonts w:ascii="Arial" w:hAnsi="Arial" w:cs="Arial"/>
        </w:rPr>
        <w:t xml:space="preserve"> oraz grafik testowych</w:t>
      </w:r>
      <w:r w:rsidRPr="00AF37AC">
        <w:rPr>
          <w:rFonts w:ascii="Arial" w:hAnsi="Arial" w:cs="Arial"/>
        </w:rPr>
        <w:t>, poprzez ich porównanie z grafikami udost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 xml:space="preserve">pnionymi </w:t>
      </w:r>
      <w:r>
        <w:rPr>
          <w:rFonts w:ascii="Arial" w:hAnsi="Arial" w:cs="Arial"/>
        </w:rPr>
        <w:t>u</w:t>
      </w:r>
      <w:r w:rsidRPr="00AF37AC">
        <w:rPr>
          <w:rFonts w:ascii="Arial" w:hAnsi="Arial" w:cs="Arial"/>
        </w:rPr>
        <w:t xml:space="preserve"> pozostałych Wykonawców, którzy zło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yli oferty w niniejszym post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>powaniu. Zamawiaj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cy b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>dzie brał pod uwag</w:t>
      </w:r>
      <w:r w:rsidRPr="00AF37AC">
        <w:rPr>
          <w:rFonts w:ascii="Arial" w:eastAsia="TimesNewRoman" w:hAnsi="Arial" w:cs="Arial"/>
        </w:rPr>
        <w:t xml:space="preserve">ę </w:t>
      </w:r>
      <w:r w:rsidRPr="00AF37AC">
        <w:rPr>
          <w:rFonts w:ascii="Arial" w:hAnsi="Arial" w:cs="Arial"/>
        </w:rPr>
        <w:t>nast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>puj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ce cechy: wra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enie wizualne i estetyczne i wygl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du grafik, ró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norodno</w:t>
      </w:r>
      <w:r w:rsidRPr="00AF37AC">
        <w:rPr>
          <w:rFonts w:ascii="Arial" w:eastAsia="TimesNewRoman" w:hAnsi="Arial" w:cs="Arial"/>
        </w:rPr>
        <w:t xml:space="preserve">ść </w:t>
      </w:r>
      <w:r w:rsidRPr="00AF37AC">
        <w:rPr>
          <w:rFonts w:ascii="Arial" w:hAnsi="Arial" w:cs="Arial"/>
        </w:rPr>
        <w:t>aran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acji, oryginalność</w:t>
      </w:r>
    </w:p>
    <w:p w14:paraId="65A6D6E9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Punkty otrzymane przez daną ofertę podczas oceny indywidualnej zostaną do siebie dodane, a następnie podzielone przez liczbę oceniających. Wynik będzie liczbą punktów jaką otrzymała dana oferta w danym kryterium.</w:t>
      </w:r>
    </w:p>
    <w:p w14:paraId="4C8FA699" w14:textId="77777777" w:rsidR="00981247" w:rsidRPr="00AF37AC" w:rsidRDefault="00981247" w:rsidP="0098124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DF72262" w14:textId="77777777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Zamawiający udzieli zamówienia Wykonawcy, którego oferta uzyskała największą liczbę punktów.</w:t>
      </w:r>
    </w:p>
    <w:p w14:paraId="4CEEEB88" w14:textId="748134E6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 xml:space="preserve">Przesłane projekty posłużą jedynie jako materiał do oceny i wyboru Wykonawcy w kryterium portfolio. Teksty do ww. projektów mogą być dowolne. Ich wartość merytoryczna nie będzie brana pod uwagę. Oceniane będzie wrażenie wizualne </w:t>
      </w:r>
      <w:r w:rsidR="00572CBF">
        <w:rPr>
          <w:rFonts w:ascii="Arial" w:hAnsi="Arial" w:cs="Arial"/>
          <w:sz w:val="22"/>
          <w:szCs w:val="22"/>
        </w:rPr>
        <w:br/>
      </w:r>
      <w:r w:rsidRPr="00AF37AC">
        <w:rPr>
          <w:rFonts w:ascii="Arial" w:hAnsi="Arial" w:cs="Arial"/>
          <w:sz w:val="22"/>
          <w:szCs w:val="22"/>
        </w:rPr>
        <w:t>i estetyczne, oryginalność oraz przejrzystość projektu.</w:t>
      </w:r>
    </w:p>
    <w:p w14:paraId="04CEA9C2" w14:textId="071967AB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Złożone projekty, spełniające warunki określone przez Zamawiającego będą służyły do dokonania oceny ofer</w:t>
      </w:r>
      <w:r w:rsidR="008B3AD1">
        <w:rPr>
          <w:rFonts w:ascii="Arial" w:hAnsi="Arial" w:cs="Arial"/>
          <w:sz w:val="22"/>
          <w:szCs w:val="22"/>
        </w:rPr>
        <w:t>t pod względem wskazanych w OPZ</w:t>
      </w:r>
      <w:r w:rsidRPr="00AF37AC">
        <w:rPr>
          <w:rFonts w:ascii="Arial" w:hAnsi="Arial" w:cs="Arial"/>
          <w:sz w:val="22"/>
          <w:szCs w:val="22"/>
        </w:rPr>
        <w:t xml:space="preserve"> kryteriów jakościowych oceny ofert i nie będą podlegały uzupełnieniu</w:t>
      </w:r>
      <w:r>
        <w:rPr>
          <w:rFonts w:ascii="Arial" w:hAnsi="Arial" w:cs="Arial"/>
          <w:sz w:val="22"/>
          <w:szCs w:val="22"/>
        </w:rPr>
        <w:t>.</w:t>
      </w:r>
    </w:p>
    <w:p w14:paraId="075339CB" w14:textId="77777777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Portfolio</w:t>
      </w:r>
      <w:r>
        <w:rPr>
          <w:rFonts w:ascii="Arial" w:hAnsi="Arial" w:cs="Arial"/>
          <w:sz w:val="22"/>
          <w:szCs w:val="22"/>
        </w:rPr>
        <w:t xml:space="preserve"> oraz grafiki testowe </w:t>
      </w:r>
      <w:r w:rsidRPr="00AF37A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AF37AC">
        <w:rPr>
          <w:rFonts w:ascii="Arial" w:hAnsi="Arial" w:cs="Arial"/>
          <w:sz w:val="22"/>
          <w:szCs w:val="22"/>
        </w:rPr>
        <w:t xml:space="preserve">złożone w formie elektronicznej </w:t>
      </w:r>
      <w:r>
        <w:rPr>
          <w:rFonts w:ascii="Arial" w:hAnsi="Arial" w:cs="Arial"/>
          <w:sz w:val="22"/>
          <w:szCs w:val="22"/>
        </w:rPr>
        <w:t xml:space="preserve">poprzez wysłanie ich e-mailem. </w:t>
      </w:r>
      <w:r w:rsidRPr="00AF37AC">
        <w:rPr>
          <w:rFonts w:ascii="Arial" w:hAnsi="Arial" w:cs="Arial"/>
          <w:sz w:val="22"/>
          <w:szCs w:val="22"/>
        </w:rPr>
        <w:t>Portfolio musi zawierać pliki w formacie pdf poszczególnych zreal</w:t>
      </w:r>
      <w:r>
        <w:rPr>
          <w:rFonts w:ascii="Arial" w:hAnsi="Arial" w:cs="Arial"/>
          <w:sz w:val="22"/>
          <w:szCs w:val="22"/>
        </w:rPr>
        <w:t xml:space="preserve">izowanych projektów graficznych ww. kategoriach. </w:t>
      </w:r>
    </w:p>
    <w:p w14:paraId="1EDCCAB5" w14:textId="77777777" w:rsidR="00981247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W portfolio należy zamieścić oświadczenie, że zamieszczone projekty graficzne przedstawiają realizacje własne Wykonawcy.</w:t>
      </w:r>
    </w:p>
    <w:p w14:paraId="175950CE" w14:textId="77777777" w:rsidR="00981247" w:rsidRDefault="00981247" w:rsidP="0098124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7DBA83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6A691EF6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5DD5A85E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302CE894" w14:textId="5C3C21AE" w:rsidR="0081690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Proszę o przesłanie Państwa oferty</w:t>
      </w:r>
      <w:r w:rsidRPr="00AF37AC">
        <w:rPr>
          <w:rStyle w:val="xapple-converted-space"/>
          <w:rFonts w:ascii="Arial" w:hAnsi="Arial" w:cs="Arial"/>
        </w:rPr>
        <w:t> </w:t>
      </w:r>
      <w:r w:rsidRPr="00AF37AC">
        <w:rPr>
          <w:rFonts w:ascii="Arial" w:hAnsi="Arial" w:cs="Arial"/>
          <w:b/>
          <w:bCs/>
        </w:rPr>
        <w:t>do …………….. do godziny 12:00</w:t>
      </w:r>
      <w:r w:rsidRPr="00AF37AC">
        <w:rPr>
          <w:rStyle w:val="xapple-converted-space"/>
          <w:rFonts w:ascii="Arial" w:hAnsi="Arial" w:cs="Arial"/>
        </w:rPr>
        <w:t> </w:t>
      </w:r>
      <w:r w:rsidRPr="00AF37AC">
        <w:rPr>
          <w:rFonts w:ascii="Arial" w:hAnsi="Arial" w:cs="Arial"/>
        </w:rPr>
        <w:t>na adres</w:t>
      </w:r>
      <w:r w:rsidRPr="00AF37AC">
        <w:rPr>
          <w:rStyle w:val="xapple-converted-space"/>
          <w:rFonts w:ascii="Arial" w:hAnsi="Arial" w:cs="Arial"/>
        </w:rPr>
        <w:t> </w:t>
      </w:r>
      <w:hyperlink r:id="rId8" w:history="1">
        <w:r>
          <w:rPr>
            <w:rStyle w:val="Hipercze"/>
            <w:rFonts w:ascii="Arial" w:hAnsi="Arial" w:cs="Arial"/>
            <w:b/>
            <w:bCs/>
            <w:color w:val="auto"/>
          </w:rPr>
          <w:t>…………….</w:t>
        </w:r>
        <w:r w:rsidRPr="00AF37AC">
          <w:rPr>
            <w:rStyle w:val="Hipercze"/>
            <w:rFonts w:ascii="Arial" w:hAnsi="Arial" w:cs="Arial"/>
            <w:b/>
            <w:bCs/>
            <w:color w:val="auto"/>
          </w:rPr>
          <w:t>@mz.gov.pl</w:t>
        </w:r>
      </w:hyperlink>
      <w:r w:rsidRPr="00AF37AC">
        <w:rPr>
          <w:rFonts w:ascii="Arial" w:hAnsi="Arial" w:cs="Arial"/>
          <w:b/>
          <w:bCs/>
        </w:rPr>
        <w:t>.</w:t>
      </w:r>
      <w:r w:rsidRPr="00AF37AC">
        <w:rPr>
          <w:rStyle w:val="xapple-converted-space"/>
          <w:rFonts w:ascii="Arial" w:hAnsi="Arial" w:cs="Arial"/>
        </w:rPr>
        <w:t> </w:t>
      </w:r>
      <w:r w:rsidRPr="00AF37AC">
        <w:rPr>
          <w:rFonts w:ascii="Arial" w:hAnsi="Arial" w:cs="Arial"/>
        </w:rPr>
        <w:t>W razie pytań do Państwa dyspozycji</w:t>
      </w:r>
      <w:r w:rsidR="00816900">
        <w:rPr>
          <w:rFonts w:ascii="Arial" w:hAnsi="Arial" w:cs="Arial"/>
        </w:rPr>
        <w:t xml:space="preserve"> pozostają:</w:t>
      </w:r>
    </w:p>
    <w:p w14:paraId="68A918A7" w14:textId="09E505B4" w:rsidR="00981247" w:rsidRPr="00AF37AC" w:rsidRDefault="00816900" w:rsidP="009812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:………………………………….</w:t>
      </w:r>
    </w:p>
    <w:p w14:paraId="3A23BE32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084463DA" w14:textId="6F8D8BBC" w:rsidR="00981247" w:rsidRPr="00AF37AC" w:rsidRDefault="00816900" w:rsidP="009812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81247" w:rsidRPr="00AF37AC">
        <w:rPr>
          <w:rFonts w:ascii="Arial" w:hAnsi="Arial" w:cs="Arial"/>
        </w:rPr>
        <w:t xml:space="preserve">astrzegamy sobie prawo do zakończenia </w:t>
      </w:r>
      <w:r>
        <w:rPr>
          <w:rFonts w:ascii="Arial" w:hAnsi="Arial" w:cs="Arial"/>
        </w:rPr>
        <w:t>postępowania</w:t>
      </w:r>
      <w:r w:rsidR="00981247" w:rsidRPr="00AF37AC">
        <w:rPr>
          <w:rFonts w:ascii="Arial" w:hAnsi="Arial" w:cs="Arial"/>
        </w:rPr>
        <w:t xml:space="preserve"> w dowolnej chwili bez podania przyczyn.</w:t>
      </w:r>
    </w:p>
    <w:p w14:paraId="42B753F3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0E1C5C22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763D68AD" w14:textId="77777777" w:rsidR="00DD6EE4" w:rsidRPr="00981247" w:rsidRDefault="008B3AD1" w:rsidP="00981247"/>
    <w:sectPr w:rsidR="00DD6EE4" w:rsidRPr="0098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23BC"/>
    <w:multiLevelType w:val="hybridMultilevel"/>
    <w:tmpl w:val="5C605786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2270B52"/>
    <w:multiLevelType w:val="hybridMultilevel"/>
    <w:tmpl w:val="E272D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A7D13"/>
    <w:multiLevelType w:val="hybridMultilevel"/>
    <w:tmpl w:val="4262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46199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5"/>
    <w:rsid w:val="00051D0A"/>
    <w:rsid w:val="001047B8"/>
    <w:rsid w:val="001422E7"/>
    <w:rsid w:val="001B56CA"/>
    <w:rsid w:val="001C7BEF"/>
    <w:rsid w:val="002C398D"/>
    <w:rsid w:val="00310830"/>
    <w:rsid w:val="00365C58"/>
    <w:rsid w:val="004301F7"/>
    <w:rsid w:val="004431F3"/>
    <w:rsid w:val="004630A4"/>
    <w:rsid w:val="00506F45"/>
    <w:rsid w:val="00572CBF"/>
    <w:rsid w:val="00640BBC"/>
    <w:rsid w:val="006A765A"/>
    <w:rsid w:val="00816900"/>
    <w:rsid w:val="008B3AD1"/>
    <w:rsid w:val="008D026C"/>
    <w:rsid w:val="008E57F5"/>
    <w:rsid w:val="00981247"/>
    <w:rsid w:val="00A261CF"/>
    <w:rsid w:val="00A3360F"/>
    <w:rsid w:val="00A403D8"/>
    <w:rsid w:val="00B73655"/>
    <w:rsid w:val="00BB0FE6"/>
    <w:rsid w:val="00CA17E2"/>
    <w:rsid w:val="00CB0CC6"/>
    <w:rsid w:val="00CF77D3"/>
    <w:rsid w:val="00D72C1D"/>
    <w:rsid w:val="00E66587"/>
    <w:rsid w:val="00EB5D28"/>
    <w:rsid w:val="00FA439C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FFD9"/>
  <w15:chartTrackingRefBased/>
  <w15:docId w15:val="{9E83CF82-1F67-4237-8005-BF901C6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7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7F5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57F5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57F5"/>
    <w:rPr>
      <w:rFonts w:ascii="Consolas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8E57F5"/>
    <w:pPr>
      <w:ind w:left="720"/>
    </w:pPr>
  </w:style>
  <w:style w:type="character" w:customStyle="1" w:styleId="xapple-converted-space">
    <w:name w:val="xapple-converted-space"/>
    <w:basedOn w:val="Domylnaczcionkaakapitu"/>
    <w:rsid w:val="008E57F5"/>
  </w:style>
  <w:style w:type="character" w:customStyle="1" w:styleId="spelle">
    <w:name w:val="spelle"/>
    <w:basedOn w:val="Domylnaczcionkaakapitu"/>
    <w:rsid w:val="008E57F5"/>
  </w:style>
  <w:style w:type="character" w:styleId="Odwoaniedokomentarza">
    <w:name w:val="annotation reference"/>
    <w:basedOn w:val="Domylnaczcionkaakapitu"/>
    <w:uiPriority w:val="99"/>
    <w:semiHidden/>
    <w:unhideWhenUsed/>
    <w:rsid w:val="00CB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C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C6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EB5D28"/>
    <w:rPr>
      <w:b/>
    </w:rPr>
  </w:style>
  <w:style w:type="paragraph" w:styleId="Tekstpodstawowy">
    <w:name w:val="Body Text"/>
    <w:basedOn w:val="Normalny"/>
    <w:link w:val="TekstpodstawowyZnak"/>
    <w:rsid w:val="00EB5D2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5D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toszek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spolniedlazdrow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rowie.gov.pl/" TargetMode="External"/><Relationship Id="rId5" Type="http://schemas.openxmlformats.org/officeDocument/2006/relationships/hyperlink" Target="http://www.mpz.mz.gov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Słowik Iwona</cp:lastModifiedBy>
  <cp:revision>4</cp:revision>
  <cp:lastPrinted>2019-07-03T08:11:00Z</cp:lastPrinted>
  <dcterms:created xsi:type="dcterms:W3CDTF">2019-07-16T07:40:00Z</dcterms:created>
  <dcterms:modified xsi:type="dcterms:W3CDTF">2019-07-16T08:11:00Z</dcterms:modified>
</cp:coreProperties>
</file>