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2EE3B71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9833A5">
        <w:rPr>
          <w:rFonts w:ascii="Arial" w:hAnsi="Arial" w:cs="Arial"/>
          <w:b/>
          <w:bCs/>
          <w:sz w:val="24"/>
          <w:szCs w:val="24"/>
        </w:rPr>
        <w:t>79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3CD7D30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="009833A5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74A64CB3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Klimi</w:t>
      </w:r>
      <w:r w:rsidR="0035151F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>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7CAA8E7F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H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E73951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M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J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K, T S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S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 w:rsidR="00ED26BE">
        <w:rPr>
          <w:rFonts w:ascii="Arial" w:hAnsi="Arial" w:cs="Arial"/>
          <w:bCs/>
          <w:sz w:val="24"/>
          <w:szCs w:val="24"/>
        </w:rPr>
        <w:t>J</w:t>
      </w:r>
      <w:proofErr w:type="spellEnd"/>
      <w:r w:rsidR="00ED26BE">
        <w:rPr>
          <w:rFonts w:ascii="Arial" w:hAnsi="Arial" w:cs="Arial"/>
          <w:bCs/>
          <w:sz w:val="24"/>
          <w:szCs w:val="24"/>
        </w:rPr>
        <w:t xml:space="preserve">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1B96D56A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="0070382E">
        <w:rPr>
          <w:rFonts w:ascii="Arial" w:hAnsi="Arial" w:cs="Arial"/>
          <w:b/>
          <w:sz w:val="24"/>
          <w:szCs w:val="24"/>
        </w:rPr>
        <w:t xml:space="preserve"> lokal nr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50590D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5151F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62757">
    <w:abstractNumId w:val="4"/>
  </w:num>
  <w:num w:numId="2" w16cid:durableId="849217974">
    <w:abstractNumId w:val="1"/>
  </w:num>
  <w:num w:numId="3" w16cid:durableId="249051264">
    <w:abstractNumId w:val="2"/>
  </w:num>
  <w:num w:numId="4" w16cid:durableId="4883314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927422">
    <w:abstractNumId w:val="7"/>
  </w:num>
  <w:num w:numId="6" w16cid:durableId="1667856933">
    <w:abstractNumId w:val="6"/>
  </w:num>
  <w:num w:numId="7" w16cid:durableId="188836203">
    <w:abstractNumId w:val="0"/>
  </w:num>
  <w:num w:numId="8" w16cid:durableId="977108809">
    <w:abstractNumId w:val="5"/>
  </w:num>
  <w:num w:numId="9" w16cid:durableId="1344281615">
    <w:abstractNumId w:val="5"/>
  </w:num>
  <w:num w:numId="10" w16cid:durableId="2098359991">
    <w:abstractNumId w:val="3"/>
  </w:num>
  <w:num w:numId="11" w16cid:durableId="180045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151F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590D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73951"/>
    <w:rsid w:val="00E82DD1"/>
    <w:rsid w:val="00E859DC"/>
    <w:rsid w:val="00EA25B8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79/22 w przedmiocie zabezpieczenia postępowania</dc:title>
  <dc:creator>Dalkowska Anna  (DWOiP)</dc:creator>
  <cp:lastModifiedBy>Styś Katarzyna  (DPA)</cp:lastModifiedBy>
  <cp:revision>52</cp:revision>
  <cp:lastPrinted>2019-01-30T15:24:00Z</cp:lastPrinted>
  <dcterms:created xsi:type="dcterms:W3CDTF">2021-11-19T09:23:00Z</dcterms:created>
  <dcterms:modified xsi:type="dcterms:W3CDTF">2022-11-02T09:38:00Z</dcterms:modified>
</cp:coreProperties>
</file>