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DEA9D14" w14:textId="7BE4EBF4" w:rsidR="00336D15" w:rsidRPr="00054FF6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4FF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E57F5A" w14:textId="77777777" w:rsidR="00AF5FA9" w:rsidRPr="00054FF6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48CF867" w14:textId="77777777" w:rsidR="00AF5FA9" w:rsidRPr="00054FF6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4FF6">
        <w:rPr>
          <w:rFonts w:ascii="Arial" w:hAnsi="Arial" w:cs="Arial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 </w:t>
      </w:r>
    </w:p>
    <w:p w14:paraId="60B883A9" w14:textId="77777777" w:rsidR="00AF5FA9" w:rsidRPr="00054FF6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C98CB54" w14:textId="7F2244DB" w:rsidR="00336D15" w:rsidRPr="00054FF6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4FF6">
        <w:rPr>
          <w:rFonts w:ascii="Arial" w:hAnsi="Arial" w:cs="Arial"/>
          <w:sz w:val="24"/>
          <w:szCs w:val="24"/>
        </w:rPr>
        <w:t xml:space="preserve">Warszawa,  </w:t>
      </w:r>
      <w:r w:rsidR="00AF5FA9" w:rsidRPr="00054FF6">
        <w:rPr>
          <w:rFonts w:ascii="Arial" w:hAnsi="Arial" w:cs="Arial"/>
          <w:sz w:val="24"/>
          <w:szCs w:val="24"/>
        </w:rPr>
        <w:t>12 stycznia</w:t>
      </w:r>
      <w:r w:rsidRPr="00054FF6">
        <w:rPr>
          <w:rFonts w:ascii="Arial" w:hAnsi="Arial" w:cs="Arial"/>
          <w:sz w:val="24"/>
          <w:szCs w:val="24"/>
        </w:rPr>
        <w:t xml:space="preserve"> 202</w:t>
      </w:r>
      <w:r w:rsidR="00AF5FA9" w:rsidRPr="00054FF6">
        <w:rPr>
          <w:rFonts w:ascii="Arial" w:hAnsi="Arial" w:cs="Arial"/>
          <w:sz w:val="24"/>
          <w:szCs w:val="24"/>
        </w:rPr>
        <w:t>3</w:t>
      </w:r>
      <w:r w:rsidRPr="00054FF6">
        <w:rPr>
          <w:rFonts w:ascii="Arial" w:hAnsi="Arial" w:cs="Arial"/>
          <w:sz w:val="24"/>
          <w:szCs w:val="24"/>
        </w:rPr>
        <w:t xml:space="preserve"> r.   </w:t>
      </w:r>
    </w:p>
    <w:p w14:paraId="0D42D4EA" w14:textId="77777777" w:rsidR="00AF5FA9" w:rsidRPr="00054FF6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695250B" w14:textId="2214B58B" w:rsidR="00054FF6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4FF6">
        <w:rPr>
          <w:rFonts w:ascii="Arial" w:hAnsi="Arial" w:cs="Arial"/>
          <w:sz w:val="24"/>
          <w:szCs w:val="24"/>
        </w:rPr>
        <w:t xml:space="preserve">Sygn. akt KR II R </w:t>
      </w:r>
      <w:r w:rsidR="00AF5FA9" w:rsidRPr="00054FF6">
        <w:rPr>
          <w:rFonts w:ascii="Arial" w:hAnsi="Arial" w:cs="Arial"/>
          <w:sz w:val="24"/>
          <w:szCs w:val="24"/>
        </w:rPr>
        <w:t>81</w:t>
      </w:r>
      <w:r w:rsidRPr="00054FF6">
        <w:rPr>
          <w:rFonts w:ascii="Arial" w:hAnsi="Arial" w:cs="Arial"/>
          <w:sz w:val="24"/>
          <w:szCs w:val="24"/>
        </w:rPr>
        <w:t>/22</w:t>
      </w:r>
    </w:p>
    <w:p w14:paraId="0F855F14" w14:textId="77777777" w:rsidR="00054FF6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837A9EC" w14:textId="0A9D43FB" w:rsid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  <w:lang w:eastAsia="pl-PL"/>
        </w:rPr>
      </w:pPr>
      <w:r w:rsidRPr="00054FF6">
        <w:rPr>
          <w:rFonts w:ascii="Arial" w:eastAsiaTheme="minorHAnsi" w:hAnsi="Arial" w:cs="Arial"/>
          <w:bCs/>
          <w:sz w:val="24"/>
          <w:szCs w:val="24"/>
          <w:lang w:eastAsia="pl-PL"/>
        </w:rPr>
        <w:t>DPA-II.9130.27.2022</w:t>
      </w:r>
    </w:p>
    <w:p w14:paraId="4E45B31F" w14:textId="77777777" w:rsidR="00054FF6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F3C9966" w14:textId="62F59C47" w:rsidR="00054FF6" w:rsidRDefault="00AF5FA9" w:rsidP="00054FF6">
      <w:pPr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54FF6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03793ED7" w14:textId="77777777" w:rsidR="00054FF6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757673B" w14:textId="0646A535" w:rsidR="00AF5FA9" w:rsidRPr="00054FF6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 xml:space="preserve">Na podstawie art. 8 § 1 i art. 12 w zw. z art. 35, art. 36 i art. 37 ustawy z dnia 14 czerwca 1960 r. - Kodeks postępowania administracyjnego (Dz. U. z 2022 r. poz. 2000 z </w:t>
      </w:r>
      <w:proofErr w:type="spellStart"/>
      <w:r w:rsidRPr="00054FF6">
        <w:rPr>
          <w:rFonts w:ascii="Arial" w:eastAsiaTheme="minorHAnsi" w:hAnsi="Arial" w:cs="Arial"/>
          <w:bCs/>
          <w:sz w:val="24"/>
          <w:szCs w:val="24"/>
        </w:rPr>
        <w:t>późn</w:t>
      </w:r>
      <w:proofErr w:type="spellEnd"/>
      <w:r w:rsidRPr="00054FF6">
        <w:rPr>
          <w:rFonts w:ascii="Arial" w:eastAsiaTheme="minorHAnsi" w:hAnsi="Arial" w:cs="Arial"/>
          <w:bCs/>
          <w:sz w:val="24"/>
          <w:szCs w:val="24"/>
        </w:rPr>
        <w:t>. zm.) w  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dnia 23 lipca 2012 r. nr 355/GK/DW/2012 dotyczącej ustanowienia prawa użytkowania wieczystego do zabudowanego gruntu położonego w Warszawie przy ul. Wolskiej 89, do dnia 16 marca 2023  r., z uwagi na szczególnie skomplikowany stan sprawy, obszerny materiał dowodowy oraz konieczność zapewnienia stronom czynnego udziału w postępowaniu.</w:t>
      </w:r>
    </w:p>
    <w:p w14:paraId="5F1FFFCC" w14:textId="77777777" w:rsidR="00AF5FA9" w:rsidRPr="00054FF6" w:rsidRDefault="00AF5FA9" w:rsidP="00054FF6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14:paraId="538C780D" w14:textId="77777777" w:rsidR="00AF5FA9" w:rsidRPr="00054FF6" w:rsidRDefault="00AF5FA9" w:rsidP="00054FF6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Przewodniczący Komisji</w:t>
      </w:r>
    </w:p>
    <w:p w14:paraId="784F6BEA" w14:textId="55666062" w:rsidR="00AF5FA9" w:rsidRPr="00054FF6" w:rsidRDefault="00AF5FA9" w:rsidP="00054FF6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Sebastian Kaleta</w:t>
      </w:r>
      <w:r w:rsidRPr="00054FF6">
        <w:rPr>
          <w:rFonts w:ascii="Arial" w:eastAsiaTheme="minorHAnsi" w:hAnsi="Arial" w:cs="Arial"/>
          <w:bCs/>
          <w:sz w:val="24"/>
          <w:szCs w:val="24"/>
        </w:rPr>
        <w:tab/>
      </w:r>
      <w:r w:rsidRPr="00054FF6">
        <w:rPr>
          <w:rFonts w:ascii="Arial" w:eastAsiaTheme="minorHAnsi" w:hAnsi="Arial" w:cs="Arial"/>
          <w:bCs/>
          <w:sz w:val="24"/>
          <w:szCs w:val="24"/>
        </w:rPr>
        <w:tab/>
      </w:r>
      <w:r w:rsidRPr="00054FF6">
        <w:rPr>
          <w:rFonts w:ascii="Arial" w:eastAsiaTheme="minorHAnsi" w:hAnsi="Arial" w:cs="Arial"/>
          <w:bCs/>
          <w:sz w:val="24"/>
          <w:szCs w:val="24"/>
        </w:rPr>
        <w:tab/>
      </w:r>
      <w:r w:rsidRPr="00054FF6">
        <w:rPr>
          <w:rFonts w:ascii="Arial" w:eastAsiaTheme="minorHAnsi" w:hAnsi="Arial" w:cs="Arial"/>
          <w:bCs/>
          <w:sz w:val="24"/>
          <w:szCs w:val="24"/>
        </w:rPr>
        <w:tab/>
        <w:t xml:space="preserve">                                               </w:t>
      </w:r>
    </w:p>
    <w:p w14:paraId="19EBDDA2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</w:p>
    <w:p w14:paraId="08A244FB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Pouczenie:</w:t>
      </w:r>
    </w:p>
    <w:p w14:paraId="543CFC57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Zgodnie z art. 37 §1, 2 i 3 k.p.a. stronie służy prawo do wniesienia ponaglenia, jeżeli:</w:t>
      </w:r>
    </w:p>
    <w:p w14:paraId="42A9876C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lastRenderedPageBreak/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7CBD10B3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7C369464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Ponaglenie zawiera uzasadnienie. Ponaglenie wnosi się:</w:t>
      </w:r>
    </w:p>
    <w:p w14:paraId="54E7B9C9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1) do organu wyższego stopnia za pośrednictwem organu prowadzącego postępowanie;</w:t>
      </w:r>
    </w:p>
    <w:p w14:paraId="58CF3ECB" w14:textId="77777777" w:rsidR="00AF5FA9" w:rsidRPr="00054FF6" w:rsidRDefault="00AF5FA9" w:rsidP="00054FF6">
      <w:pPr>
        <w:spacing w:after="480" w:line="36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 w:rsidRPr="00054FF6">
        <w:rPr>
          <w:rFonts w:ascii="Arial" w:eastAsiaTheme="minorHAnsi" w:hAnsi="Arial" w:cs="Arial"/>
          <w:bCs/>
          <w:sz w:val="24"/>
          <w:szCs w:val="24"/>
        </w:rPr>
        <w:t>2) do organu prowadzącego postępowanie - jeżeli nie ma organu wyższego stopnia.</w:t>
      </w:r>
    </w:p>
    <w:p w14:paraId="2D895BA5" w14:textId="77777777" w:rsidR="00C478C9" w:rsidRPr="00054FF6" w:rsidRDefault="00C478C9" w:rsidP="00054FF6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sectPr w:rsidR="00C478C9" w:rsidRPr="00054FF6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628E" w14:textId="77777777" w:rsidR="00423D95" w:rsidRDefault="00423D95" w:rsidP="0063023E">
      <w:pPr>
        <w:spacing w:after="0" w:line="240" w:lineRule="auto"/>
      </w:pPr>
      <w:r>
        <w:separator/>
      </w:r>
    </w:p>
  </w:endnote>
  <w:endnote w:type="continuationSeparator" w:id="0">
    <w:p w14:paraId="35A46918" w14:textId="77777777" w:rsidR="00423D95" w:rsidRDefault="00423D95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BEEF" w14:textId="77777777" w:rsidR="00423D95" w:rsidRDefault="00423D95" w:rsidP="0063023E">
      <w:pPr>
        <w:spacing w:after="0" w:line="240" w:lineRule="auto"/>
      </w:pPr>
      <w:r>
        <w:separator/>
      </w:r>
    </w:p>
  </w:footnote>
  <w:footnote w:type="continuationSeparator" w:id="0">
    <w:p w14:paraId="0A70E352" w14:textId="77777777" w:rsidR="00423D95" w:rsidRDefault="00423D95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336D15"/>
    <w:rsid w:val="00423D95"/>
    <w:rsid w:val="0050689F"/>
    <w:rsid w:val="0063023E"/>
    <w:rsid w:val="00645D3B"/>
    <w:rsid w:val="00686A02"/>
    <w:rsid w:val="00AF5FA9"/>
    <w:rsid w:val="00C478C9"/>
    <w:rsid w:val="00D42CE9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Zawiadomienie o wyznaczeniu nowego terminu załatwienia sprawy wersja cyfrowa [opublikowano w BIP 13.01.2023 r.]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Zawiadomienie o wyznaczeniu nowego terminu załatwienia sprawy wersja cyfrowa [opublikowano w BIP 13.01.2023 r.]</dc:title>
  <dc:subject/>
  <dc:creator>Wojnarowicz Anna  (DPA)</dc:creator>
  <cp:keywords/>
  <dc:description/>
  <cp:lastModifiedBy>Rzewińska Dorota  (DPA)</cp:lastModifiedBy>
  <cp:revision>7</cp:revision>
  <dcterms:created xsi:type="dcterms:W3CDTF">2023-01-13T09:20:00Z</dcterms:created>
  <dcterms:modified xsi:type="dcterms:W3CDTF">2023-01-13T10:44:00Z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