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Rektor-Komendant Akademii Wymiaru Sprawiedliwości ogłasza </w:t>
      </w:r>
      <w:r w:rsidR="009B14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KONKURS</w:t>
      </w: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 stanowisko </w:t>
      </w:r>
      <w:r w:rsidR="009B14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profesora </w:t>
      </w: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Instytucie Nauk o </w:t>
      </w:r>
      <w:r w:rsidR="009B14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Bezpieczeństwie.</w:t>
      </w: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Akademia Wymiaru Sprawiedliwości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 wykonywania pracy:</w:t>
      </w: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B1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profesor </w:t>
      </w: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grupie pracowników dydaktycznych w Instytucie Nauk o </w:t>
      </w:r>
      <w:r w:rsidR="009B1447"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Bezpieczeństwie</w:t>
      </w:r>
    </w:p>
    <w:p w:rsidR="001E7BB2" w:rsidRPr="001E7BB2" w:rsidRDefault="00B51E0A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Liczba etatów: </w:t>
      </w:r>
      <w:r w:rsidRPr="00B51E0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Podstawowe zadania: </w:t>
      </w:r>
    </w:p>
    <w:p w:rsidR="009B1447" w:rsidRDefault="009B1447" w:rsidP="009B1447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1447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projektowanie, realizowanie i raportowanie różnorodnych prac rozwojowych, zwłaszcza związanych ze specyfikacją zadań Instytutu Nauk o Bezpieczeństwie AWS;</w:t>
      </w:r>
    </w:p>
    <w:p w:rsidR="009B1447" w:rsidRDefault="009B1447" w:rsidP="009B1447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9B1447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rowadzenie zajęć dydaktycznych;</w:t>
      </w:r>
    </w:p>
    <w:p w:rsidR="001E7BB2" w:rsidRPr="009B1447" w:rsidRDefault="009B1447" w:rsidP="001E7BB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zadań na rzecz własnego rozwoju naukowego i rozwijania umiejętności dydaktycznych.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Wymagania podstawowe: </w:t>
      </w:r>
    </w:p>
    <w:p w:rsidR="001E7BB2" w:rsidRDefault="001E7BB2" w:rsidP="001E7BB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1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</w:t>
      </w:r>
      <w:r w:rsidR="009B1447" w:rsidRPr="009B1447">
        <w:rPr>
          <w:rFonts w:ascii="Times New Roman" w:eastAsia="Times New Roman" w:hAnsi="Times New Roman" w:cs="Times New Roman"/>
          <w:sz w:val="24"/>
          <w:szCs w:val="24"/>
          <w:lang w:eastAsia="pl-PL"/>
        </w:rPr>
        <w:t>co najmniej stopnia naukowego doktora habilitowanego w dyscyplinie nauki o bezpieczeństwie lub nauki o polityce oraz znaczących osiągnieć naukowych lub dydaktycznych;</w:t>
      </w:r>
      <w:r w:rsidRPr="009B144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B1447" w:rsidRDefault="009B1447" w:rsidP="001E7BB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publicznych;</w:t>
      </w:r>
    </w:p>
    <w:p w:rsidR="009B1447" w:rsidRPr="009B1447" w:rsidRDefault="009B1447" w:rsidP="001E7BB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przestępstwa umyślne.</w:t>
      </w:r>
    </w:p>
    <w:p w:rsidR="001E7BB2" w:rsidRDefault="001E7BB2" w:rsidP="009B1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Wymagania dodatkowe: </w:t>
      </w:r>
    </w:p>
    <w:p w:rsidR="009B1447" w:rsidRDefault="009B1447" w:rsidP="009B1447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znaczący dorobek naukowy w postaci artykułów naukowych w czasopismach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wysokopunktowanych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bądź rozdziały w monografiach nawykowych w wydawnictwach z listy wydawanych publikujących recenzowane monografie naukowe;</w:t>
      </w:r>
    </w:p>
    <w:p w:rsidR="009B1447" w:rsidRDefault="009B1447" w:rsidP="009B1447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staż naukowy na uczelni zagranicznych;</w:t>
      </w:r>
    </w:p>
    <w:p w:rsidR="009B1447" w:rsidRDefault="009B1447" w:rsidP="00EB3331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umiejętność opracowania programów szkoleń oraz materiałów</w:t>
      </w:r>
      <w:r w:rsidR="00EB33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dydaktycznych dla nauczycieli;</w:t>
      </w:r>
    </w:p>
    <w:p w:rsidR="00EB3331" w:rsidRDefault="00EB3331" w:rsidP="00EB3331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doświadczenie w kierowaniu i uczestnictwie w programach badawczych;</w:t>
      </w:r>
    </w:p>
    <w:p w:rsidR="00EB3331" w:rsidRDefault="00EB3331" w:rsidP="00EB3331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deklarujące gotowość afiliowania na AWS dorobku naukowego powstałego w wyniku pracy w tej Uczelni;</w:t>
      </w:r>
    </w:p>
    <w:p w:rsidR="00EB3331" w:rsidRDefault="00EB3331" w:rsidP="00EB3331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dające rękojmię terminowego wykonywania prac badawczych i dydaktycznych realizowanych w AWS;</w:t>
      </w:r>
    </w:p>
    <w:p w:rsidR="00EB3331" w:rsidRDefault="00EB3331" w:rsidP="00EB3331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władające językiem angielskim na poziomie umożliwiającym korzystanie z anglojęzycznej literatury naukowej;</w:t>
      </w:r>
    </w:p>
    <w:p w:rsidR="00EB3331" w:rsidRPr="00EB3331" w:rsidRDefault="00EB3331" w:rsidP="00EB3331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doświadczenie w pracy dydaktycznej.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 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Oferty powinny zawierać: 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 podanie skierowane do Rektora-Komendanta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 kwestionariusz osobowy osoby ubiegającej się o zatrudnienie z oświadczeniem o zapoznaniu się z klauzulą informacyjną – zał. nr 1 i 2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 curriculum vitae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 kopie dokumentów potwierdzających kwalifikacje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 wykaz dorobku naukowego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 kopie świadectw pracy i ewentualnych referencji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 oświadczenie o niekaralności – zał. nr 3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8)     oświadczenie o podstawowym miejscu pracy – zał. nr 4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Termin i miejsce składania dokumentów: </w:t>
      </w:r>
    </w:p>
    <w:p w:rsidR="00B51E0A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 osoba zainteresowana powinna złożyć wymagane dokumenty w siedzibie Akademii Wymiaru Sprawiedliwości, 00-155 Warszawa, ul. Karmelicka 9, w godzinach 9</w:t>
      </w:r>
      <w:r w:rsidRPr="001E7BB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1E7BB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za pośrednictwem poczty lub pocztą elektroniczną na adres: </w:t>
      </w: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sekretariat@aws.edu.pl</w:t>
      </w: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B51E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14</w:t>
      </w: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EB33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grudnia</w:t>
      </w: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2025 r.</w:t>
      </w: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stempla pocztowego)     </w:t>
      </w:r>
    </w:p>
    <w:p w:rsidR="001E7BB2" w:rsidRPr="001E7BB2" w:rsidRDefault="00B51E0A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</w:t>
      </w:r>
      <w:r w:rsidR="001E7BB2"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zwraca złożonych dokumentów, zastrzega również, że skontaktuje się tylko z wybranymi kandydatami;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 rozpatrywane będą tylko kompletne oferty złożone w wyznaczonym terminie;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 o terminie rozmowy kwalifikacyjnej wybrani kandydaci zostaną poinformowani drogą telefoniczną;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 rozstrzygnięcie konkursu nastąpi do 8 tygodni od dnia upływu terminu do składania ofert. Przy czym, rozstrzygnięcie konkursu nie skutkuje automatycznym nawiązaniem stosunku pracy;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6)</w:t>
      </w: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   </w:t>
      </w: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ostateczną decyzję o zatrudnieniu podejmuje Rektor-Komendant;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 Akademia Wymiaru Sprawiedliwości zastrzega sobie prawo do zamknięcia konkursu bez jego rozstrzygnięcia;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8)     dodatkowych informacji w zakresie rekrutacji udziela się pod numerem telefonu 22 602 44 </w:t>
      </w:r>
      <w:r w:rsidR="00EB3331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godzinach od 9.00 do 15.00.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 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:rsidR="001E7BB2" w:rsidRPr="001E7BB2" w:rsidRDefault="001E7BB2" w:rsidP="001E7B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w rozumieniu art. 4 pkt 7 RODO jest Akademia Wymiaru Sprawiedliwości z siedzibą przy ul. Wiśniowej 50, 02-520 Warszawa.</w:t>
      </w:r>
    </w:p>
    <w:p w:rsidR="001E7BB2" w:rsidRPr="001E7BB2" w:rsidRDefault="001E7BB2" w:rsidP="001E7B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</w:t>
      </w:r>
      <w:bookmarkStart w:id="0" w:name="_GoBack"/>
      <w:bookmarkEnd w:id="0"/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ać się pisemnie na podany adres jego siedziby lub elektronicznie pod adresem sekretariat@aws.edu.pl</w:t>
      </w:r>
    </w:p>
    <w:p w:rsidR="001E7BB2" w:rsidRPr="001E7BB2" w:rsidRDefault="001E7BB2" w:rsidP="001E7B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e-mail: iod@aws.edu.pl, lub pisemnie na adres siedziby administratora.</w:t>
      </w:r>
    </w:p>
    <w:p w:rsidR="001E7BB2" w:rsidRPr="001E7BB2" w:rsidRDefault="001E7BB2" w:rsidP="001E7B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:rsidR="001E7BB2" w:rsidRPr="001E7BB2" w:rsidRDefault="001E7BB2" w:rsidP="001E7B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 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 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 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7)      wniesienia skargi do Prezesa Urzędu Ochrony Danych Osobowych.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 8. Udostępnione przez Państwa dane osobowe nie będą podlegały zautomatyzowanemu przetwarzaniu w rozumieniu art. 22 ust. 1 RODO.</w:t>
      </w:r>
    </w:p>
    <w:p w:rsidR="001E7BB2" w:rsidRPr="001E7BB2" w:rsidRDefault="001E7BB2" w:rsidP="001E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 9. Podanie danych osobowych jest obowiązkowe i niezbędne dla przeprowadzenia przedmiotowego postępowania.</w:t>
      </w:r>
    </w:p>
    <w:p w:rsidR="00CA6743" w:rsidRDefault="00CA6743"/>
    <w:sectPr w:rsidR="00CA6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191A33"/>
    <w:multiLevelType w:val="hybridMultilevel"/>
    <w:tmpl w:val="AD6C94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B3C61"/>
    <w:multiLevelType w:val="hybridMultilevel"/>
    <w:tmpl w:val="17D6C1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66554"/>
    <w:multiLevelType w:val="hybridMultilevel"/>
    <w:tmpl w:val="377C18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91BD9"/>
    <w:multiLevelType w:val="hybridMultilevel"/>
    <w:tmpl w:val="3452B9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4408B"/>
    <w:multiLevelType w:val="multilevel"/>
    <w:tmpl w:val="960CD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BB2"/>
    <w:rsid w:val="001E7BB2"/>
    <w:rsid w:val="009B1447"/>
    <w:rsid w:val="00B51E0A"/>
    <w:rsid w:val="00CA6743"/>
    <w:rsid w:val="00EB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99A9"/>
  <w15:chartTrackingRefBased/>
  <w15:docId w15:val="{1D90B367-47AE-4A4C-8CD3-19D2E5991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E7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E7BB2"/>
    <w:rPr>
      <w:b/>
      <w:bCs/>
    </w:rPr>
  </w:style>
  <w:style w:type="paragraph" w:styleId="Akapitzlist">
    <w:name w:val="List Paragraph"/>
    <w:basedOn w:val="Normalny"/>
    <w:uiPriority w:val="34"/>
    <w:qFormat/>
    <w:rsid w:val="009B1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94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898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Szymczyk</dc:creator>
  <cp:keywords/>
  <dc:description/>
  <cp:lastModifiedBy>Katarzyna Szymczyk</cp:lastModifiedBy>
  <cp:revision>2</cp:revision>
  <dcterms:created xsi:type="dcterms:W3CDTF">2025-11-13T12:22:00Z</dcterms:created>
  <dcterms:modified xsi:type="dcterms:W3CDTF">2025-11-13T12:22:00Z</dcterms:modified>
</cp:coreProperties>
</file>