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D09" w:rsidRPr="00551F58" w:rsidRDefault="00BA7D09" w:rsidP="00425413">
      <w:pPr>
        <w:pStyle w:val="Nagwek1"/>
        <w:rPr>
          <w:color w:val="000000" w:themeColor="text1"/>
        </w:rPr>
      </w:pPr>
      <w:r w:rsidRPr="00551F58">
        <w:rPr>
          <w:color w:val="000000" w:themeColor="text1"/>
        </w:rPr>
        <w:t xml:space="preserve">Otwarty Konkurs Ofert </w:t>
      </w:r>
      <w:r w:rsidR="00CD3DA4">
        <w:rPr>
          <w:color w:val="000000" w:themeColor="text1"/>
        </w:rPr>
        <w:t>nr</w:t>
      </w:r>
      <w:r w:rsidRPr="00551F58">
        <w:rPr>
          <w:color w:val="000000" w:themeColor="text1"/>
        </w:rPr>
        <w:t xml:space="preserve"> ew. </w:t>
      </w:r>
      <w:r w:rsidR="00FD34CF" w:rsidRPr="00551F58">
        <w:rPr>
          <w:color w:val="000000" w:themeColor="text1"/>
        </w:rPr>
        <w:t>1</w:t>
      </w:r>
      <w:r w:rsidR="00B643F7" w:rsidRPr="00551F58">
        <w:rPr>
          <w:color w:val="000000" w:themeColor="text1"/>
        </w:rPr>
        <w:t>2</w:t>
      </w:r>
      <w:r w:rsidR="006B3E47" w:rsidRPr="00551F58">
        <w:rPr>
          <w:color w:val="000000" w:themeColor="text1"/>
        </w:rPr>
        <w:t>/2023</w:t>
      </w:r>
      <w:r w:rsidRPr="00551F58">
        <w:rPr>
          <w:color w:val="000000" w:themeColor="text1"/>
        </w:rPr>
        <w:t>/WD/DEKiD</w:t>
      </w:r>
    </w:p>
    <w:p w:rsidR="00BA7D09" w:rsidRPr="00551F58" w:rsidRDefault="00EC283F" w:rsidP="009B7808">
      <w:pPr>
        <w:spacing w:after="0" w:line="276" w:lineRule="auto"/>
        <w:ind w:left="708"/>
        <w:contextualSpacing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 w:rsidRPr="00551F58">
        <w:rPr>
          <w:rFonts w:ascii="Calibri" w:eastAsia="Calibri" w:hAnsi="Calibri" w:cs="Times New Roman"/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039F45" wp14:editId="1E02061E">
                <wp:simplePos x="0" y="0"/>
                <wp:positionH relativeFrom="column">
                  <wp:posOffset>-890270</wp:posOffset>
                </wp:positionH>
                <wp:positionV relativeFrom="paragraph">
                  <wp:posOffset>139065</wp:posOffset>
                </wp:positionV>
                <wp:extent cx="3562350" cy="1164841"/>
                <wp:effectExtent l="0" t="0" r="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62350" cy="116484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BA7D09" w:rsidRPr="00064351" w:rsidRDefault="00BA7D09" w:rsidP="00BA7D09">
                            <w:pPr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6435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ZATWIERDZAM</w:t>
                            </w:r>
                          </w:p>
                          <w:p w:rsidR="00BA7D09" w:rsidRPr="00E913B1" w:rsidRDefault="00E913B1" w:rsidP="00E913B1">
                            <w:pPr>
                              <w:spacing w:after="0"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E913B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/-/</w:t>
                            </w:r>
                          </w:p>
                          <w:p w:rsidR="00BA7D09" w:rsidRDefault="00BA7D09" w:rsidP="00BA7D0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6435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MINISTER OBRONY NARODOWEJ</w:t>
                            </w:r>
                          </w:p>
                          <w:p w:rsidR="00BA7D09" w:rsidRPr="005961E5" w:rsidRDefault="00AF32BF" w:rsidP="00BA7D0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Mariusz BŁASZCZAK</w:t>
                            </w:r>
                          </w:p>
                          <w:p w:rsidR="00BA7D09" w:rsidRPr="00064351" w:rsidRDefault="00BA7D09" w:rsidP="00BA7D0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039F45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70.1pt;margin-top:10.95pt;width:280.5pt;height:91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RIgWwIAALcEAAAOAAAAZHJzL2Uyb0RvYy54bWysVE1vGjEQvVfqf7B8bxYIoemKJaKJqCqh&#10;BCmpcjZeb1jF63Ftwy799X32QkBpT1U5mBnP83y+2elN12i2U87XZAo+vBhwpoyksjYvBf/xtPh0&#10;zZkPwpRCk1EF3yvPb2YfP0xbm6sRbUiXyjE4MT5vbcE3Idg8y7zcqEb4C7LKwFiRa0SA6l6y0okW&#10;3hudjQaDSdaSK60jqbzH7V1v5LPkv6qUDA9V5VVguuDILaTTpXMdz2w2FfmLE3ZTy0Ma4h+yaERt&#10;EPTN1Z0Igm1d/YerppaOPFXhQlKTUVXVUqUaUM1w8K6ax42wKtWC5nj71ib//9zK+93KsbrE7Dgz&#10;osGIVqQVC+rVB2oVG8YWtdbnQD5aYEP3lboIj+V6uyT56gHJzjD9Aw90xHSVa+I/imV4iCns3zqv&#10;usAkLi+vJqPLK5gkbMPhZHw9ToGz03PrfPimqGFRKLjDaFMKYrf0ISYg8iMkZUa6Lhe11knZ+1vt&#10;2E6ABSBPSS1nWviAy4Iv0i+WCRf+/Jk2rC34JCYWvRiK/nqcNvFGJYYd4scG9DVHKXTrDtAorqnc&#10;o3GOevZ5Kxc1algigZVwoBvqxgqFBxyVJoSkg8TZhtyvv91HPFgAK2ct6Ftw/3MrnEJd3w348WU4&#10;Hke+J2V89XkExZ1b1ucWs21uCb0BB5BdEiM+6KNYOWqesWnzGBUmYSRiFzwcxdvQLxU2Var5PIHA&#10;cCvC0jxaeeRLnNBT9yycPYwxgAH3dCS6yN9Ns8f2zZ9vA1V1GvWpqwfiYTvS+A6bHNfvXE+o0/dm&#10;9hsAAP//AwBQSwMEFAAGAAgAAAAhAP9OBZrgAAAACwEAAA8AAABkcnMvZG93bnJldi54bWxMj8tO&#10;wzAQRfdI/IM1SOxaOw8QhDgVVHTFphiqsnRiE0f4EcVOG/6eYQXLmTm6c269WZwlJz3FIXgO2ZoB&#10;0b4LavA9h/e33eoOSEzSK2mD1xy+dYRNc3lRy0qFs3/VJ5F6giE+VpKDSWmsKI2d0U7GdRi1x9tn&#10;mJxMOE49VZM8Y7izNGfsljo5ePxg5Ki3RndfYnYcDuZDiKwtnu3Tvjju9i8ilPOW8+ur5fEBSNJL&#10;+oPhVx/VoUGnNsxeRWI5rLKS5chyyLN7IEiUOcMyLS7YTQG0qen/Ds0PAAAA//8DAFBLAQItABQA&#10;BgAIAAAAIQC2gziS/gAAAOEBAAATAAAAAAAAAAAAAAAAAAAAAABbQ29udGVudF9UeXBlc10ueG1s&#10;UEsBAi0AFAAGAAgAAAAhADj9If/WAAAAlAEAAAsAAAAAAAAAAAAAAAAALwEAAF9yZWxzLy5yZWxz&#10;UEsBAi0AFAAGAAgAAAAhAHwJEiBbAgAAtwQAAA4AAAAAAAAAAAAAAAAALgIAAGRycy9lMm9Eb2Mu&#10;eG1sUEsBAi0AFAAGAAgAAAAhAP9OBZrgAAAACwEAAA8AAAAAAAAAAAAAAAAAtQQAAGRycy9kb3du&#10;cmV2LnhtbFBLBQYAAAAABAAEAPMAAADCBQAAAAA=&#10;" fillcolor="window" stroked="f" strokeweight=".5pt">
                <v:path arrowok="t"/>
                <v:textbox>
                  <w:txbxContent>
                    <w:p w:rsidR="00BA7D09" w:rsidRPr="00064351" w:rsidRDefault="00BA7D09" w:rsidP="00BA7D09">
                      <w:pPr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064351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ZATWIERDZAM</w:t>
                      </w:r>
                    </w:p>
                    <w:p w:rsidR="00BA7D09" w:rsidRPr="00E913B1" w:rsidRDefault="00E913B1" w:rsidP="00E913B1">
                      <w:pPr>
                        <w:spacing w:after="0"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E913B1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/-/</w:t>
                      </w:r>
                    </w:p>
                    <w:p w:rsidR="00BA7D09" w:rsidRDefault="00BA7D09" w:rsidP="00BA7D0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064351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MINISTER OBRONY NARODOWEJ</w:t>
                      </w:r>
                    </w:p>
                    <w:p w:rsidR="00BA7D09" w:rsidRPr="005961E5" w:rsidRDefault="00AF32BF" w:rsidP="00BA7D09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Mariusz BŁASZCZAK</w:t>
                      </w:r>
                    </w:p>
                    <w:p w:rsidR="00BA7D09" w:rsidRPr="00064351" w:rsidRDefault="00BA7D09" w:rsidP="00BA7D0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BA7D09" w:rsidRPr="00551F58" w:rsidRDefault="00BA7D09" w:rsidP="009B7808">
      <w:pPr>
        <w:spacing w:after="0" w:line="276" w:lineRule="auto"/>
        <w:ind w:left="708"/>
        <w:contextualSpacing/>
        <w:rPr>
          <w:rFonts w:ascii="Arial" w:eastAsia="Calibri" w:hAnsi="Arial" w:cs="Arial"/>
          <w:b/>
          <w:color w:val="000000" w:themeColor="text1"/>
          <w:sz w:val="24"/>
          <w:szCs w:val="24"/>
        </w:rPr>
      </w:pPr>
    </w:p>
    <w:p w:rsidR="00BA7D09" w:rsidRPr="00551F58" w:rsidRDefault="00BA7D09" w:rsidP="009B7808">
      <w:pPr>
        <w:spacing w:after="0" w:line="276" w:lineRule="auto"/>
        <w:ind w:left="708"/>
        <w:contextualSpacing/>
        <w:rPr>
          <w:rFonts w:ascii="Arial" w:eastAsia="Calibri" w:hAnsi="Arial" w:cs="Arial"/>
          <w:b/>
          <w:color w:val="000000" w:themeColor="text1"/>
          <w:sz w:val="24"/>
          <w:szCs w:val="24"/>
        </w:rPr>
      </w:pPr>
    </w:p>
    <w:p w:rsidR="00BA7D09" w:rsidRPr="00551F58" w:rsidRDefault="00BA7D09" w:rsidP="009B7808">
      <w:pPr>
        <w:spacing w:after="0" w:line="276" w:lineRule="auto"/>
        <w:contextualSpacing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</w:rPr>
      </w:pPr>
    </w:p>
    <w:p w:rsidR="00BA7D09" w:rsidRPr="00551F58" w:rsidRDefault="00BA7D09" w:rsidP="009B7808">
      <w:pPr>
        <w:spacing w:after="0" w:line="276" w:lineRule="auto"/>
        <w:contextualSpacing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</w:rPr>
      </w:pPr>
    </w:p>
    <w:p w:rsidR="00425413" w:rsidRPr="00551F58" w:rsidRDefault="00425413" w:rsidP="00EC283F">
      <w:pPr>
        <w:spacing w:after="0" w:line="276" w:lineRule="auto"/>
        <w:contextualSpacing/>
        <w:rPr>
          <w:rFonts w:ascii="Arial" w:eastAsia="Calibri" w:hAnsi="Arial" w:cs="Arial"/>
          <w:b/>
          <w:color w:val="000000" w:themeColor="text1"/>
          <w:sz w:val="24"/>
          <w:szCs w:val="24"/>
        </w:rPr>
      </w:pPr>
    </w:p>
    <w:p w:rsidR="00EC283F" w:rsidRPr="00551F58" w:rsidRDefault="00EC283F" w:rsidP="00EC283F">
      <w:pPr>
        <w:spacing w:after="0" w:line="276" w:lineRule="auto"/>
        <w:contextualSpacing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AF32BF" w:rsidRDefault="00AF32BF" w:rsidP="009B7808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AF32BF" w:rsidRDefault="00AF32BF" w:rsidP="009B7808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BA7D09" w:rsidRPr="00551F58" w:rsidRDefault="00BA7D09" w:rsidP="009B7808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551F5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Ogłoszenie Otwartego Konkursu Ofert</w:t>
      </w:r>
    </w:p>
    <w:p w:rsidR="00BA7D09" w:rsidRPr="00551F58" w:rsidRDefault="00BA7D09" w:rsidP="009B7808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</w:pPr>
      <w:r w:rsidRPr="00551F5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ab/>
      </w:r>
      <w:r w:rsidRPr="00551F5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Dzia</w:t>
      </w:r>
      <w:r w:rsidR="00217A78" w:rsidRPr="00551F5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łając na podstawie art. 13 ust.</w:t>
      </w:r>
      <w:r w:rsidR="001E2A3F" w:rsidRPr="00551F5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217A78" w:rsidRPr="00551F5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</w:t>
      </w:r>
      <w:r w:rsidRPr="00551F5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ustawy z dnia 24 kwietnia 2003 r. </w:t>
      </w:r>
      <w:r w:rsidRPr="00551F5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br/>
      </w:r>
      <w:r w:rsidRPr="00551F58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 xml:space="preserve">o działalności pożytku publicznego i o wolontariacie </w:t>
      </w:r>
      <w:r w:rsidRPr="00551F5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(Dz. U. 202</w:t>
      </w:r>
      <w:r w:rsidR="00FD34CF" w:rsidRPr="00551F5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3</w:t>
      </w:r>
      <w:r w:rsidRPr="00551F5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r. poz.</w:t>
      </w:r>
      <w:r w:rsidRPr="00551F58">
        <w:rPr>
          <w:rFonts w:ascii="Times New Roman" w:eastAsiaTheme="minorEastAsia" w:hAnsi="Times New Roman" w:cs="Times New Roman"/>
          <w:bCs/>
          <w:iCs/>
          <w:color w:val="000000" w:themeColor="text1"/>
          <w:spacing w:val="5"/>
          <w:sz w:val="24"/>
          <w:szCs w:val="24"/>
          <w:lang w:eastAsia="pl-PL"/>
        </w:rPr>
        <w:t xml:space="preserve"> </w:t>
      </w:r>
      <w:r w:rsidR="00FD34CF" w:rsidRPr="00551F58">
        <w:rPr>
          <w:rFonts w:ascii="Times New Roman" w:eastAsiaTheme="minorEastAsia" w:hAnsi="Times New Roman" w:cs="Times New Roman"/>
          <w:bCs/>
          <w:iCs/>
          <w:color w:val="000000" w:themeColor="text1"/>
          <w:spacing w:val="5"/>
          <w:sz w:val="24"/>
          <w:szCs w:val="24"/>
          <w:lang w:eastAsia="pl-PL"/>
        </w:rPr>
        <w:t>571</w:t>
      </w:r>
      <w:r w:rsidRPr="00551F58">
        <w:rPr>
          <w:rFonts w:ascii="Times New Roman" w:eastAsiaTheme="minorEastAsia" w:hAnsi="Times New Roman" w:cs="Times New Roman"/>
          <w:bCs/>
          <w:iCs/>
          <w:color w:val="000000" w:themeColor="text1"/>
          <w:spacing w:val="5"/>
          <w:sz w:val="24"/>
          <w:szCs w:val="24"/>
          <w:lang w:eastAsia="pl-PL"/>
        </w:rPr>
        <w:t>)</w:t>
      </w:r>
    </w:p>
    <w:p w:rsidR="00BA7D09" w:rsidRPr="00551F58" w:rsidRDefault="00BA7D09" w:rsidP="00425413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51F5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Minister Obrony Narodowej</w:t>
      </w:r>
    </w:p>
    <w:p w:rsidR="00D04F03" w:rsidRPr="00551F58" w:rsidRDefault="00BA7D09" w:rsidP="008F3A4B">
      <w:pPr>
        <w:pStyle w:val="Tekstpodstawowy"/>
        <w:contextualSpacing/>
        <w:rPr>
          <w:color w:val="000000" w:themeColor="text1"/>
        </w:rPr>
      </w:pPr>
      <w:r w:rsidRPr="00551F58">
        <w:rPr>
          <w:color w:val="000000" w:themeColor="text1"/>
        </w:rPr>
        <w:t>ogłasza Otwarty K</w:t>
      </w:r>
      <w:r w:rsidR="00770401">
        <w:rPr>
          <w:color w:val="000000" w:themeColor="text1"/>
        </w:rPr>
        <w:t>onkurs Ofert na realizację zadań</w:t>
      </w:r>
      <w:r w:rsidRPr="00551F58">
        <w:rPr>
          <w:color w:val="000000" w:themeColor="text1"/>
        </w:rPr>
        <w:t xml:space="preserve"> publiczn</w:t>
      </w:r>
      <w:r w:rsidR="00770401">
        <w:rPr>
          <w:color w:val="000000" w:themeColor="text1"/>
        </w:rPr>
        <w:t>ych</w:t>
      </w:r>
      <w:r w:rsidRPr="00551F58">
        <w:rPr>
          <w:color w:val="000000" w:themeColor="text1"/>
        </w:rPr>
        <w:t xml:space="preserve"> </w:t>
      </w:r>
      <w:r w:rsidR="008F3A4B" w:rsidRPr="00551F58">
        <w:rPr>
          <w:color w:val="000000" w:themeColor="text1"/>
        </w:rPr>
        <w:t xml:space="preserve">w formie wsparcia </w:t>
      </w:r>
      <w:r w:rsidR="008F3A4B" w:rsidRPr="00551F58">
        <w:rPr>
          <w:color w:val="000000" w:themeColor="text1"/>
        </w:rPr>
        <w:br/>
      </w:r>
      <w:r w:rsidR="00D04F03" w:rsidRPr="00551F58">
        <w:rPr>
          <w:color w:val="000000" w:themeColor="text1"/>
        </w:rPr>
        <w:t xml:space="preserve">w zakresie </w:t>
      </w:r>
      <w:r w:rsidR="00770401">
        <w:rPr>
          <w:color w:val="000000" w:themeColor="text1"/>
        </w:rPr>
        <w:t xml:space="preserve">Działalności na rzecz weteranów i weteranów poszkodowanych w rozumieniu </w:t>
      </w:r>
      <w:r w:rsidR="00CD3DA4">
        <w:rPr>
          <w:color w:val="000000" w:themeColor="text1"/>
        </w:rPr>
        <w:t>u</w:t>
      </w:r>
      <w:r w:rsidR="00770401">
        <w:rPr>
          <w:color w:val="000000" w:themeColor="text1"/>
        </w:rPr>
        <w:t>stawy z dnia 19 sierpnia 2011 r. o weteranach działań poza granicami państwa</w:t>
      </w:r>
    </w:p>
    <w:p w:rsidR="00BA7D09" w:rsidRPr="00551F58" w:rsidRDefault="00D04F03" w:rsidP="00D04F03">
      <w:pPr>
        <w:pStyle w:val="Tekstpodstawowy"/>
        <w:contextualSpacing/>
        <w:rPr>
          <w:rFonts w:eastAsiaTheme="minorEastAsia"/>
          <w:b/>
          <w:bCs/>
          <w:iCs/>
          <w:color w:val="000000" w:themeColor="text1"/>
          <w:spacing w:val="5"/>
          <w:lang w:eastAsia="pl-PL"/>
        </w:rPr>
      </w:pPr>
      <w:r w:rsidRPr="00551F58">
        <w:rPr>
          <w:b/>
          <w:color w:val="000000" w:themeColor="text1"/>
        </w:rPr>
        <w:t xml:space="preserve">pn. </w:t>
      </w:r>
      <w:r w:rsidR="00B643F7" w:rsidRPr="00551F58">
        <w:rPr>
          <w:b/>
          <w:color w:val="000000" w:themeColor="text1"/>
        </w:rPr>
        <w:t>WDZIĘCZNI WETERANOM DZIAŁAŃ POZA GRANICAMI PAŃSTWA</w:t>
      </w:r>
    </w:p>
    <w:p w:rsidR="00BA7D09" w:rsidRPr="00551F58" w:rsidRDefault="00BA7D09" w:rsidP="009B7808">
      <w:pPr>
        <w:spacing w:after="0" w:line="276" w:lineRule="auto"/>
        <w:contextualSpacing/>
        <w:jc w:val="center"/>
        <w:rPr>
          <w:rFonts w:ascii="Arial" w:eastAsia="Calibri" w:hAnsi="Arial" w:cs="Arial"/>
          <w:b/>
          <w:color w:val="000000" w:themeColor="text1"/>
          <w:sz w:val="18"/>
          <w:szCs w:val="12"/>
        </w:rPr>
      </w:pPr>
    </w:p>
    <w:p w:rsidR="00BA7D09" w:rsidRPr="00551F58" w:rsidRDefault="00BA7D09" w:rsidP="006600B8">
      <w:pPr>
        <w:numPr>
          <w:ilvl w:val="0"/>
          <w:numId w:val="1"/>
        </w:numPr>
        <w:spacing w:after="0" w:line="276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551F5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Cele konkursu:</w:t>
      </w:r>
    </w:p>
    <w:p w:rsidR="00C0531B" w:rsidRPr="00551F58" w:rsidRDefault="001D4733" w:rsidP="006600B8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551F58">
        <w:rPr>
          <w:rFonts w:ascii="Times New Roman" w:hAnsi="Times New Roman"/>
          <w:color w:val="000000" w:themeColor="text1"/>
          <w:sz w:val="24"/>
          <w:szCs w:val="24"/>
        </w:rPr>
        <w:t>udzielenie pomocy i wsparcia weteranom działań poza granicami państwa i weteranom poszkodowanym w działaniach poza granicami państwa;</w:t>
      </w:r>
    </w:p>
    <w:p w:rsidR="001D4733" w:rsidRPr="00551F58" w:rsidRDefault="001D4733" w:rsidP="006600B8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551F58">
        <w:rPr>
          <w:rFonts w:ascii="Times New Roman" w:hAnsi="Times New Roman"/>
          <w:color w:val="000000" w:themeColor="text1"/>
          <w:sz w:val="24"/>
          <w:szCs w:val="24"/>
        </w:rPr>
        <w:t>opieka i po</w:t>
      </w:r>
      <w:r w:rsidR="00E72022">
        <w:rPr>
          <w:rFonts w:ascii="Times New Roman" w:hAnsi="Times New Roman"/>
          <w:color w:val="000000" w:themeColor="text1"/>
          <w:sz w:val="24"/>
          <w:szCs w:val="24"/>
        </w:rPr>
        <w:t>moc najbliższym członkom rodzin</w:t>
      </w:r>
      <w:r w:rsidRPr="00551F58">
        <w:rPr>
          <w:rFonts w:ascii="Times New Roman" w:hAnsi="Times New Roman"/>
          <w:color w:val="000000" w:themeColor="text1"/>
          <w:sz w:val="24"/>
          <w:szCs w:val="24"/>
        </w:rPr>
        <w:t xml:space="preserve"> weteranów i weteranów</w:t>
      </w:r>
      <w:r w:rsidR="0077040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70401" w:rsidRPr="00770401">
        <w:rPr>
          <w:rFonts w:ascii="Times New Roman" w:hAnsi="Times New Roman"/>
          <w:color w:val="000000" w:themeColor="text1"/>
          <w:sz w:val="24"/>
          <w:szCs w:val="24"/>
        </w:rPr>
        <w:t>poszkodowanych w działaniach poza granicami państwa</w:t>
      </w:r>
      <w:r w:rsidRPr="00551F58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1D4733" w:rsidRPr="00551F58" w:rsidRDefault="001D4733" w:rsidP="006600B8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551F58">
        <w:rPr>
          <w:rFonts w:ascii="Times New Roman" w:hAnsi="Times New Roman"/>
          <w:color w:val="000000" w:themeColor="text1"/>
          <w:sz w:val="24"/>
          <w:szCs w:val="24"/>
        </w:rPr>
        <w:t xml:space="preserve">uczczenie </w:t>
      </w:r>
      <w:r w:rsidR="00EF70FF" w:rsidRPr="00551F58">
        <w:rPr>
          <w:rFonts w:ascii="Times New Roman" w:hAnsi="Times New Roman"/>
          <w:color w:val="000000" w:themeColor="text1"/>
          <w:sz w:val="24"/>
          <w:szCs w:val="24"/>
        </w:rPr>
        <w:t>pamięci i oddanie hołdu poległym i zmarłym żołnierzom i pracownikom wojska – uczestnikom działań poza granicami państwa;</w:t>
      </w:r>
    </w:p>
    <w:p w:rsidR="00EF70FF" w:rsidRPr="00551F58" w:rsidRDefault="00EF70FF" w:rsidP="006600B8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551F58">
        <w:rPr>
          <w:rFonts w:ascii="Times New Roman" w:hAnsi="Times New Roman"/>
          <w:color w:val="000000" w:themeColor="text1"/>
          <w:sz w:val="24"/>
          <w:szCs w:val="24"/>
        </w:rPr>
        <w:t xml:space="preserve">opieka i pomoc najbliższym członkom rodziny poległych lub zmarłych żołnierzy </w:t>
      </w:r>
      <w:r w:rsidR="006600B8" w:rsidRPr="00551F58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551F58">
        <w:rPr>
          <w:rFonts w:ascii="Times New Roman" w:hAnsi="Times New Roman"/>
          <w:color w:val="000000" w:themeColor="text1"/>
          <w:sz w:val="24"/>
          <w:szCs w:val="24"/>
        </w:rPr>
        <w:t>i pracowników wojska – uczestników działań poza granicami państwa</w:t>
      </w:r>
      <w:r w:rsidR="006600B8" w:rsidRPr="00551F58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EF70FF" w:rsidRPr="00551F58" w:rsidRDefault="00EF70FF" w:rsidP="006600B8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551F58">
        <w:rPr>
          <w:rFonts w:ascii="Times New Roman" w:hAnsi="Times New Roman"/>
          <w:color w:val="000000" w:themeColor="text1"/>
          <w:sz w:val="24"/>
          <w:szCs w:val="24"/>
        </w:rPr>
        <w:t xml:space="preserve">integracja i budowanie szacunku dla weteranów w społeczeństwie, w szczególności </w:t>
      </w:r>
      <w:r w:rsidR="006600B8" w:rsidRPr="00551F58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551F58">
        <w:rPr>
          <w:rFonts w:ascii="Times New Roman" w:hAnsi="Times New Roman"/>
          <w:color w:val="000000" w:themeColor="text1"/>
          <w:sz w:val="24"/>
          <w:szCs w:val="24"/>
        </w:rPr>
        <w:t>w lokalnych społecznościach;</w:t>
      </w:r>
    </w:p>
    <w:p w:rsidR="00EF70FF" w:rsidRPr="00551F58" w:rsidRDefault="00EF70FF" w:rsidP="006600B8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551F58">
        <w:rPr>
          <w:rFonts w:ascii="Times New Roman" w:hAnsi="Times New Roman"/>
          <w:color w:val="000000" w:themeColor="text1"/>
          <w:sz w:val="24"/>
          <w:szCs w:val="24"/>
        </w:rPr>
        <w:t>upowszechnianie wśród społeczeństwa zasług i znaczenia udziału żołnierzy Wojska Polskiego w misjach i operacjach poza granicami państwa.</w:t>
      </w:r>
    </w:p>
    <w:p w:rsidR="00C777AA" w:rsidRPr="00551F58" w:rsidRDefault="006B3E47" w:rsidP="006600B8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</w:pPr>
      <w:r w:rsidRPr="00551F58">
        <w:rPr>
          <w:rFonts w:ascii="Times New Roman" w:hAnsi="Times New Roman"/>
          <w:b/>
          <w:color w:val="000000" w:themeColor="text1"/>
          <w:sz w:val="24"/>
          <w:szCs w:val="24"/>
        </w:rPr>
        <w:t>Rezultaty</w:t>
      </w:r>
      <w:r w:rsidR="00C777AA" w:rsidRPr="00551F5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konkursu: </w:t>
      </w:r>
    </w:p>
    <w:p w:rsidR="00C0531B" w:rsidRPr="00551F58" w:rsidRDefault="00551F58" w:rsidP="006600B8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551F58">
        <w:rPr>
          <w:rFonts w:ascii="Times New Roman" w:hAnsi="Times New Roman"/>
          <w:color w:val="000000" w:themeColor="text1"/>
          <w:sz w:val="24"/>
          <w:szCs w:val="24"/>
        </w:rPr>
        <w:t xml:space="preserve">wzrost </w:t>
      </w:r>
      <w:r w:rsidR="00EF70FF" w:rsidRPr="00551F58">
        <w:rPr>
          <w:rFonts w:ascii="Times New Roman" w:hAnsi="Times New Roman"/>
          <w:color w:val="000000" w:themeColor="text1"/>
          <w:sz w:val="24"/>
          <w:szCs w:val="24"/>
        </w:rPr>
        <w:t xml:space="preserve">wśród społeczeństwa, </w:t>
      </w:r>
      <w:r w:rsidR="006600B8" w:rsidRPr="00551F58">
        <w:rPr>
          <w:rFonts w:ascii="Times New Roman" w:hAnsi="Times New Roman"/>
          <w:color w:val="000000" w:themeColor="text1"/>
          <w:sz w:val="24"/>
          <w:szCs w:val="24"/>
        </w:rPr>
        <w:t xml:space="preserve">a </w:t>
      </w:r>
      <w:r w:rsidR="00EF70FF" w:rsidRPr="00551F58">
        <w:rPr>
          <w:rFonts w:ascii="Times New Roman" w:hAnsi="Times New Roman"/>
          <w:color w:val="000000" w:themeColor="text1"/>
          <w:sz w:val="24"/>
          <w:szCs w:val="24"/>
        </w:rPr>
        <w:t xml:space="preserve">zwłaszcza </w:t>
      </w:r>
      <w:r w:rsidR="00BA1316">
        <w:rPr>
          <w:rFonts w:ascii="Times New Roman" w:hAnsi="Times New Roman"/>
          <w:color w:val="000000" w:themeColor="text1"/>
          <w:sz w:val="24"/>
          <w:szCs w:val="24"/>
        </w:rPr>
        <w:t xml:space="preserve">społeczności lokalnej </w:t>
      </w:r>
      <w:r w:rsidR="00EF70FF" w:rsidRPr="00551F58">
        <w:rPr>
          <w:rFonts w:ascii="Times New Roman" w:hAnsi="Times New Roman"/>
          <w:color w:val="000000" w:themeColor="text1"/>
          <w:sz w:val="24"/>
          <w:szCs w:val="24"/>
        </w:rPr>
        <w:t>i młodzieży</w:t>
      </w:r>
      <w:r w:rsidR="00770401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EF70FF" w:rsidRPr="00551F58">
        <w:rPr>
          <w:rFonts w:ascii="Times New Roman" w:hAnsi="Times New Roman"/>
          <w:color w:val="000000" w:themeColor="text1"/>
          <w:sz w:val="24"/>
          <w:szCs w:val="24"/>
        </w:rPr>
        <w:t xml:space="preserve"> świadomości dotyczącej </w:t>
      </w:r>
      <w:r w:rsidR="006600B8" w:rsidRPr="00551F58">
        <w:rPr>
          <w:rFonts w:ascii="Times New Roman" w:hAnsi="Times New Roman"/>
          <w:color w:val="000000" w:themeColor="text1"/>
          <w:sz w:val="24"/>
          <w:szCs w:val="24"/>
        </w:rPr>
        <w:t>znaczenia udziału żołnierzy Wojska Polskiego w działaniach poza granicami państwa</w:t>
      </w:r>
      <w:r w:rsidR="00C0531B" w:rsidRPr="00551F58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551F58" w:rsidRPr="00CD3DA4" w:rsidRDefault="00DE66B2" w:rsidP="00BA1316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zwiększenie liczby przedsięwzięć (</w:t>
      </w:r>
      <w:r w:rsidR="00CD3DA4">
        <w:rPr>
          <w:rFonts w:ascii="Times New Roman" w:hAnsi="Times New Roman"/>
          <w:color w:val="000000" w:themeColor="text1"/>
          <w:sz w:val="24"/>
          <w:szCs w:val="24"/>
        </w:rPr>
        <w:t xml:space="preserve">działań, wydarzeń kulturalnych </w:t>
      </w:r>
      <w:r>
        <w:rPr>
          <w:rFonts w:ascii="Times New Roman" w:hAnsi="Times New Roman"/>
          <w:color w:val="000000" w:themeColor="text1"/>
          <w:sz w:val="24"/>
          <w:szCs w:val="24"/>
        </w:rPr>
        <w:t>itp.) skierowanych do</w:t>
      </w:r>
      <w:r w:rsidR="00BA131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51F58" w:rsidRPr="00551F58">
        <w:rPr>
          <w:rFonts w:ascii="Times New Roman" w:hAnsi="Times New Roman"/>
          <w:color w:val="000000" w:themeColor="text1"/>
          <w:sz w:val="24"/>
          <w:szCs w:val="24"/>
        </w:rPr>
        <w:t>weteranów i weteranów poszkodowanych w działaniach poza granicami państwa</w:t>
      </w:r>
      <w:r w:rsidR="00CD3DA4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CD3DA4" w:rsidRPr="00CD3DA4" w:rsidRDefault="00CD3DA4" w:rsidP="00CD3DA4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zwiększenie liczby przedsięwzięć (działań, wydarzeń itp.) skierowanych do </w:t>
      </w:r>
      <w:r w:rsidRPr="00551F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najbliższy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ch</w:t>
      </w:r>
      <w:r w:rsidRPr="00551F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członk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ów</w:t>
      </w:r>
      <w:r w:rsidRPr="00551F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rodziny poległych lub zmarłych żołnierzy i pracowników wojska – uczestników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działań poza granicami państwa</w:t>
      </w:r>
      <w:r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A30027" w:rsidRPr="00551F58" w:rsidRDefault="00BA7D09" w:rsidP="00CD782B">
      <w:pPr>
        <w:numPr>
          <w:ilvl w:val="0"/>
          <w:numId w:val="1"/>
        </w:numPr>
        <w:spacing w:after="0" w:line="276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551F5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Zadania konkursowe powinny </w:t>
      </w:r>
      <w:r w:rsidR="00B96955" w:rsidRPr="00551F5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polegać</w:t>
      </w:r>
      <w:r w:rsidRPr="00551F5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</w:t>
      </w:r>
      <w:r w:rsidR="00B96955" w:rsidRPr="00551F5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na</w:t>
      </w:r>
      <w:r w:rsidRPr="00551F5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: </w:t>
      </w:r>
    </w:p>
    <w:p w:rsidR="009E0C85" w:rsidRPr="00551F58" w:rsidRDefault="00770401" w:rsidP="009E0C85">
      <w:pPr>
        <w:pStyle w:val="Akapitzlist"/>
        <w:numPr>
          <w:ilvl w:val="0"/>
          <w:numId w:val="30"/>
        </w:numPr>
        <w:spacing w:after="0"/>
        <w:ind w:left="709" w:hanging="283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udzielaniu</w:t>
      </w:r>
      <w:r w:rsidR="009E0C85" w:rsidRPr="00551F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wsparcia i pomocy psychologicznej weteranom działań poza granicami państwa i weteranom poszkodowanym w działaniach poza granicami państwa oraz ich najbliższym członkom rodziny, w tym m.in. organizowanie warsztatów terapeutycznych, przedsięwzięć z elementami odreagowania psychologicznego;</w:t>
      </w:r>
    </w:p>
    <w:p w:rsidR="009E0C85" w:rsidRPr="00551F58" w:rsidRDefault="00770401" w:rsidP="009E0C85">
      <w:pPr>
        <w:pStyle w:val="Akapitzlist"/>
        <w:numPr>
          <w:ilvl w:val="0"/>
          <w:numId w:val="30"/>
        </w:numPr>
        <w:spacing w:after="0"/>
        <w:ind w:left="709" w:hanging="283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udzielaniu</w:t>
      </w:r>
      <w:r w:rsidR="009E0C85" w:rsidRPr="00551F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wsparcia i pomocy psychologicznej najbliższym członkom rodziny poległych lub zmarłych żołnierzy i pracowników wojska – uczestników działań poza </w:t>
      </w:r>
      <w:r w:rsidR="009E0C85" w:rsidRPr="00551F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lastRenderedPageBreak/>
        <w:t xml:space="preserve">granicami państwa, w tym m.in. organizowanie warsztatów terapeutycznych, przedsięwzięć z elementami odreagowania psychologicznego; </w:t>
      </w:r>
    </w:p>
    <w:p w:rsidR="009E0C85" w:rsidRPr="00551F58" w:rsidRDefault="00770401" w:rsidP="009E0C85">
      <w:pPr>
        <w:pStyle w:val="Akapitzlist"/>
        <w:numPr>
          <w:ilvl w:val="0"/>
          <w:numId w:val="30"/>
        </w:numPr>
        <w:spacing w:after="0"/>
        <w:ind w:left="709" w:hanging="283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organizowaniu</w:t>
      </w:r>
      <w:r w:rsidR="009E0C85" w:rsidRPr="00551F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obozów i kolonii dla dzieci i młodzieży oraz imprez edukacyjno-rekreacyjnych, sportowych i artystycznych dla najbliższych członków rodzin:</w:t>
      </w:r>
    </w:p>
    <w:p w:rsidR="009E0C85" w:rsidRPr="00551F58" w:rsidRDefault="009E0C85" w:rsidP="009E0C85">
      <w:pPr>
        <w:pStyle w:val="Akapitzlist"/>
        <w:numPr>
          <w:ilvl w:val="0"/>
          <w:numId w:val="31"/>
        </w:numPr>
        <w:spacing w:after="0"/>
        <w:ind w:left="993" w:hanging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551F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poległych lub zmarłych żołnierzy i pracowników wojska – uczestników działań poza granicami państwa, </w:t>
      </w:r>
    </w:p>
    <w:p w:rsidR="009E0C85" w:rsidRPr="00551F58" w:rsidRDefault="009E0C85" w:rsidP="009E0C85">
      <w:pPr>
        <w:pStyle w:val="Akapitzlist"/>
        <w:numPr>
          <w:ilvl w:val="0"/>
          <w:numId w:val="31"/>
        </w:numPr>
        <w:spacing w:after="0"/>
        <w:ind w:left="993" w:hanging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551F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weteranów poszkodowanych w działaniach poza granicami państwa;</w:t>
      </w:r>
    </w:p>
    <w:p w:rsidR="009E0C85" w:rsidRPr="00551F58" w:rsidRDefault="00770401" w:rsidP="009E0C85">
      <w:pPr>
        <w:pStyle w:val="Akapitzlist"/>
        <w:numPr>
          <w:ilvl w:val="0"/>
          <w:numId w:val="30"/>
        </w:numPr>
        <w:spacing w:after="0"/>
        <w:ind w:left="709" w:hanging="283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organizowaniu</w:t>
      </w:r>
      <w:r w:rsidR="009E0C85" w:rsidRPr="00551F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opieki terapeutycznej i rehabilitacyjnej dla weteranów poszkodowanych oraz poszkodowanych żołnierzy i pracowników wojska – uczestników działań poza granicami państwa;</w:t>
      </w:r>
    </w:p>
    <w:p w:rsidR="009E0C85" w:rsidRPr="00551F58" w:rsidRDefault="00770401" w:rsidP="009E0C85">
      <w:pPr>
        <w:pStyle w:val="Akapitzlist"/>
        <w:numPr>
          <w:ilvl w:val="0"/>
          <w:numId w:val="30"/>
        </w:numPr>
        <w:spacing w:after="0"/>
        <w:ind w:left="709" w:hanging="283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organizowaniu i przeprowadzeniu</w:t>
      </w:r>
      <w:r w:rsidR="009E0C85" w:rsidRPr="00551F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szkoleń w zakresie rozpoznawania stanu funkcjonowania psychologicznego, udzielania pomocy i wsparcia poszkodowanym żołnierzom i pracownikom wojska oraz członkom rodzin poległych i zmarłych żołnierzy i pracowników wojska – uczestników działań poza granicami państwa;</w:t>
      </w:r>
    </w:p>
    <w:p w:rsidR="009E0C85" w:rsidRPr="00551F58" w:rsidRDefault="00770401" w:rsidP="009E0C85">
      <w:pPr>
        <w:pStyle w:val="Akapitzlist"/>
        <w:numPr>
          <w:ilvl w:val="0"/>
          <w:numId w:val="30"/>
        </w:numPr>
        <w:spacing w:after="0"/>
        <w:ind w:left="709" w:hanging="283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zapewnieniu</w:t>
      </w:r>
      <w:r w:rsidR="009E0C85" w:rsidRPr="00551F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transportu członkom rodziny na groby poległych lub zmarłych żołnierzy</w:t>
      </w:r>
      <w:r w:rsidR="009E0C85" w:rsidRPr="00551F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i pracowników wojska – uczestników działań poza granicami państwa;</w:t>
      </w:r>
    </w:p>
    <w:p w:rsidR="009E0C85" w:rsidRPr="00551F58" w:rsidRDefault="00770401" w:rsidP="009E0C85">
      <w:pPr>
        <w:pStyle w:val="Akapitzlist"/>
        <w:numPr>
          <w:ilvl w:val="0"/>
          <w:numId w:val="30"/>
        </w:numPr>
        <w:spacing w:after="0"/>
        <w:ind w:left="709" w:hanging="283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opiece</w:t>
      </w:r>
      <w:r w:rsidR="009E0C85" w:rsidRPr="00551F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nad grobami poległych lub zmarłych żołnierzy i pracowników wojska – uczestników działań poza granicami państwa;</w:t>
      </w:r>
    </w:p>
    <w:p w:rsidR="009E0C85" w:rsidRPr="00551F58" w:rsidRDefault="00770401" w:rsidP="009E0C85">
      <w:pPr>
        <w:pStyle w:val="Akapitzlist"/>
        <w:numPr>
          <w:ilvl w:val="0"/>
          <w:numId w:val="30"/>
        </w:numPr>
        <w:spacing w:after="0"/>
        <w:ind w:left="709" w:hanging="283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integrowaniu</w:t>
      </w:r>
      <w:r w:rsidR="009E0C85" w:rsidRPr="00551F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środowiska weteranów działań poza granicami państwa i weteranów poszkodowanych w działaniach poza granicami państwa oraz rodzin poległych </w:t>
      </w:r>
      <w:r w:rsidR="009E0C85" w:rsidRPr="00551F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i zmarłych żołnierzy i pracowników wojska – uczestników działań poza granicami państwa.</w:t>
      </w:r>
    </w:p>
    <w:p w:rsidR="00BA7D09" w:rsidRPr="00551F58" w:rsidRDefault="00BA7D09" w:rsidP="009B7808">
      <w:pPr>
        <w:pStyle w:val="Akapitzlist"/>
        <w:numPr>
          <w:ilvl w:val="0"/>
          <w:numId w:val="1"/>
        </w:numPr>
        <w:spacing w:after="0"/>
        <w:ind w:left="426" w:hanging="284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</w:pPr>
      <w:r w:rsidRPr="00551F58"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  <w:t xml:space="preserve">Zasady przyznawania i rozliczania dotacji </w:t>
      </w:r>
      <w:r w:rsidRPr="00551F58">
        <w:rPr>
          <w:rFonts w:ascii="Times New Roman" w:eastAsia="Times New Roman" w:hAnsi="Times New Roman"/>
          <w:color w:val="000000" w:themeColor="text1"/>
          <w:sz w:val="24"/>
          <w:lang w:eastAsia="pl-PL"/>
        </w:rPr>
        <w:t>na realizację zadań dofinansowanych przez Ministra Obrony Narodowej określone zostały w Regulaminie Ot</w:t>
      </w:r>
      <w:r w:rsidR="006B3E47" w:rsidRPr="00551F58">
        <w:rPr>
          <w:rFonts w:ascii="Times New Roman" w:eastAsia="Times New Roman" w:hAnsi="Times New Roman"/>
          <w:color w:val="000000" w:themeColor="text1"/>
          <w:sz w:val="24"/>
          <w:lang w:eastAsia="pl-PL"/>
        </w:rPr>
        <w:t xml:space="preserve">wartego Konkursu Ofert </w:t>
      </w:r>
      <w:r w:rsidR="00CD3DA4">
        <w:rPr>
          <w:rFonts w:ascii="Times New Roman" w:eastAsia="Times New Roman" w:hAnsi="Times New Roman"/>
          <w:color w:val="000000" w:themeColor="text1"/>
          <w:sz w:val="24"/>
          <w:lang w:eastAsia="pl-PL"/>
        </w:rPr>
        <w:t>nr</w:t>
      </w:r>
      <w:r w:rsidR="006B3E47" w:rsidRPr="00551F58">
        <w:rPr>
          <w:rFonts w:ascii="Times New Roman" w:eastAsia="Times New Roman" w:hAnsi="Times New Roman"/>
          <w:color w:val="000000" w:themeColor="text1"/>
          <w:sz w:val="24"/>
          <w:lang w:eastAsia="pl-PL"/>
        </w:rPr>
        <w:t xml:space="preserve"> ew. </w:t>
      </w:r>
      <w:r w:rsidR="00FD34CF" w:rsidRPr="00551F58">
        <w:rPr>
          <w:rFonts w:ascii="Times New Roman" w:eastAsia="Times New Roman" w:hAnsi="Times New Roman"/>
          <w:color w:val="000000" w:themeColor="text1"/>
          <w:sz w:val="24"/>
          <w:lang w:eastAsia="pl-PL"/>
        </w:rPr>
        <w:t>1</w:t>
      </w:r>
      <w:r w:rsidR="009E0C85" w:rsidRPr="00551F58">
        <w:rPr>
          <w:rFonts w:ascii="Times New Roman" w:eastAsia="Times New Roman" w:hAnsi="Times New Roman"/>
          <w:color w:val="000000" w:themeColor="text1"/>
          <w:sz w:val="24"/>
          <w:lang w:eastAsia="pl-PL"/>
        </w:rPr>
        <w:t>2</w:t>
      </w:r>
      <w:r w:rsidR="006B3E47" w:rsidRPr="00551F58">
        <w:rPr>
          <w:rFonts w:ascii="Times New Roman" w:eastAsia="Times New Roman" w:hAnsi="Times New Roman"/>
          <w:color w:val="000000" w:themeColor="text1"/>
          <w:sz w:val="24"/>
          <w:lang w:eastAsia="pl-PL"/>
        </w:rPr>
        <w:t>/2023</w:t>
      </w:r>
      <w:r w:rsidRPr="00551F58">
        <w:rPr>
          <w:rFonts w:ascii="Times New Roman" w:eastAsia="Times New Roman" w:hAnsi="Times New Roman"/>
          <w:color w:val="000000" w:themeColor="text1"/>
          <w:sz w:val="24"/>
          <w:lang w:eastAsia="pl-PL"/>
        </w:rPr>
        <w:t>/WD/DEKiD, stanowiącym załącznik nr 1 do niniejszego ogłoszenia.</w:t>
      </w:r>
    </w:p>
    <w:p w:rsidR="00BA7D09" w:rsidRPr="00551F58" w:rsidRDefault="00BA7D09" w:rsidP="009B7808">
      <w:pPr>
        <w:pStyle w:val="Akapitzlist"/>
        <w:numPr>
          <w:ilvl w:val="0"/>
          <w:numId w:val="1"/>
        </w:numPr>
        <w:spacing w:after="0"/>
        <w:ind w:left="426" w:hanging="284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</w:pPr>
      <w:r w:rsidRPr="00551F58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Termin realizacji zadań oraz wysokość środków publicznych:</w:t>
      </w:r>
    </w:p>
    <w:p w:rsidR="00BA7D09" w:rsidRPr="00BA1316" w:rsidRDefault="00BA7D09" w:rsidP="00D35BF0">
      <w:pPr>
        <w:numPr>
          <w:ilvl w:val="0"/>
          <w:numId w:val="6"/>
        </w:numPr>
        <w:spacing w:after="0" w:line="276" w:lineRule="auto"/>
        <w:ind w:left="709" w:right="14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1F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termin realizacji zadań: </w:t>
      </w:r>
      <w:r w:rsidRPr="00BA131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od </w:t>
      </w:r>
      <w:r w:rsidR="00CD3DA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31</w:t>
      </w:r>
      <w:r w:rsidR="00BA1316" w:rsidRPr="00BA131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CD3DA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lipca</w:t>
      </w:r>
      <w:r w:rsidR="006B3E47" w:rsidRPr="00BA131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2023</w:t>
      </w:r>
      <w:r w:rsidRPr="00BA131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r. do </w:t>
      </w:r>
      <w:r w:rsidR="00BA1316" w:rsidRPr="00BA131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31</w:t>
      </w:r>
      <w:r w:rsidR="00327028" w:rsidRPr="00BA131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BA1316" w:rsidRPr="00BA131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grudnia</w:t>
      </w:r>
      <w:r w:rsidR="006B3E47" w:rsidRPr="00BA131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2023</w:t>
      </w:r>
      <w:r w:rsidRPr="00BA131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r.;</w:t>
      </w:r>
    </w:p>
    <w:p w:rsidR="00BA7D09" w:rsidRPr="00BA1316" w:rsidRDefault="00BA7D09" w:rsidP="00D35BF0">
      <w:pPr>
        <w:numPr>
          <w:ilvl w:val="0"/>
          <w:numId w:val="6"/>
        </w:numPr>
        <w:spacing w:after="0" w:line="276" w:lineRule="auto"/>
        <w:ind w:left="709" w:right="14" w:hanging="283"/>
        <w:contextualSpacing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BA1316">
        <w:rPr>
          <w:rFonts w:ascii="Times New Roman" w:eastAsia="Times New Roman" w:hAnsi="Times New Roman" w:cs="Times New Roman"/>
          <w:sz w:val="24"/>
          <w:szCs w:val="24"/>
          <w:lang w:eastAsia="pl-PL"/>
        </w:rPr>
        <w:t>na realizację</w:t>
      </w:r>
      <w:r w:rsidRPr="00BA1316">
        <w:rPr>
          <w:rFonts w:ascii="Times New Roman" w:eastAsia="Times New Roman" w:hAnsi="Times New Roman" w:cs="Times New Roman"/>
          <w:sz w:val="24"/>
          <w:lang w:eastAsia="pl-PL"/>
        </w:rPr>
        <w:t xml:space="preserve"> zada</w:t>
      </w:r>
      <w:r w:rsidR="008C6974" w:rsidRPr="00BA1316">
        <w:rPr>
          <w:rFonts w:ascii="Times New Roman" w:eastAsia="Times New Roman" w:hAnsi="Times New Roman" w:cs="Times New Roman"/>
          <w:sz w:val="24"/>
          <w:lang w:eastAsia="pl-PL"/>
        </w:rPr>
        <w:t>ń zaplanowano kwotę w wysokości:</w:t>
      </w:r>
    </w:p>
    <w:p w:rsidR="00BA7D09" w:rsidRPr="00BA1316" w:rsidRDefault="00BA7D09" w:rsidP="00D35BF0">
      <w:pPr>
        <w:spacing w:after="0" w:line="276" w:lineRule="auto"/>
        <w:ind w:left="709" w:right="11" w:hanging="283"/>
        <w:contextualSpacing/>
        <w:jc w:val="center"/>
        <w:rPr>
          <w:rFonts w:ascii="Times New Roman" w:eastAsia="Times New Roman" w:hAnsi="Times New Roman" w:cs="Times New Roman"/>
          <w:sz w:val="24"/>
          <w:lang w:eastAsia="pl-PL"/>
        </w:rPr>
      </w:pPr>
      <w:r w:rsidRPr="00BA1316">
        <w:rPr>
          <w:rFonts w:ascii="Times New Roman" w:eastAsia="Times New Roman" w:hAnsi="Times New Roman" w:cs="Times New Roman"/>
          <w:sz w:val="24"/>
          <w:lang w:eastAsia="pl-PL"/>
        </w:rPr>
        <w:t xml:space="preserve">do </w:t>
      </w:r>
      <w:r w:rsidR="004E181D" w:rsidRPr="00BA1316">
        <w:rPr>
          <w:rFonts w:ascii="Times New Roman" w:eastAsia="Times New Roman" w:hAnsi="Times New Roman" w:cs="Times New Roman"/>
          <w:b/>
          <w:sz w:val="24"/>
          <w:lang w:eastAsia="pl-PL"/>
        </w:rPr>
        <w:t>1</w:t>
      </w:r>
      <w:r w:rsidR="006B3E47" w:rsidRPr="00BA1316">
        <w:rPr>
          <w:rFonts w:ascii="Times New Roman" w:eastAsia="Times New Roman" w:hAnsi="Times New Roman" w:cs="Times New Roman"/>
          <w:b/>
          <w:sz w:val="24"/>
          <w:lang w:eastAsia="pl-PL"/>
        </w:rPr>
        <w:t>.</w:t>
      </w:r>
      <w:r w:rsidR="004E181D" w:rsidRPr="00BA1316">
        <w:rPr>
          <w:rFonts w:ascii="Times New Roman" w:eastAsia="Times New Roman" w:hAnsi="Times New Roman" w:cs="Times New Roman"/>
          <w:b/>
          <w:sz w:val="24"/>
          <w:lang w:eastAsia="pl-PL"/>
        </w:rPr>
        <w:t>50</w:t>
      </w:r>
      <w:r w:rsidR="001C573A" w:rsidRPr="00BA1316">
        <w:rPr>
          <w:rFonts w:ascii="Times New Roman" w:eastAsia="Times New Roman" w:hAnsi="Times New Roman" w:cs="Times New Roman"/>
          <w:b/>
          <w:sz w:val="24"/>
          <w:lang w:eastAsia="pl-PL"/>
        </w:rPr>
        <w:t>0</w:t>
      </w:r>
      <w:r w:rsidR="008C6974" w:rsidRPr="00BA1316">
        <w:rPr>
          <w:rFonts w:ascii="Times New Roman" w:eastAsia="Times New Roman" w:hAnsi="Times New Roman" w:cs="Times New Roman"/>
          <w:b/>
          <w:sz w:val="24"/>
          <w:lang w:eastAsia="pl-PL"/>
        </w:rPr>
        <w:t>.000,00 zł;</w:t>
      </w:r>
    </w:p>
    <w:p w:rsidR="00BA7D09" w:rsidRPr="00551F58" w:rsidRDefault="00BA7D09" w:rsidP="00D35BF0">
      <w:pPr>
        <w:numPr>
          <w:ilvl w:val="0"/>
          <w:numId w:val="6"/>
        </w:numPr>
        <w:spacing w:after="0" w:line="276" w:lineRule="auto"/>
        <w:ind w:left="709" w:right="1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51F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2022 r. </w:t>
      </w:r>
      <w:r w:rsidR="00520977" w:rsidRPr="00551F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na realizację zadań</w:t>
      </w:r>
      <w:r w:rsidR="00327028" w:rsidRPr="00551F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przyznano kwotę w wysokości </w:t>
      </w:r>
      <w:r w:rsidR="009E0C85" w:rsidRPr="00551F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447.400</w:t>
      </w:r>
      <w:r w:rsidR="00096FC5" w:rsidRPr="00551F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,0</w:t>
      </w:r>
      <w:r w:rsidR="00F5176D" w:rsidRPr="00551F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0 zł;</w:t>
      </w:r>
    </w:p>
    <w:p w:rsidR="00327028" w:rsidRPr="00551F58" w:rsidRDefault="00520977" w:rsidP="00D35BF0">
      <w:pPr>
        <w:numPr>
          <w:ilvl w:val="0"/>
          <w:numId w:val="6"/>
        </w:numPr>
        <w:spacing w:after="0" w:line="276" w:lineRule="auto"/>
        <w:ind w:left="709" w:right="1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51F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2023 r. zadania</w:t>
      </w:r>
      <w:r w:rsidR="00327028" w:rsidRPr="00551F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nie był</w:t>
      </w:r>
      <w:r w:rsidRPr="00551F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y</w:t>
      </w:r>
      <w:r w:rsidR="00327028" w:rsidRPr="00551F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realizowane</w:t>
      </w:r>
      <w:r w:rsidR="00F5176D" w:rsidRPr="00551F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:rsidR="00BA7D09" w:rsidRPr="00551F58" w:rsidRDefault="00BA7D09" w:rsidP="00D35BF0">
      <w:pPr>
        <w:numPr>
          <w:ilvl w:val="0"/>
          <w:numId w:val="6"/>
        </w:numPr>
        <w:spacing w:after="0" w:line="276" w:lineRule="auto"/>
        <w:ind w:left="709" w:right="1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51F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zadania realizowane będą w f</w:t>
      </w:r>
      <w:r w:rsidR="00520977" w:rsidRPr="00551F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ormie wsparcia wykonania zadań</w:t>
      </w:r>
      <w:r w:rsidRPr="00551F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publiczn</w:t>
      </w:r>
      <w:r w:rsidR="00520977" w:rsidRPr="00551F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ych</w:t>
      </w:r>
      <w:r w:rsidRPr="00551F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wraz z udzieleniem </w:t>
      </w:r>
      <w:r w:rsidR="009F7D84" w:rsidRPr="00551F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dotacji na ich dofinansowanie</w:t>
      </w:r>
      <w:r w:rsidRPr="00551F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:rsidR="00BA7D09" w:rsidRPr="00551F58" w:rsidRDefault="00BA7D09" w:rsidP="009B7808">
      <w:pPr>
        <w:pStyle w:val="Akapitzlist"/>
        <w:numPr>
          <w:ilvl w:val="0"/>
          <w:numId w:val="1"/>
        </w:numPr>
        <w:spacing w:after="0"/>
        <w:ind w:left="426" w:right="14" w:hanging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551F58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Warunki realizacji zadania:</w:t>
      </w:r>
    </w:p>
    <w:p w:rsidR="009E0C85" w:rsidRPr="006A2C69" w:rsidRDefault="009E0C85" w:rsidP="006A2C69">
      <w:pPr>
        <w:numPr>
          <w:ilvl w:val="0"/>
          <w:numId w:val="5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51F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zadanie adresowane powinno być do weteranów i weteranów poszkodowanych </w:t>
      </w:r>
      <w:r w:rsidRPr="00551F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 xml:space="preserve">w rozumieniu ustawy z dnia 19 sierpnia 2011 r. o weteranach działań </w:t>
      </w:r>
      <w:r w:rsidR="007704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poza granicami państwa oraz najbliższych rodzin </w:t>
      </w:r>
      <w:r w:rsidR="00770401" w:rsidRPr="00551F58">
        <w:rPr>
          <w:rFonts w:ascii="Times New Roman" w:hAnsi="Times New Roman"/>
          <w:color w:val="000000" w:themeColor="text1"/>
          <w:sz w:val="24"/>
          <w:szCs w:val="24"/>
        </w:rPr>
        <w:t>weteranów i weteranów</w:t>
      </w:r>
      <w:r w:rsidR="0077040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70401" w:rsidRPr="00770401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poszkodowanych </w:t>
      </w:r>
      <w:r w:rsidR="00770401">
        <w:rPr>
          <w:rFonts w:ascii="Times New Roman" w:eastAsia="Calibri" w:hAnsi="Times New Roman"/>
          <w:color w:val="000000" w:themeColor="text1"/>
          <w:sz w:val="24"/>
          <w:szCs w:val="24"/>
        </w:rPr>
        <w:br/>
      </w:r>
      <w:r w:rsidR="00770401" w:rsidRPr="00770401">
        <w:rPr>
          <w:rFonts w:ascii="Times New Roman" w:eastAsia="Calibri" w:hAnsi="Times New Roman"/>
          <w:color w:val="000000" w:themeColor="text1"/>
          <w:sz w:val="24"/>
          <w:szCs w:val="24"/>
        </w:rPr>
        <w:t>w działaniach poza granicami państwa</w:t>
      </w:r>
      <w:r w:rsidR="006A2C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, </w:t>
      </w:r>
      <w:r w:rsidR="00CD3DA4" w:rsidRPr="006A2C6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najbliższych członków rodziny poległych lub zmarłych żołnierzy i pracowników wojska – uczestników działań poza granicami państwa</w:t>
      </w:r>
      <w:r w:rsidR="00770401" w:rsidRPr="006A2C69">
        <w:rPr>
          <w:rFonts w:ascii="Times New Roman" w:eastAsia="Calibri" w:hAnsi="Times New Roman"/>
          <w:color w:val="000000" w:themeColor="text1"/>
          <w:sz w:val="24"/>
          <w:szCs w:val="24"/>
        </w:rPr>
        <w:t>;</w:t>
      </w:r>
    </w:p>
    <w:p w:rsidR="009E0C85" w:rsidRPr="00551F58" w:rsidRDefault="009E0C85" w:rsidP="009E0C85">
      <w:pPr>
        <w:pStyle w:val="Akapitzlist"/>
        <w:numPr>
          <w:ilvl w:val="0"/>
          <w:numId w:val="5"/>
        </w:numPr>
        <w:spacing w:after="0"/>
        <w:ind w:left="709" w:hanging="283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551F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cele wskazane w ofercie muszą się pokrywać z celami wskazanymi w Ogłoszeniu Otwartego Konkursu Ofert;</w:t>
      </w:r>
    </w:p>
    <w:p w:rsidR="00F07C90" w:rsidRPr="00551F58" w:rsidRDefault="00F07C90" w:rsidP="00D35BF0">
      <w:pPr>
        <w:pStyle w:val="Akapitzlist"/>
        <w:numPr>
          <w:ilvl w:val="0"/>
          <w:numId w:val="5"/>
        </w:numPr>
        <w:spacing w:after="0"/>
        <w:ind w:left="709" w:hanging="283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551F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zadanie uznaje się za zrealizowane, jeżeli zleceniobiorca zrealizuje minimum 80% zakładanych w ofercie rezultatów;</w:t>
      </w:r>
    </w:p>
    <w:p w:rsidR="000A7289" w:rsidRPr="00551F58" w:rsidRDefault="002F63F8" w:rsidP="00D35BF0">
      <w:pPr>
        <w:numPr>
          <w:ilvl w:val="0"/>
          <w:numId w:val="5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551F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</w:t>
      </w:r>
      <w:r w:rsidR="000A7289" w:rsidRPr="00551F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feren</w:t>
      </w:r>
      <w:r w:rsidR="00F51FBB" w:rsidRPr="00551F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t</w:t>
      </w:r>
      <w:r w:rsidR="000A7289" w:rsidRPr="00551F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ubiegający się o realizację zadania powin</w:t>
      </w:r>
      <w:r w:rsidR="00F51FBB" w:rsidRPr="00551F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ien</w:t>
      </w:r>
      <w:r w:rsidR="000A7289" w:rsidRPr="00551F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:</w:t>
      </w:r>
    </w:p>
    <w:p w:rsidR="000A7289" w:rsidRPr="00551F58" w:rsidRDefault="000A7289" w:rsidP="00D35BF0">
      <w:pPr>
        <w:numPr>
          <w:ilvl w:val="0"/>
          <w:numId w:val="22"/>
        </w:numPr>
        <w:spacing w:after="0" w:line="276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51F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dysponować wykwalifikowaną kadrą oraz posiadać doświadczenie w organizacji przedsięwzięć podobnego rodzaju,</w:t>
      </w:r>
    </w:p>
    <w:p w:rsidR="00F51FBB" w:rsidRPr="00551F58" w:rsidRDefault="000A7289" w:rsidP="00D35BF0">
      <w:pPr>
        <w:numPr>
          <w:ilvl w:val="0"/>
          <w:numId w:val="22"/>
        </w:numPr>
        <w:spacing w:after="0" w:line="276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51F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lastRenderedPageBreak/>
        <w:t>prowadzić</w:t>
      </w:r>
      <w:r w:rsidRPr="00551F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działalność statutową w </w:t>
      </w:r>
      <w:r w:rsidR="00345908" w:rsidRPr="00551F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zakresie określonym w pkt 1 i/lub 3 niniejszego ogłoszenia</w:t>
      </w:r>
      <w:r w:rsidRPr="00551F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;</w:t>
      </w:r>
    </w:p>
    <w:p w:rsidR="0057706F" w:rsidRPr="00551F58" w:rsidRDefault="002F63F8" w:rsidP="00D35BF0">
      <w:pPr>
        <w:pStyle w:val="Akapitzlist"/>
        <w:numPr>
          <w:ilvl w:val="0"/>
          <w:numId w:val="5"/>
        </w:numPr>
        <w:spacing w:after="0"/>
        <w:ind w:left="709" w:hanging="283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551F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</w:t>
      </w:r>
      <w:r w:rsidR="00BA7D09" w:rsidRPr="00551F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ferent realizujący zadanie </w:t>
      </w:r>
      <w:r w:rsidR="00BA7D09" w:rsidRPr="00551F58">
        <w:rPr>
          <w:rFonts w:ascii="Times New Roman" w:eastAsia="Times New Roman" w:hAnsi="Times New Roman"/>
          <w:color w:val="000000" w:themeColor="text1"/>
          <w:sz w:val="24"/>
          <w:lang w:eastAsia="pl-PL"/>
        </w:rPr>
        <w:t>finansowane</w:t>
      </w:r>
      <w:r w:rsidR="00BA7D09" w:rsidRPr="00551F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z udziałem środków publicznych jest obowiązany</w:t>
      </w:r>
      <w:r w:rsidR="009B7808" w:rsidRPr="00551F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, zgodnie z art. 5 ust. 2 ustawy z dnia 19 lipca 2019 r. </w:t>
      </w:r>
      <w:r w:rsidR="009B7808" w:rsidRPr="00551F58"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pl-PL"/>
        </w:rPr>
        <w:t>o zapewnianiu dostępności osobom ze szczególnymi potrzebami</w:t>
      </w:r>
      <w:r w:rsidR="009B7808" w:rsidRPr="00551F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(Dz. U. </w:t>
      </w:r>
      <w:r w:rsidR="009B7808" w:rsidRPr="00551F58">
        <w:rPr>
          <w:rFonts w:ascii="Times New Roman" w:hAnsi="Times New Roman"/>
          <w:color w:val="000000" w:themeColor="text1"/>
          <w:sz w:val="24"/>
          <w:szCs w:val="24"/>
        </w:rPr>
        <w:t>2022 r. poz. 2240),</w:t>
      </w:r>
      <w:r w:rsidR="00BA7D09" w:rsidRPr="00551F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2B37E3" w:rsidRPr="00551F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="00BA7D09" w:rsidRPr="00551F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do zapewnienia</w:t>
      </w:r>
      <w:r w:rsidR="00421840" w:rsidRPr="00551F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w realizowanym zadaniu publicznym</w:t>
      </w:r>
      <w:r w:rsidR="00BA7D09" w:rsidRPr="00551F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196014" w:rsidRPr="00551F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przynajmniej minimalnych warunków</w:t>
      </w:r>
      <w:r w:rsidR="0057706F" w:rsidRPr="00551F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dostępności </w:t>
      </w:r>
      <w:r w:rsidR="00421840" w:rsidRPr="00551F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dla osób</w:t>
      </w:r>
      <w:r w:rsidR="0057706F" w:rsidRPr="00551F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ze szczególnymi potrzebami </w:t>
      </w:r>
      <w:r w:rsidR="00F51FBB" w:rsidRPr="00551F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w każdym z zakresów</w:t>
      </w:r>
      <w:r w:rsidR="0057706F" w:rsidRPr="00551F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:</w:t>
      </w:r>
    </w:p>
    <w:p w:rsidR="0057706F" w:rsidRPr="00551F58" w:rsidRDefault="0049503E" w:rsidP="00D35BF0">
      <w:pPr>
        <w:spacing w:after="0"/>
        <w:ind w:left="426" w:firstLine="283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551F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a)</w:t>
      </w:r>
      <w:r w:rsidR="00F51FBB" w:rsidRPr="00551F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57706F" w:rsidRPr="00551F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architektonicznym, </w:t>
      </w:r>
    </w:p>
    <w:p w:rsidR="0057706F" w:rsidRPr="00551F58" w:rsidRDefault="0049503E" w:rsidP="00D35BF0">
      <w:pPr>
        <w:pStyle w:val="Akapitzlist"/>
        <w:spacing w:after="0"/>
        <w:ind w:left="426" w:firstLine="283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551F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b)</w:t>
      </w:r>
      <w:r w:rsidR="0057706F" w:rsidRPr="00551F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cyfrowym, </w:t>
      </w:r>
    </w:p>
    <w:p w:rsidR="0057706F" w:rsidRPr="00551F58" w:rsidRDefault="0049503E" w:rsidP="00D35BF0">
      <w:pPr>
        <w:pStyle w:val="Akapitzlist"/>
        <w:spacing w:after="0"/>
        <w:ind w:left="426" w:firstLine="283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551F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c) </w:t>
      </w:r>
      <w:r w:rsidR="00421840" w:rsidRPr="00551F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informacyjno-komunikacyjnym.</w:t>
      </w:r>
    </w:p>
    <w:p w:rsidR="00BA7D09" w:rsidRPr="00551F58" w:rsidRDefault="00421840" w:rsidP="00D35BF0">
      <w:pPr>
        <w:pStyle w:val="Akapitzlist"/>
        <w:spacing w:after="0"/>
        <w:ind w:left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551F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Szczegółowe minimalne</w:t>
      </w:r>
      <w:r w:rsidR="0057706F" w:rsidRPr="00551F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9B7808" w:rsidRPr="00551F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w</w:t>
      </w:r>
      <w:r w:rsidR="00BA7D09" w:rsidRPr="00551F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arunki służące zapewnieniu dostępności osobom </w:t>
      </w:r>
      <w:r w:rsidR="00F5176D" w:rsidRPr="00551F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="00BA7D09" w:rsidRPr="00551F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ze szczególnymi potrzebami zostały wskazane </w:t>
      </w:r>
      <w:r w:rsidR="001C573A" w:rsidRPr="00551F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w </w:t>
      </w:r>
      <w:r w:rsidR="00D8750F" w:rsidRPr="00551F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Regulaminie Otwartego Konkursu Ofert</w:t>
      </w:r>
      <w:r w:rsidR="00D8750F" w:rsidRPr="00551F5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D3DA4">
        <w:rPr>
          <w:rFonts w:ascii="Times New Roman" w:hAnsi="Times New Roman"/>
          <w:color w:val="000000" w:themeColor="text1"/>
          <w:sz w:val="24"/>
          <w:szCs w:val="24"/>
        </w:rPr>
        <w:t>nr</w:t>
      </w:r>
      <w:r w:rsidR="00D8750F" w:rsidRPr="00551F5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D3DA4">
        <w:rPr>
          <w:rFonts w:ascii="Times New Roman" w:hAnsi="Times New Roman"/>
          <w:color w:val="000000" w:themeColor="text1"/>
          <w:sz w:val="24"/>
          <w:szCs w:val="24"/>
        </w:rPr>
        <w:t xml:space="preserve">ew. </w:t>
      </w:r>
      <w:r w:rsidR="00FD34CF" w:rsidRPr="00551F58"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9E0C85" w:rsidRPr="00551F58">
        <w:rPr>
          <w:rFonts w:ascii="Times New Roman" w:hAnsi="Times New Roman"/>
          <w:color w:val="000000" w:themeColor="text1"/>
          <w:sz w:val="24"/>
          <w:szCs w:val="24"/>
        </w:rPr>
        <w:t>2</w:t>
      </w:r>
      <w:r w:rsidR="00D8750F" w:rsidRPr="00551F58">
        <w:rPr>
          <w:rFonts w:ascii="Times New Roman" w:hAnsi="Times New Roman"/>
          <w:color w:val="000000" w:themeColor="text1"/>
          <w:sz w:val="24"/>
          <w:szCs w:val="24"/>
        </w:rPr>
        <w:t>/2023/WD/DEKiD</w:t>
      </w:r>
      <w:r w:rsidR="00BA7D09" w:rsidRPr="00551F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;</w:t>
      </w:r>
    </w:p>
    <w:p w:rsidR="000055B2" w:rsidRPr="00551F58" w:rsidRDefault="002F63F8" w:rsidP="000055B2">
      <w:pPr>
        <w:pStyle w:val="Akapitzlist"/>
        <w:numPr>
          <w:ilvl w:val="0"/>
          <w:numId w:val="5"/>
        </w:numPr>
        <w:spacing w:after="0"/>
        <w:ind w:left="709" w:hanging="283"/>
        <w:jc w:val="both"/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</w:pPr>
      <w:r w:rsidRPr="00551F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</w:t>
      </w:r>
      <w:r w:rsidR="00BA7D09" w:rsidRPr="00551F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ferent jest zobowiązany zapewnić wkład finansowy </w:t>
      </w:r>
      <w:r w:rsidR="009B7808" w:rsidRPr="00551F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(środki finansowe inne niż dotacja)</w:t>
      </w:r>
      <w:r w:rsidR="00BA7D09" w:rsidRPr="00551F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, w wysokości minimu</w:t>
      </w:r>
      <w:r w:rsidR="000055B2" w:rsidRPr="00551F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m 10% planowanej kwoty dotacji, </w:t>
      </w:r>
      <w:r w:rsidR="000055B2" w:rsidRPr="00551F58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 xml:space="preserve">które mogą </w:t>
      </w:r>
      <w:r w:rsidR="000055B2" w:rsidRPr="00551F58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br/>
        <w:t xml:space="preserve">pochodzić z: </w:t>
      </w:r>
    </w:p>
    <w:p w:rsidR="000055B2" w:rsidRPr="00551F58" w:rsidRDefault="000055B2" w:rsidP="000055B2">
      <w:pPr>
        <w:pStyle w:val="Akapitzlist"/>
        <w:numPr>
          <w:ilvl w:val="0"/>
          <w:numId w:val="29"/>
        </w:numPr>
        <w:suppressAutoHyphens/>
        <w:autoSpaceDN w:val="0"/>
        <w:spacing w:after="0"/>
        <w:ind w:left="993" w:hanging="284"/>
        <w:contextualSpacing w:val="0"/>
        <w:jc w:val="both"/>
        <w:textAlignment w:val="baseline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551F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środków finansowych własnych,</w:t>
      </w:r>
    </w:p>
    <w:p w:rsidR="000055B2" w:rsidRPr="00551F58" w:rsidRDefault="000055B2" w:rsidP="000055B2">
      <w:pPr>
        <w:pStyle w:val="Akapitzlist"/>
        <w:numPr>
          <w:ilvl w:val="0"/>
          <w:numId w:val="29"/>
        </w:numPr>
        <w:suppressAutoHyphens/>
        <w:autoSpaceDN w:val="0"/>
        <w:spacing w:after="0"/>
        <w:ind w:left="993" w:hanging="284"/>
        <w:contextualSpacing w:val="0"/>
        <w:jc w:val="both"/>
        <w:textAlignment w:val="baseline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551F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środków finansowych z innych źródeł publicznych,</w:t>
      </w:r>
    </w:p>
    <w:p w:rsidR="000055B2" w:rsidRPr="00551F58" w:rsidRDefault="000055B2" w:rsidP="000055B2">
      <w:pPr>
        <w:pStyle w:val="Akapitzlist"/>
        <w:numPr>
          <w:ilvl w:val="0"/>
          <w:numId w:val="29"/>
        </w:numPr>
        <w:suppressAutoHyphens/>
        <w:autoSpaceDN w:val="0"/>
        <w:spacing w:after="0"/>
        <w:ind w:left="993" w:hanging="284"/>
        <w:contextualSpacing w:val="0"/>
        <w:jc w:val="both"/>
        <w:textAlignment w:val="baseline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551F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pozostałych środków finansowych,</w:t>
      </w:r>
    </w:p>
    <w:p w:rsidR="000055B2" w:rsidRPr="00551F58" w:rsidRDefault="000055B2" w:rsidP="000055B2">
      <w:pPr>
        <w:pStyle w:val="Akapitzlist"/>
        <w:numPr>
          <w:ilvl w:val="0"/>
          <w:numId w:val="29"/>
        </w:numPr>
        <w:suppressAutoHyphens/>
        <w:autoSpaceDN w:val="0"/>
        <w:spacing w:after="0"/>
        <w:ind w:left="993" w:hanging="284"/>
        <w:contextualSpacing w:val="0"/>
        <w:jc w:val="both"/>
        <w:textAlignment w:val="baseline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551F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świadczeń pieniężnych od odbiorców zadania;</w:t>
      </w:r>
    </w:p>
    <w:p w:rsidR="00BA7D09" w:rsidRPr="00551F58" w:rsidRDefault="002F63F8" w:rsidP="00D35BF0">
      <w:pPr>
        <w:pStyle w:val="Akapitzlist"/>
        <w:numPr>
          <w:ilvl w:val="0"/>
          <w:numId w:val="5"/>
        </w:numPr>
        <w:spacing w:after="0"/>
        <w:ind w:left="709" w:hanging="283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551F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</w:t>
      </w:r>
      <w:r w:rsidR="00BA7D09" w:rsidRPr="00551F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ferent jest zobowiązany zapewnić wkład własny niefinansowy </w:t>
      </w:r>
      <w:r w:rsidR="002F034D" w:rsidRPr="00551F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(osobowy i/lub rzeczowy) </w:t>
      </w:r>
      <w:r w:rsidR="00BA7D09" w:rsidRPr="00551F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w wysokości minimum 10% planowanej kwoty dotacji; </w:t>
      </w:r>
    </w:p>
    <w:p w:rsidR="00CE0EC5" w:rsidRPr="00551F58" w:rsidRDefault="00CE0EC5" w:rsidP="00D35BF0">
      <w:pPr>
        <w:pStyle w:val="Akapitzlist"/>
        <w:numPr>
          <w:ilvl w:val="0"/>
          <w:numId w:val="5"/>
        </w:numPr>
        <w:spacing w:after="0"/>
        <w:ind w:left="709" w:hanging="283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551F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suma kosztów administracyjnych związanych z realizacją zadania nie może przekroczyć 5% planowanej kwoty dotacji;</w:t>
      </w:r>
    </w:p>
    <w:p w:rsidR="00D8750F" w:rsidRPr="00551F58" w:rsidRDefault="00BA7D09" w:rsidP="00D35BF0">
      <w:pPr>
        <w:pStyle w:val="Akapitzlist"/>
        <w:numPr>
          <w:ilvl w:val="0"/>
          <w:numId w:val="5"/>
        </w:numPr>
        <w:spacing w:after="0"/>
        <w:ind w:left="709" w:hanging="283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551F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zadanie musi być realizowane z uwzględnieniem aktualnych wyt</w:t>
      </w:r>
      <w:r w:rsidR="00CE0EC5" w:rsidRPr="00551F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ycznych</w:t>
      </w:r>
      <w:r w:rsidR="00F5176D" w:rsidRPr="00551F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rządowych i sanitarnych;</w:t>
      </w:r>
    </w:p>
    <w:p w:rsidR="00057155" w:rsidRPr="00551F58" w:rsidRDefault="002F63F8" w:rsidP="00D35BF0">
      <w:pPr>
        <w:pStyle w:val="Akapitzlist"/>
        <w:numPr>
          <w:ilvl w:val="0"/>
          <w:numId w:val="5"/>
        </w:numPr>
        <w:spacing w:after="0"/>
        <w:ind w:left="709" w:hanging="425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551F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</w:t>
      </w:r>
      <w:r w:rsidR="00057155" w:rsidRPr="00551F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ferent jest zobowiązany prowadzić działania informacyjno-promocyjne związane </w:t>
      </w:r>
      <w:r w:rsidR="00AB04D2" w:rsidRPr="00551F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="00057155" w:rsidRPr="00551F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z upowszechnieniem wiedzy o realizowanym zadaniu publicznym dofinansowanym ze środków publicznych oraz jego promowaniem w trakcie realizacji uwzględniające</w:t>
      </w:r>
      <w:r w:rsidR="00057155" w:rsidRPr="00551F58">
        <w:rPr>
          <w:rFonts w:ascii="Times New Roman" w:hAnsi="Times New Roman"/>
          <w:color w:val="000000" w:themeColor="text1"/>
          <w:sz w:val="24"/>
          <w:szCs w:val="24"/>
        </w:rPr>
        <w:t xml:space="preserve"> m.in.</w:t>
      </w:r>
    </w:p>
    <w:p w:rsidR="00057155" w:rsidRPr="00551F58" w:rsidRDefault="00057155" w:rsidP="00D35BF0">
      <w:pPr>
        <w:numPr>
          <w:ilvl w:val="0"/>
          <w:numId w:val="26"/>
        </w:numPr>
        <w:spacing w:after="0" w:line="276" w:lineRule="auto"/>
        <w:ind w:left="993" w:right="14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551F58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promocję na stronie internetowej – dedykowanej stronie internetowej bądź dedykowanej sekcji na stronie podmiotu przeznaczonej specjalnie dla zadań realizowanych z budżetu państwa lub państwowych funduszy celowych. Dostęp powinien być możliwy ze strony głównej, </w:t>
      </w:r>
    </w:p>
    <w:p w:rsidR="00057155" w:rsidRPr="00551F58" w:rsidRDefault="00057155" w:rsidP="00D35BF0">
      <w:pPr>
        <w:numPr>
          <w:ilvl w:val="0"/>
          <w:numId w:val="26"/>
        </w:numPr>
        <w:spacing w:after="0" w:line="276" w:lineRule="auto"/>
        <w:ind w:left="993" w:right="14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551F58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promocję w mediach społecznościowych – z wykorzystaniem oddzielnego konta zadania i/lub przy pomocy konta podmiotu, z wykorzystaniem przynajmniej jednego medium społecznościowego, </w:t>
      </w:r>
    </w:p>
    <w:p w:rsidR="00057155" w:rsidRPr="00551F58" w:rsidRDefault="00057155" w:rsidP="00D35BF0">
      <w:pPr>
        <w:numPr>
          <w:ilvl w:val="0"/>
          <w:numId w:val="26"/>
        </w:numPr>
        <w:spacing w:after="0" w:line="276" w:lineRule="auto"/>
        <w:ind w:left="993" w:right="14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551F58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promocję w przestrzeni publicznej – z wykorzystaniem plakatów, billboardów, reklam umieszczanych na budynkach, przystankach czy środkach komunikacji miejskiej, reklam w radio lub szkolnych radiowęzłach, ulotek rozdawanych osobiście lub doręczanych do skrzynek pocztowych;</w:t>
      </w:r>
    </w:p>
    <w:p w:rsidR="00D8750F" w:rsidRPr="00551F58" w:rsidRDefault="001E2A3F" w:rsidP="00D35BF0">
      <w:pPr>
        <w:pStyle w:val="Akapitzlist"/>
        <w:spacing w:after="0"/>
        <w:ind w:left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551F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Z</w:t>
      </w:r>
      <w:r w:rsidR="0049503E" w:rsidRPr="00551F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asady dotyczące </w:t>
      </w:r>
      <w:r w:rsidR="000F51A8" w:rsidRPr="00551F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promocji zostały wskazane </w:t>
      </w:r>
      <w:r w:rsidR="001C573A" w:rsidRPr="00551F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w </w:t>
      </w:r>
      <w:r w:rsidR="000F51A8" w:rsidRPr="00551F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Regulaminie Otwartego Konkursu Ofert</w:t>
      </w:r>
      <w:r w:rsidR="000F51A8" w:rsidRPr="00551F5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D3DA4">
        <w:rPr>
          <w:rFonts w:ascii="Times New Roman" w:hAnsi="Times New Roman"/>
          <w:color w:val="000000" w:themeColor="text1"/>
          <w:sz w:val="24"/>
          <w:szCs w:val="24"/>
        </w:rPr>
        <w:t>nr</w:t>
      </w:r>
      <w:r w:rsidR="000F51A8" w:rsidRPr="00551F5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D3DA4">
        <w:rPr>
          <w:rFonts w:ascii="Times New Roman" w:hAnsi="Times New Roman"/>
          <w:color w:val="000000" w:themeColor="text1"/>
          <w:sz w:val="24"/>
          <w:szCs w:val="24"/>
        </w:rPr>
        <w:t xml:space="preserve">ew. </w:t>
      </w:r>
      <w:r w:rsidR="00FD34CF" w:rsidRPr="00551F58"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9E0C85" w:rsidRPr="00551F58">
        <w:rPr>
          <w:rFonts w:ascii="Times New Roman" w:hAnsi="Times New Roman"/>
          <w:color w:val="000000" w:themeColor="text1"/>
          <w:sz w:val="24"/>
          <w:szCs w:val="24"/>
        </w:rPr>
        <w:t>2</w:t>
      </w:r>
      <w:r w:rsidR="000F51A8" w:rsidRPr="00551F58">
        <w:rPr>
          <w:rFonts w:ascii="Times New Roman" w:hAnsi="Times New Roman"/>
          <w:color w:val="000000" w:themeColor="text1"/>
          <w:sz w:val="24"/>
          <w:szCs w:val="24"/>
        </w:rPr>
        <w:t>/2023/WD/DEKiD</w:t>
      </w:r>
      <w:r w:rsidR="000F51A8" w:rsidRPr="00551F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;</w:t>
      </w:r>
    </w:p>
    <w:p w:rsidR="000F51A8" w:rsidRPr="00551F58" w:rsidRDefault="002F63F8" w:rsidP="00D35BF0">
      <w:pPr>
        <w:pStyle w:val="Akapitzlist"/>
        <w:numPr>
          <w:ilvl w:val="0"/>
          <w:numId w:val="5"/>
        </w:numPr>
        <w:spacing w:after="0"/>
        <w:ind w:left="709" w:hanging="425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551F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</w:t>
      </w:r>
      <w:r w:rsidR="00F51FBB" w:rsidRPr="00551F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ferent w trakcie realizacji zadania publicznego</w:t>
      </w:r>
      <w:r w:rsidR="00D8750F" w:rsidRPr="00551F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jest zobowiązany do </w:t>
      </w:r>
      <w:r w:rsidR="000F51A8" w:rsidRPr="00551F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wypełniania obowiązków informacyjnych</w:t>
      </w:r>
      <w:r w:rsidR="00F5176D" w:rsidRPr="00551F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tj.:</w:t>
      </w:r>
      <w:r w:rsidR="000F51A8" w:rsidRPr="00551F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</w:p>
    <w:p w:rsidR="00D8750F" w:rsidRPr="00551F58" w:rsidRDefault="000F51A8" w:rsidP="00D35BF0">
      <w:pPr>
        <w:pStyle w:val="Akapitzlist"/>
        <w:spacing w:after="0"/>
        <w:ind w:left="851" w:hanging="142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551F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- </w:t>
      </w:r>
      <w:r w:rsidR="00D8750F" w:rsidRPr="00551F58">
        <w:rPr>
          <w:rFonts w:ascii="Times New Roman" w:eastAsia="Times New Roman" w:hAnsi="Times New Roman"/>
          <w:color w:val="000000" w:themeColor="text1"/>
          <w:sz w:val="24"/>
          <w:lang w:eastAsia="pl-PL"/>
        </w:rPr>
        <w:t>umieszczania</w:t>
      </w:r>
      <w:r w:rsidR="00D8750F" w:rsidRPr="00551F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orła Ministerstwa Obrony Narodowej oraz znaku promocyjnego Wojska Polskiego określonych w rozporządzeniu Ministra Obrony Narodowej z dnia 4 maja 2009 r. </w:t>
      </w:r>
      <w:r w:rsidR="00D8750F" w:rsidRPr="00551F58"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pl-PL"/>
        </w:rPr>
        <w:t xml:space="preserve">w sprawie określenia innych znaków używanych w Siłach Zbrojnych </w:t>
      </w:r>
      <w:r w:rsidR="00D8750F" w:rsidRPr="00551F58"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pl-PL"/>
        </w:rPr>
        <w:lastRenderedPageBreak/>
        <w:t xml:space="preserve">Rzeczypospolitej Polskiej </w:t>
      </w:r>
      <w:r w:rsidR="00D8750F" w:rsidRPr="00551F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(Dz. U. poz. 689, z późn. zm.) oraz informacji, że zadanie publiczne jest współfinansowane ze środków otrzymanych od zleceniodawcy, na wszystkich materiałach, w szczególności promocyjnych, informacyjnych, szkoleniowych i edukacyjnych, dotyczących realizowanego zadania </w:t>
      </w:r>
      <w:r w:rsidR="00D8750F" w:rsidRPr="00551F58">
        <w:rPr>
          <w:rFonts w:ascii="Times New Roman" w:eastAsia="Times New Roman" w:hAnsi="Times New Roman"/>
          <w:color w:val="000000" w:themeColor="text1"/>
          <w:sz w:val="24"/>
          <w:lang w:eastAsia="pl-PL"/>
        </w:rPr>
        <w:t>publicznego</w:t>
      </w:r>
      <w:r w:rsidR="00D8750F" w:rsidRPr="00551F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oraz zakupionych rzeczach, o ile ich wielkość i przeznaczenie tego nie uniemożliwia, proporcjonalnie do wielkości innych oznaczeń, w sposób zapewniający jego dobrą widoczność</w:t>
      </w:r>
      <w:r w:rsidR="00F5176D" w:rsidRPr="00551F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,</w:t>
      </w:r>
    </w:p>
    <w:p w:rsidR="00D8750F" w:rsidRPr="00551F58" w:rsidRDefault="009E0C85" w:rsidP="00D35BF0">
      <w:pPr>
        <w:pStyle w:val="Akapitzlist"/>
        <w:spacing w:after="0"/>
        <w:ind w:left="851" w:hanging="142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551F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- </w:t>
      </w:r>
      <w:r w:rsidR="00D8750F" w:rsidRPr="00551F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w </w:t>
      </w:r>
      <w:r w:rsidR="00D8750F" w:rsidRPr="00551F58">
        <w:rPr>
          <w:rFonts w:ascii="Times New Roman" w:eastAsia="Times New Roman" w:hAnsi="Times New Roman"/>
          <w:color w:val="000000" w:themeColor="text1"/>
          <w:sz w:val="24"/>
          <w:lang w:eastAsia="pl-PL"/>
        </w:rPr>
        <w:t>sytuacji</w:t>
      </w:r>
      <w:r w:rsidR="00D8750F" w:rsidRPr="00551F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, kiedy zadanie publiczne zostało sfinansowane lub dofinansowane </w:t>
      </w:r>
      <w:r w:rsidR="00D35BF0" w:rsidRPr="00551F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="00D8750F" w:rsidRPr="00551F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z budżetu państwa w wysokości powyżej 50.000,00 zł, realiz</w:t>
      </w:r>
      <w:r w:rsidR="00D35BF0" w:rsidRPr="00551F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ujący zadanie jest zobowiązany </w:t>
      </w:r>
      <w:r w:rsidR="00D8750F" w:rsidRPr="00551F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do wykonania obowiązku, o którym mowa w art.</w:t>
      </w:r>
      <w:r w:rsidR="00D35BF0" w:rsidRPr="00551F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35a ustawy z dnia 27 sierpnia </w:t>
      </w:r>
      <w:r w:rsidR="00D8750F" w:rsidRPr="00551F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2009 r. </w:t>
      </w:r>
      <w:r w:rsidR="00D8750F" w:rsidRPr="00551F58"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pl-PL"/>
        </w:rPr>
        <w:t>o finansach publicznych</w:t>
      </w:r>
      <w:r w:rsidR="00D85FC2" w:rsidRPr="00551F58"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pl-PL"/>
        </w:rPr>
        <w:t xml:space="preserve"> </w:t>
      </w:r>
      <w:r w:rsidR="00D85FC2" w:rsidRPr="00551F58">
        <w:rPr>
          <w:rFonts w:ascii="Times New Roman" w:hAnsi="Times New Roman"/>
          <w:color w:val="000000" w:themeColor="text1"/>
          <w:sz w:val="24"/>
          <w:szCs w:val="24"/>
        </w:rPr>
        <w:t>(Dz.</w:t>
      </w:r>
      <w:r w:rsidR="003C0794">
        <w:rPr>
          <w:rFonts w:ascii="Times New Roman" w:hAnsi="Times New Roman"/>
          <w:color w:val="000000" w:themeColor="text1"/>
          <w:sz w:val="24"/>
          <w:szCs w:val="24"/>
        </w:rPr>
        <w:t xml:space="preserve"> U. </w:t>
      </w:r>
      <w:r w:rsidR="00D85FC2" w:rsidRPr="00551F58">
        <w:rPr>
          <w:rFonts w:ascii="Times New Roman" w:hAnsi="Times New Roman"/>
          <w:color w:val="000000" w:themeColor="text1"/>
          <w:sz w:val="24"/>
          <w:szCs w:val="24"/>
        </w:rPr>
        <w:t>2022 r. poz. 1634, z późn. zm.)</w:t>
      </w:r>
      <w:r w:rsidR="00D8750F" w:rsidRPr="00551F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, </w:t>
      </w:r>
      <w:r w:rsidR="00D35BF0" w:rsidRPr="00551F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="00D8750F" w:rsidRPr="00551F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tj. do podjęcia działań informacyjnych dotyczących udzielonego finansowania lub dofinansowania z b</w:t>
      </w:r>
      <w:r w:rsidR="00D85FC2" w:rsidRPr="00551F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udżetu państwa, o których mowa </w:t>
      </w:r>
      <w:r w:rsidR="00D8750F" w:rsidRPr="00551F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w § 2 pkt 2 i 3 rozporządzenia Rady Ministrów z dnia 7 maja 2021 r.</w:t>
      </w:r>
      <w:r w:rsidR="00D8750F" w:rsidRPr="00551F58">
        <w:rPr>
          <w:rFonts w:ascii="Times New Roman" w:eastAsia="Times New Roman" w:hAnsi="Times New Roman"/>
          <w:iCs/>
          <w:color w:val="000000" w:themeColor="text1"/>
          <w:sz w:val="24"/>
          <w:szCs w:val="24"/>
          <w:lang w:eastAsia="pl-PL"/>
        </w:rPr>
        <w:t xml:space="preserve"> </w:t>
      </w:r>
      <w:r w:rsidR="00D8750F" w:rsidRPr="00551F58"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  <w:lang w:eastAsia="pl-PL"/>
        </w:rPr>
        <w:t xml:space="preserve">w sprawie określenia działań informacyjnych podejmowanych przez podmioty realizujące zadania </w:t>
      </w:r>
      <w:r w:rsidR="00D8750F" w:rsidRPr="00551F58"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pl-PL"/>
        </w:rPr>
        <w:t xml:space="preserve">finansowane i dofinansowane </w:t>
      </w:r>
      <w:r w:rsidR="00D35BF0" w:rsidRPr="00551F58"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pl-PL"/>
        </w:rPr>
        <w:br/>
      </w:r>
      <w:r w:rsidR="00D8750F" w:rsidRPr="00551F58"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pl-PL"/>
        </w:rPr>
        <w:t>z budżetu państwa lub z państwowych funduszy celowych</w:t>
      </w:r>
      <w:r w:rsidR="00D8750F" w:rsidRPr="00551F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D85FC2" w:rsidRPr="00551F58">
        <w:rPr>
          <w:rFonts w:ascii="Times New Roman" w:hAnsi="Times New Roman"/>
          <w:color w:val="000000" w:themeColor="text1"/>
          <w:sz w:val="24"/>
          <w:szCs w:val="24"/>
        </w:rPr>
        <w:t>(Dz. U.</w:t>
      </w:r>
      <w:r w:rsidR="003C079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85FC2" w:rsidRPr="00551F58">
        <w:rPr>
          <w:rFonts w:ascii="Times New Roman" w:hAnsi="Times New Roman"/>
          <w:color w:val="000000" w:themeColor="text1"/>
          <w:sz w:val="24"/>
          <w:szCs w:val="24"/>
        </w:rPr>
        <w:t xml:space="preserve">poz. 953, </w:t>
      </w:r>
      <w:r w:rsidR="00D35BF0" w:rsidRPr="00551F58">
        <w:rPr>
          <w:rFonts w:ascii="Times New Roman" w:hAnsi="Times New Roman"/>
          <w:color w:val="000000" w:themeColor="text1"/>
          <w:sz w:val="24"/>
          <w:szCs w:val="24"/>
        </w:rPr>
        <w:br/>
      </w:r>
      <w:r w:rsidR="00D85FC2" w:rsidRPr="00551F58">
        <w:rPr>
          <w:rFonts w:ascii="Times New Roman" w:hAnsi="Times New Roman"/>
          <w:color w:val="000000" w:themeColor="text1"/>
          <w:sz w:val="24"/>
          <w:szCs w:val="24"/>
        </w:rPr>
        <w:t xml:space="preserve">z późn. zm.) </w:t>
      </w:r>
      <w:r w:rsidR="00D8750F" w:rsidRPr="00551F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w sposób określony w tym rozporządzeniu;</w:t>
      </w:r>
    </w:p>
    <w:p w:rsidR="00BA7D09" w:rsidRPr="00551F58" w:rsidRDefault="00D8750F" w:rsidP="00D35BF0">
      <w:pPr>
        <w:pStyle w:val="Akapitzlist"/>
        <w:numPr>
          <w:ilvl w:val="0"/>
          <w:numId w:val="5"/>
        </w:numPr>
        <w:spacing w:after="0"/>
        <w:ind w:left="851" w:hanging="425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551F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pozostałe warunki realizacji zada</w:t>
      </w:r>
      <w:r w:rsidR="001E2A3F" w:rsidRPr="00551F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nia</w:t>
      </w:r>
      <w:r w:rsidRPr="00551F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zostały określone w Regulaminie Otwartego Konkursu Ofert</w:t>
      </w:r>
      <w:r w:rsidR="00CD3DA4">
        <w:rPr>
          <w:rFonts w:ascii="Times New Roman" w:hAnsi="Times New Roman"/>
          <w:color w:val="000000" w:themeColor="text1"/>
          <w:sz w:val="24"/>
          <w:szCs w:val="24"/>
        </w:rPr>
        <w:t xml:space="preserve"> nr</w:t>
      </w:r>
      <w:r w:rsidRPr="00551F5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D3DA4">
        <w:rPr>
          <w:rFonts w:ascii="Times New Roman" w:hAnsi="Times New Roman"/>
          <w:color w:val="000000" w:themeColor="text1"/>
          <w:sz w:val="24"/>
          <w:szCs w:val="24"/>
        </w:rPr>
        <w:t xml:space="preserve">ew. </w:t>
      </w:r>
      <w:r w:rsidR="00FD34CF" w:rsidRPr="00551F58"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9E0C85" w:rsidRPr="00551F58">
        <w:rPr>
          <w:rFonts w:ascii="Times New Roman" w:hAnsi="Times New Roman"/>
          <w:color w:val="000000" w:themeColor="text1"/>
          <w:sz w:val="24"/>
          <w:szCs w:val="24"/>
        </w:rPr>
        <w:t>2</w:t>
      </w:r>
      <w:r w:rsidRPr="00551F58">
        <w:rPr>
          <w:rFonts w:ascii="Times New Roman" w:hAnsi="Times New Roman"/>
          <w:color w:val="000000" w:themeColor="text1"/>
          <w:sz w:val="24"/>
          <w:szCs w:val="24"/>
        </w:rPr>
        <w:t>/2023/WD/DEKiD</w:t>
      </w:r>
      <w:r w:rsidR="005B41E8" w:rsidRPr="00551F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.</w:t>
      </w:r>
    </w:p>
    <w:p w:rsidR="00BA7D09" w:rsidRPr="00551F58" w:rsidRDefault="00BA7D09" w:rsidP="009B7808">
      <w:pPr>
        <w:pStyle w:val="Akapitzlist"/>
        <w:numPr>
          <w:ilvl w:val="0"/>
          <w:numId w:val="1"/>
        </w:numPr>
        <w:spacing w:after="0"/>
        <w:ind w:left="426" w:right="11" w:hanging="284"/>
        <w:jc w:val="both"/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</w:pPr>
      <w:r w:rsidRPr="00551F58"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  <w:t>Termin, miejsce i sposób składania ofert:</w:t>
      </w:r>
    </w:p>
    <w:p w:rsidR="00A57055" w:rsidRPr="00551F58" w:rsidRDefault="00A57055" w:rsidP="00D35BF0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551F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Otwartym Konkursie Ofert mogą uczestniczyć wyłącznie organizacje pozarządowe oraz inne podmioty prowadzące działalność pożytku publicznego wymienione </w:t>
      </w:r>
      <w:r w:rsidR="008C6974" w:rsidRPr="00551F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Pr="00551F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art. 3 ust. 3 ustawy z dnia 24 kwietnia 2003 r. </w:t>
      </w:r>
      <w:r w:rsidRPr="00551F58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 xml:space="preserve">o działalności pożytku publicznego </w:t>
      </w:r>
      <w:r w:rsidR="008C6974" w:rsidRPr="00551F58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br/>
      </w:r>
      <w:r w:rsidRPr="00551F58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i o wolontariacie</w:t>
      </w:r>
      <w:r w:rsidR="00B73790" w:rsidRPr="00551F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 zwanej dalej „ustawą”;</w:t>
      </w:r>
    </w:p>
    <w:p w:rsidR="00B73790" w:rsidRPr="00551F58" w:rsidRDefault="002229FD" w:rsidP="00D35BF0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51F58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="00F07C90" w:rsidRPr="00551F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ferta realizacji zadania publicznego musi zostać złożona </w:t>
      </w:r>
      <w:r w:rsidRPr="00551F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terminie do </w:t>
      </w:r>
      <w:r w:rsidRPr="00551F58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dnia </w:t>
      </w:r>
      <w:r w:rsidR="00D85FC2" w:rsidRPr="00551F58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br/>
      </w:r>
      <w:r w:rsidR="00BA1316" w:rsidRPr="00BA1316">
        <w:rPr>
          <w:rFonts w:ascii="Times New Roman" w:eastAsia="Times New Roman" w:hAnsi="Times New Roman" w:cs="Times New Roman"/>
          <w:b/>
          <w:sz w:val="24"/>
          <w:lang w:eastAsia="pl-PL"/>
        </w:rPr>
        <w:t>2</w:t>
      </w:r>
      <w:r w:rsidR="00856061">
        <w:rPr>
          <w:rFonts w:ascii="Times New Roman" w:eastAsia="Times New Roman" w:hAnsi="Times New Roman" w:cs="Times New Roman"/>
          <w:b/>
          <w:sz w:val="24"/>
          <w:lang w:eastAsia="pl-PL"/>
        </w:rPr>
        <w:t>1</w:t>
      </w:r>
      <w:r w:rsidR="00BA1316" w:rsidRPr="00BA1316">
        <w:rPr>
          <w:rFonts w:ascii="Times New Roman" w:eastAsia="Times New Roman" w:hAnsi="Times New Roman" w:cs="Times New Roman"/>
          <w:b/>
          <w:sz w:val="24"/>
          <w:lang w:eastAsia="pl-PL"/>
        </w:rPr>
        <w:t xml:space="preserve"> czerwca</w:t>
      </w:r>
      <w:r w:rsidRPr="00BA1316">
        <w:rPr>
          <w:rFonts w:ascii="Times New Roman" w:eastAsia="Times New Roman" w:hAnsi="Times New Roman" w:cs="Times New Roman"/>
          <w:b/>
          <w:sz w:val="24"/>
          <w:lang w:eastAsia="pl-PL"/>
        </w:rPr>
        <w:t xml:space="preserve"> 2023 r</w:t>
      </w:r>
      <w:r w:rsidRPr="00BA1316">
        <w:rPr>
          <w:rFonts w:ascii="Times New Roman" w:eastAsia="Times New Roman" w:hAnsi="Times New Roman" w:cs="Times New Roman"/>
          <w:sz w:val="24"/>
          <w:lang w:eastAsia="pl-PL"/>
        </w:rPr>
        <w:t xml:space="preserve">. </w:t>
      </w:r>
      <w:r w:rsidR="00FF07AB" w:rsidRPr="00BA1316">
        <w:rPr>
          <w:rFonts w:ascii="Times New Roman" w:eastAsia="Times New Roman" w:hAnsi="Times New Roman" w:cs="Times New Roman"/>
          <w:b/>
          <w:sz w:val="24"/>
          <w:lang w:eastAsia="pl-PL"/>
        </w:rPr>
        <w:t xml:space="preserve">do godz. </w:t>
      </w:r>
      <w:r w:rsidR="00520977" w:rsidRPr="00BA1316">
        <w:rPr>
          <w:rFonts w:ascii="Times New Roman" w:eastAsia="Times New Roman" w:hAnsi="Times New Roman" w:cs="Times New Roman"/>
          <w:b/>
          <w:sz w:val="24"/>
          <w:lang w:eastAsia="pl-PL"/>
        </w:rPr>
        <w:t>23</w:t>
      </w:r>
      <w:r w:rsidR="00FF07AB" w:rsidRPr="00BA1316">
        <w:rPr>
          <w:rFonts w:ascii="Times New Roman" w:eastAsia="Times New Roman" w:hAnsi="Times New Roman" w:cs="Times New Roman"/>
          <w:b/>
          <w:sz w:val="24"/>
          <w:lang w:eastAsia="pl-PL"/>
        </w:rPr>
        <w:t>.</w:t>
      </w:r>
      <w:r w:rsidR="00520977" w:rsidRPr="00BA1316">
        <w:rPr>
          <w:rFonts w:ascii="Times New Roman" w:eastAsia="Times New Roman" w:hAnsi="Times New Roman" w:cs="Times New Roman"/>
          <w:b/>
          <w:sz w:val="24"/>
          <w:lang w:eastAsia="pl-PL"/>
        </w:rPr>
        <w:t>59</w:t>
      </w:r>
      <w:r w:rsidR="00FF07AB" w:rsidRPr="00BA1316">
        <w:rPr>
          <w:rFonts w:ascii="Times New Roman" w:eastAsia="Times New Roman" w:hAnsi="Times New Roman" w:cs="Times New Roman"/>
          <w:sz w:val="24"/>
          <w:lang w:eastAsia="pl-PL"/>
        </w:rPr>
        <w:t xml:space="preserve"> </w:t>
      </w:r>
      <w:r w:rsidR="00F07C90" w:rsidRPr="00BA1316">
        <w:rPr>
          <w:rFonts w:ascii="Times New Roman" w:hAnsi="Times New Roman" w:cs="Times New Roman"/>
          <w:sz w:val="24"/>
          <w:szCs w:val="24"/>
        </w:rPr>
        <w:t xml:space="preserve">za pośrednictwem </w:t>
      </w:r>
      <w:r w:rsidR="00F07C90" w:rsidRPr="00551F58">
        <w:rPr>
          <w:rFonts w:ascii="Times New Roman" w:hAnsi="Times New Roman" w:cs="Times New Roman"/>
          <w:color w:val="000000" w:themeColor="text1"/>
          <w:sz w:val="24"/>
          <w:szCs w:val="24"/>
        </w:rPr>
        <w:t>serwisu internetowego Witkac.pl poprzez elektroniczny fo</w:t>
      </w:r>
      <w:r w:rsidR="00F07C90" w:rsidRPr="00551F58">
        <w:rPr>
          <w:rFonts w:ascii="Times New Roman" w:hAnsi="Times New Roman"/>
          <w:color w:val="000000" w:themeColor="text1"/>
          <w:sz w:val="24"/>
          <w:szCs w:val="24"/>
        </w:rPr>
        <w:t xml:space="preserve">rmularz dostępny w tym serwisie. </w:t>
      </w:r>
    </w:p>
    <w:p w:rsidR="00F07C90" w:rsidRPr="00551F58" w:rsidRDefault="00F07C90" w:rsidP="00D35BF0">
      <w:pPr>
        <w:spacing w:after="0" w:line="276" w:lineRule="auto"/>
        <w:ind w:left="709" w:right="23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51F58">
        <w:rPr>
          <w:rFonts w:ascii="Times New Roman" w:hAnsi="Times New Roman"/>
          <w:color w:val="000000" w:themeColor="text1"/>
          <w:sz w:val="24"/>
          <w:szCs w:val="24"/>
        </w:rPr>
        <w:t xml:space="preserve">W celu przygotowania oferty </w:t>
      </w:r>
      <w:r w:rsidR="00B73790" w:rsidRPr="00551F58">
        <w:rPr>
          <w:rFonts w:ascii="Times New Roman" w:hAnsi="Times New Roman"/>
          <w:color w:val="000000" w:themeColor="text1"/>
          <w:sz w:val="24"/>
          <w:szCs w:val="24"/>
        </w:rPr>
        <w:t xml:space="preserve">w </w:t>
      </w:r>
      <w:r w:rsidRPr="00551F58">
        <w:rPr>
          <w:rFonts w:ascii="Times New Roman" w:hAnsi="Times New Roman"/>
          <w:color w:val="000000" w:themeColor="text1"/>
          <w:sz w:val="24"/>
          <w:szCs w:val="24"/>
        </w:rPr>
        <w:t xml:space="preserve">serwisie Witkac.pl należy </w:t>
      </w:r>
      <w:r w:rsidR="00CE2DA4" w:rsidRPr="00551F58">
        <w:rPr>
          <w:rFonts w:ascii="Times New Roman" w:hAnsi="Times New Roman"/>
          <w:color w:val="000000" w:themeColor="text1"/>
          <w:sz w:val="24"/>
          <w:szCs w:val="24"/>
        </w:rPr>
        <w:t>uruchomić</w:t>
      </w:r>
      <w:r w:rsidRPr="00551F58">
        <w:rPr>
          <w:rFonts w:ascii="Times New Roman" w:hAnsi="Times New Roman"/>
          <w:color w:val="000000" w:themeColor="text1"/>
          <w:sz w:val="24"/>
          <w:szCs w:val="24"/>
        </w:rPr>
        <w:t xml:space="preserve"> następujący link: </w:t>
      </w:r>
      <w:r w:rsidRPr="00551F58">
        <w:rPr>
          <w:rFonts w:ascii="Times New Roman" w:hAnsi="Times New Roman"/>
          <w:b/>
          <w:color w:val="000000" w:themeColor="text1"/>
          <w:sz w:val="24"/>
          <w:szCs w:val="24"/>
        </w:rPr>
        <w:t>https:</w:t>
      </w:r>
      <w:r w:rsidR="00057155" w:rsidRPr="00551F58">
        <w:rPr>
          <w:rFonts w:ascii="Times New Roman" w:hAnsi="Times New Roman"/>
          <w:b/>
          <w:color w:val="000000" w:themeColor="text1"/>
          <w:sz w:val="24"/>
          <w:szCs w:val="24"/>
        </w:rPr>
        <w:t>//witkac.pl/#/contest/view?id=2</w:t>
      </w:r>
      <w:r w:rsidR="00FD34CF" w:rsidRPr="00551F58">
        <w:rPr>
          <w:rFonts w:ascii="Times New Roman" w:hAnsi="Times New Roman"/>
          <w:b/>
          <w:color w:val="000000" w:themeColor="text1"/>
          <w:sz w:val="24"/>
          <w:szCs w:val="24"/>
        </w:rPr>
        <w:t>6</w:t>
      </w:r>
      <w:r w:rsidR="009E0C85" w:rsidRPr="00551F58">
        <w:rPr>
          <w:rFonts w:ascii="Times New Roman" w:hAnsi="Times New Roman"/>
          <w:b/>
          <w:color w:val="000000" w:themeColor="text1"/>
          <w:sz w:val="24"/>
          <w:szCs w:val="24"/>
        </w:rPr>
        <w:t>422</w:t>
      </w:r>
      <w:r w:rsidR="002229FD" w:rsidRPr="00551F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; </w:t>
      </w:r>
    </w:p>
    <w:p w:rsidR="00A57055" w:rsidRPr="00551F58" w:rsidRDefault="00A57055" w:rsidP="00D35BF0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551F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rozpatrzeniu będą podlegały wyłącznie oferty złożone poprzez serwis Witkac.pl; </w:t>
      </w:r>
    </w:p>
    <w:p w:rsidR="00A57055" w:rsidRPr="00551F58" w:rsidRDefault="00A57055" w:rsidP="00D35BF0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551F58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złożenie oferty jest równoznaczne z zapoznaniem się oraz zobowiązaniem </w:t>
      </w:r>
      <w:r w:rsidR="001E2A3F" w:rsidRPr="00551F58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br/>
      </w:r>
      <w:r w:rsidRPr="00551F58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do stosowania przy realizacji zadania Regul</w:t>
      </w:r>
      <w:r w:rsidR="00CD3DA4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aminu Otwartego Konkursu Ofert nr</w:t>
      </w:r>
      <w:r w:rsidRPr="00551F58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 ew. </w:t>
      </w:r>
      <w:r w:rsidR="00FD34CF" w:rsidRPr="00551F58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1</w:t>
      </w:r>
      <w:r w:rsidR="009E0C85" w:rsidRPr="00551F58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2</w:t>
      </w:r>
      <w:r w:rsidRPr="00551F58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/2023/WD/DEKiD;</w:t>
      </w:r>
    </w:p>
    <w:p w:rsidR="002229FD" w:rsidRPr="00551F58" w:rsidRDefault="002229FD" w:rsidP="00D35BF0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551F58">
        <w:rPr>
          <w:rFonts w:ascii="Times New Roman" w:hAnsi="Times New Roman"/>
          <w:color w:val="000000" w:themeColor="text1"/>
          <w:sz w:val="24"/>
          <w:szCs w:val="24"/>
        </w:rPr>
        <w:t xml:space="preserve">do </w:t>
      </w:r>
      <w:r w:rsidR="00F5176D" w:rsidRPr="00551F58">
        <w:rPr>
          <w:rFonts w:ascii="Times New Roman" w:hAnsi="Times New Roman"/>
          <w:color w:val="000000" w:themeColor="text1"/>
          <w:sz w:val="24"/>
          <w:szCs w:val="24"/>
        </w:rPr>
        <w:t xml:space="preserve">elektronicznego </w:t>
      </w:r>
      <w:r w:rsidRPr="00551F58">
        <w:rPr>
          <w:rFonts w:ascii="Times New Roman" w:hAnsi="Times New Roman"/>
          <w:color w:val="000000" w:themeColor="text1"/>
          <w:sz w:val="24"/>
          <w:szCs w:val="24"/>
        </w:rPr>
        <w:t xml:space="preserve">formularza oferty należy załączyć kopię aktualnego wyciągu </w:t>
      </w:r>
      <w:r w:rsidRPr="00551F58">
        <w:rPr>
          <w:rFonts w:ascii="Times New Roman" w:hAnsi="Times New Roman"/>
          <w:color w:val="000000" w:themeColor="text1"/>
          <w:sz w:val="24"/>
          <w:szCs w:val="24"/>
        </w:rPr>
        <w:br/>
        <w:t>z właściwego rejestru lub ewidencji/pobrany samodzielnie wydruk komputerowy aktualnych informacji o podmiocie wpisanym do Krajowego Rejestru Sądowego</w:t>
      </w:r>
      <w:r w:rsidR="00820420" w:rsidRPr="00551F58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551F58">
        <w:rPr>
          <w:rFonts w:ascii="Times New Roman" w:hAnsi="Times New Roman"/>
          <w:color w:val="000000" w:themeColor="text1"/>
          <w:sz w:val="24"/>
          <w:szCs w:val="24"/>
        </w:rPr>
        <w:t xml:space="preserve"> oświadczenie o VAT stanowiące załącznik nr </w:t>
      </w:r>
      <w:r w:rsidR="00B90FFA" w:rsidRPr="00551F58">
        <w:rPr>
          <w:rFonts w:ascii="Times New Roman" w:hAnsi="Times New Roman"/>
          <w:color w:val="000000" w:themeColor="text1"/>
          <w:sz w:val="24"/>
          <w:szCs w:val="24"/>
        </w:rPr>
        <w:t>5</w:t>
      </w:r>
      <w:r w:rsidRPr="00551F58">
        <w:rPr>
          <w:rFonts w:ascii="Times New Roman" w:hAnsi="Times New Roman"/>
          <w:color w:val="000000" w:themeColor="text1"/>
          <w:sz w:val="24"/>
          <w:szCs w:val="24"/>
        </w:rPr>
        <w:t xml:space="preserve"> do ogłoszenia</w:t>
      </w:r>
      <w:r w:rsidR="00820420" w:rsidRPr="00551F58">
        <w:rPr>
          <w:rFonts w:ascii="Times New Roman" w:hAnsi="Times New Roman"/>
          <w:color w:val="000000" w:themeColor="text1"/>
          <w:sz w:val="24"/>
          <w:szCs w:val="24"/>
        </w:rPr>
        <w:t xml:space="preserve">, oświadczenie </w:t>
      </w:r>
      <w:r w:rsidR="00AB04D2" w:rsidRPr="00551F58">
        <w:rPr>
          <w:rFonts w:ascii="Times New Roman" w:hAnsi="Times New Roman"/>
          <w:color w:val="000000" w:themeColor="text1"/>
          <w:sz w:val="24"/>
          <w:szCs w:val="24"/>
        </w:rPr>
        <w:br/>
      </w:r>
      <w:r w:rsidR="00820420" w:rsidRPr="00551F58">
        <w:rPr>
          <w:rFonts w:ascii="Times New Roman" w:hAnsi="Times New Roman"/>
          <w:color w:val="000000" w:themeColor="text1"/>
          <w:sz w:val="24"/>
          <w:szCs w:val="24"/>
        </w:rPr>
        <w:t xml:space="preserve">o prowadzonej działalności statutowej zgodnej z rodzajem zadania publicznego </w:t>
      </w:r>
      <w:r w:rsidR="000950CF" w:rsidRPr="00551F58">
        <w:rPr>
          <w:rFonts w:ascii="Times New Roman" w:hAnsi="Times New Roman"/>
          <w:color w:val="000000" w:themeColor="text1"/>
          <w:sz w:val="24"/>
          <w:szCs w:val="24"/>
        </w:rPr>
        <w:t>określonym</w:t>
      </w:r>
      <w:r w:rsidR="00820420" w:rsidRPr="00551F58">
        <w:rPr>
          <w:rFonts w:ascii="Times New Roman" w:hAnsi="Times New Roman"/>
          <w:color w:val="000000" w:themeColor="text1"/>
          <w:sz w:val="24"/>
          <w:szCs w:val="24"/>
        </w:rPr>
        <w:t xml:space="preserve"> w </w:t>
      </w:r>
      <w:r w:rsidR="000950CF" w:rsidRPr="00551F58">
        <w:rPr>
          <w:rFonts w:ascii="Times New Roman" w:hAnsi="Times New Roman"/>
          <w:color w:val="000000" w:themeColor="text1"/>
          <w:sz w:val="24"/>
          <w:szCs w:val="24"/>
        </w:rPr>
        <w:t xml:space="preserve">niniejszym </w:t>
      </w:r>
      <w:r w:rsidR="00820420" w:rsidRPr="00551F58">
        <w:rPr>
          <w:rFonts w:ascii="Times New Roman" w:hAnsi="Times New Roman"/>
          <w:color w:val="000000" w:themeColor="text1"/>
          <w:sz w:val="24"/>
          <w:szCs w:val="24"/>
        </w:rPr>
        <w:t xml:space="preserve">ogłoszeniu stanowiące załącznik nr </w:t>
      </w:r>
      <w:r w:rsidR="008F3A4B" w:rsidRPr="00551F58">
        <w:rPr>
          <w:rFonts w:ascii="Times New Roman" w:hAnsi="Times New Roman"/>
          <w:color w:val="000000" w:themeColor="text1"/>
          <w:sz w:val="24"/>
          <w:szCs w:val="24"/>
        </w:rPr>
        <w:t>6</w:t>
      </w:r>
      <w:r w:rsidR="00820420" w:rsidRPr="00551F58">
        <w:rPr>
          <w:rFonts w:ascii="Times New Roman" w:hAnsi="Times New Roman"/>
          <w:color w:val="000000" w:themeColor="text1"/>
          <w:sz w:val="24"/>
          <w:szCs w:val="24"/>
        </w:rPr>
        <w:t xml:space="preserve"> do ogłoszenia</w:t>
      </w:r>
      <w:r w:rsidRPr="00551F58">
        <w:rPr>
          <w:rFonts w:ascii="Times New Roman" w:hAnsi="Times New Roman"/>
          <w:color w:val="000000" w:themeColor="text1"/>
          <w:sz w:val="24"/>
          <w:szCs w:val="24"/>
        </w:rPr>
        <w:t xml:space="preserve">;  załącznikami mogą być tylko pliki w formacie pdf lub jpg; </w:t>
      </w:r>
    </w:p>
    <w:p w:rsidR="008D1BDE" w:rsidRPr="00551F58" w:rsidRDefault="008D1BDE" w:rsidP="00D35BF0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551F58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oferty przesłane po terminie wskazanym powyżej zostaną odrzucone z przyczyn formalnych;</w:t>
      </w:r>
    </w:p>
    <w:p w:rsidR="00C44A5C" w:rsidRPr="00551F58" w:rsidRDefault="00006F55" w:rsidP="00D35BF0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551F58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o</w:t>
      </w:r>
      <w:r w:rsidR="008D1BDE" w:rsidRPr="00551F58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ferty złożone w inny sposób</w:t>
      </w:r>
      <w:r w:rsidRPr="00551F58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niż wskazan</w:t>
      </w:r>
      <w:r w:rsidR="002229FD" w:rsidRPr="00551F58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y</w:t>
      </w:r>
      <w:r w:rsidRPr="00551F58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w p</w:t>
      </w:r>
      <w:r w:rsidR="001E2A3F" w:rsidRPr="00551F58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p</w:t>
      </w:r>
      <w:r w:rsidRPr="00551F58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kt. </w:t>
      </w:r>
      <w:r w:rsidR="008C6974" w:rsidRPr="00551F58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2</w:t>
      </w:r>
      <w:r w:rsidR="002229FD" w:rsidRPr="00551F58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nie będą rozpatrywane</w:t>
      </w:r>
      <w:r w:rsidR="00F5176D" w:rsidRPr="00551F58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.</w:t>
      </w:r>
    </w:p>
    <w:p w:rsidR="002229FD" w:rsidRPr="00551F58" w:rsidRDefault="00F5176D" w:rsidP="00D35BF0">
      <w:pPr>
        <w:spacing w:after="0" w:line="276" w:lineRule="auto"/>
        <w:ind w:left="709" w:right="2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551F58">
        <w:rPr>
          <w:rFonts w:ascii="Times New Roman" w:hAnsi="Times New Roman"/>
          <w:color w:val="000000" w:themeColor="text1"/>
          <w:sz w:val="24"/>
          <w:szCs w:val="24"/>
        </w:rPr>
        <w:t>B</w:t>
      </w:r>
      <w:r w:rsidR="002229FD" w:rsidRPr="00551F58">
        <w:rPr>
          <w:rFonts w:ascii="Times New Roman" w:hAnsi="Times New Roman"/>
          <w:color w:val="000000" w:themeColor="text1"/>
          <w:sz w:val="24"/>
          <w:szCs w:val="24"/>
        </w:rPr>
        <w:t xml:space="preserve">ezpośrednio po złożeniu oferty realizacji zadania publicznego poprzez serwis Witkac.pl </w:t>
      </w:r>
      <w:r w:rsidR="002F63F8" w:rsidRPr="00551F58">
        <w:rPr>
          <w:rFonts w:ascii="Times New Roman" w:hAnsi="Times New Roman"/>
          <w:color w:val="000000" w:themeColor="text1"/>
          <w:sz w:val="24"/>
          <w:szCs w:val="24"/>
        </w:rPr>
        <w:t>o</w:t>
      </w:r>
      <w:r w:rsidR="002229FD" w:rsidRPr="00551F58">
        <w:rPr>
          <w:rFonts w:ascii="Times New Roman" w:hAnsi="Times New Roman"/>
          <w:color w:val="000000" w:themeColor="text1"/>
          <w:sz w:val="24"/>
          <w:szCs w:val="24"/>
        </w:rPr>
        <w:t>ferent ma obowiązek wydrukować ofertę w wersji papierowej oraz podpisać ją przez osoby upoważnione do składania oświadczeń woli w imie</w:t>
      </w:r>
      <w:r w:rsidR="008C6974" w:rsidRPr="00551F58">
        <w:rPr>
          <w:rFonts w:ascii="Times New Roman" w:hAnsi="Times New Roman"/>
          <w:color w:val="000000" w:themeColor="text1"/>
          <w:sz w:val="24"/>
          <w:szCs w:val="24"/>
        </w:rPr>
        <w:t xml:space="preserve">niu </w:t>
      </w:r>
      <w:r w:rsidR="002F63F8" w:rsidRPr="00551F58">
        <w:rPr>
          <w:rFonts w:ascii="Times New Roman" w:hAnsi="Times New Roman"/>
          <w:color w:val="000000" w:themeColor="text1"/>
          <w:sz w:val="24"/>
          <w:szCs w:val="24"/>
        </w:rPr>
        <w:t>o</w:t>
      </w:r>
      <w:r w:rsidR="002229FD" w:rsidRPr="00551F58">
        <w:rPr>
          <w:rFonts w:ascii="Times New Roman" w:hAnsi="Times New Roman"/>
          <w:color w:val="000000" w:themeColor="text1"/>
          <w:sz w:val="24"/>
          <w:szCs w:val="24"/>
        </w:rPr>
        <w:t xml:space="preserve">ferenta z datą tożsamą </w:t>
      </w:r>
      <w:r w:rsidR="00AB04D2" w:rsidRPr="00551F58">
        <w:rPr>
          <w:rFonts w:ascii="Times New Roman" w:hAnsi="Times New Roman"/>
          <w:color w:val="000000" w:themeColor="text1"/>
          <w:sz w:val="24"/>
          <w:szCs w:val="24"/>
        </w:rPr>
        <w:t>jak</w:t>
      </w:r>
      <w:r w:rsidR="002229FD" w:rsidRPr="00551F58">
        <w:rPr>
          <w:rFonts w:ascii="Times New Roman" w:hAnsi="Times New Roman"/>
          <w:color w:val="000000" w:themeColor="text1"/>
          <w:sz w:val="24"/>
          <w:szCs w:val="24"/>
        </w:rPr>
        <w:t xml:space="preserve"> dat</w:t>
      </w:r>
      <w:r w:rsidR="00AB04D2" w:rsidRPr="00551F58">
        <w:rPr>
          <w:rFonts w:ascii="Times New Roman" w:hAnsi="Times New Roman"/>
          <w:color w:val="000000" w:themeColor="text1"/>
          <w:sz w:val="24"/>
          <w:szCs w:val="24"/>
        </w:rPr>
        <w:t>a</w:t>
      </w:r>
      <w:r w:rsidR="002229FD" w:rsidRPr="00551F58">
        <w:rPr>
          <w:rFonts w:ascii="Times New Roman" w:hAnsi="Times New Roman"/>
          <w:color w:val="000000" w:themeColor="text1"/>
          <w:sz w:val="24"/>
          <w:szCs w:val="24"/>
        </w:rPr>
        <w:t xml:space="preserve"> złożenia oferty poprzez serwis Witkac.pl</w:t>
      </w:r>
      <w:r w:rsidR="00AB04D2" w:rsidRPr="00551F58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2229FD" w:rsidRPr="00551F5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B04D2" w:rsidRPr="00551F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J</w:t>
      </w:r>
      <w:r w:rsidR="001313AB" w:rsidRPr="00551F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eżeli osoby uprawnione nie </w:t>
      </w:r>
      <w:r w:rsidR="001313AB" w:rsidRPr="00551F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lastRenderedPageBreak/>
        <w:t xml:space="preserve">dysponują pieczątkami imiennymi podpis musi być czytelny, złożony pełnym imieniem </w:t>
      </w:r>
      <w:r w:rsidR="008C6974" w:rsidRPr="00551F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="001313AB" w:rsidRPr="00551F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i nazwiskiem z zaznaczeniem pełnionej funkcji</w:t>
      </w:r>
      <w:r w:rsidR="00AB04D2" w:rsidRPr="00551F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. </w:t>
      </w:r>
      <w:r w:rsidR="00AB04D2" w:rsidRPr="00551F58">
        <w:rPr>
          <w:rFonts w:ascii="Times New Roman" w:hAnsi="Times New Roman"/>
          <w:color w:val="000000" w:themeColor="text1"/>
          <w:sz w:val="24"/>
          <w:szCs w:val="24"/>
        </w:rPr>
        <w:t>O</w:t>
      </w:r>
      <w:r w:rsidR="002229FD" w:rsidRPr="00551F58">
        <w:rPr>
          <w:rFonts w:ascii="Times New Roman" w:hAnsi="Times New Roman"/>
          <w:color w:val="000000" w:themeColor="text1"/>
          <w:sz w:val="24"/>
          <w:szCs w:val="24"/>
        </w:rPr>
        <w:t xml:space="preserve">ryginał oferty w wersji papierowej musi być opatrzony tą samą sumą kontrolną co oferta złożona poprzez serwis Witkac.pl </w:t>
      </w:r>
      <w:r w:rsidR="00CE2DA4" w:rsidRPr="00551F58">
        <w:rPr>
          <w:rFonts w:ascii="Times New Roman" w:hAnsi="Times New Roman"/>
          <w:color w:val="000000" w:themeColor="text1"/>
          <w:sz w:val="24"/>
          <w:szCs w:val="24"/>
        </w:rPr>
        <w:br/>
        <w:t xml:space="preserve">(na tym etapie nie jest wymagane złożenie oryginalnej oferty w wersji papierowej </w:t>
      </w:r>
      <w:r w:rsidR="002B37E3" w:rsidRPr="00551F58">
        <w:rPr>
          <w:rFonts w:ascii="Times New Roman" w:hAnsi="Times New Roman"/>
          <w:color w:val="000000" w:themeColor="text1"/>
          <w:sz w:val="24"/>
          <w:szCs w:val="24"/>
        </w:rPr>
        <w:br/>
      </w:r>
      <w:r w:rsidR="00CE2DA4" w:rsidRPr="00551F58">
        <w:rPr>
          <w:rFonts w:ascii="Times New Roman" w:hAnsi="Times New Roman"/>
          <w:color w:val="000000" w:themeColor="text1"/>
          <w:sz w:val="24"/>
          <w:szCs w:val="24"/>
        </w:rPr>
        <w:t xml:space="preserve">– </w:t>
      </w:r>
      <w:r w:rsidR="00CE2DA4" w:rsidRPr="00551F58">
        <w:rPr>
          <w:rFonts w:ascii="Times New Roman" w:hAnsi="Times New Roman"/>
          <w:b/>
          <w:color w:val="000000" w:themeColor="text1"/>
          <w:sz w:val="24"/>
          <w:szCs w:val="24"/>
        </w:rPr>
        <w:t xml:space="preserve">obowiązek przekazania ww. dokumentów </w:t>
      </w:r>
      <w:r w:rsidR="00DC62AF" w:rsidRPr="00551F58">
        <w:rPr>
          <w:rFonts w:ascii="Times New Roman" w:hAnsi="Times New Roman"/>
          <w:b/>
          <w:color w:val="000000" w:themeColor="text1"/>
          <w:sz w:val="24"/>
          <w:szCs w:val="24"/>
        </w:rPr>
        <w:t xml:space="preserve">(w wersji papierowej) </w:t>
      </w:r>
      <w:r w:rsidR="00CE2DA4" w:rsidRPr="00551F58">
        <w:rPr>
          <w:rFonts w:ascii="Times New Roman" w:hAnsi="Times New Roman"/>
          <w:b/>
          <w:color w:val="000000" w:themeColor="text1"/>
          <w:sz w:val="24"/>
          <w:szCs w:val="24"/>
        </w:rPr>
        <w:t xml:space="preserve">zaistnieje </w:t>
      </w:r>
      <w:r w:rsidR="00DC62AF" w:rsidRPr="00551F58">
        <w:rPr>
          <w:rFonts w:ascii="Times New Roman" w:hAnsi="Times New Roman"/>
          <w:b/>
          <w:color w:val="000000" w:themeColor="text1"/>
          <w:sz w:val="24"/>
          <w:szCs w:val="24"/>
        </w:rPr>
        <w:t xml:space="preserve">dopiero </w:t>
      </w:r>
      <w:r w:rsidR="0014073D" w:rsidRPr="00551F58">
        <w:rPr>
          <w:rFonts w:ascii="Times New Roman" w:hAnsi="Times New Roman"/>
          <w:b/>
          <w:color w:val="000000" w:themeColor="text1"/>
          <w:sz w:val="24"/>
          <w:szCs w:val="24"/>
        </w:rPr>
        <w:t xml:space="preserve">na etapie zawierania umowy </w:t>
      </w:r>
      <w:r w:rsidR="00CE2DA4" w:rsidRPr="00551F58">
        <w:rPr>
          <w:rFonts w:ascii="Times New Roman" w:hAnsi="Times New Roman"/>
          <w:b/>
          <w:color w:val="000000" w:themeColor="text1"/>
          <w:sz w:val="24"/>
          <w:szCs w:val="24"/>
        </w:rPr>
        <w:t>w przypadku przyznania dotacji</w:t>
      </w:r>
      <w:r w:rsidR="00CE2DA4" w:rsidRPr="00551F58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CE2DA4" w:rsidRPr="00551F58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;</w:t>
      </w:r>
    </w:p>
    <w:p w:rsidR="00BA7D09" w:rsidRPr="00551F58" w:rsidRDefault="00BA7D09" w:rsidP="00D35BF0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51F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w ramach niniejszego konkursu uprawniony podmiot może złożyć </w:t>
      </w:r>
      <w:r w:rsidR="003C079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pl-PL"/>
        </w:rPr>
        <w:t>maksymalnie dwie oferty</w:t>
      </w:r>
      <w:r w:rsidR="008C6974" w:rsidRPr="00551F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;</w:t>
      </w:r>
      <w:r w:rsidRPr="00551F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</w:p>
    <w:p w:rsidR="00BA7D09" w:rsidRPr="00551F58" w:rsidRDefault="00BA7D09" w:rsidP="00D35BF0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551F58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w ramach konkursu mogą być składane oferty wspólne</w:t>
      </w:r>
      <w:r w:rsidR="0026151A" w:rsidRPr="00551F58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;</w:t>
      </w:r>
      <w:r w:rsidRPr="00551F58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ofertę wspólną może złożyć kilka (co najmniej dwie) organizacji pozarządowych lub podmiotów określonych </w:t>
      </w:r>
      <w:r w:rsidR="002B37E3" w:rsidRPr="00551F58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br/>
      </w:r>
      <w:r w:rsidRPr="00551F58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w art. 3 ust. 3 pkt. 1 - 4 ustawy działających wspólnie</w:t>
      </w:r>
      <w:r w:rsidR="0026151A" w:rsidRPr="00551F58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;</w:t>
      </w:r>
      <w:r w:rsidRPr="00551F58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do oferty należy dołączyć um</w:t>
      </w:r>
      <w:r w:rsidR="008C6974" w:rsidRPr="00551F58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owę</w:t>
      </w:r>
      <w:r w:rsidR="001E2A3F" w:rsidRPr="00551F58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(w pliku o formacie pdf lub jpg)</w:t>
      </w:r>
      <w:r w:rsidR="008C6974" w:rsidRPr="00551F58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regulującą stosunki między </w:t>
      </w:r>
      <w:r w:rsidR="002F63F8" w:rsidRPr="00551F58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o</w:t>
      </w:r>
      <w:r w:rsidRPr="00551F58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ferentami określając</w:t>
      </w:r>
      <w:r w:rsidR="001313AB" w:rsidRPr="00551F58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ą</w:t>
      </w:r>
      <w:r w:rsidRPr="00551F58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zakres ich świadczeń składających się na realizację zadania;</w:t>
      </w:r>
    </w:p>
    <w:p w:rsidR="00BA7D09" w:rsidRPr="00551F58" w:rsidRDefault="00BA7D09" w:rsidP="00D35BF0">
      <w:pPr>
        <w:numPr>
          <w:ilvl w:val="0"/>
          <w:numId w:val="8"/>
        </w:numPr>
        <w:spacing w:after="0" w:line="276" w:lineRule="auto"/>
        <w:ind w:left="709" w:right="23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551F58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organizacje pozarządowe lub podmioty wymienione w art. 3 ust. 3 pkt 1- 4 ustawy składające ofertę wspólną ponoszą solidarną odpowiedzialność za zobowiązania, o których mowa w art. 16 ust. 1 ustawy;</w:t>
      </w:r>
    </w:p>
    <w:p w:rsidR="00BA7D09" w:rsidRPr="00551F58" w:rsidRDefault="00BA7D09" w:rsidP="00D35BF0">
      <w:pPr>
        <w:numPr>
          <w:ilvl w:val="0"/>
          <w:numId w:val="8"/>
        </w:numPr>
        <w:spacing w:after="0" w:line="276" w:lineRule="auto"/>
        <w:ind w:left="709" w:right="23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551F58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podmioty ubiegające się o realizację zadania publicznego nie mogą być obciążone zaległymi należnościami publicznoprawnymi oraz nie może być prowadzone wobec nich postępowanie egze</w:t>
      </w:r>
      <w:r w:rsidR="00F03DDF" w:rsidRPr="00551F58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kucyjne o zwrot tych należności</w:t>
      </w:r>
      <w:r w:rsidR="0026151A" w:rsidRPr="00551F58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.</w:t>
      </w:r>
    </w:p>
    <w:p w:rsidR="00BA7D09" w:rsidRPr="00551F58" w:rsidRDefault="00BA7D09" w:rsidP="009B7808">
      <w:pPr>
        <w:pStyle w:val="Akapitzlist"/>
        <w:numPr>
          <w:ilvl w:val="0"/>
          <w:numId w:val="1"/>
        </w:numPr>
        <w:spacing w:after="0"/>
        <w:ind w:left="426" w:right="11" w:hanging="284"/>
        <w:jc w:val="both"/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</w:pPr>
      <w:r w:rsidRPr="00551F58"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  <w:t>Ocena ofert i termin dokonania wyboru ofert</w:t>
      </w:r>
      <w:r w:rsidR="00A85DCA" w:rsidRPr="00551F58"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  <w:t>:</w:t>
      </w:r>
    </w:p>
    <w:p w:rsidR="00BA7D09" w:rsidRPr="00551F58" w:rsidRDefault="00A85DCA" w:rsidP="00D35BF0">
      <w:pPr>
        <w:numPr>
          <w:ilvl w:val="0"/>
          <w:numId w:val="7"/>
        </w:numPr>
        <w:spacing w:after="0" w:line="276" w:lineRule="auto"/>
        <w:ind w:left="709" w:right="2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51F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</w:t>
      </w:r>
      <w:r w:rsidR="00BA7D09" w:rsidRPr="00551F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ferty zostaną ocenione pod względem formalnym przez Departament Edukacji, Kultury i Dziedzictwa MON, natomiast pod względem merytorycznym przez Komisję ds. Zlecania Zadań Publicznych w Zakresie Obronności</w:t>
      </w:r>
      <w:r w:rsidR="00D85FC2" w:rsidRPr="00551F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powołaną w Urzędzie Ministra Obrony Narodowej.</w:t>
      </w:r>
      <w:r w:rsidR="00BA7D09" w:rsidRPr="00551F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D85FC2" w:rsidRPr="00551F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</w:t>
      </w:r>
      <w:r w:rsidR="00BA7D09" w:rsidRPr="00551F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cenie merytorycznej poddane zostaną </w:t>
      </w:r>
      <w:r w:rsidR="00F03DDF" w:rsidRPr="00551F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</w:t>
      </w:r>
      <w:r w:rsidR="00BA7D09" w:rsidRPr="00551F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ferty spełniające wymagania formalne;</w:t>
      </w:r>
    </w:p>
    <w:p w:rsidR="00BA7D09" w:rsidRPr="00551F58" w:rsidRDefault="00BA7D09" w:rsidP="00D35BF0">
      <w:pPr>
        <w:numPr>
          <w:ilvl w:val="0"/>
          <w:numId w:val="7"/>
        </w:numPr>
        <w:spacing w:after="0" w:line="276" w:lineRule="auto"/>
        <w:ind w:left="709" w:right="2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551F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szczegółowa informacja dotycząca trybu i kryteriów stosowanych przy dokonywaniu oceny formalnej i merytorycznej ofert objętych konkursem </w:t>
      </w:r>
      <w:r w:rsidRPr="00551F5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zawarta jest w </w:t>
      </w:r>
      <w:r w:rsidRPr="00551F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Regulaminie Otwartego Konkursu Ofert</w:t>
      </w:r>
      <w:r w:rsidR="00CD3DA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nr</w:t>
      </w:r>
      <w:r w:rsidR="00F77EE3" w:rsidRPr="00551F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ew. </w:t>
      </w:r>
      <w:r w:rsidR="00FD34CF" w:rsidRPr="00551F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1</w:t>
      </w:r>
      <w:r w:rsidR="009E0C85" w:rsidRPr="00551F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2</w:t>
      </w:r>
      <w:r w:rsidR="00F77EE3" w:rsidRPr="00551F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/2023</w:t>
      </w:r>
      <w:r w:rsidRPr="00551F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/WD/DEKiD</w:t>
      </w:r>
      <w:r w:rsidRPr="00551F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 który stanowi integralną część ogłoszenia;</w:t>
      </w:r>
    </w:p>
    <w:p w:rsidR="00BA7D09" w:rsidRPr="00BA1316" w:rsidRDefault="00BA7D09" w:rsidP="00D35BF0">
      <w:pPr>
        <w:numPr>
          <w:ilvl w:val="0"/>
          <w:numId w:val="7"/>
        </w:numPr>
        <w:spacing w:after="0" w:line="276" w:lineRule="auto"/>
        <w:ind w:left="709" w:right="24" w:hanging="283"/>
        <w:contextualSpacing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551F5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termin dokonania oceny </w:t>
      </w:r>
      <w:r w:rsidRPr="00BA131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formalnej ofert - do dnia</w:t>
      </w:r>
      <w:r w:rsidRPr="00BA13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C079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27</w:t>
      </w:r>
      <w:r w:rsidR="00520977" w:rsidRPr="00BA131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3C079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czerwca</w:t>
      </w:r>
      <w:r w:rsidR="00F77EE3" w:rsidRPr="00BA131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2023</w:t>
      </w:r>
      <w:r w:rsidR="00A85DCA" w:rsidRPr="00BA131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BA131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</w:t>
      </w:r>
      <w:r w:rsidRPr="00BA1316">
        <w:rPr>
          <w:rFonts w:ascii="Times New Roman" w:eastAsia="Times New Roman" w:hAnsi="Times New Roman" w:cs="Times New Roman"/>
          <w:sz w:val="24"/>
          <w:szCs w:val="24"/>
          <w:lang w:eastAsia="pl-PL"/>
        </w:rPr>
        <w:t>.;</w:t>
      </w:r>
    </w:p>
    <w:p w:rsidR="00BA7D09" w:rsidRPr="00BA1316" w:rsidRDefault="00BA7D09" w:rsidP="00D35BF0">
      <w:pPr>
        <w:numPr>
          <w:ilvl w:val="0"/>
          <w:numId w:val="7"/>
        </w:numPr>
        <w:spacing w:after="0" w:line="276" w:lineRule="auto"/>
        <w:ind w:left="709" w:right="24" w:hanging="283"/>
        <w:contextualSpacing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BA1316">
        <w:rPr>
          <w:rFonts w:ascii="Times New Roman" w:eastAsia="Times New Roman" w:hAnsi="Times New Roman" w:cs="Times New Roman"/>
          <w:sz w:val="24"/>
          <w:szCs w:val="24"/>
          <w:lang w:eastAsia="pl-PL"/>
        </w:rPr>
        <w:t>wykaz</w:t>
      </w:r>
      <w:r w:rsidR="00A85DCA" w:rsidRPr="00BA1316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="008C6974" w:rsidRPr="00BA13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F63F8" w:rsidRPr="00BA1316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Pr="00BA13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ferentów, których oferty zawierają uchybienia formalne </w:t>
      </w:r>
      <w:r w:rsidR="00A85DCA" w:rsidRPr="00BA1316">
        <w:rPr>
          <w:rFonts w:ascii="Times New Roman" w:eastAsia="Times New Roman" w:hAnsi="Times New Roman" w:cs="Times New Roman"/>
          <w:sz w:val="24"/>
          <w:szCs w:val="24"/>
          <w:lang w:eastAsia="pl-PL"/>
        </w:rPr>
        <w:t>lub</w:t>
      </w:r>
      <w:r w:rsidRPr="00BA13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błędy formalne </w:t>
      </w:r>
      <w:r w:rsidR="00A85DCA" w:rsidRPr="00BA1316">
        <w:rPr>
          <w:rFonts w:ascii="Times New Roman" w:eastAsia="Times New Roman" w:hAnsi="Times New Roman" w:cs="Times New Roman"/>
          <w:sz w:val="24"/>
          <w:szCs w:val="24"/>
          <w:lang w:eastAsia="pl-PL"/>
        </w:rPr>
        <w:t>zostaną</w:t>
      </w:r>
      <w:r w:rsidRPr="00BA13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opublikowan</w:t>
      </w:r>
      <w:r w:rsidR="00A85DCA" w:rsidRPr="00BA1316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BA13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A1316">
        <w:rPr>
          <w:rFonts w:ascii="Times New Roman" w:eastAsia="Calibri" w:hAnsi="Times New Roman" w:cs="Times New Roman"/>
          <w:sz w:val="24"/>
          <w:szCs w:val="24"/>
          <w:lang w:eastAsia="pl-PL"/>
        </w:rPr>
        <w:t>w Biuletynie Informacji Publicznej MON, link</w:t>
      </w:r>
      <w:r w:rsidRPr="00BA1316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Pr="00BA1316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hyperlink r:id="rId9" w:history="1">
        <w:r w:rsidRPr="00BA1316">
          <w:rPr>
            <w:rFonts w:ascii="Times New Roman" w:eastAsia="Calibri" w:hAnsi="Times New Roman" w:cs="Times New Roman"/>
            <w:sz w:val="24"/>
            <w:szCs w:val="24"/>
            <w:u w:val="single"/>
            <w:lang w:eastAsia="pl-PL"/>
          </w:rPr>
          <w:t>https://www.gov.pl/web/obrona-narodowa/otwarte-konkursy-ofert</w:t>
        </w:r>
      </w:hyperlink>
      <w:r w:rsidRPr="00BA1316">
        <w:rPr>
          <w:rFonts w:ascii="Times New Roman" w:eastAsia="Calibri" w:hAnsi="Times New Roman" w:cs="Times New Roman"/>
          <w:sz w:val="24"/>
          <w:szCs w:val="24"/>
          <w:u w:val="single"/>
          <w:lang w:eastAsia="pl-PL"/>
        </w:rPr>
        <w:t xml:space="preserve">; </w:t>
      </w:r>
    </w:p>
    <w:p w:rsidR="00A85DCA" w:rsidRPr="00BA1316" w:rsidRDefault="00AB04D2" w:rsidP="00D35BF0">
      <w:pPr>
        <w:numPr>
          <w:ilvl w:val="0"/>
          <w:numId w:val="7"/>
        </w:numPr>
        <w:spacing w:after="0" w:line="276" w:lineRule="auto"/>
        <w:ind w:left="709" w:right="24" w:hanging="283"/>
        <w:contextualSpacing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BA1316">
        <w:rPr>
          <w:rFonts w:ascii="Times New Roman" w:eastAsia="Times New Roman" w:hAnsi="Times New Roman"/>
          <w:bCs/>
          <w:sz w:val="24"/>
          <w:szCs w:val="24"/>
          <w:lang w:eastAsia="pl-PL"/>
        </w:rPr>
        <w:t>o</w:t>
      </w:r>
      <w:r w:rsidR="00A85DCA" w:rsidRPr="00BA1316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ferenci, u których stwierdzono w złożonych ofertach uchybienia formalne, w terminie </w:t>
      </w:r>
      <w:r w:rsidR="009E0C85" w:rsidRPr="00BA1316">
        <w:rPr>
          <w:rFonts w:ascii="Times New Roman" w:eastAsia="Times New Roman" w:hAnsi="Times New Roman"/>
          <w:bCs/>
          <w:sz w:val="24"/>
          <w:szCs w:val="24"/>
          <w:lang w:eastAsia="pl-PL"/>
        </w:rPr>
        <w:t>5</w:t>
      </w:r>
      <w:r w:rsidR="00A85DCA" w:rsidRPr="00BA1316">
        <w:rPr>
          <w:rFonts w:ascii="Times New Roman" w:eastAsia="Times New Roman" w:hAnsi="Times New Roman"/>
          <w:bCs/>
          <w:sz w:val="24"/>
          <w:szCs w:val="24"/>
          <w:lang w:eastAsia="pl-PL"/>
        </w:rPr>
        <w:t> dni od dnia opublikowania wykazu w Biuletyn</w:t>
      </w:r>
      <w:r w:rsidR="008C6974" w:rsidRPr="00BA1316">
        <w:rPr>
          <w:rFonts w:ascii="Times New Roman" w:eastAsia="Times New Roman" w:hAnsi="Times New Roman"/>
          <w:bCs/>
          <w:sz w:val="24"/>
          <w:szCs w:val="24"/>
          <w:lang w:eastAsia="pl-PL"/>
        </w:rPr>
        <w:t>ie</w:t>
      </w:r>
      <w:r w:rsidR="00A85DCA" w:rsidRPr="00BA1316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Informacji Publicznej MON mają prawo do usunięcia uchybień formalnych (decyduje data złożenia uzupełnionego elektronicznego formularza ofert w serwisie Witkac.pl); uchybienia formalne </w:t>
      </w:r>
      <w:r w:rsidR="002F63F8" w:rsidRPr="00BA1316">
        <w:rPr>
          <w:rFonts w:ascii="Times New Roman" w:eastAsia="Times New Roman" w:hAnsi="Times New Roman"/>
          <w:bCs/>
          <w:sz w:val="24"/>
          <w:szCs w:val="24"/>
          <w:lang w:eastAsia="pl-PL"/>
        </w:rPr>
        <w:t>o</w:t>
      </w:r>
      <w:r w:rsidR="00A85DCA" w:rsidRPr="00BA1316">
        <w:rPr>
          <w:rFonts w:ascii="Times New Roman" w:eastAsia="Times New Roman" w:hAnsi="Times New Roman"/>
          <w:bCs/>
          <w:sz w:val="24"/>
          <w:szCs w:val="24"/>
          <w:lang w:eastAsia="pl-PL"/>
        </w:rPr>
        <w:t>ferent musi usunąć w serwisie Witkac.pl; w tym celu zostanie aktywowana sekcja elektronicznego formularza oferty, która wymaga poprawienia/uzupełnienia;</w:t>
      </w:r>
    </w:p>
    <w:p w:rsidR="00BA7D09" w:rsidRPr="00BA1316" w:rsidRDefault="00A85DCA" w:rsidP="00D35BF0">
      <w:pPr>
        <w:numPr>
          <w:ilvl w:val="0"/>
          <w:numId w:val="7"/>
        </w:numPr>
        <w:spacing w:after="0" w:line="276" w:lineRule="auto"/>
        <w:ind w:left="709" w:right="24" w:hanging="283"/>
        <w:contextualSpacing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BA1316">
        <w:rPr>
          <w:rFonts w:ascii="Times New Roman" w:eastAsiaTheme="minorEastAsia" w:hAnsi="Times New Roman" w:cs="Times New Roman"/>
          <w:sz w:val="24"/>
          <w:szCs w:val="24"/>
          <w:lang w:eastAsia="pl-PL"/>
        </w:rPr>
        <w:t>o</w:t>
      </w:r>
      <w:r w:rsidR="00BA7D09" w:rsidRPr="00BA1316">
        <w:rPr>
          <w:rFonts w:ascii="Times New Roman" w:eastAsiaTheme="minorEastAsia" w:hAnsi="Times New Roman" w:cs="Times New Roman"/>
          <w:sz w:val="24"/>
          <w:szCs w:val="24"/>
          <w:lang w:eastAsia="pl-PL"/>
        </w:rPr>
        <w:t>ferty, w których stwierdzono błędy formalne nie będą podlegały ocenie merytorycznej;</w:t>
      </w:r>
    </w:p>
    <w:p w:rsidR="00BA7D09" w:rsidRPr="00BA1316" w:rsidRDefault="00BA7D09" w:rsidP="00D35BF0">
      <w:pPr>
        <w:numPr>
          <w:ilvl w:val="0"/>
          <w:numId w:val="7"/>
        </w:numPr>
        <w:spacing w:after="0" w:line="276" w:lineRule="auto"/>
        <w:ind w:left="709" w:right="24" w:hanging="283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BA131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termin dokonania oceny merytorycznej ofert - do dnia</w:t>
      </w:r>
      <w:r w:rsidRPr="00BA13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A1316" w:rsidRPr="00BA131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14</w:t>
      </w:r>
      <w:r w:rsidR="00AB04D2" w:rsidRPr="00BA131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BA1316" w:rsidRPr="00BA131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lipca</w:t>
      </w:r>
      <w:r w:rsidR="00F77EE3" w:rsidRPr="00BA131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2023</w:t>
      </w:r>
      <w:r w:rsidRPr="00BA131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</w:t>
      </w:r>
      <w:r w:rsidRPr="00BA1316">
        <w:rPr>
          <w:rFonts w:ascii="Times New Roman" w:eastAsia="Times New Roman" w:hAnsi="Times New Roman" w:cs="Times New Roman"/>
          <w:sz w:val="24"/>
          <w:szCs w:val="24"/>
          <w:lang w:eastAsia="pl-PL"/>
        </w:rPr>
        <w:t>.;</w:t>
      </w:r>
    </w:p>
    <w:p w:rsidR="00BA7D09" w:rsidRPr="00551F58" w:rsidRDefault="00BA7D09" w:rsidP="00D35BF0">
      <w:pPr>
        <w:numPr>
          <w:ilvl w:val="0"/>
          <w:numId w:val="7"/>
        </w:numPr>
        <w:spacing w:after="0" w:line="276" w:lineRule="auto"/>
        <w:ind w:left="709" w:right="2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BA13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wyniki Otwartego Konkursu Ofert zostaną zamieszczone w Biuletynie Informacji Publicznej MON, link: </w:t>
      </w:r>
      <w:hyperlink r:id="rId10" w:history="1">
        <w:r w:rsidRPr="00BA131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pl-PL"/>
          </w:rPr>
          <w:t>https://www.gov.pl/web/obrona-narodowa/otwarte-konkursy-ofert</w:t>
        </w:r>
      </w:hyperlink>
      <w:r w:rsidRPr="00551F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oraz w siedzibie Ministerstwa Obrony Narodowej;</w:t>
      </w:r>
    </w:p>
    <w:p w:rsidR="00BA7D09" w:rsidRPr="00551F58" w:rsidRDefault="00BA7D09" w:rsidP="00D35BF0">
      <w:pPr>
        <w:numPr>
          <w:ilvl w:val="0"/>
          <w:numId w:val="7"/>
        </w:numPr>
        <w:spacing w:after="0" w:line="276" w:lineRule="auto"/>
        <w:ind w:left="709" w:right="2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51F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od podjętych decyzji związanych z rozstrzygnięciem konkursu nie przysługuje odwołanie;</w:t>
      </w:r>
    </w:p>
    <w:p w:rsidR="00BA7D09" w:rsidRPr="00551F58" w:rsidRDefault="00BA7D09" w:rsidP="00D35BF0">
      <w:pPr>
        <w:numPr>
          <w:ilvl w:val="0"/>
          <w:numId w:val="7"/>
        </w:numPr>
        <w:spacing w:after="0" w:line="276" w:lineRule="auto"/>
        <w:ind w:left="709" w:right="24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551F5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lastRenderedPageBreak/>
        <w:t>złożenie oferty nie jest równoznaczne z zapewnieniem przyznania dotacji lub przyznaniem dotacji w oczekiwanej wysokości;</w:t>
      </w:r>
    </w:p>
    <w:p w:rsidR="00BA7D09" w:rsidRPr="00551F58" w:rsidRDefault="00BA7D09" w:rsidP="00D35BF0">
      <w:pPr>
        <w:numPr>
          <w:ilvl w:val="0"/>
          <w:numId w:val="7"/>
        </w:numPr>
        <w:spacing w:after="0" w:line="276" w:lineRule="auto"/>
        <w:ind w:left="709" w:right="24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551F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warunkiem przekazania </w:t>
      </w:r>
      <w:r w:rsidRPr="00551F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dotacji</w:t>
      </w:r>
      <w:r w:rsidRPr="00551F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jest zawarcie umowy według ramowego wzoru określonego w rozporządzeniu Przewodniczącego Komitetu Do Spraw Pożytku Publicznego z dnia 24 października 2018 r.</w:t>
      </w:r>
      <w:r w:rsidRPr="00551F58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 xml:space="preserve"> w sprawie wzorów ofert i ramowych wzorów umów dotyczących realizacji zadań publicznych oraz wzorów sprawozdań z wykonania tych zadań</w:t>
      </w:r>
      <w:r w:rsidR="0026151A" w:rsidRPr="00551F58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 xml:space="preserve"> </w:t>
      </w:r>
      <w:r w:rsidR="0026151A" w:rsidRPr="00551F58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(Dz. U. poz. 2057)</w:t>
      </w:r>
      <w:r w:rsidRPr="00551F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:rsidR="00BA7D09" w:rsidRPr="00551F58" w:rsidRDefault="00BA7D09" w:rsidP="00D35BF0">
      <w:pPr>
        <w:numPr>
          <w:ilvl w:val="0"/>
          <w:numId w:val="7"/>
        </w:numPr>
        <w:spacing w:after="0" w:line="276" w:lineRule="auto"/>
        <w:ind w:left="709" w:right="24" w:hanging="425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</w:pPr>
      <w:r w:rsidRPr="00551F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termin </w:t>
      </w:r>
      <w:r w:rsidRPr="00551F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oraz</w:t>
      </w:r>
      <w:r w:rsidRPr="00551F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szczegółowe warunki realizacji, finansowania i rozliczenia zadania regulować będzie umowa o wsparcie realizacji zadania publicznego;</w:t>
      </w:r>
    </w:p>
    <w:p w:rsidR="00BA7D09" w:rsidRPr="00551F58" w:rsidRDefault="00BA7D09" w:rsidP="00D35BF0">
      <w:pPr>
        <w:numPr>
          <w:ilvl w:val="0"/>
          <w:numId w:val="7"/>
        </w:numPr>
        <w:spacing w:after="0" w:line="276" w:lineRule="auto"/>
        <w:ind w:left="709" w:right="24" w:hanging="425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</w:pPr>
      <w:r w:rsidRPr="00551F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dodatkowe informacje można uzyskać w Departamencie Eduka</w:t>
      </w:r>
      <w:r w:rsidR="00A376E6" w:rsidRPr="00551F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cji, Kultury i Dziedzictwa MON wyłącznie drogą e</w:t>
      </w:r>
      <w:r w:rsidR="008C6974" w:rsidRPr="00551F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-</w:t>
      </w:r>
      <w:r w:rsidR="00A376E6" w:rsidRPr="00551F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mailową pod a</w:t>
      </w:r>
      <w:r w:rsidRPr="00551F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dres</w:t>
      </w:r>
      <w:r w:rsidR="00A376E6" w:rsidRPr="00551F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em</w:t>
      </w:r>
      <w:r w:rsidRPr="00551F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: </w:t>
      </w:r>
      <w:hyperlink r:id="rId11" w:history="1">
        <w:r w:rsidRPr="00551F58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pl-PL"/>
          </w:rPr>
          <w:t>wDEKiD@mon.gov.pl</w:t>
        </w:r>
      </w:hyperlink>
      <w:r w:rsidRPr="00551F58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.</w:t>
      </w:r>
      <w:r w:rsidRPr="00551F58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 </w:t>
      </w:r>
    </w:p>
    <w:p w:rsidR="00520977" w:rsidRPr="00551F58" w:rsidRDefault="00520977" w:rsidP="009B7808">
      <w:pPr>
        <w:spacing w:after="0" w:line="276" w:lineRule="auto"/>
        <w:ind w:right="23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</w:p>
    <w:p w:rsidR="00BA7D09" w:rsidRPr="00551F58" w:rsidRDefault="00BA7D09" w:rsidP="009B7808">
      <w:pPr>
        <w:spacing w:after="0" w:line="276" w:lineRule="auto"/>
        <w:ind w:right="23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551F5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Przetwarzanie danych osobowych</w:t>
      </w:r>
    </w:p>
    <w:p w:rsidR="00BA7D09" w:rsidRPr="00551F58" w:rsidRDefault="00BA7D09" w:rsidP="009B7808">
      <w:pPr>
        <w:spacing w:after="0" w:line="276" w:lineRule="auto"/>
        <w:ind w:right="14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551F5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Informacja ogólna dotycząca przetwarzania danych osobowych przez Ministra Obrony Narodowej w związku z realizacją zadań ustawowych.</w:t>
      </w:r>
    </w:p>
    <w:p w:rsidR="00BA7D09" w:rsidRPr="00551F58" w:rsidRDefault="00BA7D09" w:rsidP="009B7808">
      <w:pPr>
        <w:spacing w:after="0" w:line="276" w:lineRule="auto"/>
        <w:ind w:right="14" w:firstLine="4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</w:p>
    <w:p w:rsidR="00BA7D09" w:rsidRPr="00551F58" w:rsidRDefault="00BA7D09" w:rsidP="009B7808">
      <w:pPr>
        <w:autoSpaceDE w:val="0"/>
        <w:autoSpaceDN w:val="0"/>
        <w:adjustRightInd w:val="0"/>
        <w:spacing w:after="0" w:line="276" w:lineRule="auto"/>
        <w:ind w:right="24" w:firstLine="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551F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Działając na podstawie art. 13 ust. 1 i 2 RODO tj. rozporządzenia Parlamentu Europejskiego i Rady (UE) </w:t>
      </w:r>
      <w:r w:rsidRPr="00551F58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>w sprawie ochrony osób fizycznych w związku z przetwarzaniem danych osobowych i w sprawie swobodnego przepływu takich danych oraz uchylenia dyrektywy 95/46/WE</w:t>
      </w:r>
      <w:r w:rsidRPr="00551F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(ogólne rozporządzenie o ochronie danych</w:t>
      </w:r>
      <w:r w:rsidR="0063470A" w:rsidRPr="00551F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- </w:t>
      </w:r>
      <w:r w:rsidR="0063470A" w:rsidRPr="00551F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Dz. Urz. UE L 119 z 04.05.2016 r., </w:t>
      </w:r>
      <w:r w:rsidR="0063470A" w:rsidRPr="00551F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>str. 1</w:t>
      </w:r>
      <w:r w:rsidR="0063470A" w:rsidRPr="00551F5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)</w:t>
      </w:r>
      <w:r w:rsidRPr="00551F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informuję Panią/Pana, że:</w:t>
      </w:r>
    </w:p>
    <w:p w:rsidR="00BA7D09" w:rsidRPr="00551F58" w:rsidRDefault="00BA7D09" w:rsidP="00D35BF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551F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administratorem danych osobowych jest Minister Obrony Narodowej z siedzibą w Warszawie, przy Al. Niepodległości 218, tel. 22 628 00 31;</w:t>
      </w:r>
    </w:p>
    <w:p w:rsidR="00BA7D09" w:rsidRPr="00551F58" w:rsidRDefault="00BA7D09" w:rsidP="00D35BF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551F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administrator wyznaczył Inspektora Ochrony Danych, z którym można się kontaktować poprzez pocztę elektroniczną na adres: </w:t>
      </w:r>
      <w:hyperlink r:id="rId12" w:history="1">
        <w:r w:rsidRPr="00551F58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pl-PL"/>
          </w:rPr>
          <w:t>iod@mon.gov.pl</w:t>
        </w:r>
      </w:hyperlink>
      <w:r w:rsidRPr="00551F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lub listownie na adres:</w:t>
      </w:r>
    </w:p>
    <w:p w:rsidR="00BA7D09" w:rsidRPr="00551F58" w:rsidRDefault="00BA7D09" w:rsidP="00D35BF0">
      <w:pPr>
        <w:autoSpaceDE w:val="0"/>
        <w:autoSpaceDN w:val="0"/>
        <w:adjustRightInd w:val="0"/>
        <w:spacing w:after="0" w:line="276" w:lineRule="auto"/>
        <w:ind w:left="426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551F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Ministerstwo Obrony Narodowej Al. Niepodległości 218,</w:t>
      </w:r>
    </w:p>
    <w:p w:rsidR="00BA7D09" w:rsidRPr="00551F58" w:rsidRDefault="00BA7D09" w:rsidP="00D35BF0">
      <w:pPr>
        <w:autoSpaceDE w:val="0"/>
        <w:autoSpaceDN w:val="0"/>
        <w:adjustRightInd w:val="0"/>
        <w:spacing w:after="0" w:line="276" w:lineRule="auto"/>
        <w:ind w:left="426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551F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00-911 Warszawa, z dopiskiem „Inspektor Ochrony Danych”;</w:t>
      </w:r>
    </w:p>
    <w:p w:rsidR="00BA7D09" w:rsidRPr="00551F58" w:rsidRDefault="00BA7D09" w:rsidP="00D35BF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551F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dane osobowe będą przetwarzane w celu wypełnienia obowiązku prawnego ciążącego na administratorze na podstawie art. 6 ust. 1 lit. c RODO (wypełnienie obowiązku prawnego) w związku z ustawą z dnia 24 kwietnia 2003 r. </w:t>
      </w:r>
      <w:r w:rsidRPr="00551F58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>o dział</w:t>
      </w:r>
      <w:r w:rsidR="00052510" w:rsidRPr="00551F58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 xml:space="preserve">alności pożytku publicznego </w:t>
      </w:r>
      <w:r w:rsidR="00C30CD5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br/>
      </w:r>
      <w:r w:rsidR="00052510" w:rsidRPr="00551F58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 xml:space="preserve">i o </w:t>
      </w:r>
      <w:r w:rsidRPr="00551F58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>wolontariacie</w:t>
      </w:r>
      <w:r w:rsidR="001E2A3F" w:rsidRPr="00551F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:rsidR="00BA7D09" w:rsidRPr="00551F58" w:rsidRDefault="00BA7D09" w:rsidP="00D35BF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551F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dane mogą być przekazywane podmiotom przetwarzającym dane osobowe na zlecenie administratora, a także innym podmiotom uprawnionym na podstawie przepisów prawa;</w:t>
      </w:r>
    </w:p>
    <w:p w:rsidR="00BA7D09" w:rsidRPr="00551F58" w:rsidRDefault="00BA7D09" w:rsidP="00D35BF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551F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dane nie będą przekazywane do państwa trzeciego ani do organizacji międzynarodowej;</w:t>
      </w:r>
    </w:p>
    <w:p w:rsidR="00BA7D09" w:rsidRPr="00551F58" w:rsidRDefault="00BA7D09" w:rsidP="00D35BF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551F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dane będą przechowywane przez okres 5 lat zgodnie z obowiązującym w Ministerstwie Obrony Narodowej Jednolitym Rzeczowym Wykazem Akt;</w:t>
      </w:r>
    </w:p>
    <w:p w:rsidR="00BA7D09" w:rsidRPr="00551F58" w:rsidRDefault="00BA7D09" w:rsidP="00D35BF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551F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Osobie, której dane dotyczą</w:t>
      </w:r>
      <w:r w:rsidR="00D85FC2" w:rsidRPr="00551F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,</w:t>
      </w:r>
      <w:r w:rsidRPr="00551F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przysługuje prawo:</w:t>
      </w:r>
    </w:p>
    <w:p w:rsidR="00BA7D09" w:rsidRPr="00551F58" w:rsidRDefault="00BA7D09" w:rsidP="009B7808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993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551F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dostępu do danych osobowych,</w:t>
      </w:r>
    </w:p>
    <w:p w:rsidR="00BA7D09" w:rsidRPr="00551F58" w:rsidRDefault="00BA7D09" w:rsidP="009B7808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993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551F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żądania ich sprostowania,</w:t>
      </w:r>
    </w:p>
    <w:p w:rsidR="00BA7D09" w:rsidRPr="00551F58" w:rsidRDefault="00BA7D09" w:rsidP="009B7808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993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551F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ograniczenia przetwarzania, w przypadkach wymienionych w RODO.</w:t>
      </w:r>
    </w:p>
    <w:p w:rsidR="00052510" w:rsidRPr="00551F58" w:rsidRDefault="00052510" w:rsidP="0063470A">
      <w:pPr>
        <w:autoSpaceDE w:val="0"/>
        <w:autoSpaceDN w:val="0"/>
        <w:adjustRightInd w:val="0"/>
        <w:spacing w:after="0" w:line="276" w:lineRule="auto"/>
        <w:ind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</w:p>
    <w:p w:rsidR="00BA7D09" w:rsidRPr="00551F58" w:rsidRDefault="00BA7D09" w:rsidP="009B7808">
      <w:pPr>
        <w:autoSpaceDE w:val="0"/>
        <w:autoSpaceDN w:val="0"/>
        <w:adjustRightInd w:val="0"/>
        <w:spacing w:after="0" w:line="276" w:lineRule="auto"/>
        <w:ind w:left="284" w:right="24" w:firstLine="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551F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W związku z tym, że przetwarzanie danych osobowych odbywa się na podstawie </w:t>
      </w:r>
      <w:r w:rsidR="00B73790" w:rsidRPr="00551F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br/>
      </w:r>
      <w:r w:rsidRPr="00551F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art. 6 ust. 1 lit. c RODO w związku z ustawą z dnia 24 kwietnia 2003 r. </w:t>
      </w:r>
      <w:r w:rsidRPr="00551F58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>o działalności pożytku publicznego i o wolontariacie</w:t>
      </w:r>
      <w:r w:rsidRPr="00551F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, osobie której dane dotyczą nie przysługuje prawo do przenoszenia danych, usunięcia danych ani prawo do wniesienia sprzeciwu.</w:t>
      </w:r>
    </w:p>
    <w:p w:rsidR="00BA7D09" w:rsidRPr="00551F58" w:rsidRDefault="00BA7D09" w:rsidP="009B7808">
      <w:pPr>
        <w:autoSpaceDE w:val="0"/>
        <w:autoSpaceDN w:val="0"/>
        <w:adjustRightInd w:val="0"/>
        <w:spacing w:after="0" w:line="276" w:lineRule="auto"/>
        <w:ind w:left="284" w:right="24" w:firstLine="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551F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Osobie, której dane dotyczą, przysługuje prawo wniesienia skargi do Prezesa Urzędu Ochrony Danych Osobowych (adres: 00-193 Warszawa, ul. Stawki 2).</w:t>
      </w:r>
    </w:p>
    <w:p w:rsidR="00BA7D09" w:rsidRPr="00551F58" w:rsidRDefault="00BA7D09" w:rsidP="009B7808">
      <w:pPr>
        <w:autoSpaceDE w:val="0"/>
        <w:autoSpaceDN w:val="0"/>
        <w:adjustRightInd w:val="0"/>
        <w:spacing w:after="0" w:line="276" w:lineRule="auto"/>
        <w:ind w:left="284" w:right="24" w:firstLine="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551F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lastRenderedPageBreak/>
        <w:t xml:space="preserve">Podanie danych nie jest obowiązkowe, jednak jest warunkiem umożliwiającym zrealizowanie zadania ciążącego na Ministrze Obrony Narodowej, co wynika w szczególności z przepisów ustawy z dnia 24 kwietnia 2003 r. </w:t>
      </w:r>
      <w:r w:rsidRPr="00551F58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>o działalności pożytku publicznego i o wolontariacie</w:t>
      </w:r>
      <w:r w:rsidRPr="00551F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:rsidR="00BA7D09" w:rsidRPr="00551F58" w:rsidRDefault="00BA7D09" w:rsidP="009B7808">
      <w:pPr>
        <w:autoSpaceDE w:val="0"/>
        <w:autoSpaceDN w:val="0"/>
        <w:adjustRightInd w:val="0"/>
        <w:spacing w:after="0" w:line="276" w:lineRule="auto"/>
        <w:ind w:left="284" w:right="24" w:firstLine="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551F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Oznacza to, że podanie danych osobowych jest konieczne dla rozpatrzenia sprawy.</w:t>
      </w:r>
    </w:p>
    <w:p w:rsidR="00BA7D09" w:rsidRPr="00551F58" w:rsidRDefault="00BA7D09" w:rsidP="00F14F4D">
      <w:pPr>
        <w:spacing w:after="0" w:line="276" w:lineRule="auto"/>
        <w:ind w:left="284" w:right="28" w:firstLine="1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551F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W trakcie przetwarzania danych nie będzie dochod</w:t>
      </w:r>
      <w:r w:rsidR="00F14F4D" w:rsidRPr="00551F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ziło do zautomatyzowanego </w:t>
      </w:r>
      <w:r w:rsidRPr="00551F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podejmowania decyzji ani do profilowania.</w:t>
      </w:r>
    </w:p>
    <w:p w:rsidR="00D134C2" w:rsidRPr="00551F58" w:rsidRDefault="00D134C2" w:rsidP="009B7808">
      <w:pPr>
        <w:spacing w:after="0" w:line="276" w:lineRule="auto"/>
        <w:ind w:left="284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  <w:lang w:eastAsia="pl-PL"/>
        </w:rPr>
      </w:pPr>
    </w:p>
    <w:p w:rsidR="00BA7D09" w:rsidRPr="00551F58" w:rsidRDefault="00BA7D09" w:rsidP="009B7808">
      <w:pPr>
        <w:spacing w:after="0" w:line="276" w:lineRule="auto"/>
        <w:ind w:left="284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  <w:lang w:eastAsia="pl-PL"/>
        </w:rPr>
      </w:pPr>
      <w:r w:rsidRPr="00551F58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  <w:lang w:eastAsia="pl-PL"/>
        </w:rPr>
        <w:t>Załączniki:</w:t>
      </w:r>
    </w:p>
    <w:p w:rsidR="00BA7D09" w:rsidRPr="00551F58" w:rsidRDefault="00BA7D09" w:rsidP="00FF07AB">
      <w:pPr>
        <w:numPr>
          <w:ilvl w:val="1"/>
          <w:numId w:val="14"/>
        </w:numPr>
        <w:spacing w:after="0" w:line="276" w:lineRule="auto"/>
        <w:ind w:left="567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551F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Regulamin Ot</w:t>
      </w:r>
      <w:r w:rsidR="00CD3DA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wartego Konkursu Ofert r</w:t>
      </w:r>
      <w:r w:rsidR="00F77EE3" w:rsidRPr="00551F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ew. </w:t>
      </w:r>
      <w:r w:rsidR="00FD34CF" w:rsidRPr="00551F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1</w:t>
      </w:r>
      <w:r w:rsidR="009E0C85" w:rsidRPr="00551F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2</w:t>
      </w:r>
      <w:r w:rsidR="00F77EE3" w:rsidRPr="00551F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/2023</w:t>
      </w:r>
      <w:r w:rsidRPr="00551F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/WD/DEKiD.</w:t>
      </w:r>
    </w:p>
    <w:p w:rsidR="00BA7D09" w:rsidRPr="00551F58" w:rsidRDefault="00BA7D09" w:rsidP="009B7808">
      <w:pPr>
        <w:numPr>
          <w:ilvl w:val="1"/>
          <w:numId w:val="14"/>
        </w:numPr>
        <w:spacing w:after="0" w:line="276" w:lineRule="auto"/>
        <w:ind w:left="567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551F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Wzór karty oceny </w:t>
      </w:r>
      <w:r w:rsidR="009D2BE8" w:rsidRPr="00551F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formalnej</w:t>
      </w:r>
      <w:r w:rsidRPr="00551F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:rsidR="00FF07AB" w:rsidRPr="00551F58" w:rsidRDefault="00FF07AB" w:rsidP="00FF07AB">
      <w:pPr>
        <w:numPr>
          <w:ilvl w:val="1"/>
          <w:numId w:val="14"/>
        </w:numPr>
        <w:spacing w:after="0" w:line="276" w:lineRule="auto"/>
        <w:ind w:left="567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551F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Wzór karty oceny </w:t>
      </w:r>
      <w:r w:rsidR="009D2BE8" w:rsidRPr="00551F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merytorycznej</w:t>
      </w:r>
      <w:r w:rsidRPr="00551F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:rsidR="00BA7D09" w:rsidRPr="00551F58" w:rsidRDefault="00BA7D09" w:rsidP="009B7808">
      <w:pPr>
        <w:numPr>
          <w:ilvl w:val="1"/>
          <w:numId w:val="14"/>
        </w:numPr>
        <w:spacing w:after="0" w:line="276" w:lineRule="auto"/>
        <w:ind w:left="567" w:right="24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  <w:r w:rsidRPr="00551F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F</w:t>
      </w:r>
      <w:r w:rsidR="00A376E6" w:rsidRPr="00551F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ormularz zgłoszenia organizacji w pracy komisji.</w:t>
      </w:r>
    </w:p>
    <w:p w:rsidR="00BA7D09" w:rsidRPr="00551F58" w:rsidRDefault="00BA7D09" w:rsidP="009B7808">
      <w:pPr>
        <w:numPr>
          <w:ilvl w:val="1"/>
          <w:numId w:val="14"/>
        </w:numPr>
        <w:spacing w:after="0" w:line="276" w:lineRule="auto"/>
        <w:ind w:left="567" w:right="24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  <w:r w:rsidRPr="00551F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Oświadczenie o VAT.</w:t>
      </w:r>
    </w:p>
    <w:p w:rsidR="00B07FEE" w:rsidRPr="00551F58" w:rsidRDefault="00B07FEE" w:rsidP="00B07FEE">
      <w:pPr>
        <w:numPr>
          <w:ilvl w:val="1"/>
          <w:numId w:val="14"/>
        </w:numPr>
        <w:spacing w:after="0" w:line="276" w:lineRule="auto"/>
        <w:ind w:left="567" w:right="24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  <w:r w:rsidRPr="00551F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Oświadczenie o prowadzonej działalności statutowej</w:t>
      </w:r>
      <w:r w:rsidR="008F3A4B" w:rsidRPr="00551F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:rsidR="00B07FEE" w:rsidRPr="00551F58" w:rsidRDefault="00A376E6" w:rsidP="00B07FEE">
      <w:pPr>
        <w:numPr>
          <w:ilvl w:val="1"/>
          <w:numId w:val="14"/>
        </w:numPr>
        <w:spacing w:after="0" w:line="276" w:lineRule="auto"/>
        <w:ind w:left="567" w:right="24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  <w:r w:rsidRPr="00551F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Instrukcja </w:t>
      </w:r>
      <w:r w:rsidR="00D134C2" w:rsidRPr="00551F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wypełniania elektronicznych formularzy poprzez serwis Witkac.pl</w:t>
      </w:r>
      <w:r w:rsidR="009D2BE8" w:rsidRPr="00551F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</w:p>
    <w:p w:rsidR="008F03F4" w:rsidRPr="00551F58" w:rsidRDefault="008F03F4" w:rsidP="008F03F4">
      <w:pPr>
        <w:spacing w:after="0" w:line="276" w:lineRule="auto"/>
        <w:ind w:left="720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6"/>
      </w:tblGrid>
      <w:tr w:rsidR="00551F58" w:rsidRPr="00551F58" w:rsidTr="00770401">
        <w:trPr>
          <w:jc w:val="right"/>
        </w:trPr>
        <w:tc>
          <w:tcPr>
            <w:tcW w:w="5096" w:type="dxa"/>
          </w:tcPr>
          <w:tbl>
            <w:tblPr>
              <w:tblStyle w:val="Tabela-Siatka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880"/>
            </w:tblGrid>
            <w:tr w:rsidR="00E913B1" w:rsidTr="00E913B1">
              <w:trPr>
                <w:jc w:val="right"/>
              </w:trPr>
              <w:tc>
                <w:tcPr>
                  <w:tcW w:w="4880" w:type="dxa"/>
                  <w:hideMark/>
                </w:tcPr>
                <w:p w:rsidR="00E913B1" w:rsidRDefault="00E913B1" w:rsidP="00E913B1"/>
              </w:tc>
            </w:tr>
            <w:tr w:rsidR="00E913B1" w:rsidTr="00E913B1">
              <w:trPr>
                <w:jc w:val="right"/>
              </w:trPr>
              <w:tc>
                <w:tcPr>
                  <w:tcW w:w="4880" w:type="dxa"/>
                  <w:hideMark/>
                </w:tcPr>
                <w:tbl>
                  <w:tblPr>
                    <w:tblStyle w:val="Tabela-Siatka"/>
                    <w:tblW w:w="0" w:type="auto"/>
                    <w:jc w:val="righ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664"/>
                  </w:tblGrid>
                  <w:tr w:rsidR="00E913B1" w:rsidRPr="00B47A01" w:rsidTr="00A730EE">
                    <w:trPr>
                      <w:jc w:val="right"/>
                    </w:trPr>
                    <w:tc>
                      <w:tcPr>
                        <w:tcW w:w="5096" w:type="dxa"/>
                        <w:hideMark/>
                      </w:tcPr>
                      <w:p w:rsidR="00E913B1" w:rsidRPr="00E913B1" w:rsidRDefault="00E913B1" w:rsidP="00E913B1">
                        <w:pPr>
                          <w:spacing w:before="80" w:after="80"/>
                          <w:jc w:val="center"/>
                          <w:rPr>
                            <w:rFonts w:ascii="Times New Roman" w:hAnsi="Times New Roman" w:cs="Times New Roman"/>
                            <w:szCs w:val="24"/>
                          </w:rPr>
                        </w:pPr>
                        <w:r w:rsidRPr="00E913B1">
                          <w:rPr>
                            <w:rFonts w:ascii="Times New Roman" w:hAnsi="Times New Roman" w:cs="Times New Roman"/>
                            <w:szCs w:val="24"/>
                          </w:rPr>
                          <w:t>Dyrektor</w:t>
                        </w:r>
                      </w:p>
                    </w:tc>
                  </w:tr>
                  <w:tr w:rsidR="00E913B1" w:rsidRPr="00B47A01" w:rsidTr="00A730EE">
                    <w:trPr>
                      <w:jc w:val="right"/>
                    </w:trPr>
                    <w:tc>
                      <w:tcPr>
                        <w:tcW w:w="5096" w:type="dxa"/>
                        <w:hideMark/>
                      </w:tcPr>
                      <w:p w:rsidR="00E913B1" w:rsidRPr="00E913B1" w:rsidRDefault="00E913B1" w:rsidP="00E913B1">
                        <w:pPr>
                          <w:spacing w:before="80" w:after="80"/>
                          <w:jc w:val="center"/>
                          <w:rPr>
                            <w:rFonts w:ascii="Times New Roman" w:hAnsi="Times New Roman" w:cs="Times New Roman"/>
                            <w:szCs w:val="24"/>
                          </w:rPr>
                        </w:pPr>
                        <w:r w:rsidRPr="00E913B1">
                          <w:rPr>
                            <w:rFonts w:ascii="Times New Roman" w:hAnsi="Times New Roman" w:cs="Times New Roman"/>
                            <w:szCs w:val="24"/>
                          </w:rPr>
                          <w:t>Departamentu Edukacji, Kultury i Dziedzictwa</w:t>
                        </w:r>
                      </w:p>
                    </w:tc>
                  </w:tr>
                  <w:tr w:rsidR="00E913B1" w:rsidRPr="00B47A01" w:rsidTr="00A730EE">
                    <w:trPr>
                      <w:jc w:val="right"/>
                    </w:trPr>
                    <w:tc>
                      <w:tcPr>
                        <w:tcW w:w="5096" w:type="dxa"/>
                      </w:tcPr>
                      <w:p w:rsidR="00E913B1" w:rsidRPr="00E913B1" w:rsidRDefault="00E913B1" w:rsidP="00E913B1">
                        <w:pPr>
                          <w:spacing w:before="80" w:after="80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E913B1">
                          <w:rPr>
                            <w:rFonts w:ascii="Times New Roman" w:hAnsi="Times New Roman" w:cs="Times New Roman"/>
                            <w:szCs w:val="24"/>
                          </w:rPr>
                          <w:t>/-/ dr hab. Paweł HUT</w:t>
                        </w:r>
                      </w:p>
                      <w:p w:rsidR="00E913B1" w:rsidRPr="00E913B1" w:rsidRDefault="00E913B1" w:rsidP="00E913B1">
                        <w:pPr>
                          <w:spacing w:before="80" w:after="80"/>
                          <w:jc w:val="center"/>
                          <w:rPr>
                            <w:rFonts w:ascii="Times New Roman" w:hAnsi="Times New Roman" w:cs="Times New Roman"/>
                            <w:szCs w:val="24"/>
                          </w:rPr>
                        </w:pPr>
                      </w:p>
                    </w:tc>
                  </w:tr>
                </w:tbl>
                <w:p w:rsidR="00E913B1" w:rsidRDefault="00E913B1" w:rsidP="00E913B1"/>
              </w:tc>
            </w:tr>
            <w:tr w:rsidR="00E913B1" w:rsidTr="00E913B1">
              <w:trPr>
                <w:jc w:val="right"/>
              </w:trPr>
              <w:tc>
                <w:tcPr>
                  <w:tcW w:w="4880" w:type="dxa"/>
                </w:tcPr>
                <w:p w:rsidR="00E913B1" w:rsidRDefault="00E913B1" w:rsidP="00E913B1"/>
              </w:tc>
            </w:tr>
          </w:tbl>
          <w:p w:rsidR="00EC4896" w:rsidRPr="00551F58" w:rsidRDefault="00EC4896" w:rsidP="009E0C85">
            <w:pPr>
              <w:spacing w:before="80" w:after="8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51F58" w:rsidRPr="00551F58" w:rsidTr="00770401">
        <w:trPr>
          <w:jc w:val="right"/>
        </w:trPr>
        <w:tc>
          <w:tcPr>
            <w:tcW w:w="5096" w:type="dxa"/>
          </w:tcPr>
          <w:p w:rsidR="00EC4896" w:rsidRPr="00551F58" w:rsidRDefault="00EC4896" w:rsidP="00827351">
            <w:pPr>
              <w:spacing w:before="80" w:after="8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C4896" w:rsidRPr="00551F58" w:rsidTr="00827351">
        <w:trPr>
          <w:jc w:val="right"/>
        </w:trPr>
        <w:tc>
          <w:tcPr>
            <w:tcW w:w="5096" w:type="dxa"/>
          </w:tcPr>
          <w:p w:rsidR="00EC4896" w:rsidRPr="00551F58" w:rsidRDefault="00EC4896" w:rsidP="00827351">
            <w:pPr>
              <w:spacing w:before="80" w:after="8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8F03F4" w:rsidRPr="00551F58" w:rsidRDefault="008F03F4" w:rsidP="008F03F4">
      <w:pPr>
        <w:spacing w:after="0" w:line="276" w:lineRule="auto"/>
        <w:ind w:left="720" w:right="24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</w:p>
    <w:sectPr w:rsidR="008F03F4" w:rsidRPr="00551F58" w:rsidSect="00EF328B">
      <w:footerReference w:type="default" r:id="rId13"/>
      <w:pgSz w:w="11906" w:h="16838"/>
      <w:pgMar w:top="851" w:right="851" w:bottom="851" w:left="1985" w:header="709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6930" w:rsidRDefault="006B6930" w:rsidP="00BA7D09">
      <w:pPr>
        <w:spacing w:after="0" w:line="240" w:lineRule="auto"/>
      </w:pPr>
      <w:r>
        <w:separator/>
      </w:r>
    </w:p>
  </w:endnote>
  <w:endnote w:type="continuationSeparator" w:id="0">
    <w:p w:rsidR="006B6930" w:rsidRDefault="006B6930" w:rsidP="00BA7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0776" w:rsidRPr="00EF328B" w:rsidRDefault="006B21BE">
    <w:pPr>
      <w:pStyle w:val="Stopka"/>
      <w:jc w:val="right"/>
      <w:rPr>
        <w:rFonts w:ascii="Times New Roman" w:hAnsi="Times New Roman" w:cs="Times New Roman"/>
        <w:sz w:val="16"/>
        <w:szCs w:val="16"/>
      </w:rPr>
    </w:pPr>
    <w:r w:rsidRPr="00EF328B">
      <w:rPr>
        <w:rFonts w:ascii="Times New Roman" w:hAnsi="Times New Roman" w:cs="Times New Roman"/>
        <w:sz w:val="16"/>
        <w:szCs w:val="16"/>
      </w:rPr>
      <w:t xml:space="preserve"> Strona | </w:t>
    </w:r>
    <w:r w:rsidRPr="00EF328B">
      <w:rPr>
        <w:rFonts w:ascii="Times New Roman" w:hAnsi="Times New Roman" w:cs="Times New Roman"/>
        <w:sz w:val="16"/>
        <w:szCs w:val="16"/>
      </w:rPr>
      <w:fldChar w:fldCharType="begin"/>
    </w:r>
    <w:r w:rsidRPr="00EF328B">
      <w:rPr>
        <w:rFonts w:ascii="Times New Roman" w:hAnsi="Times New Roman" w:cs="Times New Roman"/>
        <w:sz w:val="16"/>
        <w:szCs w:val="16"/>
      </w:rPr>
      <w:instrText>PAGE   \* MERGEFORMAT</w:instrText>
    </w:r>
    <w:r w:rsidRPr="00EF328B">
      <w:rPr>
        <w:rFonts w:ascii="Times New Roman" w:hAnsi="Times New Roman" w:cs="Times New Roman"/>
        <w:sz w:val="16"/>
        <w:szCs w:val="16"/>
      </w:rPr>
      <w:fldChar w:fldCharType="separate"/>
    </w:r>
    <w:r w:rsidR="00E913B1">
      <w:rPr>
        <w:rFonts w:ascii="Times New Roman" w:hAnsi="Times New Roman" w:cs="Times New Roman"/>
        <w:noProof/>
        <w:sz w:val="16"/>
        <w:szCs w:val="16"/>
      </w:rPr>
      <w:t>1</w:t>
    </w:r>
    <w:r w:rsidRPr="00EF328B">
      <w:rPr>
        <w:rFonts w:ascii="Times New Roman" w:hAnsi="Times New Roman" w:cs="Times New Roman"/>
        <w:noProof/>
        <w:sz w:val="16"/>
        <w:szCs w:val="16"/>
      </w:rPr>
      <w:fldChar w:fldCharType="end"/>
    </w:r>
  </w:p>
  <w:p w:rsidR="006A0776" w:rsidRDefault="006B693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6930" w:rsidRDefault="006B6930" w:rsidP="00BA7D09">
      <w:pPr>
        <w:spacing w:after="0" w:line="240" w:lineRule="auto"/>
      </w:pPr>
      <w:r>
        <w:separator/>
      </w:r>
    </w:p>
  </w:footnote>
  <w:footnote w:type="continuationSeparator" w:id="0">
    <w:p w:rsidR="006B6930" w:rsidRDefault="006B6930" w:rsidP="00BA7D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C7E43"/>
    <w:multiLevelType w:val="hybridMultilevel"/>
    <w:tmpl w:val="9B4EB076"/>
    <w:lvl w:ilvl="0" w:tplc="0DBC5210">
      <w:start w:val="1"/>
      <w:numFmt w:val="decimal"/>
      <w:lvlText w:val="%1)"/>
      <w:lvlJc w:val="left"/>
      <w:pPr>
        <w:ind w:left="523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7838EE">
      <w:start w:val="1"/>
      <w:numFmt w:val="lowerLetter"/>
      <w:lvlText w:val="%2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BE4F14">
      <w:start w:val="1"/>
      <w:numFmt w:val="lowerRoman"/>
      <w:lvlText w:val="%3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ECA9A6">
      <w:start w:val="1"/>
      <w:numFmt w:val="decimal"/>
      <w:lvlText w:val="%4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D27F12">
      <w:start w:val="1"/>
      <w:numFmt w:val="lowerLetter"/>
      <w:lvlText w:val="%5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7844BE">
      <w:start w:val="1"/>
      <w:numFmt w:val="lowerRoman"/>
      <w:lvlText w:val="%6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C0C460">
      <w:start w:val="1"/>
      <w:numFmt w:val="decimal"/>
      <w:lvlText w:val="%7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6153E">
      <w:start w:val="1"/>
      <w:numFmt w:val="lowerLetter"/>
      <w:lvlText w:val="%8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FEE40A">
      <w:start w:val="1"/>
      <w:numFmt w:val="lowerRoman"/>
      <w:lvlText w:val="%9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95C2632"/>
    <w:multiLevelType w:val="hybridMultilevel"/>
    <w:tmpl w:val="47DE8B3E"/>
    <w:lvl w:ilvl="0" w:tplc="4BB82860">
      <w:start w:val="1"/>
      <w:numFmt w:val="decimal"/>
      <w:lvlText w:val="%1."/>
      <w:lvlJc w:val="right"/>
      <w:pPr>
        <w:ind w:left="502" w:hanging="360"/>
      </w:pPr>
      <w:rPr>
        <w:rFonts w:ascii="Times New Roman" w:eastAsia="Calibri" w:hAnsi="Times New Roman" w:cs="Times New Roman" w:hint="default"/>
        <w:b/>
      </w:rPr>
    </w:lvl>
    <w:lvl w:ilvl="1" w:tplc="94F4FF90">
      <w:start w:val="1"/>
      <w:numFmt w:val="decimal"/>
      <w:lvlText w:val="%2."/>
      <w:lvlJc w:val="left"/>
      <w:pPr>
        <w:ind w:left="2204" w:hanging="360"/>
      </w:pPr>
      <w:rPr>
        <w:rFonts w:ascii="Times New Roman" w:eastAsia="Calibri" w:hAnsi="Times New Roman" w:cs="Times New Roman" w:hint="default"/>
        <w:i w:val="0"/>
      </w:rPr>
    </w:lvl>
    <w:lvl w:ilvl="2" w:tplc="09148F0E">
      <w:start w:val="1"/>
      <w:numFmt w:val="decimal"/>
      <w:lvlText w:val="%3)"/>
      <w:lvlJc w:val="left"/>
      <w:pPr>
        <w:ind w:left="464" w:hanging="180"/>
      </w:pPr>
      <w:rPr>
        <w:rFonts w:ascii="Times New Roman" w:eastAsia="Calibri" w:hAnsi="Times New Roman" w:cs="Times New Roman" w:hint="default"/>
        <w:b w:val="0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87171B"/>
    <w:multiLevelType w:val="hybridMultilevel"/>
    <w:tmpl w:val="6A025EC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F070436"/>
    <w:multiLevelType w:val="hybridMultilevel"/>
    <w:tmpl w:val="98E2BC48"/>
    <w:lvl w:ilvl="0" w:tplc="04150011">
      <w:start w:val="1"/>
      <w:numFmt w:val="decimal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4" w15:restartNumberingAfterBreak="0">
    <w:nsid w:val="1FCD3D4B"/>
    <w:multiLevelType w:val="hybridMultilevel"/>
    <w:tmpl w:val="E8FA8570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D5780F"/>
    <w:multiLevelType w:val="hybridMultilevel"/>
    <w:tmpl w:val="48429C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2B1257"/>
    <w:multiLevelType w:val="hybridMultilevel"/>
    <w:tmpl w:val="9ED03C82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94F4FF90">
      <w:start w:val="1"/>
      <w:numFmt w:val="decimal"/>
      <w:lvlText w:val="%2."/>
      <w:lvlJc w:val="left"/>
      <w:pPr>
        <w:ind w:left="2204" w:hanging="360"/>
      </w:pPr>
      <w:rPr>
        <w:rFonts w:ascii="Times New Roman" w:eastAsia="Calibri" w:hAnsi="Times New Roman" w:cs="Times New Roman" w:hint="default"/>
        <w:i w:val="0"/>
      </w:rPr>
    </w:lvl>
    <w:lvl w:ilvl="2" w:tplc="69D23F5C">
      <w:start w:val="1"/>
      <w:numFmt w:val="decimal"/>
      <w:lvlText w:val="%3)"/>
      <w:lvlJc w:val="left"/>
      <w:pPr>
        <w:ind w:left="464" w:hanging="180"/>
      </w:pPr>
      <w:rPr>
        <w:rFonts w:ascii="Times New Roman" w:eastAsia="Calibri" w:hAnsi="Times New Roman" w:cs="Times New Roman" w:hint="default"/>
        <w:b w:val="0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AE6D1C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CB34E7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2D55FFB"/>
    <w:multiLevelType w:val="hybridMultilevel"/>
    <w:tmpl w:val="DB5A9288"/>
    <w:lvl w:ilvl="0" w:tplc="E4A29BE8">
      <w:start w:val="1"/>
      <w:numFmt w:val="bullet"/>
      <w:lvlText w:val=""/>
      <w:lvlJc w:val="left"/>
      <w:pPr>
        <w:ind w:left="18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58" w:hanging="360"/>
      </w:pPr>
      <w:rPr>
        <w:rFonts w:ascii="Wingdings" w:hAnsi="Wingdings" w:hint="default"/>
      </w:rPr>
    </w:lvl>
  </w:abstractNum>
  <w:abstractNum w:abstractNumId="10" w15:restartNumberingAfterBreak="0">
    <w:nsid w:val="38E1506E"/>
    <w:multiLevelType w:val="hybridMultilevel"/>
    <w:tmpl w:val="3AC88440"/>
    <w:lvl w:ilvl="0" w:tplc="49C0E062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trike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99B2C43"/>
    <w:multiLevelType w:val="hybridMultilevel"/>
    <w:tmpl w:val="974E2504"/>
    <w:lvl w:ilvl="0" w:tplc="27065312">
      <w:start w:val="1"/>
      <w:numFmt w:val="lowerLetter"/>
      <w:lvlText w:val="%1)"/>
      <w:lvlJc w:val="left"/>
      <w:pPr>
        <w:ind w:left="5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8A4754"/>
    <w:multiLevelType w:val="hybridMultilevel"/>
    <w:tmpl w:val="54AE3314"/>
    <w:lvl w:ilvl="0" w:tplc="E4A29BE8">
      <w:start w:val="1"/>
      <w:numFmt w:val="bullet"/>
      <w:lvlText w:val=""/>
      <w:lvlJc w:val="left"/>
      <w:pPr>
        <w:ind w:left="18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58" w:hanging="360"/>
      </w:pPr>
      <w:rPr>
        <w:rFonts w:ascii="Wingdings" w:hAnsi="Wingdings" w:hint="default"/>
      </w:rPr>
    </w:lvl>
  </w:abstractNum>
  <w:abstractNum w:abstractNumId="13" w15:restartNumberingAfterBreak="0">
    <w:nsid w:val="3EF3241C"/>
    <w:multiLevelType w:val="hybridMultilevel"/>
    <w:tmpl w:val="2F9CC18C"/>
    <w:lvl w:ilvl="0" w:tplc="A9824DEC">
      <w:start w:val="1"/>
      <w:numFmt w:val="decimal"/>
      <w:lvlText w:val="%1."/>
      <w:lvlJc w:val="left"/>
      <w:pPr>
        <w:ind w:left="523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7838EE">
      <w:start w:val="1"/>
      <w:numFmt w:val="lowerLetter"/>
      <w:lvlText w:val="%2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BE4F14">
      <w:start w:val="1"/>
      <w:numFmt w:val="lowerRoman"/>
      <w:lvlText w:val="%3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ECA9A6">
      <w:start w:val="1"/>
      <w:numFmt w:val="decimal"/>
      <w:lvlText w:val="%4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D27F12">
      <w:start w:val="1"/>
      <w:numFmt w:val="lowerLetter"/>
      <w:lvlText w:val="%5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7844BE">
      <w:start w:val="1"/>
      <w:numFmt w:val="lowerRoman"/>
      <w:lvlText w:val="%6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C0C460">
      <w:start w:val="1"/>
      <w:numFmt w:val="decimal"/>
      <w:lvlText w:val="%7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6153E">
      <w:start w:val="1"/>
      <w:numFmt w:val="lowerLetter"/>
      <w:lvlText w:val="%8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FEE40A">
      <w:start w:val="1"/>
      <w:numFmt w:val="lowerRoman"/>
      <w:lvlText w:val="%9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EF4683E"/>
    <w:multiLevelType w:val="multilevel"/>
    <w:tmpl w:val="277410C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1">
      <w:start w:val="1"/>
      <w:numFmt w:val="lowerLetter"/>
      <w:lvlText w:val="%2)"/>
      <w:lvlJc w:val="left"/>
      <w:pPr>
        <w:ind w:left="928" w:hanging="36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hint="default"/>
        <w:b w:val="0"/>
      </w:rPr>
    </w:lvl>
    <w:lvl w:ilvl="4">
      <w:start w:val="2"/>
      <w:numFmt w:val="decimal"/>
      <w:lvlText w:val="%5)"/>
      <w:lvlJc w:val="left"/>
      <w:pPr>
        <w:ind w:left="3600" w:hanging="360"/>
      </w:pPr>
      <w:rPr>
        <w:rFonts w:hint="default"/>
        <w:b w:val="0"/>
        <w:i w:val="0"/>
      </w:rPr>
    </w:lvl>
    <w:lvl w:ilvl="5">
      <w:start w:val="4"/>
      <w:numFmt w:val="decimal"/>
      <w:lvlText w:val="%6"/>
      <w:lvlJc w:val="left"/>
      <w:pPr>
        <w:ind w:left="4500" w:hanging="360"/>
      </w:pPr>
      <w:rPr>
        <w:rFonts w:hint="default"/>
        <w:sz w:val="24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3F573663"/>
    <w:multiLevelType w:val="hybridMultilevel"/>
    <w:tmpl w:val="3FB45768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734DEF"/>
    <w:multiLevelType w:val="hybridMultilevel"/>
    <w:tmpl w:val="30687E98"/>
    <w:lvl w:ilvl="0" w:tplc="F1EA40B6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 w:themeColor="text1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E32EB6"/>
    <w:multiLevelType w:val="hybridMultilevel"/>
    <w:tmpl w:val="309426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5D586E"/>
    <w:multiLevelType w:val="hybridMultilevel"/>
    <w:tmpl w:val="65864172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94F4FF90">
      <w:start w:val="1"/>
      <w:numFmt w:val="decimal"/>
      <w:lvlText w:val="%2."/>
      <w:lvlJc w:val="left"/>
      <w:pPr>
        <w:ind w:left="2204" w:hanging="360"/>
      </w:pPr>
      <w:rPr>
        <w:rFonts w:ascii="Times New Roman" w:eastAsia="Calibri" w:hAnsi="Times New Roman" w:cs="Times New Roman" w:hint="default"/>
        <w:i w:val="0"/>
      </w:rPr>
    </w:lvl>
    <w:lvl w:ilvl="2" w:tplc="09148F0E">
      <w:start w:val="1"/>
      <w:numFmt w:val="decimal"/>
      <w:lvlText w:val="%3)"/>
      <w:lvlJc w:val="left"/>
      <w:pPr>
        <w:ind w:left="464" w:hanging="180"/>
      </w:pPr>
      <w:rPr>
        <w:rFonts w:ascii="Times New Roman" w:eastAsia="Calibri" w:hAnsi="Times New Roman" w:cs="Times New Roman" w:hint="default"/>
        <w:b w:val="0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A41A3A"/>
    <w:multiLevelType w:val="hybridMultilevel"/>
    <w:tmpl w:val="6BF407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751263"/>
    <w:multiLevelType w:val="hybridMultilevel"/>
    <w:tmpl w:val="13E0DE20"/>
    <w:lvl w:ilvl="0" w:tplc="04150011">
      <w:start w:val="1"/>
      <w:numFmt w:val="decimal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1" w15:restartNumberingAfterBreak="0">
    <w:nsid w:val="5057721D"/>
    <w:multiLevelType w:val="hybridMultilevel"/>
    <w:tmpl w:val="03CE41AC"/>
    <w:lvl w:ilvl="0" w:tplc="BC8602F6">
      <w:start w:val="1"/>
      <w:numFmt w:val="lowerLetter"/>
      <w:lvlText w:val="%1)"/>
      <w:lvlJc w:val="left"/>
      <w:pPr>
        <w:ind w:left="11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98" w:hanging="360"/>
      </w:pPr>
    </w:lvl>
    <w:lvl w:ilvl="2" w:tplc="0415001B" w:tentative="1">
      <w:start w:val="1"/>
      <w:numFmt w:val="lowerRoman"/>
      <w:lvlText w:val="%3."/>
      <w:lvlJc w:val="right"/>
      <w:pPr>
        <w:ind w:left="2618" w:hanging="180"/>
      </w:pPr>
    </w:lvl>
    <w:lvl w:ilvl="3" w:tplc="0415000F" w:tentative="1">
      <w:start w:val="1"/>
      <w:numFmt w:val="decimal"/>
      <w:lvlText w:val="%4."/>
      <w:lvlJc w:val="left"/>
      <w:pPr>
        <w:ind w:left="3338" w:hanging="360"/>
      </w:pPr>
    </w:lvl>
    <w:lvl w:ilvl="4" w:tplc="04150019" w:tentative="1">
      <w:start w:val="1"/>
      <w:numFmt w:val="lowerLetter"/>
      <w:lvlText w:val="%5."/>
      <w:lvlJc w:val="left"/>
      <w:pPr>
        <w:ind w:left="4058" w:hanging="360"/>
      </w:pPr>
    </w:lvl>
    <w:lvl w:ilvl="5" w:tplc="0415001B" w:tentative="1">
      <w:start w:val="1"/>
      <w:numFmt w:val="lowerRoman"/>
      <w:lvlText w:val="%6."/>
      <w:lvlJc w:val="right"/>
      <w:pPr>
        <w:ind w:left="4778" w:hanging="180"/>
      </w:pPr>
    </w:lvl>
    <w:lvl w:ilvl="6" w:tplc="0415000F" w:tentative="1">
      <w:start w:val="1"/>
      <w:numFmt w:val="decimal"/>
      <w:lvlText w:val="%7."/>
      <w:lvlJc w:val="left"/>
      <w:pPr>
        <w:ind w:left="5498" w:hanging="360"/>
      </w:pPr>
    </w:lvl>
    <w:lvl w:ilvl="7" w:tplc="04150019" w:tentative="1">
      <w:start w:val="1"/>
      <w:numFmt w:val="lowerLetter"/>
      <w:lvlText w:val="%8."/>
      <w:lvlJc w:val="left"/>
      <w:pPr>
        <w:ind w:left="6218" w:hanging="360"/>
      </w:pPr>
    </w:lvl>
    <w:lvl w:ilvl="8" w:tplc="0415001B" w:tentative="1">
      <w:start w:val="1"/>
      <w:numFmt w:val="lowerRoman"/>
      <w:lvlText w:val="%9."/>
      <w:lvlJc w:val="right"/>
      <w:pPr>
        <w:ind w:left="6938" w:hanging="180"/>
      </w:pPr>
    </w:lvl>
  </w:abstractNum>
  <w:abstractNum w:abstractNumId="22" w15:restartNumberingAfterBreak="0">
    <w:nsid w:val="5122527B"/>
    <w:multiLevelType w:val="hybridMultilevel"/>
    <w:tmpl w:val="C4D47F66"/>
    <w:lvl w:ilvl="0" w:tplc="D7A6A126">
      <w:start w:val="1"/>
      <w:numFmt w:val="decimal"/>
      <w:lvlText w:val="%1)"/>
      <w:lvlJc w:val="left"/>
      <w:pPr>
        <w:ind w:left="523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7838EE">
      <w:start w:val="1"/>
      <w:numFmt w:val="lowerLetter"/>
      <w:lvlText w:val="%2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BE4F14">
      <w:start w:val="1"/>
      <w:numFmt w:val="lowerRoman"/>
      <w:lvlText w:val="%3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ECA9A6">
      <w:start w:val="1"/>
      <w:numFmt w:val="decimal"/>
      <w:lvlText w:val="%4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D27F12">
      <w:start w:val="1"/>
      <w:numFmt w:val="lowerLetter"/>
      <w:lvlText w:val="%5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7844BE">
      <w:start w:val="1"/>
      <w:numFmt w:val="lowerRoman"/>
      <w:lvlText w:val="%6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C0C460">
      <w:start w:val="1"/>
      <w:numFmt w:val="decimal"/>
      <w:lvlText w:val="%7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6153E">
      <w:start w:val="1"/>
      <w:numFmt w:val="lowerLetter"/>
      <w:lvlText w:val="%8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FEE40A">
      <w:start w:val="1"/>
      <w:numFmt w:val="lowerRoman"/>
      <w:lvlText w:val="%9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E5D5C8D"/>
    <w:multiLevelType w:val="hybridMultilevel"/>
    <w:tmpl w:val="5254D15C"/>
    <w:lvl w:ilvl="0" w:tplc="506CA3E2">
      <w:start w:val="1"/>
      <w:numFmt w:val="decimal"/>
      <w:lvlText w:val="%1)"/>
      <w:lvlJc w:val="left"/>
      <w:pPr>
        <w:ind w:left="502" w:hanging="360"/>
      </w:pPr>
      <w:rPr>
        <w:b w:val="0"/>
      </w:rPr>
    </w:lvl>
    <w:lvl w:ilvl="1" w:tplc="00EC991C">
      <w:start w:val="1"/>
      <w:numFmt w:val="decimal"/>
      <w:lvlText w:val="%2."/>
      <w:lvlJc w:val="left"/>
      <w:pPr>
        <w:ind w:left="2204" w:hanging="360"/>
      </w:pPr>
      <w:rPr>
        <w:rFonts w:ascii="Arial" w:eastAsia="Calibri" w:hAnsi="Arial" w:cs="Arial"/>
        <w:i w:val="0"/>
      </w:rPr>
    </w:lvl>
    <w:lvl w:ilvl="2" w:tplc="6D607864">
      <w:start w:val="1"/>
      <w:numFmt w:val="decimal"/>
      <w:lvlText w:val="%3)"/>
      <w:lvlJc w:val="left"/>
      <w:pPr>
        <w:ind w:left="464" w:hanging="180"/>
      </w:pPr>
      <w:rPr>
        <w:rFonts w:ascii="Arial" w:eastAsia="Calibri" w:hAnsi="Arial" w:cs="Arial" w:hint="default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7536ED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835A80"/>
    <w:multiLevelType w:val="hybridMultilevel"/>
    <w:tmpl w:val="895ADC9A"/>
    <w:lvl w:ilvl="0" w:tplc="278209EE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6DE40CB2"/>
    <w:multiLevelType w:val="hybridMultilevel"/>
    <w:tmpl w:val="5360FB16"/>
    <w:lvl w:ilvl="0" w:tplc="27065312">
      <w:start w:val="1"/>
      <w:numFmt w:val="lowerLetter"/>
      <w:lvlText w:val="%1)"/>
      <w:lvlJc w:val="left"/>
      <w:pPr>
        <w:ind w:left="5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097E4D"/>
    <w:multiLevelType w:val="hybridMultilevel"/>
    <w:tmpl w:val="5220F908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77BC3E3C"/>
    <w:multiLevelType w:val="hybridMultilevel"/>
    <w:tmpl w:val="967A49AC"/>
    <w:lvl w:ilvl="0" w:tplc="27065312">
      <w:start w:val="1"/>
      <w:numFmt w:val="lowerLetter"/>
      <w:lvlText w:val="%1)"/>
      <w:lvlJc w:val="left"/>
      <w:pPr>
        <w:ind w:left="5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CE1A6A"/>
    <w:multiLevelType w:val="hybridMultilevel"/>
    <w:tmpl w:val="3AC88440"/>
    <w:lvl w:ilvl="0" w:tplc="49C0E062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trike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DC66FB9"/>
    <w:multiLevelType w:val="hybridMultilevel"/>
    <w:tmpl w:val="DBAC09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7"/>
  </w:num>
  <w:num w:numId="3">
    <w:abstractNumId w:val="15"/>
  </w:num>
  <w:num w:numId="4">
    <w:abstractNumId w:val="23"/>
  </w:num>
  <w:num w:numId="5">
    <w:abstractNumId w:val="25"/>
  </w:num>
  <w:num w:numId="6">
    <w:abstractNumId w:val="8"/>
  </w:num>
  <w:num w:numId="7">
    <w:abstractNumId w:val="7"/>
  </w:num>
  <w:num w:numId="8">
    <w:abstractNumId w:val="4"/>
  </w:num>
  <w:num w:numId="9">
    <w:abstractNumId w:val="21"/>
  </w:num>
  <w:num w:numId="10">
    <w:abstractNumId w:val="12"/>
  </w:num>
  <w:num w:numId="11">
    <w:abstractNumId w:val="9"/>
  </w:num>
  <w:num w:numId="12">
    <w:abstractNumId w:val="16"/>
  </w:num>
  <w:num w:numId="13">
    <w:abstractNumId w:val="24"/>
  </w:num>
  <w:num w:numId="14">
    <w:abstractNumId w:val="5"/>
  </w:num>
  <w:num w:numId="15">
    <w:abstractNumId w:val="30"/>
  </w:num>
  <w:num w:numId="16">
    <w:abstractNumId w:val="19"/>
  </w:num>
  <w:num w:numId="17">
    <w:abstractNumId w:val="6"/>
  </w:num>
  <w:num w:numId="18">
    <w:abstractNumId w:val="18"/>
  </w:num>
  <w:num w:numId="19">
    <w:abstractNumId w:val="10"/>
  </w:num>
  <w:num w:numId="20">
    <w:abstractNumId w:val="20"/>
  </w:num>
  <w:num w:numId="21">
    <w:abstractNumId w:val="28"/>
  </w:num>
  <w:num w:numId="22">
    <w:abstractNumId w:val="11"/>
  </w:num>
  <w:num w:numId="23">
    <w:abstractNumId w:val="22"/>
  </w:num>
  <w:num w:numId="24">
    <w:abstractNumId w:val="0"/>
  </w:num>
  <w:num w:numId="25">
    <w:abstractNumId w:val="29"/>
  </w:num>
  <w:num w:numId="26">
    <w:abstractNumId w:val="26"/>
  </w:num>
  <w:num w:numId="27">
    <w:abstractNumId w:val="13"/>
  </w:num>
  <w:num w:numId="28">
    <w:abstractNumId w:val="14"/>
  </w:num>
  <w:num w:numId="29">
    <w:abstractNumId w:val="2"/>
  </w:num>
  <w:num w:numId="30">
    <w:abstractNumId w:val="3"/>
  </w:num>
  <w:num w:numId="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D09"/>
    <w:rsid w:val="000055B2"/>
    <w:rsid w:val="00006F55"/>
    <w:rsid w:val="000151B3"/>
    <w:rsid w:val="0001793C"/>
    <w:rsid w:val="0002392D"/>
    <w:rsid w:val="0003336F"/>
    <w:rsid w:val="00033FA7"/>
    <w:rsid w:val="00034342"/>
    <w:rsid w:val="00041874"/>
    <w:rsid w:val="00052510"/>
    <w:rsid w:val="00057155"/>
    <w:rsid w:val="0006558A"/>
    <w:rsid w:val="000950CF"/>
    <w:rsid w:val="00096FC5"/>
    <w:rsid w:val="000A7289"/>
    <w:rsid w:val="000E1760"/>
    <w:rsid w:val="000E1DCA"/>
    <w:rsid w:val="000F51A8"/>
    <w:rsid w:val="00127E59"/>
    <w:rsid w:val="001313AB"/>
    <w:rsid w:val="0014073D"/>
    <w:rsid w:val="001626A0"/>
    <w:rsid w:val="001655CA"/>
    <w:rsid w:val="00196014"/>
    <w:rsid w:val="001C573A"/>
    <w:rsid w:val="001D4733"/>
    <w:rsid w:val="001E2A3F"/>
    <w:rsid w:val="00213A3F"/>
    <w:rsid w:val="00215357"/>
    <w:rsid w:val="00216E78"/>
    <w:rsid w:val="00217A78"/>
    <w:rsid w:val="002229FD"/>
    <w:rsid w:val="002433FE"/>
    <w:rsid w:val="0026151A"/>
    <w:rsid w:val="00270A8F"/>
    <w:rsid w:val="00275137"/>
    <w:rsid w:val="002B22B7"/>
    <w:rsid w:val="002B2AD5"/>
    <w:rsid w:val="002B37E3"/>
    <w:rsid w:val="002B4DCB"/>
    <w:rsid w:val="002B5D13"/>
    <w:rsid w:val="002B60D3"/>
    <w:rsid w:val="002D437A"/>
    <w:rsid w:val="002F034D"/>
    <w:rsid w:val="002F29DE"/>
    <w:rsid w:val="002F63F8"/>
    <w:rsid w:val="002F792B"/>
    <w:rsid w:val="00327028"/>
    <w:rsid w:val="00345908"/>
    <w:rsid w:val="00362314"/>
    <w:rsid w:val="003730B6"/>
    <w:rsid w:val="003A3BDC"/>
    <w:rsid w:val="003A3CBC"/>
    <w:rsid w:val="003A7950"/>
    <w:rsid w:val="003C0794"/>
    <w:rsid w:val="003C56F4"/>
    <w:rsid w:val="00415017"/>
    <w:rsid w:val="00416686"/>
    <w:rsid w:val="004168D1"/>
    <w:rsid w:val="00421840"/>
    <w:rsid w:val="00425413"/>
    <w:rsid w:val="0043355B"/>
    <w:rsid w:val="00435F0A"/>
    <w:rsid w:val="0044131F"/>
    <w:rsid w:val="0046708E"/>
    <w:rsid w:val="004919C7"/>
    <w:rsid w:val="0049503E"/>
    <w:rsid w:val="004B3AF1"/>
    <w:rsid w:val="004E181D"/>
    <w:rsid w:val="004F06C3"/>
    <w:rsid w:val="00520977"/>
    <w:rsid w:val="0052648E"/>
    <w:rsid w:val="00551F58"/>
    <w:rsid w:val="0056747A"/>
    <w:rsid w:val="0057182C"/>
    <w:rsid w:val="0057706F"/>
    <w:rsid w:val="005B0BA8"/>
    <w:rsid w:val="005B1F4C"/>
    <w:rsid w:val="005B41E8"/>
    <w:rsid w:val="005C75FF"/>
    <w:rsid w:val="00605AE6"/>
    <w:rsid w:val="00606CAE"/>
    <w:rsid w:val="006110C3"/>
    <w:rsid w:val="00616922"/>
    <w:rsid w:val="00620CE5"/>
    <w:rsid w:val="0063470A"/>
    <w:rsid w:val="00640935"/>
    <w:rsid w:val="00642E35"/>
    <w:rsid w:val="00657213"/>
    <w:rsid w:val="006600B8"/>
    <w:rsid w:val="00663A16"/>
    <w:rsid w:val="00680A74"/>
    <w:rsid w:val="006A2C69"/>
    <w:rsid w:val="006B21BE"/>
    <w:rsid w:val="006B3E47"/>
    <w:rsid w:val="006B6930"/>
    <w:rsid w:val="006D6FC9"/>
    <w:rsid w:val="006E76AE"/>
    <w:rsid w:val="007250C9"/>
    <w:rsid w:val="00765428"/>
    <w:rsid w:val="00770401"/>
    <w:rsid w:val="00791664"/>
    <w:rsid w:val="007B25BD"/>
    <w:rsid w:val="007F54AA"/>
    <w:rsid w:val="00820420"/>
    <w:rsid w:val="00823124"/>
    <w:rsid w:val="00827798"/>
    <w:rsid w:val="00830707"/>
    <w:rsid w:val="008332F5"/>
    <w:rsid w:val="00840288"/>
    <w:rsid w:val="00840353"/>
    <w:rsid w:val="00856061"/>
    <w:rsid w:val="00894AEA"/>
    <w:rsid w:val="008C6974"/>
    <w:rsid w:val="008D1BDE"/>
    <w:rsid w:val="008D560A"/>
    <w:rsid w:val="008E25CC"/>
    <w:rsid w:val="008E7796"/>
    <w:rsid w:val="008E7E21"/>
    <w:rsid w:val="008F03F4"/>
    <w:rsid w:val="008F3A4B"/>
    <w:rsid w:val="00906A43"/>
    <w:rsid w:val="00920251"/>
    <w:rsid w:val="009540EF"/>
    <w:rsid w:val="0098603E"/>
    <w:rsid w:val="009A4372"/>
    <w:rsid w:val="009B7808"/>
    <w:rsid w:val="009C349B"/>
    <w:rsid w:val="009D2BE8"/>
    <w:rsid w:val="009D3F6C"/>
    <w:rsid w:val="009D5C84"/>
    <w:rsid w:val="009E0285"/>
    <w:rsid w:val="009E0C85"/>
    <w:rsid w:val="009F7D84"/>
    <w:rsid w:val="00A30027"/>
    <w:rsid w:val="00A376E6"/>
    <w:rsid w:val="00A431A2"/>
    <w:rsid w:val="00A45608"/>
    <w:rsid w:val="00A52290"/>
    <w:rsid w:val="00A57055"/>
    <w:rsid w:val="00A67F47"/>
    <w:rsid w:val="00A82773"/>
    <w:rsid w:val="00A85A20"/>
    <w:rsid w:val="00A85DCA"/>
    <w:rsid w:val="00A96E99"/>
    <w:rsid w:val="00AB04D2"/>
    <w:rsid w:val="00AB0F61"/>
    <w:rsid w:val="00AB2164"/>
    <w:rsid w:val="00AB5B55"/>
    <w:rsid w:val="00AE4E78"/>
    <w:rsid w:val="00AF32BF"/>
    <w:rsid w:val="00B07FEE"/>
    <w:rsid w:val="00B10CF1"/>
    <w:rsid w:val="00B37A37"/>
    <w:rsid w:val="00B41543"/>
    <w:rsid w:val="00B643F7"/>
    <w:rsid w:val="00B65DFE"/>
    <w:rsid w:val="00B73790"/>
    <w:rsid w:val="00B73A37"/>
    <w:rsid w:val="00B90FFA"/>
    <w:rsid w:val="00B9135E"/>
    <w:rsid w:val="00B96955"/>
    <w:rsid w:val="00BA1316"/>
    <w:rsid w:val="00BA7D09"/>
    <w:rsid w:val="00BB1D71"/>
    <w:rsid w:val="00BB2DC8"/>
    <w:rsid w:val="00BC1347"/>
    <w:rsid w:val="00BD15F3"/>
    <w:rsid w:val="00BD4839"/>
    <w:rsid w:val="00BE1925"/>
    <w:rsid w:val="00C0531B"/>
    <w:rsid w:val="00C0718F"/>
    <w:rsid w:val="00C20578"/>
    <w:rsid w:val="00C30CD5"/>
    <w:rsid w:val="00C30DB4"/>
    <w:rsid w:val="00C3472F"/>
    <w:rsid w:val="00C414A8"/>
    <w:rsid w:val="00C44A5C"/>
    <w:rsid w:val="00C5504B"/>
    <w:rsid w:val="00C7416C"/>
    <w:rsid w:val="00C777AA"/>
    <w:rsid w:val="00C84724"/>
    <w:rsid w:val="00C97EB6"/>
    <w:rsid w:val="00CD3DA4"/>
    <w:rsid w:val="00CD782B"/>
    <w:rsid w:val="00CE0EC5"/>
    <w:rsid w:val="00CE2DA4"/>
    <w:rsid w:val="00CE4480"/>
    <w:rsid w:val="00CF0F48"/>
    <w:rsid w:val="00CF234B"/>
    <w:rsid w:val="00CF5AFD"/>
    <w:rsid w:val="00D04F03"/>
    <w:rsid w:val="00D134C2"/>
    <w:rsid w:val="00D233F7"/>
    <w:rsid w:val="00D34935"/>
    <w:rsid w:val="00D34F02"/>
    <w:rsid w:val="00D35BF0"/>
    <w:rsid w:val="00D53D95"/>
    <w:rsid w:val="00D75374"/>
    <w:rsid w:val="00D85FC2"/>
    <w:rsid w:val="00D8750F"/>
    <w:rsid w:val="00DB4CE0"/>
    <w:rsid w:val="00DC5A65"/>
    <w:rsid w:val="00DC62AF"/>
    <w:rsid w:val="00DC6B11"/>
    <w:rsid w:val="00DD00EA"/>
    <w:rsid w:val="00DE0AC1"/>
    <w:rsid w:val="00DE49C2"/>
    <w:rsid w:val="00DE64D2"/>
    <w:rsid w:val="00DE66B2"/>
    <w:rsid w:val="00DE6979"/>
    <w:rsid w:val="00E11114"/>
    <w:rsid w:val="00E21E8D"/>
    <w:rsid w:val="00E2268A"/>
    <w:rsid w:val="00E31B9B"/>
    <w:rsid w:val="00E37C03"/>
    <w:rsid w:val="00E451BB"/>
    <w:rsid w:val="00E72022"/>
    <w:rsid w:val="00E87B26"/>
    <w:rsid w:val="00E913B1"/>
    <w:rsid w:val="00EC283F"/>
    <w:rsid w:val="00EC4896"/>
    <w:rsid w:val="00EE709C"/>
    <w:rsid w:val="00EF4B7E"/>
    <w:rsid w:val="00EF70FF"/>
    <w:rsid w:val="00F006B0"/>
    <w:rsid w:val="00F01FA1"/>
    <w:rsid w:val="00F02EA6"/>
    <w:rsid w:val="00F03DDF"/>
    <w:rsid w:val="00F057AB"/>
    <w:rsid w:val="00F06C98"/>
    <w:rsid w:val="00F07C90"/>
    <w:rsid w:val="00F14F4D"/>
    <w:rsid w:val="00F427F5"/>
    <w:rsid w:val="00F5176D"/>
    <w:rsid w:val="00F51FBB"/>
    <w:rsid w:val="00F72FFE"/>
    <w:rsid w:val="00F7439D"/>
    <w:rsid w:val="00F75F65"/>
    <w:rsid w:val="00F77EE3"/>
    <w:rsid w:val="00F80518"/>
    <w:rsid w:val="00F81222"/>
    <w:rsid w:val="00F8585F"/>
    <w:rsid w:val="00F87A18"/>
    <w:rsid w:val="00FA092C"/>
    <w:rsid w:val="00FB229F"/>
    <w:rsid w:val="00FB3E86"/>
    <w:rsid w:val="00FC0408"/>
    <w:rsid w:val="00FC78E7"/>
    <w:rsid w:val="00FD34CF"/>
    <w:rsid w:val="00FE236C"/>
    <w:rsid w:val="00FE45C9"/>
    <w:rsid w:val="00FF07AB"/>
    <w:rsid w:val="00FF6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498889"/>
  <w15:chartTrackingRefBased/>
  <w15:docId w15:val="{8FA8D806-FAB9-468D-8908-FBAF849BB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A7D09"/>
  </w:style>
  <w:style w:type="paragraph" w:styleId="Nagwek1">
    <w:name w:val="heading 1"/>
    <w:basedOn w:val="Normalny"/>
    <w:next w:val="Normalny"/>
    <w:link w:val="Nagwek1Znak"/>
    <w:uiPriority w:val="9"/>
    <w:qFormat/>
    <w:rsid w:val="00425413"/>
    <w:pPr>
      <w:keepNext/>
      <w:tabs>
        <w:tab w:val="center" w:pos="4536"/>
        <w:tab w:val="right" w:pos="9072"/>
      </w:tabs>
      <w:spacing w:after="0" w:line="276" w:lineRule="auto"/>
      <w:contextualSpacing/>
      <w:jc w:val="right"/>
      <w:outlineLvl w:val="0"/>
    </w:pPr>
    <w:rPr>
      <w:rFonts w:ascii="Times New Roman" w:hAnsi="Times New Roman" w:cs="Times New Roman"/>
      <w:b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134C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7D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7D09"/>
  </w:style>
  <w:style w:type="paragraph" w:styleId="Stopka">
    <w:name w:val="footer"/>
    <w:basedOn w:val="Normalny"/>
    <w:link w:val="StopkaZnak"/>
    <w:uiPriority w:val="99"/>
    <w:unhideWhenUsed/>
    <w:rsid w:val="00BA7D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7D09"/>
  </w:style>
  <w:style w:type="paragraph" w:styleId="Akapitzlist">
    <w:name w:val="List Paragraph"/>
    <w:basedOn w:val="Normalny"/>
    <w:uiPriority w:val="34"/>
    <w:qFormat/>
    <w:rsid w:val="00BA7D0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unhideWhenUsed/>
    <w:rsid w:val="00BA7D09"/>
    <w:pPr>
      <w:spacing w:after="0" w:line="276" w:lineRule="auto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A7D09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151B3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7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73D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425413"/>
    <w:rPr>
      <w:rFonts w:ascii="Times New Roman" w:hAnsi="Times New Roman" w:cs="Times New Roman"/>
      <w:b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134C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ela-Siatka">
    <w:name w:val="Table Grid"/>
    <w:basedOn w:val="Standardowy"/>
    <w:uiPriority w:val="39"/>
    <w:rsid w:val="008F03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iod@mon.gov.p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wDEKiD@mon.gov.p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www.gov.pl/web/obrona-narodowa/otwarte-konkursy-ofert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gov.pl/web/obrona-narodowa/otwarte-konkursy-ofer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94B7F1-2B3D-468C-B973-FF02D641E46E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ED360B58-AA0E-441D-A11C-BA1F8A3E0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2675</Words>
  <Characters>16056</Characters>
  <Application>Microsoft Office Word</Application>
  <DocSecurity>0</DocSecurity>
  <Lines>133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18694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Wachulak Cezary</cp:lastModifiedBy>
  <cp:revision>2</cp:revision>
  <cp:lastPrinted>2023-05-12T09:31:00Z</cp:lastPrinted>
  <dcterms:created xsi:type="dcterms:W3CDTF">2023-05-25T09:39:00Z</dcterms:created>
  <dcterms:modified xsi:type="dcterms:W3CDTF">2023-05-25T09:39:00Z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4820d46b-ee77-421a-9ed0-740f26130eee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s5636:Creator type=author">
    <vt:lpwstr>Szwejser Dorota</vt:lpwstr>
  </property>
  <property fmtid="{D5CDD505-2E9C-101B-9397-08002B2CF9AE}" pid="7" name="s5636:Creator type=organization">
    <vt:lpwstr>MILNET-Z</vt:lpwstr>
  </property>
  <property fmtid="{D5CDD505-2E9C-101B-9397-08002B2CF9AE}" pid="8" name="bjClsUserRVM">
    <vt:lpwstr>[]</vt:lpwstr>
  </property>
  <property fmtid="{D5CDD505-2E9C-101B-9397-08002B2CF9AE}" pid="9" name="bjSaver">
    <vt:lpwstr>JRAYV0UtebrnxHY8tms24LCRWSsx5rfZ</vt:lpwstr>
  </property>
  <property fmtid="{D5CDD505-2E9C-101B-9397-08002B2CF9AE}" pid="10" name="s5636:Creator type=IP">
    <vt:lpwstr>10.11.38.51</vt:lpwstr>
  </property>
  <property fmtid="{D5CDD505-2E9C-101B-9397-08002B2CF9AE}" pid="11" name="bjPortionMark">
    <vt:lpwstr>[]</vt:lpwstr>
  </property>
</Properties>
</file>