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AB64" w14:textId="77777777" w:rsidR="005469FC" w:rsidRPr="00D62640" w:rsidRDefault="00C600F5" w:rsidP="004E43E5">
      <w:pPr>
        <w:spacing w:after="0" w:line="240" w:lineRule="exact"/>
        <w:rPr>
          <w:rFonts w:ascii="Lato" w:hAnsi="Lato"/>
          <w:sz w:val="20"/>
        </w:rPr>
      </w:pPr>
      <w:bookmarkStart w:id="0" w:name="ezdAutorWydzialAtrybut1"/>
      <w:r w:rsidRPr="00D62640">
        <w:rPr>
          <w:rFonts w:ascii="Lato" w:hAnsi="Lato"/>
          <w:sz w:val="20"/>
        </w:rPr>
        <w:t>Departament</w:t>
      </w:r>
      <w:bookmarkEnd w:id="0"/>
    </w:p>
    <w:p w14:paraId="4638E73B" w14:textId="66975973" w:rsidR="005469FC" w:rsidRDefault="00B00D06" w:rsidP="004E43E5">
      <w:pPr>
        <w:spacing w:after="0" w:line="240" w:lineRule="exact"/>
        <w:rPr>
          <w:rFonts w:ascii="Lato" w:hAnsi="Lato"/>
          <w:sz w:val="20"/>
        </w:rPr>
      </w:pPr>
      <w:bookmarkStart w:id="1" w:name="ezdAutorWydzialAtrybut2"/>
      <w:r>
        <w:rPr>
          <w:rFonts w:ascii="Lato" w:hAnsi="Lato"/>
          <w:sz w:val="20"/>
        </w:rPr>
        <w:t>Opieki Koordynowanej</w:t>
      </w:r>
      <w:bookmarkEnd w:id="1"/>
    </w:p>
    <w:p w14:paraId="100B9C5A" w14:textId="77777777" w:rsidR="005469FC" w:rsidRPr="009276B2" w:rsidRDefault="005469FC" w:rsidP="004E43E5">
      <w:pPr>
        <w:spacing w:after="0" w:line="240" w:lineRule="exact"/>
        <w:rPr>
          <w:rFonts w:ascii="Lato" w:hAnsi="Lato"/>
          <w:sz w:val="20"/>
        </w:rPr>
      </w:pPr>
    </w:p>
    <w:p w14:paraId="2879DAF9" w14:textId="77777777" w:rsidR="005469FC" w:rsidRPr="009276B2" w:rsidRDefault="005469FC" w:rsidP="004E43E5">
      <w:pPr>
        <w:spacing w:after="0" w:line="240" w:lineRule="exact"/>
        <w:rPr>
          <w:rFonts w:ascii="Lato" w:hAnsi="Lato"/>
          <w:sz w:val="20"/>
        </w:rPr>
      </w:pPr>
    </w:p>
    <w:p w14:paraId="04D94CB8" w14:textId="120BB729" w:rsidR="005469FC" w:rsidRPr="009276B2" w:rsidRDefault="00C600F5" w:rsidP="004E43E5">
      <w:pPr>
        <w:spacing w:after="0"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Warszawa</w:t>
      </w:r>
      <w:r w:rsidRPr="009276B2">
        <w:rPr>
          <w:rFonts w:ascii="Lato" w:hAnsi="Lato"/>
          <w:sz w:val="20"/>
        </w:rPr>
        <w:t>,</w:t>
      </w:r>
      <w:r w:rsidR="001F4930">
        <w:rPr>
          <w:rFonts w:ascii="Lato" w:hAnsi="Lato"/>
          <w:sz w:val="20"/>
        </w:rPr>
        <w:t xml:space="preserve"> </w:t>
      </w:r>
      <w:r w:rsidR="001F4930" w:rsidRPr="006F2909">
        <w:rPr>
          <w:rFonts w:ascii="Lato" w:hAnsi="Lato"/>
          <w:sz w:val="20"/>
        </w:rPr>
        <w:t>2</w:t>
      </w:r>
      <w:r w:rsidR="00B972EC">
        <w:rPr>
          <w:rFonts w:ascii="Lato" w:hAnsi="Lato"/>
          <w:sz w:val="20"/>
        </w:rPr>
        <w:t>3</w:t>
      </w:r>
      <w:r w:rsidR="001F4930">
        <w:rPr>
          <w:rFonts w:ascii="Lato" w:hAnsi="Lato"/>
          <w:sz w:val="20"/>
        </w:rPr>
        <w:t xml:space="preserve"> </w:t>
      </w:r>
      <w:r w:rsidR="00C441CD">
        <w:rPr>
          <w:rFonts w:ascii="Lato" w:hAnsi="Lato"/>
          <w:sz w:val="20"/>
        </w:rPr>
        <w:t>czerwc</w:t>
      </w:r>
      <w:r w:rsidR="001F4930">
        <w:rPr>
          <w:rFonts w:ascii="Lato" w:hAnsi="Lato"/>
          <w:sz w:val="20"/>
        </w:rPr>
        <w:t>a 202</w:t>
      </w:r>
      <w:r w:rsidR="00C441CD">
        <w:rPr>
          <w:rFonts w:ascii="Lato" w:hAnsi="Lato"/>
          <w:sz w:val="20"/>
        </w:rPr>
        <w:t>6</w:t>
      </w:r>
      <w:r w:rsidR="001F4930">
        <w:rPr>
          <w:rFonts w:ascii="Lato" w:hAnsi="Lato"/>
          <w:sz w:val="20"/>
        </w:rPr>
        <w:t xml:space="preserve"> r.</w:t>
      </w:r>
    </w:p>
    <w:p w14:paraId="642D4612" w14:textId="77777777" w:rsidR="005469FC" w:rsidRPr="009276B2" w:rsidRDefault="005469FC" w:rsidP="004E43E5">
      <w:pPr>
        <w:spacing w:after="0" w:line="240" w:lineRule="exact"/>
        <w:rPr>
          <w:rFonts w:ascii="Lato" w:hAnsi="Lato"/>
          <w:sz w:val="20"/>
        </w:rPr>
      </w:pPr>
    </w:p>
    <w:p w14:paraId="37E6023F" w14:textId="77777777" w:rsidR="005469FC" w:rsidRPr="009276B2" w:rsidRDefault="005469FC" w:rsidP="004E43E5">
      <w:pPr>
        <w:spacing w:after="0" w:line="240" w:lineRule="exact"/>
        <w:rPr>
          <w:rFonts w:ascii="Lato" w:hAnsi="Lato"/>
          <w:sz w:val="20"/>
        </w:rPr>
      </w:pPr>
    </w:p>
    <w:p w14:paraId="44D5B064" w14:textId="77777777" w:rsidR="00D66709" w:rsidRPr="00D66709" w:rsidRDefault="00D66709" w:rsidP="00D66709">
      <w:pPr>
        <w:spacing w:after="200" w:line="360" w:lineRule="auto"/>
        <w:jc w:val="center"/>
        <w:rPr>
          <w:rFonts w:ascii="Lato" w:eastAsia="Calibri" w:hAnsi="Lato" w:cs="Arial"/>
          <w:sz w:val="20"/>
          <w:szCs w:val="20"/>
        </w:rPr>
      </w:pPr>
      <w:r w:rsidRPr="00D66709">
        <w:rPr>
          <w:rFonts w:ascii="Lato" w:eastAsia="Calibri" w:hAnsi="Lato" w:cs="Arial"/>
          <w:b/>
          <w:iCs/>
          <w:color w:val="00B0F0"/>
          <w:sz w:val="20"/>
          <w:szCs w:val="20"/>
        </w:rPr>
        <w:t>INFORMACJA O TERMINIE PIERWSZEGO POSIEDZENIA KOMISJI KONKURSOWEJ</w:t>
      </w:r>
    </w:p>
    <w:p w14:paraId="54DCC2B8" w14:textId="1C59238B" w:rsidR="00D66709" w:rsidRPr="00EF6345" w:rsidRDefault="00D66709" w:rsidP="00B00D06">
      <w:pPr>
        <w:spacing w:after="0" w:line="240" w:lineRule="exact"/>
        <w:jc w:val="both"/>
        <w:rPr>
          <w:rFonts w:ascii="Lato" w:hAnsi="Lato"/>
          <w:sz w:val="20"/>
        </w:rPr>
      </w:pPr>
      <w:r w:rsidRPr="00D66709">
        <w:rPr>
          <w:rFonts w:ascii="Lato" w:hAnsi="Lato"/>
          <w:sz w:val="20"/>
        </w:rPr>
        <w:t>Informujemy, iż pierwsze posiedzenie Komisji Konkursowej w sprawie wyboru realizatora programu wieloletniego pn. Narodowa Strategia Onkologiczna w</w:t>
      </w:r>
      <w:r w:rsidR="004371C1">
        <w:rPr>
          <w:rFonts w:ascii="Lato" w:hAnsi="Lato"/>
          <w:sz w:val="20"/>
        </w:rPr>
        <w:t xml:space="preserve"> </w:t>
      </w:r>
      <w:r w:rsidRPr="00D66709">
        <w:rPr>
          <w:rFonts w:ascii="Lato" w:hAnsi="Lato"/>
          <w:sz w:val="20"/>
        </w:rPr>
        <w:t>zakresie zadania pn.</w:t>
      </w:r>
      <w:bookmarkStart w:id="2" w:name="_Hlk129333921"/>
      <w:r w:rsidR="00697D3A" w:rsidRPr="00697D3A">
        <w:rPr>
          <w:rFonts w:ascii="Lato" w:hAnsi="Lato"/>
          <w:sz w:val="20"/>
        </w:rPr>
        <w:t> </w:t>
      </w:r>
      <w:bookmarkEnd w:id="2"/>
      <w:r w:rsidR="00C441CD" w:rsidRPr="00C441CD">
        <w:rPr>
          <w:rFonts w:ascii="Lato" w:hAnsi="Lato"/>
          <w:b/>
          <w:bCs/>
          <w:sz w:val="20"/>
        </w:rPr>
        <w:t xml:space="preserve">„Wzmocnienie potencjału infrastruktury Specjalistycznych Ośrodków Leczenia Onkologicznego (SOLO III) Krajowej Sieci Onkologicznej” </w:t>
      </w:r>
      <w:r w:rsidR="00C441CD" w:rsidRPr="00C441CD">
        <w:rPr>
          <w:rFonts w:ascii="Lato" w:hAnsi="Lato"/>
          <w:sz w:val="20"/>
        </w:rPr>
        <w:t>w 2026 r. lub 2027 r. lub 2028 r.</w:t>
      </w:r>
      <w:r w:rsidRPr="00C441CD">
        <w:rPr>
          <w:rFonts w:ascii="Lato" w:hAnsi="Lato"/>
          <w:sz w:val="20"/>
        </w:rPr>
        <w:t>,</w:t>
      </w:r>
      <w:r w:rsidRPr="00EF6345">
        <w:rPr>
          <w:rFonts w:ascii="Lato" w:hAnsi="Lato"/>
          <w:sz w:val="20"/>
        </w:rPr>
        <w:t xml:space="preserve"> odbędzie się w </w:t>
      </w:r>
      <w:r w:rsidRPr="0029706F">
        <w:rPr>
          <w:rFonts w:ascii="Lato" w:hAnsi="Lato"/>
          <w:sz w:val="20"/>
        </w:rPr>
        <w:t xml:space="preserve">dniu </w:t>
      </w:r>
      <w:r w:rsidR="00B00D06" w:rsidRPr="006F2909">
        <w:rPr>
          <w:rFonts w:ascii="Lato" w:hAnsi="Lato"/>
          <w:b/>
          <w:bCs/>
          <w:sz w:val="20"/>
        </w:rPr>
        <w:t>2</w:t>
      </w:r>
      <w:r w:rsidR="004837CA">
        <w:rPr>
          <w:rFonts w:ascii="Lato" w:hAnsi="Lato"/>
          <w:b/>
          <w:bCs/>
          <w:sz w:val="20"/>
        </w:rPr>
        <w:t>4</w:t>
      </w:r>
      <w:r w:rsidRPr="006F2909">
        <w:rPr>
          <w:rFonts w:ascii="Lato" w:hAnsi="Lato"/>
          <w:b/>
          <w:bCs/>
          <w:sz w:val="20"/>
        </w:rPr>
        <w:t xml:space="preserve"> </w:t>
      </w:r>
      <w:r w:rsidR="00C441CD" w:rsidRPr="006F2909">
        <w:rPr>
          <w:rFonts w:ascii="Lato" w:hAnsi="Lato"/>
          <w:b/>
          <w:bCs/>
          <w:sz w:val="20"/>
        </w:rPr>
        <w:t>czerwca</w:t>
      </w:r>
      <w:r w:rsidRPr="006F2909">
        <w:rPr>
          <w:rFonts w:ascii="Lato" w:hAnsi="Lato"/>
          <w:b/>
          <w:bCs/>
          <w:sz w:val="20"/>
        </w:rPr>
        <w:t xml:space="preserve"> 202</w:t>
      </w:r>
      <w:r w:rsidR="00C441CD" w:rsidRPr="006F2909">
        <w:rPr>
          <w:rFonts w:ascii="Lato" w:hAnsi="Lato"/>
          <w:b/>
          <w:bCs/>
          <w:sz w:val="20"/>
        </w:rPr>
        <w:t>6</w:t>
      </w:r>
      <w:r w:rsidRPr="006F2909">
        <w:rPr>
          <w:rFonts w:ascii="Lato" w:hAnsi="Lato"/>
          <w:b/>
          <w:bCs/>
          <w:sz w:val="20"/>
        </w:rPr>
        <w:t xml:space="preserve"> r., o godz. </w:t>
      </w:r>
      <w:r w:rsidR="00B972EC">
        <w:rPr>
          <w:rFonts w:ascii="Lato" w:hAnsi="Lato"/>
          <w:b/>
          <w:bCs/>
          <w:sz w:val="20"/>
        </w:rPr>
        <w:t>8</w:t>
      </w:r>
      <w:r w:rsidRPr="006F2909">
        <w:rPr>
          <w:rFonts w:ascii="Lato" w:hAnsi="Lato"/>
          <w:b/>
          <w:bCs/>
          <w:sz w:val="20"/>
        </w:rPr>
        <w:t>:</w:t>
      </w:r>
      <w:r w:rsidR="00B972EC">
        <w:rPr>
          <w:rFonts w:ascii="Lato" w:hAnsi="Lato"/>
          <w:b/>
          <w:bCs/>
          <w:sz w:val="20"/>
        </w:rPr>
        <w:t>3</w:t>
      </w:r>
      <w:r w:rsidRPr="006F2909">
        <w:rPr>
          <w:rFonts w:ascii="Lato" w:hAnsi="Lato"/>
          <w:b/>
          <w:bCs/>
          <w:sz w:val="20"/>
        </w:rPr>
        <w:t>0</w:t>
      </w:r>
      <w:r w:rsidRPr="0029706F">
        <w:rPr>
          <w:rFonts w:ascii="Lato" w:hAnsi="Lato"/>
          <w:sz w:val="20"/>
        </w:rPr>
        <w:t>.</w:t>
      </w:r>
    </w:p>
    <w:p w14:paraId="59907BBA" w14:textId="43448FB1" w:rsidR="005469FC" w:rsidRDefault="00D66709" w:rsidP="00B00D06">
      <w:pPr>
        <w:spacing w:before="120" w:after="0" w:line="240" w:lineRule="exact"/>
        <w:jc w:val="both"/>
        <w:rPr>
          <w:rFonts w:ascii="Lato" w:hAnsi="Lato"/>
          <w:sz w:val="20"/>
        </w:rPr>
      </w:pPr>
      <w:r w:rsidRPr="00EF6345">
        <w:rPr>
          <w:rFonts w:ascii="Lato" w:hAnsi="Lato"/>
          <w:sz w:val="20"/>
        </w:rPr>
        <w:t>W związku z przekazywaniem Ofert drogą elektroniczną</w:t>
      </w:r>
      <w:r w:rsidRPr="00D66709">
        <w:rPr>
          <w:rFonts w:ascii="Lato" w:hAnsi="Lato"/>
          <w:sz w:val="20"/>
        </w:rPr>
        <w:t xml:space="preserve">, Departament </w:t>
      </w:r>
      <w:r w:rsidR="00621D1C">
        <w:rPr>
          <w:rFonts w:ascii="Lato" w:hAnsi="Lato"/>
          <w:sz w:val="20"/>
        </w:rPr>
        <w:t>Opieki Koordynowanej</w:t>
      </w:r>
      <w:r w:rsidR="00697D3A">
        <w:rPr>
          <w:rFonts w:ascii="Lato" w:hAnsi="Lato"/>
          <w:sz w:val="20"/>
        </w:rPr>
        <w:t xml:space="preserve"> </w:t>
      </w:r>
      <w:r w:rsidRPr="00D66709">
        <w:rPr>
          <w:rFonts w:ascii="Lato" w:hAnsi="Lato"/>
          <w:sz w:val="20"/>
        </w:rPr>
        <w:t>udostępnia listę Oferentów, których oferty wpłynęły w przedmiotowym konkursie</w:t>
      </w:r>
      <w:r>
        <w:rPr>
          <w:rFonts w:ascii="Lato" w:hAnsi="Lato"/>
          <w:sz w:val="20"/>
        </w:rPr>
        <w:t xml:space="preserve"> </w:t>
      </w:r>
      <w:r w:rsidRPr="00D66709">
        <w:rPr>
          <w:rFonts w:ascii="Lato" w:hAnsi="Lato"/>
          <w:sz w:val="20"/>
        </w:rPr>
        <w:t>(Załącznik nr 1).</w:t>
      </w:r>
    </w:p>
    <w:p w14:paraId="664ED5D4" w14:textId="6FF91AF4" w:rsidR="00D66709" w:rsidRPr="00D66709" w:rsidRDefault="00D66709" w:rsidP="00B00D06">
      <w:pPr>
        <w:spacing w:before="120" w:after="0" w:line="240" w:lineRule="exact"/>
        <w:jc w:val="both"/>
        <w:rPr>
          <w:rFonts w:ascii="Lato" w:hAnsi="Lato"/>
          <w:b/>
          <w:bCs/>
          <w:sz w:val="20"/>
        </w:rPr>
      </w:pPr>
      <w:r w:rsidRPr="00D66709">
        <w:rPr>
          <w:rFonts w:ascii="Lato" w:hAnsi="Lato"/>
          <w:b/>
          <w:bCs/>
          <w:sz w:val="20"/>
        </w:rPr>
        <w:t xml:space="preserve">W przypadku jakichkolwiek wątpliwości w odniesieniu do wyżej wskazanej listy Oferentów, prosimy o kontakt pod nr tel. </w:t>
      </w:r>
      <w:r w:rsidR="00EB0B0B">
        <w:rPr>
          <w:rFonts w:ascii="Lato" w:hAnsi="Lato"/>
          <w:b/>
          <w:bCs/>
          <w:sz w:val="20"/>
        </w:rPr>
        <w:t xml:space="preserve">: </w:t>
      </w:r>
      <w:r w:rsidR="006F2909" w:rsidRPr="006F2909">
        <w:rPr>
          <w:rFonts w:ascii="Lato" w:hAnsi="Lato"/>
          <w:b/>
          <w:bCs/>
          <w:sz w:val="20"/>
        </w:rPr>
        <w:t xml:space="preserve">880 - 340 </w:t>
      </w:r>
      <w:r w:rsidR="006F2909">
        <w:rPr>
          <w:rFonts w:ascii="Lato" w:hAnsi="Lato"/>
          <w:b/>
          <w:bCs/>
          <w:sz w:val="20"/>
        </w:rPr>
        <w:t>–</w:t>
      </w:r>
      <w:r w:rsidR="006F2909" w:rsidRPr="006F2909">
        <w:rPr>
          <w:rFonts w:ascii="Lato" w:hAnsi="Lato"/>
          <w:b/>
          <w:bCs/>
          <w:sz w:val="20"/>
        </w:rPr>
        <w:t xml:space="preserve"> 011</w:t>
      </w:r>
      <w:r w:rsidR="006F2909">
        <w:rPr>
          <w:rFonts w:ascii="Lato" w:hAnsi="Lato"/>
          <w:b/>
          <w:bCs/>
          <w:sz w:val="20"/>
        </w:rPr>
        <w:t xml:space="preserve"> </w:t>
      </w:r>
      <w:r w:rsidR="00F951C5">
        <w:rPr>
          <w:rFonts w:ascii="Lato" w:hAnsi="Lato"/>
          <w:b/>
          <w:bCs/>
          <w:sz w:val="20"/>
        </w:rPr>
        <w:t>lub 882</w:t>
      </w:r>
      <w:r w:rsidR="00541F6D" w:rsidRPr="00541F6D">
        <w:rPr>
          <w:rFonts w:ascii="Lato" w:hAnsi="Lato"/>
          <w:b/>
          <w:bCs/>
          <w:sz w:val="20"/>
        </w:rPr>
        <w:t xml:space="preserve"> </w:t>
      </w:r>
      <w:r w:rsidR="00541F6D">
        <w:rPr>
          <w:rFonts w:ascii="Lato" w:hAnsi="Lato"/>
          <w:b/>
          <w:bCs/>
          <w:sz w:val="20"/>
        </w:rPr>
        <w:t>-</w:t>
      </w:r>
      <w:r w:rsidR="0089454B">
        <w:rPr>
          <w:rFonts w:ascii="Lato" w:hAnsi="Lato"/>
          <w:b/>
          <w:bCs/>
          <w:sz w:val="20"/>
        </w:rPr>
        <w:t xml:space="preserve"> </w:t>
      </w:r>
      <w:r w:rsidR="00541F6D" w:rsidRPr="00541F6D">
        <w:rPr>
          <w:rFonts w:ascii="Lato" w:hAnsi="Lato"/>
          <w:b/>
          <w:bCs/>
          <w:sz w:val="20"/>
        </w:rPr>
        <w:t xml:space="preserve">358 </w:t>
      </w:r>
      <w:r w:rsidR="00541F6D">
        <w:rPr>
          <w:rFonts w:ascii="Lato" w:hAnsi="Lato"/>
          <w:b/>
          <w:bCs/>
          <w:sz w:val="20"/>
        </w:rPr>
        <w:t>-</w:t>
      </w:r>
      <w:r w:rsidR="0089454B">
        <w:rPr>
          <w:rFonts w:ascii="Lato" w:hAnsi="Lato"/>
          <w:b/>
          <w:bCs/>
          <w:sz w:val="20"/>
        </w:rPr>
        <w:t xml:space="preserve"> </w:t>
      </w:r>
      <w:r w:rsidR="00541F6D" w:rsidRPr="00541F6D">
        <w:rPr>
          <w:rFonts w:ascii="Lato" w:hAnsi="Lato"/>
          <w:b/>
          <w:bCs/>
          <w:sz w:val="20"/>
        </w:rPr>
        <w:t>851</w:t>
      </w:r>
    </w:p>
    <w:p w14:paraId="0DC091EE" w14:textId="78D783B3" w:rsidR="00D66709" w:rsidRDefault="00D66709" w:rsidP="00B00D06">
      <w:pPr>
        <w:spacing w:before="120" w:after="0" w:line="240" w:lineRule="exact"/>
        <w:jc w:val="both"/>
        <w:rPr>
          <w:rFonts w:ascii="Lato" w:hAnsi="Lato"/>
          <w:sz w:val="20"/>
        </w:rPr>
      </w:pPr>
      <w:r w:rsidRPr="00D66709">
        <w:rPr>
          <w:rFonts w:ascii="Lato" w:hAnsi="Lato"/>
          <w:sz w:val="20"/>
        </w:rPr>
        <w:t>Kolejnym etapem konkursu będzie zamieszczenie listy ofert spełniających i</w:t>
      </w:r>
      <w:r w:rsidR="00697D3A">
        <w:rPr>
          <w:rFonts w:ascii="Lato" w:hAnsi="Lato"/>
          <w:sz w:val="20"/>
        </w:rPr>
        <w:t> </w:t>
      </w:r>
      <w:r w:rsidRPr="00906C1B">
        <w:rPr>
          <w:rFonts w:ascii="Lato" w:hAnsi="Lato"/>
          <w:sz w:val="20"/>
        </w:rPr>
        <w:t>niespełniających</w:t>
      </w:r>
      <w:r w:rsidR="00697D3A" w:rsidRPr="00906C1B">
        <w:rPr>
          <w:rFonts w:ascii="Lato" w:hAnsi="Lato"/>
          <w:sz w:val="20"/>
        </w:rPr>
        <w:t xml:space="preserve"> </w:t>
      </w:r>
      <w:r w:rsidR="00E822D8" w:rsidRPr="00E822D8">
        <w:rPr>
          <w:rFonts w:ascii="Lato" w:hAnsi="Lato"/>
          <w:sz w:val="20"/>
        </w:rPr>
        <w:t>warunków</w:t>
      </w:r>
      <w:r w:rsidRPr="00D66709">
        <w:rPr>
          <w:rFonts w:ascii="Lato" w:hAnsi="Lato"/>
          <w:sz w:val="20"/>
        </w:rPr>
        <w:t xml:space="preserve"> progowych oraz formalnych, zawierającej wskazanie braków formalnych.</w:t>
      </w:r>
    </w:p>
    <w:p w14:paraId="4F49DF02" w14:textId="5FFD37BA" w:rsidR="00697D3A" w:rsidRDefault="00697D3A" w:rsidP="00697D3A">
      <w:pPr>
        <w:spacing w:before="120" w:after="0" w:line="240" w:lineRule="exact"/>
        <w:rPr>
          <w:rFonts w:ascii="Lato" w:hAnsi="Lato"/>
          <w:sz w:val="20"/>
        </w:rPr>
      </w:pPr>
    </w:p>
    <w:p w14:paraId="104FB8E9" w14:textId="77777777" w:rsidR="00697D3A" w:rsidRPr="00D66709" w:rsidRDefault="00697D3A" w:rsidP="00697D3A">
      <w:pPr>
        <w:spacing w:before="120" w:after="0" w:line="240" w:lineRule="exact"/>
        <w:rPr>
          <w:rFonts w:ascii="Lato" w:hAnsi="Lato"/>
          <w:sz w:val="20"/>
        </w:rPr>
      </w:pPr>
    </w:p>
    <w:p w14:paraId="2FAB0FBC" w14:textId="77777777" w:rsidR="00D66709" w:rsidRPr="00D66709" w:rsidRDefault="00D66709" w:rsidP="00D66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-BoldItalicMT"/>
          <w:b/>
          <w:bCs/>
          <w:i/>
          <w:iCs/>
          <w:sz w:val="20"/>
          <w:szCs w:val="20"/>
        </w:rPr>
      </w:pPr>
      <w:r w:rsidRPr="00D66709">
        <w:rPr>
          <w:rFonts w:ascii="Lato" w:eastAsia="Calibri" w:hAnsi="Lato" w:cs="Arial-BoldItalicMT"/>
          <w:b/>
          <w:bCs/>
          <w:i/>
          <w:iCs/>
          <w:sz w:val="20"/>
          <w:szCs w:val="20"/>
        </w:rPr>
        <w:t>Przewodniczący Komisji Konkursowej</w:t>
      </w:r>
    </w:p>
    <w:p w14:paraId="50876295" w14:textId="77777777" w:rsidR="00D66709" w:rsidRPr="00D66709" w:rsidRDefault="00D66709" w:rsidP="00D66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-BoldItalicMT"/>
          <w:b/>
          <w:bCs/>
          <w:i/>
          <w:iCs/>
          <w:sz w:val="20"/>
          <w:szCs w:val="20"/>
        </w:rPr>
      </w:pPr>
    </w:p>
    <w:p w14:paraId="74DDCC50" w14:textId="77777777" w:rsidR="00D66709" w:rsidRPr="00D66709" w:rsidRDefault="00D66709" w:rsidP="00D66709">
      <w:pPr>
        <w:spacing w:after="200" w:line="360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D66709">
        <w:rPr>
          <w:rFonts w:ascii="Lato" w:eastAsia="Calibri" w:hAnsi="Lato" w:cs="Arial"/>
          <w:sz w:val="20"/>
          <w:szCs w:val="20"/>
        </w:rPr>
        <w:t>/dokument podpisany elektronicznie/</w:t>
      </w:r>
    </w:p>
    <w:p w14:paraId="4D5962EB" w14:textId="5FCFF0CA" w:rsidR="00906C1B" w:rsidRDefault="00906C1B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br w:type="page"/>
      </w:r>
    </w:p>
    <w:p w14:paraId="4F29C644" w14:textId="77777777" w:rsidR="00D66709" w:rsidRPr="00D66709" w:rsidRDefault="00D66709" w:rsidP="00D66709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Lato" w:eastAsia="Calibri" w:hAnsi="Lato" w:cs="Times New Roman"/>
          <w:bCs/>
          <w:iCs/>
          <w:sz w:val="20"/>
          <w:szCs w:val="20"/>
          <w:u w:val="single"/>
        </w:rPr>
      </w:pPr>
      <w:r w:rsidRPr="00D66709">
        <w:rPr>
          <w:rFonts w:ascii="Lato" w:eastAsia="Calibri" w:hAnsi="Lato" w:cs="Times New Roman"/>
          <w:bCs/>
          <w:iCs/>
          <w:sz w:val="20"/>
          <w:szCs w:val="20"/>
          <w:u w:val="single"/>
        </w:rPr>
        <w:lastRenderedPageBreak/>
        <w:t>Załącznik nr 1</w:t>
      </w:r>
    </w:p>
    <w:p w14:paraId="10A80313" w14:textId="77777777" w:rsidR="00D66709" w:rsidRPr="00D66709" w:rsidRDefault="00D66709" w:rsidP="00D66709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Lato" w:eastAsia="Calibri" w:hAnsi="Lato" w:cs="Times New Roman"/>
          <w:b/>
          <w:bCs/>
          <w:iCs/>
          <w:sz w:val="20"/>
          <w:szCs w:val="20"/>
        </w:rPr>
      </w:pPr>
    </w:p>
    <w:p w14:paraId="188A9BF7" w14:textId="3628153C" w:rsidR="00D66709" w:rsidRPr="00D66709" w:rsidRDefault="00C441CD" w:rsidP="00697D3A">
      <w:pPr>
        <w:spacing w:after="200" w:line="240" w:lineRule="exact"/>
        <w:jc w:val="center"/>
        <w:rPr>
          <w:rFonts w:ascii="Lato" w:eastAsia="Calibri" w:hAnsi="Lato" w:cs="Arial"/>
          <w:bCs/>
          <w:sz w:val="20"/>
          <w:szCs w:val="20"/>
        </w:rPr>
      </w:pPr>
      <w:r w:rsidRPr="00C441CD">
        <w:rPr>
          <w:rFonts w:ascii="Lato" w:eastAsia="Calibri" w:hAnsi="Lato" w:cs="Arial"/>
          <w:b/>
          <w:sz w:val="20"/>
          <w:szCs w:val="20"/>
        </w:rPr>
        <w:t xml:space="preserve">„Wzmocnienie potencjału infrastruktury Specjalistycznych Ośrodków Leczenia Onkologicznego (SOLO III) Krajowej Sieci Onkologicznej” </w:t>
      </w:r>
      <w:r w:rsidRPr="00C441CD">
        <w:rPr>
          <w:rFonts w:ascii="Lato" w:eastAsia="Calibri" w:hAnsi="Lato" w:cs="Arial"/>
          <w:bCs/>
          <w:sz w:val="20"/>
          <w:szCs w:val="20"/>
        </w:rPr>
        <w:t>w 2026 r. lub 2027 r. lub 2028 r.</w:t>
      </w:r>
      <w:r>
        <w:rPr>
          <w:rFonts w:ascii="Lato" w:eastAsia="Calibri" w:hAnsi="Lato" w:cs="Arial"/>
          <w:b/>
          <w:sz w:val="20"/>
          <w:szCs w:val="20"/>
        </w:rPr>
        <w:t xml:space="preserve"> </w:t>
      </w:r>
      <w:r w:rsidR="00D66709" w:rsidRPr="00D66709">
        <w:rPr>
          <w:rFonts w:ascii="Lato" w:eastAsia="Calibri" w:hAnsi="Lato" w:cs="Arial"/>
          <w:bCs/>
          <w:sz w:val="20"/>
          <w:szCs w:val="20"/>
        </w:rPr>
        <w:t>– lista złożonych ofert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7230"/>
      </w:tblGrid>
      <w:tr w:rsidR="0076698C" w:rsidRPr="00113945" w14:paraId="618CE6CA" w14:textId="77777777" w:rsidTr="001F10AE">
        <w:tc>
          <w:tcPr>
            <w:tcW w:w="567" w:type="dxa"/>
            <w:vAlign w:val="center"/>
          </w:tcPr>
          <w:p w14:paraId="77F41837" w14:textId="77777777" w:rsidR="0076698C" w:rsidRPr="00113945" w:rsidRDefault="0076698C" w:rsidP="0076698C">
            <w:pPr>
              <w:contextualSpacing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113945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230" w:type="dxa"/>
          </w:tcPr>
          <w:p w14:paraId="6A51DCB4" w14:textId="77777777" w:rsidR="0076698C" w:rsidRPr="00113945" w:rsidRDefault="0076698C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113945">
              <w:rPr>
                <w:rFonts w:ascii="Lato" w:eastAsia="Calibri" w:hAnsi="Lato" w:cs="Arial"/>
                <w:b/>
                <w:sz w:val="20"/>
                <w:szCs w:val="20"/>
              </w:rPr>
              <w:t>Nazwa i adres Oferenta</w:t>
            </w:r>
          </w:p>
        </w:tc>
      </w:tr>
      <w:tr w:rsidR="0076698C" w:rsidRPr="00113945" w14:paraId="62597AE3" w14:textId="77777777" w:rsidTr="001F10AE">
        <w:tc>
          <w:tcPr>
            <w:tcW w:w="567" w:type="dxa"/>
            <w:vAlign w:val="center"/>
          </w:tcPr>
          <w:p w14:paraId="757EC7D2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1BC4A779" w14:textId="5A6BFD72" w:rsidR="0076698C" w:rsidRPr="00113945" w:rsidRDefault="001F10AE" w:rsidP="001F10AE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C536BA">
              <w:rPr>
                <w:rFonts w:ascii="Arial" w:eastAsia="Calibri" w:hAnsi="Arial" w:cs="Arial"/>
              </w:rPr>
              <w:t>Wojewódzkie Wielospecjalistyczne Centrum Onkologii i Traumatologii im. M. Kopernika w Łodzi</w:t>
            </w:r>
            <w:r>
              <w:rPr>
                <w:rFonts w:ascii="Arial" w:eastAsia="Calibri" w:hAnsi="Arial" w:cs="Arial"/>
              </w:rPr>
              <w:t>,</w:t>
            </w:r>
            <w:r w:rsidRPr="00C536BA">
              <w:rPr>
                <w:rFonts w:ascii="Arial" w:eastAsia="Calibri" w:hAnsi="Arial" w:cs="Arial"/>
              </w:rPr>
              <w:t xml:space="preserve"> ul. </w:t>
            </w:r>
            <w:r w:rsidRPr="004577C5">
              <w:rPr>
                <w:rFonts w:ascii="Arial" w:eastAsia="Calibri" w:hAnsi="Arial" w:cs="Arial"/>
              </w:rPr>
              <w:t>Pabianicka nr 6</w:t>
            </w:r>
            <w:r w:rsidR="004577C5" w:rsidRPr="004577C5">
              <w:rPr>
                <w:rFonts w:ascii="Arial" w:eastAsia="Calibri" w:hAnsi="Arial" w:cs="Arial"/>
              </w:rPr>
              <w:t>2</w:t>
            </w:r>
            <w:r w:rsidRPr="004577C5">
              <w:rPr>
                <w:rFonts w:ascii="Arial" w:eastAsia="Calibri" w:hAnsi="Arial" w:cs="Arial"/>
              </w:rPr>
              <w:t>,</w:t>
            </w:r>
            <w:r w:rsidRPr="00C536BA">
              <w:rPr>
                <w:rFonts w:ascii="Arial" w:eastAsia="Calibri" w:hAnsi="Arial" w:cs="Arial"/>
              </w:rPr>
              <w:t xml:space="preserve"> 93-513 ŁÓDŹ</w:t>
            </w:r>
          </w:p>
        </w:tc>
      </w:tr>
      <w:tr w:rsidR="0076698C" w:rsidRPr="00113945" w14:paraId="49B146C3" w14:textId="77777777" w:rsidTr="001F10AE">
        <w:tc>
          <w:tcPr>
            <w:tcW w:w="567" w:type="dxa"/>
            <w:vAlign w:val="center"/>
          </w:tcPr>
          <w:p w14:paraId="1DCC3D92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F62BB1E" w14:textId="6EFA47D0" w:rsidR="0076698C" w:rsidRPr="00113945" w:rsidRDefault="001F10AE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8F56F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zpital</w:t>
            </w:r>
            <w:r w:rsidRPr="008F56FB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pecjalistyczny</w:t>
            </w:r>
            <w:r w:rsidRPr="008F56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im</w:t>
            </w:r>
            <w:r w:rsidRPr="008F56FB">
              <w:rPr>
                <w:rFonts w:ascii="Arial" w:hAnsi="Arial" w:cs="Arial"/>
              </w:rPr>
              <w:t>. L</w:t>
            </w:r>
            <w:r>
              <w:rPr>
                <w:rFonts w:ascii="Arial" w:hAnsi="Arial" w:cs="Arial"/>
              </w:rPr>
              <w:t xml:space="preserve">udwika </w:t>
            </w:r>
            <w:r w:rsidRPr="008F56F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ydygiera</w:t>
            </w:r>
            <w:r w:rsidRPr="008F56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Pr="008F56FB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rakowie</w:t>
            </w:r>
            <w:r w:rsidRPr="008F56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Spółka z</w:t>
            </w:r>
            <w:r w:rsidRPr="008F56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 w:rsidRPr="008F56F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o</w:t>
            </w:r>
            <w:r w:rsidRPr="008F56F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,</w:t>
            </w:r>
            <w:r w:rsidRPr="008F56FB">
              <w:rPr>
                <w:rFonts w:ascii="Arial" w:hAnsi="Arial" w:cs="Arial"/>
              </w:rPr>
              <w:t xml:space="preserve"> </w:t>
            </w:r>
            <w:r w:rsidRPr="00220C9B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os</w:t>
            </w:r>
            <w:r w:rsidRPr="00220C9B">
              <w:rPr>
                <w:rFonts w:ascii="Arial" w:hAnsi="Arial" w:cs="Arial"/>
              </w:rPr>
              <w:t>. Z</w:t>
            </w:r>
            <w:r>
              <w:rPr>
                <w:rFonts w:ascii="Arial" w:hAnsi="Arial" w:cs="Arial"/>
              </w:rPr>
              <w:t>łotej</w:t>
            </w:r>
            <w:r w:rsidRPr="00220C9B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esieni</w:t>
            </w:r>
            <w:r w:rsidRPr="00220C9B">
              <w:rPr>
                <w:rFonts w:ascii="Arial" w:hAnsi="Arial" w:cs="Arial"/>
              </w:rPr>
              <w:t xml:space="preserve"> nr 1</w:t>
            </w:r>
            <w:r>
              <w:rPr>
                <w:rFonts w:ascii="Arial" w:hAnsi="Arial" w:cs="Arial"/>
              </w:rPr>
              <w:t xml:space="preserve">, </w:t>
            </w:r>
            <w:r w:rsidRPr="00220C9B">
              <w:rPr>
                <w:rFonts w:ascii="Arial" w:hAnsi="Arial" w:cs="Arial"/>
              </w:rPr>
              <w:t>31-826 KRAKÓW</w:t>
            </w:r>
          </w:p>
        </w:tc>
      </w:tr>
      <w:tr w:rsidR="0076698C" w:rsidRPr="00113945" w14:paraId="189637A9" w14:textId="77777777" w:rsidTr="001F10AE">
        <w:tc>
          <w:tcPr>
            <w:tcW w:w="567" w:type="dxa"/>
            <w:vAlign w:val="center"/>
          </w:tcPr>
          <w:p w14:paraId="30F49104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16C08B1" w14:textId="6F03141F" w:rsidR="0076698C" w:rsidRPr="00113945" w:rsidRDefault="001F10AE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0D25F6">
              <w:rPr>
                <w:rFonts w:ascii="Arial" w:hAnsi="Arial" w:cs="Arial"/>
              </w:rPr>
              <w:t>Wojskowy Instytut Medyczny - Państwowy Instytut Badawczy, ul. Szaserów nr 128</w:t>
            </w:r>
            <w:r>
              <w:rPr>
                <w:rFonts w:ascii="Arial" w:hAnsi="Arial" w:cs="Arial"/>
              </w:rPr>
              <w:t>,</w:t>
            </w:r>
            <w:r w:rsidRPr="000D25F6">
              <w:rPr>
                <w:rFonts w:ascii="Arial" w:hAnsi="Arial" w:cs="Arial"/>
              </w:rPr>
              <w:t xml:space="preserve"> 04-141 WARSZAWA</w:t>
            </w:r>
          </w:p>
        </w:tc>
      </w:tr>
      <w:tr w:rsidR="008C0C1C" w:rsidRPr="00113945" w14:paraId="3FEF8C15" w14:textId="77777777" w:rsidTr="001F10AE">
        <w:tc>
          <w:tcPr>
            <w:tcW w:w="567" w:type="dxa"/>
            <w:vAlign w:val="center"/>
          </w:tcPr>
          <w:p w14:paraId="485AB67E" w14:textId="77777777" w:rsidR="008C0C1C" w:rsidRPr="00113945" w:rsidRDefault="008C0C1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B17ED18" w14:textId="16DDAFC4" w:rsidR="008C0C1C" w:rsidRPr="000D25F6" w:rsidRDefault="008C0C1C" w:rsidP="0076698C">
            <w:pPr>
              <w:contextualSpacing/>
              <w:rPr>
                <w:rFonts w:ascii="Arial" w:hAnsi="Arial" w:cs="Arial"/>
              </w:rPr>
            </w:pPr>
            <w:r w:rsidRPr="0001389E">
              <w:rPr>
                <w:rFonts w:ascii="Arial" w:hAnsi="Arial" w:cs="Arial"/>
              </w:rPr>
              <w:t>Państwowy Instytut Medyczny Ministerstwa Spraw Wewnętrznych i Administracji</w:t>
            </w:r>
            <w:r w:rsidR="003202CE">
              <w:rPr>
                <w:rFonts w:ascii="Arial" w:hAnsi="Arial" w:cs="Arial"/>
              </w:rPr>
              <w:t xml:space="preserve">, </w:t>
            </w:r>
            <w:r w:rsidRPr="0001389E">
              <w:rPr>
                <w:rFonts w:ascii="Arial" w:hAnsi="Arial" w:cs="Arial"/>
              </w:rPr>
              <w:t>ul. Wołoska nr 137, 02-507 WARSZAWA</w:t>
            </w:r>
          </w:p>
        </w:tc>
      </w:tr>
      <w:tr w:rsidR="0076698C" w:rsidRPr="00113945" w14:paraId="098FD7B3" w14:textId="77777777" w:rsidTr="001F10AE">
        <w:tc>
          <w:tcPr>
            <w:tcW w:w="567" w:type="dxa"/>
            <w:vAlign w:val="center"/>
          </w:tcPr>
          <w:p w14:paraId="55E1FB33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96EC531" w14:textId="526360F5" w:rsidR="0076698C" w:rsidRPr="00113945" w:rsidRDefault="001F10AE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220C9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azowiecki</w:t>
            </w:r>
            <w:r w:rsidRPr="00220C9B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zpital</w:t>
            </w:r>
            <w:r w:rsidRPr="00220C9B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ojewódzki im</w:t>
            </w:r>
            <w:r w:rsidRPr="00220C9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św</w:t>
            </w:r>
            <w:r w:rsidRPr="00220C9B">
              <w:rPr>
                <w:rFonts w:ascii="Arial" w:hAnsi="Arial" w:cs="Arial"/>
              </w:rPr>
              <w:t>. J</w:t>
            </w:r>
            <w:r>
              <w:rPr>
                <w:rFonts w:ascii="Arial" w:hAnsi="Arial" w:cs="Arial"/>
              </w:rPr>
              <w:t>ana</w:t>
            </w:r>
            <w:r w:rsidRPr="00220C9B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awła</w:t>
            </w:r>
            <w:r w:rsidRPr="00220C9B">
              <w:rPr>
                <w:rFonts w:ascii="Arial" w:hAnsi="Arial" w:cs="Arial"/>
              </w:rPr>
              <w:t xml:space="preserve"> II </w:t>
            </w:r>
            <w:r>
              <w:rPr>
                <w:rFonts w:ascii="Arial" w:hAnsi="Arial" w:cs="Arial"/>
              </w:rPr>
              <w:t>w</w:t>
            </w:r>
            <w:r w:rsidRPr="00220C9B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 xml:space="preserve">iedlcach </w:t>
            </w:r>
            <w:r w:rsidRPr="00220C9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półka z</w:t>
            </w:r>
            <w:r w:rsidRPr="00220C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o.o., </w:t>
            </w:r>
            <w:r w:rsidRPr="00D93880">
              <w:rPr>
                <w:rFonts w:ascii="Arial" w:hAnsi="Arial" w:cs="Arial"/>
              </w:rPr>
              <w:t>ul. P</w:t>
            </w:r>
            <w:r>
              <w:rPr>
                <w:rFonts w:ascii="Arial" w:hAnsi="Arial" w:cs="Arial"/>
              </w:rPr>
              <w:t xml:space="preserve">oniatowskiego </w:t>
            </w:r>
            <w:r w:rsidRPr="004577C5">
              <w:rPr>
                <w:rFonts w:ascii="Arial" w:hAnsi="Arial" w:cs="Arial"/>
              </w:rPr>
              <w:t>nr 26</w:t>
            </w:r>
            <w:r w:rsidR="004577C5">
              <w:rPr>
                <w:rFonts w:ascii="Arial" w:hAnsi="Arial" w:cs="Arial"/>
              </w:rPr>
              <w:t xml:space="preserve">, </w:t>
            </w:r>
            <w:r w:rsidRPr="004577C5">
              <w:rPr>
                <w:rFonts w:ascii="Arial" w:hAnsi="Arial" w:cs="Arial"/>
              </w:rPr>
              <w:t>08</w:t>
            </w:r>
            <w:r w:rsidRPr="00D93880">
              <w:rPr>
                <w:rFonts w:ascii="Arial" w:hAnsi="Arial" w:cs="Arial"/>
              </w:rPr>
              <w:t>-110 SIEDLCE</w:t>
            </w:r>
          </w:p>
        </w:tc>
      </w:tr>
      <w:tr w:rsidR="0076698C" w:rsidRPr="00113945" w14:paraId="11FC31EF" w14:textId="77777777" w:rsidTr="001F10AE">
        <w:tc>
          <w:tcPr>
            <w:tcW w:w="567" w:type="dxa"/>
            <w:vAlign w:val="center"/>
          </w:tcPr>
          <w:p w14:paraId="6E529AE8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20DAEEA" w14:textId="10222C8C" w:rsidR="0076698C" w:rsidRPr="00113945" w:rsidRDefault="001F10AE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0D25F6">
              <w:rPr>
                <w:rFonts w:ascii="Arial" w:hAnsi="Arial" w:cs="Arial"/>
              </w:rPr>
              <w:t xml:space="preserve">Samodzielny Publiczny Zakład Opieki Zdrowotnej Opolskie Centrum Onkologii im. prof. Tadeusza Koszarowskiego w Opolu, ul. Katowicka </w:t>
            </w:r>
            <w:r w:rsidR="00F951C5" w:rsidRPr="000D25F6">
              <w:rPr>
                <w:rFonts w:ascii="Arial" w:hAnsi="Arial" w:cs="Arial"/>
              </w:rPr>
              <w:t>nr 66</w:t>
            </w:r>
            <w:r w:rsidRPr="000D25F6">
              <w:rPr>
                <w:rFonts w:ascii="Arial" w:hAnsi="Arial" w:cs="Arial"/>
              </w:rPr>
              <w:t>A, 45-061 OPOLE</w:t>
            </w:r>
          </w:p>
        </w:tc>
      </w:tr>
      <w:tr w:rsidR="0076698C" w:rsidRPr="00113945" w14:paraId="46DC3FF6" w14:textId="77777777" w:rsidTr="001F10AE">
        <w:tc>
          <w:tcPr>
            <w:tcW w:w="567" w:type="dxa"/>
            <w:vAlign w:val="center"/>
          </w:tcPr>
          <w:p w14:paraId="13145918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AABB33" w14:textId="077A48DE" w:rsidR="0076698C" w:rsidRPr="00113945" w:rsidRDefault="001F10AE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0D25F6">
              <w:rPr>
                <w:rFonts w:ascii="Arial" w:hAnsi="Arial" w:cs="Arial"/>
              </w:rPr>
              <w:t xml:space="preserve">Szpital Specjalistyczny w </w:t>
            </w:r>
            <w:r w:rsidRPr="004577C5">
              <w:rPr>
                <w:rFonts w:ascii="Arial" w:hAnsi="Arial" w:cs="Arial"/>
              </w:rPr>
              <w:t>Brzozowie Podkarpacki</w:t>
            </w:r>
            <w:r w:rsidRPr="000D25F6">
              <w:rPr>
                <w:rFonts w:ascii="Arial" w:hAnsi="Arial" w:cs="Arial"/>
              </w:rPr>
              <w:t xml:space="preserve"> Ośrodek Onkologiczny im. ks. B. Markiewicza</w:t>
            </w:r>
            <w:r w:rsidR="005D5979">
              <w:rPr>
                <w:rFonts w:ascii="Arial" w:hAnsi="Arial" w:cs="Arial"/>
              </w:rPr>
              <w:t>,</w:t>
            </w:r>
            <w:r w:rsidRPr="000D25F6">
              <w:rPr>
                <w:rFonts w:ascii="Arial" w:hAnsi="Arial" w:cs="Arial"/>
              </w:rPr>
              <w:t xml:space="preserve"> ul. ks. J. Bielawskiego nr 18, 36-200 BRZOZÓW</w:t>
            </w:r>
          </w:p>
        </w:tc>
      </w:tr>
      <w:tr w:rsidR="0076698C" w:rsidRPr="00113945" w14:paraId="2BC0F390" w14:textId="77777777" w:rsidTr="001F10AE">
        <w:tc>
          <w:tcPr>
            <w:tcW w:w="567" w:type="dxa"/>
            <w:vAlign w:val="center"/>
          </w:tcPr>
          <w:p w14:paraId="0A8E8F32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1A1827F0" w14:textId="11E8676D" w:rsidR="0076698C" w:rsidRPr="00113945" w:rsidRDefault="001F10AE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0D25F6">
              <w:rPr>
                <w:rFonts w:ascii="Arial" w:hAnsi="Arial" w:cs="Arial"/>
              </w:rPr>
              <w:t xml:space="preserve">Szpitale Pomorskie Spółka z </w:t>
            </w:r>
            <w:r>
              <w:rPr>
                <w:rFonts w:ascii="Arial" w:hAnsi="Arial" w:cs="Arial"/>
              </w:rPr>
              <w:t xml:space="preserve">o.o., </w:t>
            </w:r>
            <w:r w:rsidRPr="000D25F6">
              <w:rPr>
                <w:rFonts w:ascii="Arial" w:hAnsi="Arial" w:cs="Arial"/>
              </w:rPr>
              <w:t>ul. Powstania Styczniowego nr 1, 81-519 GDYNIA</w:t>
            </w:r>
          </w:p>
        </w:tc>
      </w:tr>
      <w:tr w:rsidR="0076698C" w:rsidRPr="00113945" w14:paraId="0EED38D4" w14:textId="77777777" w:rsidTr="001F10AE">
        <w:tc>
          <w:tcPr>
            <w:tcW w:w="567" w:type="dxa"/>
            <w:vAlign w:val="center"/>
          </w:tcPr>
          <w:p w14:paraId="244C98D5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98FDBBA" w14:textId="6B241471" w:rsidR="0076698C" w:rsidRPr="00113945" w:rsidRDefault="001F10AE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0D25F6">
              <w:rPr>
                <w:rFonts w:ascii="Arial" w:hAnsi="Arial" w:cs="Arial"/>
              </w:rPr>
              <w:t>Wojewódzki Szpital Specjalistyczny im. Najświętszej Maryi Panny</w:t>
            </w:r>
            <w:r>
              <w:rPr>
                <w:rFonts w:ascii="Arial" w:hAnsi="Arial" w:cs="Arial"/>
              </w:rPr>
              <w:t>,</w:t>
            </w:r>
            <w:r w:rsidRPr="000D25F6">
              <w:rPr>
                <w:rFonts w:ascii="Arial" w:hAnsi="Arial" w:cs="Arial"/>
              </w:rPr>
              <w:t xml:space="preserve"> ul. Bialska nr 104/118</w:t>
            </w:r>
            <w:r w:rsidR="004577C5">
              <w:rPr>
                <w:rFonts w:ascii="Arial" w:hAnsi="Arial" w:cs="Arial"/>
              </w:rPr>
              <w:t>,</w:t>
            </w:r>
            <w:r w:rsidRPr="000D25F6">
              <w:rPr>
                <w:rFonts w:ascii="Arial" w:hAnsi="Arial" w:cs="Arial"/>
              </w:rPr>
              <w:t xml:space="preserve"> 42-200 CZĘSTOCHOWA</w:t>
            </w:r>
          </w:p>
        </w:tc>
      </w:tr>
      <w:tr w:rsidR="0076698C" w:rsidRPr="00113945" w14:paraId="6DEB8379" w14:textId="77777777" w:rsidTr="001F10AE">
        <w:tc>
          <w:tcPr>
            <w:tcW w:w="567" w:type="dxa"/>
            <w:vAlign w:val="center"/>
          </w:tcPr>
          <w:p w14:paraId="3DA9D0B7" w14:textId="77777777" w:rsidR="0076698C" w:rsidRPr="00113945" w:rsidRDefault="0076698C" w:rsidP="0076698C">
            <w:pPr>
              <w:numPr>
                <w:ilvl w:val="0"/>
                <w:numId w:val="1"/>
              </w:num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6B8E30F" w14:textId="124EEFF8" w:rsidR="0076698C" w:rsidRPr="00113945" w:rsidRDefault="001F10AE" w:rsidP="0076698C">
            <w:pPr>
              <w:contextualSpacing/>
              <w:rPr>
                <w:rFonts w:ascii="Lato" w:eastAsia="Calibri" w:hAnsi="Lato" w:cs="Arial"/>
                <w:sz w:val="20"/>
                <w:szCs w:val="20"/>
              </w:rPr>
            </w:pPr>
            <w:r w:rsidRPr="0087698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atowickie</w:t>
            </w:r>
            <w:r w:rsidRPr="0087698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entrum</w:t>
            </w:r>
            <w:r w:rsidRPr="00876984">
              <w:rPr>
                <w:rFonts w:ascii="Arial" w:hAnsi="Arial" w:cs="Arial"/>
              </w:rPr>
              <w:t xml:space="preserve"> </w:t>
            </w:r>
            <w:r w:rsidR="00F951C5" w:rsidRPr="00876984">
              <w:rPr>
                <w:rFonts w:ascii="Arial" w:hAnsi="Arial" w:cs="Arial"/>
              </w:rPr>
              <w:t>O</w:t>
            </w:r>
            <w:r w:rsidR="00F951C5">
              <w:rPr>
                <w:rFonts w:ascii="Arial" w:hAnsi="Arial" w:cs="Arial"/>
              </w:rPr>
              <w:t>nkologii</w:t>
            </w:r>
            <w:r w:rsidR="005D5979">
              <w:rPr>
                <w:rFonts w:ascii="Arial" w:hAnsi="Arial" w:cs="Arial"/>
              </w:rPr>
              <w:t>,</w:t>
            </w:r>
            <w:r w:rsidR="00F951C5" w:rsidRPr="00876984">
              <w:rPr>
                <w:rFonts w:ascii="Arial" w:hAnsi="Arial" w:cs="Arial"/>
              </w:rPr>
              <w:t xml:space="preserve"> </w:t>
            </w:r>
            <w:r w:rsidR="00F951C5">
              <w:rPr>
                <w:rFonts w:ascii="Arial" w:hAnsi="Arial" w:cs="Arial"/>
              </w:rPr>
              <w:t>ul.</w:t>
            </w:r>
            <w:r w:rsidRPr="00355D45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aciborska</w:t>
            </w:r>
            <w:r w:rsidRPr="00355D45">
              <w:rPr>
                <w:rFonts w:ascii="Arial" w:hAnsi="Arial" w:cs="Arial"/>
              </w:rPr>
              <w:t xml:space="preserve"> nr</w:t>
            </w:r>
            <w:r>
              <w:rPr>
                <w:rFonts w:ascii="Arial" w:hAnsi="Arial" w:cs="Arial"/>
              </w:rPr>
              <w:t xml:space="preserve"> </w:t>
            </w:r>
            <w:r w:rsidRPr="00355D45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, </w:t>
            </w:r>
            <w:r w:rsidRPr="00355D45">
              <w:rPr>
                <w:rFonts w:ascii="Arial" w:hAnsi="Arial" w:cs="Arial"/>
              </w:rPr>
              <w:t>40-074</w:t>
            </w:r>
            <w:r w:rsidR="004577C5">
              <w:rPr>
                <w:rFonts w:ascii="Arial" w:hAnsi="Arial" w:cs="Arial"/>
              </w:rPr>
              <w:t xml:space="preserve"> </w:t>
            </w:r>
            <w:r w:rsidRPr="0087698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ATOWICE</w:t>
            </w:r>
          </w:p>
        </w:tc>
      </w:tr>
    </w:tbl>
    <w:p w14:paraId="1F57ACE6" w14:textId="77777777" w:rsidR="00D66709" w:rsidRPr="009276B2" w:rsidRDefault="00D66709" w:rsidP="004E43E5">
      <w:pPr>
        <w:spacing w:after="0" w:line="240" w:lineRule="exact"/>
        <w:rPr>
          <w:rFonts w:ascii="Lato" w:hAnsi="Lato"/>
          <w:sz w:val="20"/>
        </w:rPr>
      </w:pPr>
    </w:p>
    <w:sectPr w:rsidR="00D66709" w:rsidRPr="009276B2" w:rsidSect="00F815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0D82" w14:textId="77777777" w:rsidR="00CC5952" w:rsidRDefault="00CC5952">
      <w:pPr>
        <w:spacing w:after="0" w:line="240" w:lineRule="auto"/>
      </w:pPr>
      <w:r>
        <w:separator/>
      </w:r>
    </w:p>
  </w:endnote>
  <w:endnote w:type="continuationSeparator" w:id="0">
    <w:p w14:paraId="4A0F91F7" w14:textId="77777777" w:rsidR="00CC5952" w:rsidRDefault="00CC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3148" w14:textId="77777777" w:rsidR="005469FC" w:rsidRPr="00B93F45" w:rsidRDefault="00C600F5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C4D1F" wp14:editId="4257869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7FD18D04" w14:textId="77777777" w:rsidR="005469FC" w:rsidRPr="00B93F45" w:rsidRDefault="00C600F5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251BD667" w14:textId="77777777" w:rsidR="005469FC" w:rsidRPr="00F81546" w:rsidRDefault="00C600F5" w:rsidP="00F81546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D21629" wp14:editId="40A8E030">
              <wp:simplePos x="0" y="0"/>
              <wp:positionH relativeFrom="column">
                <wp:posOffset>0</wp:posOffset>
              </wp:positionH>
              <wp:positionV relativeFrom="paragraph">
                <wp:posOffset>173355</wp:posOffset>
              </wp:positionV>
              <wp:extent cx="5039995" cy="212090"/>
              <wp:effectExtent l="0" t="0" r="8255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14B92" w14:textId="77777777" w:rsidR="005469FC" w:rsidRDefault="00C600F5" w:rsidP="00E07C0B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21629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0;margin-top:13.65pt;width:396.85pt;height:16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" stroked="f">
              <v:textbox>
                <w:txbxContent>
                  <w:p w14:paraId="17014B92" w14:textId="77777777" w:rsidR="005469FC" w:rsidRDefault="00C600F5" w:rsidP="00E07C0B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4282" w14:textId="77777777" w:rsidR="005469FC" w:rsidRPr="00B93F45" w:rsidRDefault="00C600F5" w:rsidP="00F81546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DAE04" wp14:editId="2019C0A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279B519D" w14:textId="77777777" w:rsidR="005469FC" w:rsidRPr="00B93F45" w:rsidRDefault="00C600F5" w:rsidP="00F81546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0C96CC74" w14:textId="77777777" w:rsidR="005469FC" w:rsidRDefault="00C600F5" w:rsidP="00F81546">
    <w:pPr>
      <w:pStyle w:val="Stopka"/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E858" w14:textId="77777777" w:rsidR="00CC5952" w:rsidRDefault="00CC5952">
      <w:pPr>
        <w:spacing w:after="0" w:line="240" w:lineRule="auto"/>
      </w:pPr>
      <w:r>
        <w:separator/>
      </w:r>
    </w:p>
  </w:footnote>
  <w:footnote w:type="continuationSeparator" w:id="0">
    <w:p w14:paraId="333E04B4" w14:textId="77777777" w:rsidR="00CC5952" w:rsidRDefault="00CC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F7E5" w14:textId="77777777" w:rsidR="005469FC" w:rsidRDefault="005469FC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8930" w14:textId="77777777" w:rsidR="005469FC" w:rsidRDefault="00C600F5" w:rsidP="00F81546">
    <w:pPr>
      <w:pStyle w:val="Nagwek"/>
      <w:ind w:left="-1446"/>
    </w:pPr>
    <w:r>
      <w:rPr>
        <w:noProof/>
        <w:lang w:eastAsia="pl-PL"/>
      </w:rPr>
      <w:drawing>
        <wp:inline distT="0" distB="0" distL="0" distR="0" wp14:anchorId="29AD5B3E" wp14:editId="7A923023">
          <wp:extent cx="2381885" cy="10617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500D"/>
    <w:multiLevelType w:val="hybridMultilevel"/>
    <w:tmpl w:val="D8142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5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F5"/>
    <w:rsid w:val="000A566F"/>
    <w:rsid w:val="00113945"/>
    <w:rsid w:val="00113B46"/>
    <w:rsid w:val="00145647"/>
    <w:rsid w:val="001667E5"/>
    <w:rsid w:val="00186FC0"/>
    <w:rsid w:val="001B0864"/>
    <w:rsid w:val="001F10AE"/>
    <w:rsid w:val="001F4930"/>
    <w:rsid w:val="00230F26"/>
    <w:rsid w:val="00285732"/>
    <w:rsid w:val="0029706F"/>
    <w:rsid w:val="002D511C"/>
    <w:rsid w:val="00313924"/>
    <w:rsid w:val="003202CE"/>
    <w:rsid w:val="004371C1"/>
    <w:rsid w:val="004577C5"/>
    <w:rsid w:val="004837CA"/>
    <w:rsid w:val="00484482"/>
    <w:rsid w:val="00541F6D"/>
    <w:rsid w:val="005469FC"/>
    <w:rsid w:val="00555B10"/>
    <w:rsid w:val="005C3D13"/>
    <w:rsid w:val="005D5979"/>
    <w:rsid w:val="00621D1C"/>
    <w:rsid w:val="00652B22"/>
    <w:rsid w:val="00697D3A"/>
    <w:rsid w:val="006F2909"/>
    <w:rsid w:val="00705897"/>
    <w:rsid w:val="00741405"/>
    <w:rsid w:val="0076698C"/>
    <w:rsid w:val="00772648"/>
    <w:rsid w:val="0078451E"/>
    <w:rsid w:val="007B1E71"/>
    <w:rsid w:val="0089454B"/>
    <w:rsid w:val="008B0865"/>
    <w:rsid w:val="008C0C1C"/>
    <w:rsid w:val="008F719F"/>
    <w:rsid w:val="00906C1B"/>
    <w:rsid w:val="009C1FA6"/>
    <w:rsid w:val="009D2E2F"/>
    <w:rsid w:val="00A34FA6"/>
    <w:rsid w:val="00A90359"/>
    <w:rsid w:val="00AB5B2E"/>
    <w:rsid w:val="00B00D06"/>
    <w:rsid w:val="00B23FA7"/>
    <w:rsid w:val="00B33BA0"/>
    <w:rsid w:val="00B972EC"/>
    <w:rsid w:val="00BA08FF"/>
    <w:rsid w:val="00BD2685"/>
    <w:rsid w:val="00BE436B"/>
    <w:rsid w:val="00BF00AF"/>
    <w:rsid w:val="00BF5A85"/>
    <w:rsid w:val="00C162CB"/>
    <w:rsid w:val="00C1797A"/>
    <w:rsid w:val="00C441CD"/>
    <w:rsid w:val="00C600F5"/>
    <w:rsid w:val="00CA727E"/>
    <w:rsid w:val="00CB2DFF"/>
    <w:rsid w:val="00CC5952"/>
    <w:rsid w:val="00CC620E"/>
    <w:rsid w:val="00CE5D67"/>
    <w:rsid w:val="00D42D25"/>
    <w:rsid w:val="00D469C1"/>
    <w:rsid w:val="00D53A53"/>
    <w:rsid w:val="00D66709"/>
    <w:rsid w:val="00DC2522"/>
    <w:rsid w:val="00DC3994"/>
    <w:rsid w:val="00DC5DAC"/>
    <w:rsid w:val="00DD5596"/>
    <w:rsid w:val="00E074AC"/>
    <w:rsid w:val="00E55A5D"/>
    <w:rsid w:val="00E822D8"/>
    <w:rsid w:val="00E9611D"/>
    <w:rsid w:val="00E976F4"/>
    <w:rsid w:val="00EB0B0B"/>
    <w:rsid w:val="00EF6345"/>
    <w:rsid w:val="00F32397"/>
    <w:rsid w:val="00F9301E"/>
    <w:rsid w:val="00F951C5"/>
    <w:rsid w:val="00F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4E3F"/>
  <w15:docId w15:val="{C84FF022-7DA8-4482-A1A0-C065B8D5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921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C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C87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59"/>
    <w:rsid w:val="00D66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5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5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5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4658-B9EF-4199-BA12-1D6819C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Judek Katarzyna</cp:lastModifiedBy>
  <cp:revision>2</cp:revision>
  <cp:lastPrinted>2022-09-08T13:34:00Z</cp:lastPrinted>
  <dcterms:created xsi:type="dcterms:W3CDTF">2026-06-23T11:19:00Z</dcterms:created>
  <dcterms:modified xsi:type="dcterms:W3CDTF">2026-06-23T11:19:00Z</dcterms:modified>
</cp:coreProperties>
</file>