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CD92" w14:textId="77777777" w:rsidR="000F3E01" w:rsidRPr="003E1223" w:rsidRDefault="00000000">
      <w:pPr>
        <w:ind w:left="141"/>
        <w:rPr>
          <w:rFonts w:ascii="Times New Roman"/>
          <w:sz w:val="20"/>
        </w:rPr>
      </w:pPr>
      <w:r w:rsidRPr="001E2824">
        <w:rPr>
          <w:rFonts w:ascii="Times New Roman"/>
          <w:noProof/>
          <w:sz w:val="20"/>
        </w:rPr>
        <w:drawing>
          <wp:inline distT="0" distB="0" distL="0" distR="0" wp14:anchorId="7CB07E76" wp14:editId="19F070A7">
            <wp:extent cx="6128297" cy="104851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128297" cy="1048511"/>
                    </a:xfrm>
                    <a:prstGeom prst="rect">
                      <a:avLst/>
                    </a:prstGeom>
                  </pic:spPr>
                </pic:pic>
              </a:graphicData>
            </a:graphic>
          </wp:inline>
        </w:drawing>
      </w:r>
    </w:p>
    <w:p w14:paraId="230F269E" w14:textId="77777777" w:rsidR="000F3E01" w:rsidRPr="003E1223" w:rsidRDefault="00000000">
      <w:pPr>
        <w:spacing w:before="56"/>
        <w:ind w:right="139"/>
        <w:jc w:val="right"/>
        <w:rPr>
          <w:sz w:val="18"/>
        </w:rPr>
      </w:pPr>
      <w:r w:rsidRPr="003E1223">
        <w:rPr>
          <w:color w:val="EB7E12"/>
          <w:w w:val="125"/>
          <w:sz w:val="17"/>
        </w:rPr>
        <w:t>Ostatnia aktualizacja: marzec</w:t>
      </w:r>
      <w:r w:rsidRPr="003E1223">
        <w:rPr>
          <w:color w:val="EB7E12"/>
          <w:spacing w:val="-4"/>
          <w:w w:val="125"/>
          <w:sz w:val="17"/>
        </w:rPr>
        <w:t xml:space="preserve"> 2026 r</w:t>
      </w:r>
      <w:r w:rsidRPr="003E1223">
        <w:rPr>
          <w:color w:val="EB7E12"/>
          <w:spacing w:val="-10"/>
          <w:w w:val="125"/>
          <w:sz w:val="17"/>
        </w:rPr>
        <w:t>.</w:t>
      </w:r>
    </w:p>
    <w:p w14:paraId="1749474E" w14:textId="77777777" w:rsidR="000F3E01" w:rsidRPr="006236A5" w:rsidRDefault="00000000">
      <w:pPr>
        <w:pStyle w:val="Tytu"/>
        <w:rPr>
          <w:lang w:val="pl-PL"/>
        </w:rPr>
      </w:pPr>
      <w:r w:rsidRPr="006236A5">
        <w:rPr>
          <w:color w:val="0071BB"/>
          <w:spacing w:val="-2"/>
          <w:w w:val="120"/>
          <w:sz w:val="45"/>
          <w:lang w:val="pl-PL"/>
        </w:rPr>
        <w:t>Polska</w:t>
      </w:r>
    </w:p>
    <w:p w14:paraId="71412EE2" w14:textId="77777777" w:rsidR="000F3E01" w:rsidRPr="003E1223" w:rsidRDefault="00000000">
      <w:pPr>
        <w:spacing w:line="60" w:lineRule="exact"/>
        <w:ind w:left="112"/>
        <w:rPr>
          <w:sz w:val="6"/>
        </w:rPr>
      </w:pPr>
      <w:r w:rsidRPr="001E2824">
        <w:rPr>
          <w:noProof/>
          <w:sz w:val="6"/>
        </w:rPr>
        <mc:AlternateContent>
          <mc:Choice Requires="wpg">
            <w:drawing>
              <wp:inline distT="0" distB="0" distL="0" distR="0" wp14:anchorId="381E6CD8" wp14:editId="02425A76">
                <wp:extent cx="6156960" cy="38100"/>
                <wp:effectExtent l="0" t="0" r="0" b="0"/>
                <wp:docPr id="2" name="Group 2"/>
                <wp:cNvGraphicFramePr/>
                <a:graphic xmlns:a="http://schemas.openxmlformats.org/drawingml/2006/main">
                  <a:graphicData uri="http://schemas.microsoft.com/office/word/2010/wordprocessingGroup">
                    <wpg:wgp>
                      <wpg:cNvGrpSpPr/>
                      <wpg:grpSpPr>
                        <a:xfrm>
                          <a:off x="0" y="0"/>
                          <a:ext cx="6156960" cy="38100"/>
                          <a:chOff x="0" y="0"/>
                          <a:chExt cx="6156960" cy="38100"/>
                        </a:xfrm>
                      </wpg:grpSpPr>
                      <wps:wsp>
                        <wps:cNvPr id="3" name="Graphic 3"/>
                        <wps:cNvSpPr/>
                        <wps:spPr>
                          <a:xfrm>
                            <a:off x="0" y="0"/>
                            <a:ext cx="6156960" cy="38100"/>
                          </a:xfrm>
                          <a:custGeom>
                            <a:avLst/>
                            <a:gdLst/>
                            <a:ahLst/>
                            <a:cxnLst/>
                            <a:rect l="l" t="t" r="r" b="b"/>
                            <a:pathLst>
                              <a:path w="6156960" h="38100">
                                <a:moveTo>
                                  <a:pt x="6156960" y="0"/>
                                </a:moveTo>
                                <a:lnTo>
                                  <a:pt x="0" y="0"/>
                                </a:lnTo>
                                <a:lnTo>
                                  <a:pt x="0" y="38100"/>
                                </a:lnTo>
                                <a:lnTo>
                                  <a:pt x="6156960" y="38100"/>
                                </a:lnTo>
                                <a:lnTo>
                                  <a:pt x="615696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1F97D43C" id="Group 2" o:spid="_x0000_s1026" style="width:484.8pt;height:3pt;mso-position-horizontal-relative:char;mso-position-vertical-relative:line" coordsize="6156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">
                <v:shape id="Graphic 3" o:spid="_x0000_s1027" style="position:absolute;width:61569;height:381;visibility:visible;mso-wrap-style:square;v-text-anchor:top" coordsize="61569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" path="m6156960,l,,,38100r6156960,l6156960,xe" fillcolor="#eaeaea" stroked="f">
                  <v:path arrowok="t"/>
                </v:shape>
                <w10:anchorlock/>
              </v:group>
            </w:pict>
          </mc:Fallback>
        </mc:AlternateContent>
      </w:r>
    </w:p>
    <w:p w14:paraId="6CB0931A" w14:textId="77777777" w:rsidR="000F3E01" w:rsidRPr="006236A5" w:rsidRDefault="00000000">
      <w:pPr>
        <w:pStyle w:val="Nagwek2"/>
        <w:spacing w:before="122"/>
        <w:rPr>
          <w:u w:val="none"/>
          <w:lang w:val="pl-PL"/>
        </w:rPr>
      </w:pPr>
      <w:r w:rsidRPr="006236A5">
        <w:rPr>
          <w:color w:val="808080"/>
          <w:w w:val="135"/>
          <w:sz w:val="18"/>
          <w:u w:val="none"/>
          <w:lang w:val="pl-PL"/>
        </w:rPr>
        <w:t>Ratyfikowała Europejską Konwencję Praw Człowieka w</w:t>
      </w:r>
      <w:r w:rsidRPr="006236A5">
        <w:rPr>
          <w:color w:val="808080"/>
          <w:spacing w:val="-4"/>
          <w:w w:val="135"/>
          <w:sz w:val="18"/>
          <w:u w:val="none"/>
          <w:lang w:val="pl-PL"/>
        </w:rPr>
        <w:t xml:space="preserve"> 1993 r.</w:t>
      </w:r>
    </w:p>
    <w:p w14:paraId="4D084827" w14:textId="059444DA" w:rsidR="000F3E01" w:rsidRPr="006236A5" w:rsidRDefault="00000000">
      <w:pPr>
        <w:pStyle w:val="Tekstpodstawowy"/>
        <w:spacing w:before="10"/>
        <w:jc w:val="left"/>
        <w:rPr>
          <w:b/>
          <w:sz w:val="16"/>
          <w:lang w:val="pl-PL"/>
        </w:rPr>
      </w:pPr>
      <w:r w:rsidRPr="006236A5">
        <w:rPr>
          <w:b/>
          <w:noProof/>
          <w:sz w:val="16"/>
          <w:lang w:val="pl-PL"/>
        </w:rPr>
        <mc:AlternateContent>
          <mc:Choice Requires="wps">
            <w:drawing>
              <wp:anchor distT="0" distB="0" distL="0" distR="0" simplePos="0" relativeHeight="251677696" behindDoc="1" locked="0" layoutInCell="1" allowOverlap="1" wp14:anchorId="469518FD" wp14:editId="60EC7D9F">
                <wp:simplePos x="0" y="0"/>
                <wp:positionH relativeFrom="page">
                  <wp:posOffset>678180</wp:posOffset>
                </wp:positionH>
                <wp:positionV relativeFrom="paragraph">
                  <wp:posOffset>146046</wp:posOffset>
                </wp:positionV>
                <wp:extent cx="6202680" cy="1205865"/>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202680" cy="1205865"/>
                        </a:xfrm>
                        <a:prstGeom prst="rect">
                          <a:avLst/>
                        </a:prstGeom>
                        <a:solidFill>
                          <a:srgbClr val="F3F3F3"/>
                        </a:solidFill>
                      </wps:spPr>
                      <wps:txbx>
                        <w:txbxContent>
                          <w:p w14:paraId="73A3007A" w14:textId="77777777" w:rsidR="000F3E01" w:rsidRPr="003E1223" w:rsidRDefault="00000000">
                            <w:pPr>
                              <w:spacing w:before="160"/>
                              <w:ind w:left="177"/>
                              <w:rPr>
                                <w:b/>
                                <w:color w:val="000000"/>
                                <w:sz w:val="20"/>
                              </w:rPr>
                            </w:pPr>
                            <w:r w:rsidRPr="003E1223">
                              <w:rPr>
                                <w:b/>
                                <w:color w:val="808080"/>
                                <w:w w:val="135"/>
                                <w:sz w:val="18"/>
                              </w:rPr>
                              <w:t>Sędzia krajowy: Anna Adamska-Gallant (od 16 grudnia 2024 r.</w:t>
                            </w:r>
                            <w:r w:rsidRPr="003E1223">
                              <w:rPr>
                                <w:b/>
                                <w:color w:val="808080"/>
                                <w:spacing w:val="-10"/>
                                <w:w w:val="135"/>
                                <w:sz w:val="18"/>
                              </w:rPr>
                              <w:t>)</w:t>
                            </w:r>
                          </w:p>
                          <w:p w14:paraId="4F565077" w14:textId="77777777" w:rsidR="000F3E01" w:rsidRPr="003E1223" w:rsidRDefault="000F3E01">
                            <w:pPr>
                              <w:spacing w:before="240"/>
                              <w:ind w:left="177"/>
                              <w:rPr>
                                <w:color w:val="000000"/>
                                <w:sz w:val="18"/>
                              </w:rPr>
                            </w:pPr>
                            <w:hyperlink r:id="rId7">
                              <w:r w:rsidRPr="003E1223">
                                <w:rPr>
                                  <w:color w:val="0071BB"/>
                                  <w:w w:val="125"/>
                                  <w:sz w:val="17"/>
                                  <w:u w:val="single" w:color="0071BB"/>
                                </w:rPr>
                                <w:t>Życiorysy sędziów</w:t>
                              </w:r>
                            </w:hyperlink>
                            <w:r w:rsidRPr="003E1223">
                              <w:rPr>
                                <w:color w:val="000000"/>
                                <w:w w:val="125"/>
                                <w:sz w:val="17"/>
                              </w:rPr>
                              <w:t xml:space="preserve"> są dostępne na </w:t>
                            </w:r>
                            <w:r w:rsidRPr="003E1223">
                              <w:rPr>
                                <w:color w:val="000000"/>
                                <w:spacing w:val="-4"/>
                                <w:w w:val="125"/>
                                <w:sz w:val="17"/>
                              </w:rPr>
                              <w:t xml:space="preserve">stronie </w:t>
                            </w:r>
                            <w:r w:rsidRPr="003E1223">
                              <w:rPr>
                                <w:color w:val="000000"/>
                                <w:w w:val="125"/>
                                <w:sz w:val="17"/>
                              </w:rPr>
                              <w:t>internetowej ETPC</w:t>
                            </w:r>
                          </w:p>
                          <w:p w14:paraId="3D59C0B8" w14:textId="77777777" w:rsidR="000F3E01" w:rsidRPr="003E1223" w:rsidRDefault="00000000">
                            <w:pPr>
                              <w:spacing w:before="119"/>
                              <w:ind w:left="177" w:right="176"/>
                              <w:rPr>
                                <w:color w:val="000000"/>
                                <w:sz w:val="18"/>
                              </w:rPr>
                            </w:pPr>
                            <w:r w:rsidRPr="003E1223">
                              <w:rPr>
                                <w:color w:val="000000"/>
                                <w:w w:val="125"/>
                                <w:sz w:val="17"/>
                              </w:rPr>
                              <w:t xml:space="preserve">Poprzedni sędziowie: Jerzy Makarczyk (1992–2002) i Lech Garlicki (2002–2012), Krzysztof Wojtyczek </w:t>
                            </w:r>
                            <w:r w:rsidRPr="003E1223">
                              <w:rPr>
                                <w:color w:val="000000"/>
                                <w:spacing w:val="-2"/>
                                <w:w w:val="125"/>
                                <w:sz w:val="17"/>
                              </w:rPr>
                              <w:t>(2012–2024)</w:t>
                            </w:r>
                          </w:p>
                          <w:p w14:paraId="3743245E" w14:textId="77777777" w:rsidR="000F3E01" w:rsidRPr="003E1223" w:rsidRDefault="000F3E01">
                            <w:pPr>
                              <w:spacing w:before="117"/>
                              <w:ind w:left="177"/>
                              <w:rPr>
                                <w:color w:val="000000"/>
                                <w:sz w:val="18"/>
                              </w:rPr>
                            </w:pPr>
                            <w:hyperlink r:id="rId8">
                              <w:r w:rsidRPr="003E1223">
                                <w:rPr>
                                  <w:color w:val="0071BB"/>
                                  <w:w w:val="120"/>
                                  <w:sz w:val="17"/>
                                  <w:u w:val="single" w:color="0071BB"/>
                                </w:rPr>
                                <w:t>Lista sędziów Trybunału od</w:t>
                              </w:r>
                              <w:r w:rsidRPr="003E1223">
                                <w:rPr>
                                  <w:color w:val="0071BB"/>
                                  <w:spacing w:val="-4"/>
                                  <w:w w:val="120"/>
                                  <w:sz w:val="17"/>
                                  <w:u w:val="single" w:color="0071BB"/>
                                </w:rPr>
                                <w:t xml:space="preserve"> 1959 r.</w:t>
                              </w:r>
                            </w:hyperlink>
                          </w:p>
                        </w:txbxContent>
                      </wps:txbx>
                      <wps:bodyPr wrap="square" lIns="0" tIns="0" rIns="0" bIns="0" rtlCol="0"/>
                    </wps:wsp>
                  </a:graphicData>
                </a:graphic>
              </wp:anchor>
            </w:drawing>
          </mc:Choice>
          <mc:Fallback>
            <w:pict>
              <v:shapetype w14:anchorId="469518FD" id="_x0000_t202" coordsize="21600,21600" o:spt="202" path="m,l,21600r21600,l21600,xe">
                <v:stroke joinstyle="miter"/>
                <v:path gradientshapeok="t" o:connecttype="rect"/>
              </v:shapetype>
              <v:shape id="Textbox 4" o:spid="_x0000_s1026" type="#_x0000_t202" style="position:absolute;margin-left:53.4pt;margin-top:11.5pt;width:488.4pt;height:94.9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" fillcolor="#f3f3f3" stroked="f">
                <v:textbox inset="0,0,0,0">
                  <w:txbxContent>
                    <w:p w14:paraId="73A3007A" w14:textId="77777777" w:rsidR="000F3E01" w:rsidRPr="003E1223" w:rsidRDefault="00000000">
                      <w:pPr>
                        <w:spacing w:before="160"/>
                        <w:ind w:left="177"/>
                        <w:rPr>
                          <w:b/>
                          <w:color w:val="000000"/>
                          <w:sz w:val="20"/>
                        </w:rPr>
                      </w:pPr>
                      <w:r w:rsidRPr="003E1223">
                        <w:rPr>
                          <w:b/>
                          <w:color w:val="808080"/>
                          <w:w w:val="135"/>
                          <w:sz w:val="18"/>
                        </w:rPr>
                        <w:t>Sędzia krajowy: Anna Adamska-Gallant (od 16 grudnia 2024 r.</w:t>
                      </w:r>
                      <w:r w:rsidRPr="003E1223">
                        <w:rPr>
                          <w:b/>
                          <w:color w:val="808080"/>
                          <w:spacing w:val="-10"/>
                          <w:w w:val="135"/>
                          <w:sz w:val="18"/>
                        </w:rPr>
                        <w:t>)</w:t>
                      </w:r>
                    </w:p>
                    <w:p w14:paraId="4F565077" w14:textId="77777777" w:rsidR="000F3E01" w:rsidRPr="003E1223" w:rsidRDefault="000F3E01">
                      <w:pPr>
                        <w:spacing w:before="240"/>
                        <w:ind w:left="177"/>
                        <w:rPr>
                          <w:color w:val="000000"/>
                          <w:sz w:val="18"/>
                        </w:rPr>
                      </w:pPr>
                      <w:hyperlink r:id="rId9">
                        <w:r w:rsidRPr="003E1223">
                          <w:rPr>
                            <w:color w:val="0071BB"/>
                            <w:w w:val="125"/>
                            <w:sz w:val="17"/>
                            <w:u w:val="single" w:color="0071BB"/>
                          </w:rPr>
                          <w:t>Życiorysy sędziów</w:t>
                        </w:r>
                      </w:hyperlink>
                      <w:r w:rsidRPr="003E1223">
                        <w:rPr>
                          <w:color w:val="000000"/>
                          <w:w w:val="125"/>
                          <w:sz w:val="17"/>
                        </w:rPr>
                        <w:t xml:space="preserve"> są dostępne na </w:t>
                      </w:r>
                      <w:r w:rsidRPr="003E1223">
                        <w:rPr>
                          <w:color w:val="000000"/>
                          <w:spacing w:val="-4"/>
                          <w:w w:val="125"/>
                          <w:sz w:val="17"/>
                        </w:rPr>
                        <w:t xml:space="preserve">stronie </w:t>
                      </w:r>
                      <w:r w:rsidRPr="003E1223">
                        <w:rPr>
                          <w:color w:val="000000"/>
                          <w:w w:val="125"/>
                          <w:sz w:val="17"/>
                        </w:rPr>
                        <w:t>internetowej ETPC</w:t>
                      </w:r>
                    </w:p>
                    <w:p w14:paraId="3D59C0B8" w14:textId="77777777" w:rsidR="000F3E01" w:rsidRPr="003E1223" w:rsidRDefault="00000000">
                      <w:pPr>
                        <w:spacing w:before="119"/>
                        <w:ind w:left="177" w:right="176"/>
                        <w:rPr>
                          <w:color w:val="000000"/>
                          <w:sz w:val="18"/>
                        </w:rPr>
                      </w:pPr>
                      <w:r w:rsidRPr="003E1223">
                        <w:rPr>
                          <w:color w:val="000000"/>
                          <w:w w:val="125"/>
                          <w:sz w:val="17"/>
                        </w:rPr>
                        <w:t xml:space="preserve">Poprzedni sędziowie: Jerzy Makarczyk (1992–2002) i Lech Garlicki (2002–2012), Krzysztof Wojtyczek </w:t>
                      </w:r>
                      <w:r w:rsidRPr="003E1223">
                        <w:rPr>
                          <w:color w:val="000000"/>
                          <w:spacing w:val="-2"/>
                          <w:w w:val="125"/>
                          <w:sz w:val="17"/>
                        </w:rPr>
                        <w:t>(2012–2024)</w:t>
                      </w:r>
                    </w:p>
                    <w:p w14:paraId="3743245E" w14:textId="77777777" w:rsidR="000F3E01" w:rsidRPr="003E1223" w:rsidRDefault="000F3E01">
                      <w:pPr>
                        <w:spacing w:before="117"/>
                        <w:ind w:left="177"/>
                        <w:rPr>
                          <w:color w:val="000000"/>
                          <w:sz w:val="18"/>
                        </w:rPr>
                      </w:pPr>
                      <w:hyperlink r:id="rId10">
                        <w:r w:rsidRPr="003E1223">
                          <w:rPr>
                            <w:color w:val="0071BB"/>
                            <w:w w:val="120"/>
                            <w:sz w:val="17"/>
                            <w:u w:val="single" w:color="0071BB"/>
                          </w:rPr>
                          <w:t>Lista sędziów Trybunału od</w:t>
                        </w:r>
                        <w:r w:rsidRPr="003E1223">
                          <w:rPr>
                            <w:color w:val="0071BB"/>
                            <w:spacing w:val="-4"/>
                            <w:w w:val="120"/>
                            <w:sz w:val="17"/>
                            <w:u w:val="single" w:color="0071BB"/>
                          </w:rPr>
                          <w:t xml:space="preserve"> 1959 r.</w:t>
                        </w:r>
                      </w:hyperlink>
                    </w:p>
                  </w:txbxContent>
                </v:textbox>
                <w10:wrap type="topAndBottom" anchorx="page"/>
              </v:shape>
            </w:pict>
          </mc:Fallback>
        </mc:AlternateContent>
      </w:r>
      <w:r w:rsidRPr="006236A5">
        <w:rPr>
          <w:b/>
          <w:noProof/>
          <w:sz w:val="16"/>
          <w:lang w:val="pl-PL"/>
        </w:rPr>
        <mc:AlternateContent>
          <mc:Choice Requires="wps">
            <w:drawing>
              <wp:anchor distT="0" distB="0" distL="0" distR="0" simplePos="0" relativeHeight="251678720" behindDoc="1" locked="0" layoutInCell="1" allowOverlap="1" wp14:anchorId="6B9C3A30" wp14:editId="6371462F">
                <wp:simplePos x="0" y="0"/>
                <wp:positionH relativeFrom="page">
                  <wp:posOffset>701040</wp:posOffset>
                </wp:positionH>
                <wp:positionV relativeFrom="paragraph">
                  <wp:posOffset>1430778</wp:posOffset>
                </wp:positionV>
                <wp:extent cx="6156960" cy="9525"/>
                <wp:effectExtent l="0" t="0" r="0" b="0"/>
                <wp:wrapTopAndBottom/>
                <wp:docPr id="5" name="Graphic 5"/>
                <wp:cNvGraphicFramePr/>
                <a:graphic xmlns:a="http://schemas.openxmlformats.org/drawingml/2006/main">
                  <a:graphicData uri="http://schemas.microsoft.com/office/word/2010/wordprocessingShape">
                    <wps:wsp>
                      <wps:cNvSpPr/>
                      <wps:spPr>
                        <a:xfrm>
                          <a:off x="0" y="0"/>
                          <a:ext cx="6156960" cy="9525"/>
                        </a:xfrm>
                        <a:custGeom>
                          <a:avLst/>
                          <a:gdLst/>
                          <a:ahLst/>
                          <a:cxnLst/>
                          <a:rect l="l" t="t" r="r" b="b"/>
                          <a:pathLst>
                            <a:path w="6156960" h="9525">
                              <a:moveTo>
                                <a:pt x="6156960" y="0"/>
                              </a:moveTo>
                              <a:lnTo>
                                <a:pt x="0" y="0"/>
                              </a:lnTo>
                              <a:lnTo>
                                <a:pt x="0" y="9144"/>
                              </a:lnTo>
                              <a:lnTo>
                                <a:pt x="6156960" y="9144"/>
                              </a:lnTo>
                              <a:lnTo>
                                <a:pt x="6156960"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3AA41C4F" id="Graphic 5" o:spid="_x0000_s1026" style="position:absolute;margin-left:55.2pt;margin-top:112.65pt;width:484.8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6156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" path="m6156960,l,,,9144r6156960,l6156960,xe" fillcolor="gray" stroked="f">
                <v:path arrowok="t"/>
                <w10:wrap type="topAndBottom" anchorx="page"/>
              </v:shape>
            </w:pict>
          </mc:Fallback>
        </mc:AlternateContent>
      </w:r>
      <w:r w:rsidRPr="006236A5">
        <w:rPr>
          <w:b/>
          <w:noProof/>
          <w:sz w:val="16"/>
          <w:lang w:val="pl-PL"/>
        </w:rPr>
        <mc:AlternateContent>
          <mc:Choice Requires="wps">
            <w:drawing>
              <wp:anchor distT="0" distB="0" distL="0" distR="0" simplePos="0" relativeHeight="251679744" behindDoc="1" locked="0" layoutInCell="1" allowOverlap="1" wp14:anchorId="0B9E77EE" wp14:editId="596BACCB">
                <wp:simplePos x="0" y="0"/>
                <wp:positionH relativeFrom="page">
                  <wp:posOffset>701040</wp:posOffset>
                </wp:positionH>
                <wp:positionV relativeFrom="paragraph">
                  <wp:posOffset>1557270</wp:posOffset>
                </wp:positionV>
                <wp:extent cx="6156960" cy="46355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6156960" cy="463550"/>
                        </a:xfrm>
                        <a:prstGeom prst="rect">
                          <a:avLst/>
                        </a:prstGeom>
                        <a:solidFill>
                          <a:srgbClr val="F3F3F3"/>
                        </a:solidFill>
                      </wps:spPr>
                      <wps:txbx>
                        <w:txbxContent>
                          <w:p w14:paraId="4298EB6A" w14:textId="34B30447" w:rsidR="000F3E01" w:rsidRPr="006236A5" w:rsidRDefault="00000000">
                            <w:pPr>
                              <w:pStyle w:val="Tekstpodstawowy"/>
                              <w:ind w:left="28" w:right="26"/>
                              <w:rPr>
                                <w:color w:val="000000"/>
                                <w:lang w:val="pl-PL"/>
                              </w:rPr>
                            </w:pPr>
                            <w:r w:rsidRPr="006236A5">
                              <w:rPr>
                                <w:color w:val="0071BB"/>
                                <w:w w:val="125"/>
                                <w:sz w:val="18"/>
                                <w:lang w:val="pl-PL"/>
                              </w:rPr>
                              <w:t>W 2025 r. Trybunał rozpatrzył 1812 skarg</w:t>
                            </w:r>
                            <w:r w:rsidR="006236A5">
                              <w:rPr>
                                <w:color w:val="0071BB"/>
                                <w:w w:val="125"/>
                                <w:sz w:val="18"/>
                                <w:lang w:val="pl-PL"/>
                              </w:rPr>
                              <w:t>i</w:t>
                            </w:r>
                            <w:r w:rsidRPr="006236A5">
                              <w:rPr>
                                <w:color w:val="0071BB"/>
                                <w:w w:val="125"/>
                                <w:sz w:val="18"/>
                                <w:lang w:val="pl-PL"/>
                              </w:rPr>
                              <w:t xml:space="preserve"> dotycząc</w:t>
                            </w:r>
                            <w:r w:rsidR="006236A5">
                              <w:rPr>
                                <w:color w:val="0071BB"/>
                                <w:w w:val="125"/>
                                <w:sz w:val="18"/>
                                <w:lang w:val="pl-PL"/>
                              </w:rPr>
                              <w:t>e</w:t>
                            </w:r>
                            <w:r w:rsidRPr="006236A5">
                              <w:rPr>
                                <w:color w:val="0071BB"/>
                                <w:w w:val="125"/>
                                <w:sz w:val="18"/>
                                <w:lang w:val="pl-PL"/>
                              </w:rPr>
                              <w:t xml:space="preserve"> Polski, z których 1794 uznano za niedopuszczalne lub </w:t>
                            </w:r>
                            <w:r w:rsidR="006236A5">
                              <w:rPr>
                                <w:color w:val="0071BB"/>
                                <w:w w:val="125"/>
                                <w:sz w:val="18"/>
                                <w:lang w:val="pl-PL"/>
                              </w:rPr>
                              <w:t>skreślono</w:t>
                            </w:r>
                            <w:r w:rsidRPr="006236A5">
                              <w:rPr>
                                <w:color w:val="0071BB"/>
                                <w:w w:val="125"/>
                                <w:sz w:val="18"/>
                                <w:lang w:val="pl-PL"/>
                              </w:rPr>
                              <w:t xml:space="preserve">. Wydał 17 wyroków (dotyczących 18 skarg), w których stwierdzono co najmniej jedno naruszenie Europejskiej </w:t>
                            </w:r>
                            <w:r w:rsidR="006236A5">
                              <w:rPr>
                                <w:color w:val="0071BB"/>
                                <w:w w:val="125"/>
                                <w:sz w:val="18"/>
                                <w:lang w:val="pl-PL"/>
                              </w:rPr>
                              <w:t>K</w:t>
                            </w:r>
                            <w:r w:rsidRPr="006236A5">
                              <w:rPr>
                                <w:color w:val="0071BB"/>
                                <w:w w:val="125"/>
                                <w:sz w:val="18"/>
                                <w:lang w:val="pl-PL"/>
                              </w:rPr>
                              <w:t xml:space="preserve">onwencji </w:t>
                            </w:r>
                            <w:r w:rsidR="006236A5">
                              <w:rPr>
                                <w:color w:val="0071BB"/>
                                <w:w w:val="125"/>
                                <w:sz w:val="18"/>
                                <w:lang w:val="pl-PL"/>
                              </w:rPr>
                              <w:t>P</w:t>
                            </w:r>
                            <w:r w:rsidRPr="006236A5">
                              <w:rPr>
                                <w:color w:val="0071BB"/>
                                <w:w w:val="125"/>
                                <w:sz w:val="18"/>
                                <w:lang w:val="pl-PL"/>
                              </w:rPr>
                              <w:t xml:space="preserve">raw </w:t>
                            </w:r>
                            <w:r w:rsidR="006236A5">
                              <w:rPr>
                                <w:color w:val="0071BB"/>
                                <w:w w:val="125"/>
                                <w:sz w:val="18"/>
                                <w:lang w:val="pl-PL"/>
                              </w:rPr>
                              <w:t>C</w:t>
                            </w:r>
                            <w:r w:rsidRPr="006236A5">
                              <w:rPr>
                                <w:color w:val="0071BB"/>
                                <w:w w:val="125"/>
                                <w:sz w:val="18"/>
                                <w:lang w:val="pl-PL"/>
                              </w:rPr>
                              <w:t>złowieka.</w:t>
                            </w:r>
                          </w:p>
                        </w:txbxContent>
                      </wps:txbx>
                      <wps:bodyPr wrap="square" lIns="0" tIns="0" rIns="0" bIns="0" rtlCol="0"/>
                    </wps:wsp>
                  </a:graphicData>
                </a:graphic>
              </wp:anchor>
            </w:drawing>
          </mc:Choice>
          <mc:Fallback>
            <w:pict>
              <v:shape w14:anchorId="0B9E77EE" id="Textbox 6" o:spid="_x0000_s1027" type="#_x0000_t202" style="position:absolute;margin-left:55.2pt;margin-top:122.6pt;width:484.8pt;height:36.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" fillcolor="#f3f3f3" stroked="f">
                <v:textbox inset="0,0,0,0">
                  <w:txbxContent>
                    <w:p w14:paraId="4298EB6A" w14:textId="34B30447" w:rsidR="000F3E01" w:rsidRPr="006236A5" w:rsidRDefault="00000000">
                      <w:pPr>
                        <w:pStyle w:val="Tekstpodstawowy"/>
                        <w:ind w:left="28" w:right="26"/>
                        <w:rPr>
                          <w:color w:val="000000"/>
                          <w:lang w:val="pl-PL"/>
                        </w:rPr>
                      </w:pPr>
                      <w:r w:rsidRPr="006236A5">
                        <w:rPr>
                          <w:color w:val="0071BB"/>
                          <w:w w:val="125"/>
                          <w:sz w:val="18"/>
                          <w:lang w:val="pl-PL"/>
                        </w:rPr>
                        <w:t>W 2025 r. Trybunał rozpatrzył 1812 skarg</w:t>
                      </w:r>
                      <w:r w:rsidR="006236A5">
                        <w:rPr>
                          <w:color w:val="0071BB"/>
                          <w:w w:val="125"/>
                          <w:sz w:val="18"/>
                          <w:lang w:val="pl-PL"/>
                        </w:rPr>
                        <w:t>i</w:t>
                      </w:r>
                      <w:r w:rsidRPr="006236A5">
                        <w:rPr>
                          <w:color w:val="0071BB"/>
                          <w:w w:val="125"/>
                          <w:sz w:val="18"/>
                          <w:lang w:val="pl-PL"/>
                        </w:rPr>
                        <w:t xml:space="preserve"> dotycząc</w:t>
                      </w:r>
                      <w:r w:rsidR="006236A5">
                        <w:rPr>
                          <w:color w:val="0071BB"/>
                          <w:w w:val="125"/>
                          <w:sz w:val="18"/>
                          <w:lang w:val="pl-PL"/>
                        </w:rPr>
                        <w:t>e</w:t>
                      </w:r>
                      <w:r w:rsidRPr="006236A5">
                        <w:rPr>
                          <w:color w:val="0071BB"/>
                          <w:w w:val="125"/>
                          <w:sz w:val="18"/>
                          <w:lang w:val="pl-PL"/>
                        </w:rPr>
                        <w:t xml:space="preserve"> Polski, z których 1794 uznano za niedopuszczalne lub </w:t>
                      </w:r>
                      <w:r w:rsidR="006236A5">
                        <w:rPr>
                          <w:color w:val="0071BB"/>
                          <w:w w:val="125"/>
                          <w:sz w:val="18"/>
                          <w:lang w:val="pl-PL"/>
                        </w:rPr>
                        <w:t>skreślono</w:t>
                      </w:r>
                      <w:r w:rsidRPr="006236A5">
                        <w:rPr>
                          <w:color w:val="0071BB"/>
                          <w:w w:val="125"/>
                          <w:sz w:val="18"/>
                          <w:lang w:val="pl-PL"/>
                        </w:rPr>
                        <w:t xml:space="preserve">. Wydał 17 wyroków (dotyczących 18 skarg), w których stwierdzono co najmniej jedno naruszenie Europejskiej </w:t>
                      </w:r>
                      <w:r w:rsidR="006236A5">
                        <w:rPr>
                          <w:color w:val="0071BB"/>
                          <w:w w:val="125"/>
                          <w:sz w:val="18"/>
                          <w:lang w:val="pl-PL"/>
                        </w:rPr>
                        <w:t>K</w:t>
                      </w:r>
                      <w:r w:rsidRPr="006236A5">
                        <w:rPr>
                          <w:color w:val="0071BB"/>
                          <w:w w:val="125"/>
                          <w:sz w:val="18"/>
                          <w:lang w:val="pl-PL"/>
                        </w:rPr>
                        <w:t xml:space="preserve">onwencji </w:t>
                      </w:r>
                      <w:r w:rsidR="006236A5">
                        <w:rPr>
                          <w:color w:val="0071BB"/>
                          <w:w w:val="125"/>
                          <w:sz w:val="18"/>
                          <w:lang w:val="pl-PL"/>
                        </w:rPr>
                        <w:t>P</w:t>
                      </w:r>
                      <w:r w:rsidRPr="006236A5">
                        <w:rPr>
                          <w:color w:val="0071BB"/>
                          <w:w w:val="125"/>
                          <w:sz w:val="18"/>
                          <w:lang w:val="pl-PL"/>
                        </w:rPr>
                        <w:t xml:space="preserve">raw </w:t>
                      </w:r>
                      <w:r w:rsidR="006236A5">
                        <w:rPr>
                          <w:color w:val="0071BB"/>
                          <w:w w:val="125"/>
                          <w:sz w:val="18"/>
                          <w:lang w:val="pl-PL"/>
                        </w:rPr>
                        <w:t>C</w:t>
                      </w:r>
                      <w:r w:rsidRPr="006236A5">
                        <w:rPr>
                          <w:color w:val="0071BB"/>
                          <w:w w:val="125"/>
                          <w:sz w:val="18"/>
                          <w:lang w:val="pl-PL"/>
                        </w:rPr>
                        <w:t>złowieka.</w:t>
                      </w:r>
                    </w:p>
                  </w:txbxContent>
                </v:textbox>
                <w10:wrap type="topAndBottom" anchorx="page"/>
              </v:shape>
            </w:pict>
          </mc:Fallback>
        </mc:AlternateContent>
      </w:r>
      <w:r w:rsidRPr="006236A5">
        <w:rPr>
          <w:b/>
          <w:noProof/>
          <w:sz w:val="16"/>
          <w:lang w:val="pl-PL"/>
        </w:rPr>
        <mc:AlternateContent>
          <mc:Choice Requires="wps">
            <w:drawing>
              <wp:anchor distT="0" distB="0" distL="0" distR="0" simplePos="0" relativeHeight="251675648" behindDoc="1" locked="0" layoutInCell="1" allowOverlap="1" wp14:anchorId="5C91BE05" wp14:editId="48E62BE8">
                <wp:simplePos x="0" y="0"/>
                <wp:positionH relativeFrom="page">
                  <wp:posOffset>4020311</wp:posOffset>
                </wp:positionH>
                <wp:positionV relativeFrom="paragraph">
                  <wp:posOffset>2083050</wp:posOffset>
                </wp:positionV>
                <wp:extent cx="2874645" cy="1681480"/>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2874645" cy="168148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821"/>
                              <w:gridCol w:w="687"/>
                            </w:tblGrid>
                            <w:tr w:rsidR="000F3E01" w:rsidRPr="003E1223" w14:paraId="62DA7A52" w14:textId="77777777">
                              <w:trPr>
                                <w:trHeight w:val="675"/>
                              </w:trPr>
                              <w:tc>
                                <w:tcPr>
                                  <w:tcW w:w="3821" w:type="dxa"/>
                                  <w:shd w:val="clear" w:color="auto" w:fill="0071BB"/>
                                </w:tcPr>
                                <w:p w14:paraId="1599FB60" w14:textId="0AA44247" w:rsidR="000F3E01" w:rsidRPr="006236A5" w:rsidRDefault="00E811B5">
                                  <w:pPr>
                                    <w:pStyle w:val="TableParagraph"/>
                                    <w:tabs>
                                      <w:tab w:val="left" w:pos="1530"/>
                                      <w:tab w:val="left" w:pos="2548"/>
                                      <w:tab w:val="left" w:pos="3407"/>
                                    </w:tabs>
                                    <w:spacing w:before="128"/>
                                    <w:ind w:left="83" w:right="63"/>
                                    <w:jc w:val="left"/>
                                    <w:rPr>
                                      <w:b/>
                                      <w:sz w:val="18"/>
                                      <w:lang w:val="pl-PL"/>
                                    </w:rPr>
                                  </w:pPr>
                                  <w:r>
                                    <w:rPr>
                                      <w:b/>
                                      <w:color w:val="FFFFFF"/>
                                      <w:spacing w:val="-2"/>
                                      <w:w w:val="135"/>
                                      <w:sz w:val="17"/>
                                      <w:lang w:val="pl-PL"/>
                                    </w:rPr>
                                    <w:t>Skargi zawisłe przed Trybunałem na dzień 01/01/2026</w:t>
                                  </w:r>
                                </w:p>
                              </w:tc>
                              <w:tc>
                                <w:tcPr>
                                  <w:tcW w:w="687" w:type="dxa"/>
                                  <w:shd w:val="clear" w:color="auto" w:fill="0071BB"/>
                                </w:tcPr>
                                <w:p w14:paraId="4F4D4846" w14:textId="77777777" w:rsidR="000F3E01" w:rsidRPr="006236A5" w:rsidRDefault="000F3E01">
                                  <w:pPr>
                                    <w:pStyle w:val="TableParagraph"/>
                                    <w:spacing w:before="0"/>
                                    <w:jc w:val="left"/>
                                    <w:rPr>
                                      <w:rFonts w:ascii="Times New Roman"/>
                                      <w:sz w:val="16"/>
                                      <w:lang w:val="pl-PL"/>
                                    </w:rPr>
                                  </w:pPr>
                                </w:p>
                              </w:tc>
                            </w:tr>
                            <w:tr w:rsidR="000F3E01" w:rsidRPr="003E1223" w14:paraId="4011F2A4" w14:textId="77777777">
                              <w:trPr>
                                <w:trHeight w:val="390"/>
                              </w:trPr>
                              <w:tc>
                                <w:tcPr>
                                  <w:tcW w:w="3821" w:type="dxa"/>
                                </w:tcPr>
                                <w:p w14:paraId="72939445" w14:textId="7AC0877A" w:rsidR="000F3E01" w:rsidRPr="006236A5" w:rsidRDefault="006236A5">
                                  <w:pPr>
                                    <w:pStyle w:val="TableParagraph"/>
                                    <w:tabs>
                                      <w:tab w:val="left" w:pos="1266"/>
                                      <w:tab w:val="left" w:pos="2125"/>
                                      <w:tab w:val="left" w:pos="2857"/>
                                      <w:tab w:val="left" w:pos="3172"/>
                                    </w:tabs>
                                    <w:spacing w:before="0" w:line="194" w:lineRule="exact"/>
                                    <w:ind w:left="83" w:right="61"/>
                                    <w:jc w:val="left"/>
                                    <w:rPr>
                                      <w:sz w:val="16"/>
                                      <w:lang w:val="pl-PL"/>
                                    </w:rPr>
                                  </w:pPr>
                                  <w:r>
                                    <w:rPr>
                                      <w:color w:val="333333"/>
                                      <w:spacing w:val="-2"/>
                                      <w:w w:val="120"/>
                                      <w:sz w:val="15"/>
                                      <w:lang w:val="pl-PL"/>
                                    </w:rPr>
                                    <w:t>Skargi</w:t>
                                  </w:r>
                                  <w:r w:rsidR="00000000" w:rsidRPr="006236A5">
                                    <w:rPr>
                                      <w:color w:val="333333"/>
                                      <w:sz w:val="15"/>
                                      <w:lang w:val="pl-PL"/>
                                    </w:rPr>
                                    <w:tab/>
                                  </w:r>
                                  <w:r w:rsidR="00E811B5">
                                    <w:rPr>
                                      <w:color w:val="333333"/>
                                      <w:spacing w:val="-2"/>
                                      <w:w w:val="120"/>
                                      <w:sz w:val="15"/>
                                      <w:lang w:val="pl-PL"/>
                                    </w:rPr>
                                    <w:t>przydzielone do składu sędziowskiego</w:t>
                                  </w:r>
                                </w:p>
                              </w:tc>
                              <w:tc>
                                <w:tcPr>
                                  <w:tcW w:w="687" w:type="dxa"/>
                                </w:tcPr>
                                <w:p w14:paraId="22AC1E4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3515</w:t>
                                  </w:r>
                                </w:p>
                              </w:tc>
                            </w:tr>
                            <w:tr w:rsidR="000F3E01" w:rsidRPr="003E1223" w14:paraId="3D5D4BFE" w14:textId="77777777">
                              <w:trPr>
                                <w:trHeight w:val="359"/>
                              </w:trPr>
                              <w:tc>
                                <w:tcPr>
                                  <w:tcW w:w="3821" w:type="dxa"/>
                                </w:tcPr>
                                <w:p w14:paraId="0B96528D" w14:textId="1A1FEF67" w:rsidR="000F3E01" w:rsidRPr="006236A5" w:rsidRDefault="00000000">
                                  <w:pPr>
                                    <w:pStyle w:val="TableParagraph"/>
                                    <w:ind w:left="83"/>
                                    <w:jc w:val="left"/>
                                    <w:rPr>
                                      <w:sz w:val="16"/>
                                      <w:lang w:val="pl-PL"/>
                                    </w:rPr>
                                  </w:pPr>
                                  <w:r w:rsidRPr="006236A5">
                                    <w:rPr>
                                      <w:color w:val="333333"/>
                                      <w:spacing w:val="-2"/>
                                      <w:w w:val="125"/>
                                      <w:sz w:val="15"/>
                                      <w:lang w:val="pl-PL"/>
                                    </w:rPr>
                                    <w:t xml:space="preserve">Sędzia </w:t>
                                  </w:r>
                                  <w:r w:rsidR="006236A5">
                                    <w:rPr>
                                      <w:color w:val="333333"/>
                                      <w:w w:val="125"/>
                                      <w:sz w:val="15"/>
                                      <w:lang w:val="pl-PL"/>
                                    </w:rPr>
                                    <w:t>jednoosobowo</w:t>
                                  </w:r>
                                </w:p>
                              </w:tc>
                              <w:tc>
                                <w:tcPr>
                                  <w:tcW w:w="687" w:type="dxa"/>
                                </w:tcPr>
                                <w:p w14:paraId="20E99DF4" w14:textId="77777777" w:rsidR="000F3E01" w:rsidRPr="006236A5" w:rsidRDefault="00000000">
                                  <w:pPr>
                                    <w:pStyle w:val="TableParagraph"/>
                                    <w:spacing w:before="92"/>
                                    <w:ind w:right="60"/>
                                    <w:rPr>
                                      <w:sz w:val="16"/>
                                      <w:lang w:val="pl-PL"/>
                                    </w:rPr>
                                  </w:pPr>
                                  <w:r w:rsidRPr="006236A5">
                                    <w:rPr>
                                      <w:color w:val="333333"/>
                                      <w:spacing w:val="-4"/>
                                      <w:w w:val="125"/>
                                      <w:sz w:val="15"/>
                                      <w:lang w:val="pl-PL"/>
                                    </w:rPr>
                                    <w:t>1347</w:t>
                                  </w:r>
                                </w:p>
                              </w:tc>
                            </w:tr>
                            <w:tr w:rsidR="000F3E01" w:rsidRPr="003E1223" w14:paraId="33807A25" w14:textId="77777777">
                              <w:trPr>
                                <w:trHeight w:val="361"/>
                              </w:trPr>
                              <w:tc>
                                <w:tcPr>
                                  <w:tcW w:w="3821" w:type="dxa"/>
                                </w:tcPr>
                                <w:p w14:paraId="3F392B83" w14:textId="77777777" w:rsidR="000F3E01" w:rsidRPr="006236A5" w:rsidRDefault="00000000">
                                  <w:pPr>
                                    <w:pStyle w:val="TableParagraph"/>
                                    <w:spacing w:before="10"/>
                                    <w:ind w:left="83"/>
                                    <w:jc w:val="left"/>
                                    <w:rPr>
                                      <w:sz w:val="16"/>
                                      <w:lang w:val="pl-PL"/>
                                    </w:rPr>
                                  </w:pPr>
                                  <w:r w:rsidRPr="006236A5">
                                    <w:rPr>
                                      <w:color w:val="333333"/>
                                      <w:w w:val="125"/>
                                      <w:sz w:val="15"/>
                                      <w:lang w:val="pl-PL"/>
                                    </w:rPr>
                                    <w:t xml:space="preserve">Skład orzekający (3 </w:t>
                                  </w:r>
                                  <w:r w:rsidRPr="006236A5">
                                    <w:rPr>
                                      <w:color w:val="333333"/>
                                      <w:spacing w:val="-2"/>
                                      <w:w w:val="125"/>
                                      <w:sz w:val="15"/>
                                      <w:lang w:val="pl-PL"/>
                                    </w:rPr>
                                    <w:t>sędziów)</w:t>
                                  </w:r>
                                </w:p>
                              </w:tc>
                              <w:tc>
                                <w:tcPr>
                                  <w:tcW w:w="687" w:type="dxa"/>
                                </w:tcPr>
                                <w:p w14:paraId="0F470B12" w14:textId="77777777" w:rsidR="000F3E01" w:rsidRPr="006236A5" w:rsidRDefault="00000000">
                                  <w:pPr>
                                    <w:pStyle w:val="TableParagraph"/>
                                    <w:spacing w:before="92"/>
                                    <w:ind w:right="60"/>
                                    <w:rPr>
                                      <w:sz w:val="16"/>
                                      <w:lang w:val="pl-PL"/>
                                    </w:rPr>
                                  </w:pPr>
                                  <w:r w:rsidRPr="006236A5">
                                    <w:rPr>
                                      <w:color w:val="333333"/>
                                      <w:spacing w:val="-4"/>
                                      <w:w w:val="125"/>
                                      <w:sz w:val="15"/>
                                      <w:lang w:val="pl-PL"/>
                                    </w:rPr>
                                    <w:t>1647</w:t>
                                  </w:r>
                                </w:p>
                              </w:tc>
                            </w:tr>
                            <w:tr w:rsidR="000F3E01" w:rsidRPr="003E1223" w14:paraId="3AF6ADDC" w14:textId="77777777">
                              <w:trPr>
                                <w:trHeight w:val="359"/>
                              </w:trPr>
                              <w:tc>
                                <w:tcPr>
                                  <w:tcW w:w="3821" w:type="dxa"/>
                                </w:tcPr>
                                <w:p w14:paraId="62DAB7A7" w14:textId="77777777" w:rsidR="000F3E01" w:rsidRPr="006236A5" w:rsidRDefault="00000000">
                                  <w:pPr>
                                    <w:pStyle w:val="TableParagraph"/>
                                    <w:ind w:left="83"/>
                                    <w:jc w:val="left"/>
                                    <w:rPr>
                                      <w:sz w:val="16"/>
                                      <w:lang w:val="pl-PL"/>
                                    </w:rPr>
                                  </w:pPr>
                                  <w:r w:rsidRPr="006236A5">
                                    <w:rPr>
                                      <w:color w:val="333333"/>
                                      <w:spacing w:val="-2"/>
                                      <w:w w:val="130"/>
                                      <w:sz w:val="15"/>
                                      <w:lang w:val="pl-PL"/>
                                    </w:rPr>
                                    <w:t>Izba (7 sędziów)</w:t>
                                  </w:r>
                                </w:p>
                              </w:tc>
                              <w:tc>
                                <w:tcPr>
                                  <w:tcW w:w="687" w:type="dxa"/>
                                </w:tcPr>
                                <w:p w14:paraId="7BC4762E" w14:textId="77777777" w:rsidR="000F3E01" w:rsidRPr="006236A5" w:rsidRDefault="00000000">
                                  <w:pPr>
                                    <w:pStyle w:val="TableParagraph"/>
                                    <w:spacing w:before="89"/>
                                    <w:ind w:right="63"/>
                                    <w:rPr>
                                      <w:sz w:val="16"/>
                                      <w:lang w:val="pl-PL"/>
                                    </w:rPr>
                                  </w:pPr>
                                  <w:r w:rsidRPr="006236A5">
                                    <w:rPr>
                                      <w:color w:val="333333"/>
                                      <w:spacing w:val="-5"/>
                                      <w:w w:val="125"/>
                                      <w:sz w:val="15"/>
                                      <w:lang w:val="pl-PL"/>
                                    </w:rPr>
                                    <w:t>520</w:t>
                                  </w:r>
                                </w:p>
                              </w:tc>
                            </w:tr>
                            <w:tr w:rsidR="000F3E01" w:rsidRPr="003E1223" w14:paraId="21ECA4FA" w14:textId="77777777">
                              <w:trPr>
                                <w:trHeight w:val="361"/>
                              </w:trPr>
                              <w:tc>
                                <w:tcPr>
                                  <w:tcW w:w="3821" w:type="dxa"/>
                                </w:tcPr>
                                <w:p w14:paraId="2478A12C" w14:textId="77777777" w:rsidR="000F3E01" w:rsidRPr="006236A5" w:rsidRDefault="00000000">
                                  <w:pPr>
                                    <w:pStyle w:val="TableParagraph"/>
                                    <w:ind w:left="83"/>
                                    <w:jc w:val="left"/>
                                    <w:rPr>
                                      <w:sz w:val="16"/>
                                      <w:lang w:val="pl-PL"/>
                                    </w:rPr>
                                  </w:pPr>
                                  <w:r w:rsidRPr="006236A5">
                                    <w:rPr>
                                      <w:color w:val="333333"/>
                                      <w:w w:val="125"/>
                                      <w:sz w:val="15"/>
                                      <w:lang w:val="pl-PL"/>
                                    </w:rPr>
                                    <w:t xml:space="preserve">Wielka Izba (17 </w:t>
                                  </w:r>
                                  <w:r w:rsidRPr="006236A5">
                                    <w:rPr>
                                      <w:color w:val="333333"/>
                                      <w:spacing w:val="-2"/>
                                      <w:w w:val="125"/>
                                      <w:sz w:val="15"/>
                                      <w:lang w:val="pl-PL"/>
                                    </w:rPr>
                                    <w:t>sędziów)</w:t>
                                  </w:r>
                                </w:p>
                              </w:tc>
                              <w:tc>
                                <w:tcPr>
                                  <w:tcW w:w="687" w:type="dxa"/>
                                </w:tcPr>
                                <w:p w14:paraId="42CBDD11" w14:textId="77777777" w:rsidR="000F3E01" w:rsidRPr="006236A5" w:rsidRDefault="00000000">
                                  <w:pPr>
                                    <w:pStyle w:val="TableParagraph"/>
                                    <w:spacing w:before="92"/>
                                    <w:ind w:right="61"/>
                                    <w:rPr>
                                      <w:sz w:val="16"/>
                                      <w:lang w:val="pl-PL"/>
                                    </w:rPr>
                                  </w:pPr>
                                  <w:r w:rsidRPr="006236A5">
                                    <w:rPr>
                                      <w:color w:val="333333"/>
                                      <w:spacing w:val="-10"/>
                                      <w:w w:val="125"/>
                                      <w:sz w:val="15"/>
                                      <w:lang w:val="pl-PL"/>
                                    </w:rPr>
                                    <w:t>1</w:t>
                                  </w:r>
                                </w:p>
                              </w:tc>
                            </w:tr>
                          </w:tbl>
                          <w:p w14:paraId="0E81CF75" w14:textId="77777777" w:rsidR="000F3E01" w:rsidRPr="006236A5" w:rsidRDefault="000F3E01">
                            <w:pPr>
                              <w:pStyle w:val="Tekstpodstawowy"/>
                              <w:jc w:val="left"/>
                              <w:rPr>
                                <w:lang w:val="pl-PL"/>
                              </w:rPr>
                            </w:pPr>
                          </w:p>
                        </w:txbxContent>
                      </wps:txbx>
                      <wps:bodyPr wrap="square" lIns="0" tIns="0" rIns="0" bIns="0" rtlCol="0"/>
                    </wps:wsp>
                  </a:graphicData>
                </a:graphic>
              </wp:anchor>
            </w:drawing>
          </mc:Choice>
          <mc:Fallback>
            <w:pict>
              <v:shape w14:anchorId="5C91BE05" id="Textbox 8" o:spid="_x0000_s1028" type="#_x0000_t202" style="position:absolute;margin-left:316.55pt;margin-top:164pt;width:226.35pt;height:132.4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821"/>
                        <w:gridCol w:w="687"/>
                      </w:tblGrid>
                      <w:tr w:rsidR="000F3E01" w:rsidRPr="003E1223" w14:paraId="62DA7A52" w14:textId="77777777">
                        <w:trPr>
                          <w:trHeight w:val="675"/>
                        </w:trPr>
                        <w:tc>
                          <w:tcPr>
                            <w:tcW w:w="3821" w:type="dxa"/>
                            <w:shd w:val="clear" w:color="auto" w:fill="0071BB"/>
                          </w:tcPr>
                          <w:p w14:paraId="1599FB60" w14:textId="0AA44247" w:rsidR="000F3E01" w:rsidRPr="006236A5" w:rsidRDefault="00E811B5">
                            <w:pPr>
                              <w:pStyle w:val="TableParagraph"/>
                              <w:tabs>
                                <w:tab w:val="left" w:pos="1530"/>
                                <w:tab w:val="left" w:pos="2548"/>
                                <w:tab w:val="left" w:pos="3407"/>
                              </w:tabs>
                              <w:spacing w:before="128"/>
                              <w:ind w:left="83" w:right="63"/>
                              <w:jc w:val="left"/>
                              <w:rPr>
                                <w:b/>
                                <w:sz w:val="18"/>
                                <w:lang w:val="pl-PL"/>
                              </w:rPr>
                            </w:pPr>
                            <w:r>
                              <w:rPr>
                                <w:b/>
                                <w:color w:val="FFFFFF"/>
                                <w:spacing w:val="-2"/>
                                <w:w w:val="135"/>
                                <w:sz w:val="17"/>
                                <w:lang w:val="pl-PL"/>
                              </w:rPr>
                              <w:t>Skargi zawisłe przed Trybunałem na dzień 01/01/2026</w:t>
                            </w:r>
                          </w:p>
                        </w:tc>
                        <w:tc>
                          <w:tcPr>
                            <w:tcW w:w="687" w:type="dxa"/>
                            <w:shd w:val="clear" w:color="auto" w:fill="0071BB"/>
                          </w:tcPr>
                          <w:p w14:paraId="4F4D4846" w14:textId="77777777" w:rsidR="000F3E01" w:rsidRPr="006236A5" w:rsidRDefault="000F3E01">
                            <w:pPr>
                              <w:pStyle w:val="TableParagraph"/>
                              <w:spacing w:before="0"/>
                              <w:jc w:val="left"/>
                              <w:rPr>
                                <w:rFonts w:ascii="Times New Roman"/>
                                <w:sz w:val="16"/>
                                <w:lang w:val="pl-PL"/>
                              </w:rPr>
                            </w:pPr>
                          </w:p>
                        </w:tc>
                      </w:tr>
                      <w:tr w:rsidR="000F3E01" w:rsidRPr="003E1223" w14:paraId="4011F2A4" w14:textId="77777777">
                        <w:trPr>
                          <w:trHeight w:val="390"/>
                        </w:trPr>
                        <w:tc>
                          <w:tcPr>
                            <w:tcW w:w="3821" w:type="dxa"/>
                          </w:tcPr>
                          <w:p w14:paraId="72939445" w14:textId="7AC0877A" w:rsidR="000F3E01" w:rsidRPr="006236A5" w:rsidRDefault="006236A5">
                            <w:pPr>
                              <w:pStyle w:val="TableParagraph"/>
                              <w:tabs>
                                <w:tab w:val="left" w:pos="1266"/>
                                <w:tab w:val="left" w:pos="2125"/>
                                <w:tab w:val="left" w:pos="2857"/>
                                <w:tab w:val="left" w:pos="3172"/>
                              </w:tabs>
                              <w:spacing w:before="0" w:line="194" w:lineRule="exact"/>
                              <w:ind w:left="83" w:right="61"/>
                              <w:jc w:val="left"/>
                              <w:rPr>
                                <w:sz w:val="16"/>
                                <w:lang w:val="pl-PL"/>
                              </w:rPr>
                            </w:pPr>
                            <w:r>
                              <w:rPr>
                                <w:color w:val="333333"/>
                                <w:spacing w:val="-2"/>
                                <w:w w:val="120"/>
                                <w:sz w:val="15"/>
                                <w:lang w:val="pl-PL"/>
                              </w:rPr>
                              <w:t>Skargi</w:t>
                            </w:r>
                            <w:r w:rsidR="00000000" w:rsidRPr="006236A5">
                              <w:rPr>
                                <w:color w:val="333333"/>
                                <w:sz w:val="15"/>
                                <w:lang w:val="pl-PL"/>
                              </w:rPr>
                              <w:tab/>
                            </w:r>
                            <w:r w:rsidR="00E811B5">
                              <w:rPr>
                                <w:color w:val="333333"/>
                                <w:spacing w:val="-2"/>
                                <w:w w:val="120"/>
                                <w:sz w:val="15"/>
                                <w:lang w:val="pl-PL"/>
                              </w:rPr>
                              <w:t>przydzielone do składu sędziowskiego</w:t>
                            </w:r>
                          </w:p>
                        </w:tc>
                        <w:tc>
                          <w:tcPr>
                            <w:tcW w:w="687" w:type="dxa"/>
                          </w:tcPr>
                          <w:p w14:paraId="22AC1E4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3515</w:t>
                            </w:r>
                          </w:p>
                        </w:tc>
                      </w:tr>
                      <w:tr w:rsidR="000F3E01" w:rsidRPr="003E1223" w14:paraId="3D5D4BFE" w14:textId="77777777">
                        <w:trPr>
                          <w:trHeight w:val="359"/>
                        </w:trPr>
                        <w:tc>
                          <w:tcPr>
                            <w:tcW w:w="3821" w:type="dxa"/>
                          </w:tcPr>
                          <w:p w14:paraId="0B96528D" w14:textId="1A1FEF67" w:rsidR="000F3E01" w:rsidRPr="006236A5" w:rsidRDefault="00000000">
                            <w:pPr>
                              <w:pStyle w:val="TableParagraph"/>
                              <w:ind w:left="83"/>
                              <w:jc w:val="left"/>
                              <w:rPr>
                                <w:sz w:val="16"/>
                                <w:lang w:val="pl-PL"/>
                              </w:rPr>
                            </w:pPr>
                            <w:r w:rsidRPr="006236A5">
                              <w:rPr>
                                <w:color w:val="333333"/>
                                <w:spacing w:val="-2"/>
                                <w:w w:val="125"/>
                                <w:sz w:val="15"/>
                                <w:lang w:val="pl-PL"/>
                              </w:rPr>
                              <w:t xml:space="preserve">Sędzia </w:t>
                            </w:r>
                            <w:r w:rsidR="006236A5">
                              <w:rPr>
                                <w:color w:val="333333"/>
                                <w:w w:val="125"/>
                                <w:sz w:val="15"/>
                                <w:lang w:val="pl-PL"/>
                              </w:rPr>
                              <w:t>jednoosobowo</w:t>
                            </w:r>
                          </w:p>
                        </w:tc>
                        <w:tc>
                          <w:tcPr>
                            <w:tcW w:w="687" w:type="dxa"/>
                          </w:tcPr>
                          <w:p w14:paraId="20E99DF4" w14:textId="77777777" w:rsidR="000F3E01" w:rsidRPr="006236A5" w:rsidRDefault="00000000">
                            <w:pPr>
                              <w:pStyle w:val="TableParagraph"/>
                              <w:spacing w:before="92"/>
                              <w:ind w:right="60"/>
                              <w:rPr>
                                <w:sz w:val="16"/>
                                <w:lang w:val="pl-PL"/>
                              </w:rPr>
                            </w:pPr>
                            <w:r w:rsidRPr="006236A5">
                              <w:rPr>
                                <w:color w:val="333333"/>
                                <w:spacing w:val="-4"/>
                                <w:w w:val="125"/>
                                <w:sz w:val="15"/>
                                <w:lang w:val="pl-PL"/>
                              </w:rPr>
                              <w:t>1347</w:t>
                            </w:r>
                          </w:p>
                        </w:tc>
                      </w:tr>
                      <w:tr w:rsidR="000F3E01" w:rsidRPr="003E1223" w14:paraId="33807A25" w14:textId="77777777">
                        <w:trPr>
                          <w:trHeight w:val="361"/>
                        </w:trPr>
                        <w:tc>
                          <w:tcPr>
                            <w:tcW w:w="3821" w:type="dxa"/>
                          </w:tcPr>
                          <w:p w14:paraId="3F392B83" w14:textId="77777777" w:rsidR="000F3E01" w:rsidRPr="006236A5" w:rsidRDefault="00000000">
                            <w:pPr>
                              <w:pStyle w:val="TableParagraph"/>
                              <w:spacing w:before="10"/>
                              <w:ind w:left="83"/>
                              <w:jc w:val="left"/>
                              <w:rPr>
                                <w:sz w:val="16"/>
                                <w:lang w:val="pl-PL"/>
                              </w:rPr>
                            </w:pPr>
                            <w:r w:rsidRPr="006236A5">
                              <w:rPr>
                                <w:color w:val="333333"/>
                                <w:w w:val="125"/>
                                <w:sz w:val="15"/>
                                <w:lang w:val="pl-PL"/>
                              </w:rPr>
                              <w:t xml:space="preserve">Skład orzekający (3 </w:t>
                            </w:r>
                            <w:r w:rsidRPr="006236A5">
                              <w:rPr>
                                <w:color w:val="333333"/>
                                <w:spacing w:val="-2"/>
                                <w:w w:val="125"/>
                                <w:sz w:val="15"/>
                                <w:lang w:val="pl-PL"/>
                              </w:rPr>
                              <w:t>sędziów)</w:t>
                            </w:r>
                          </w:p>
                        </w:tc>
                        <w:tc>
                          <w:tcPr>
                            <w:tcW w:w="687" w:type="dxa"/>
                          </w:tcPr>
                          <w:p w14:paraId="0F470B12" w14:textId="77777777" w:rsidR="000F3E01" w:rsidRPr="006236A5" w:rsidRDefault="00000000">
                            <w:pPr>
                              <w:pStyle w:val="TableParagraph"/>
                              <w:spacing w:before="92"/>
                              <w:ind w:right="60"/>
                              <w:rPr>
                                <w:sz w:val="16"/>
                                <w:lang w:val="pl-PL"/>
                              </w:rPr>
                            </w:pPr>
                            <w:r w:rsidRPr="006236A5">
                              <w:rPr>
                                <w:color w:val="333333"/>
                                <w:spacing w:val="-4"/>
                                <w:w w:val="125"/>
                                <w:sz w:val="15"/>
                                <w:lang w:val="pl-PL"/>
                              </w:rPr>
                              <w:t>1647</w:t>
                            </w:r>
                          </w:p>
                        </w:tc>
                      </w:tr>
                      <w:tr w:rsidR="000F3E01" w:rsidRPr="003E1223" w14:paraId="3AF6ADDC" w14:textId="77777777">
                        <w:trPr>
                          <w:trHeight w:val="359"/>
                        </w:trPr>
                        <w:tc>
                          <w:tcPr>
                            <w:tcW w:w="3821" w:type="dxa"/>
                          </w:tcPr>
                          <w:p w14:paraId="62DAB7A7" w14:textId="77777777" w:rsidR="000F3E01" w:rsidRPr="006236A5" w:rsidRDefault="00000000">
                            <w:pPr>
                              <w:pStyle w:val="TableParagraph"/>
                              <w:ind w:left="83"/>
                              <w:jc w:val="left"/>
                              <w:rPr>
                                <w:sz w:val="16"/>
                                <w:lang w:val="pl-PL"/>
                              </w:rPr>
                            </w:pPr>
                            <w:r w:rsidRPr="006236A5">
                              <w:rPr>
                                <w:color w:val="333333"/>
                                <w:spacing w:val="-2"/>
                                <w:w w:val="130"/>
                                <w:sz w:val="15"/>
                                <w:lang w:val="pl-PL"/>
                              </w:rPr>
                              <w:t>Izba (7 sędziów)</w:t>
                            </w:r>
                          </w:p>
                        </w:tc>
                        <w:tc>
                          <w:tcPr>
                            <w:tcW w:w="687" w:type="dxa"/>
                          </w:tcPr>
                          <w:p w14:paraId="7BC4762E" w14:textId="77777777" w:rsidR="000F3E01" w:rsidRPr="006236A5" w:rsidRDefault="00000000">
                            <w:pPr>
                              <w:pStyle w:val="TableParagraph"/>
                              <w:spacing w:before="89"/>
                              <w:ind w:right="63"/>
                              <w:rPr>
                                <w:sz w:val="16"/>
                                <w:lang w:val="pl-PL"/>
                              </w:rPr>
                            </w:pPr>
                            <w:r w:rsidRPr="006236A5">
                              <w:rPr>
                                <w:color w:val="333333"/>
                                <w:spacing w:val="-5"/>
                                <w:w w:val="125"/>
                                <w:sz w:val="15"/>
                                <w:lang w:val="pl-PL"/>
                              </w:rPr>
                              <w:t>520</w:t>
                            </w:r>
                          </w:p>
                        </w:tc>
                      </w:tr>
                      <w:tr w:rsidR="000F3E01" w:rsidRPr="003E1223" w14:paraId="21ECA4FA" w14:textId="77777777">
                        <w:trPr>
                          <w:trHeight w:val="361"/>
                        </w:trPr>
                        <w:tc>
                          <w:tcPr>
                            <w:tcW w:w="3821" w:type="dxa"/>
                          </w:tcPr>
                          <w:p w14:paraId="2478A12C" w14:textId="77777777" w:rsidR="000F3E01" w:rsidRPr="006236A5" w:rsidRDefault="00000000">
                            <w:pPr>
                              <w:pStyle w:val="TableParagraph"/>
                              <w:ind w:left="83"/>
                              <w:jc w:val="left"/>
                              <w:rPr>
                                <w:sz w:val="16"/>
                                <w:lang w:val="pl-PL"/>
                              </w:rPr>
                            </w:pPr>
                            <w:r w:rsidRPr="006236A5">
                              <w:rPr>
                                <w:color w:val="333333"/>
                                <w:w w:val="125"/>
                                <w:sz w:val="15"/>
                                <w:lang w:val="pl-PL"/>
                              </w:rPr>
                              <w:t xml:space="preserve">Wielka Izba (17 </w:t>
                            </w:r>
                            <w:r w:rsidRPr="006236A5">
                              <w:rPr>
                                <w:color w:val="333333"/>
                                <w:spacing w:val="-2"/>
                                <w:w w:val="125"/>
                                <w:sz w:val="15"/>
                                <w:lang w:val="pl-PL"/>
                              </w:rPr>
                              <w:t>sędziów)</w:t>
                            </w:r>
                          </w:p>
                        </w:tc>
                        <w:tc>
                          <w:tcPr>
                            <w:tcW w:w="687" w:type="dxa"/>
                          </w:tcPr>
                          <w:p w14:paraId="42CBDD11" w14:textId="77777777" w:rsidR="000F3E01" w:rsidRPr="006236A5" w:rsidRDefault="00000000">
                            <w:pPr>
                              <w:pStyle w:val="TableParagraph"/>
                              <w:spacing w:before="92"/>
                              <w:ind w:right="61"/>
                              <w:rPr>
                                <w:sz w:val="16"/>
                                <w:lang w:val="pl-PL"/>
                              </w:rPr>
                            </w:pPr>
                            <w:r w:rsidRPr="006236A5">
                              <w:rPr>
                                <w:color w:val="333333"/>
                                <w:spacing w:val="-10"/>
                                <w:w w:val="125"/>
                                <w:sz w:val="15"/>
                                <w:lang w:val="pl-PL"/>
                              </w:rPr>
                              <w:t>1</w:t>
                            </w:r>
                          </w:p>
                        </w:tc>
                      </w:tr>
                    </w:tbl>
                    <w:p w14:paraId="0E81CF75" w14:textId="77777777" w:rsidR="000F3E01" w:rsidRPr="006236A5" w:rsidRDefault="000F3E01">
                      <w:pPr>
                        <w:pStyle w:val="Tekstpodstawowy"/>
                        <w:jc w:val="left"/>
                        <w:rPr>
                          <w:lang w:val="pl-PL"/>
                        </w:rPr>
                      </w:pPr>
                    </w:p>
                  </w:txbxContent>
                </v:textbox>
                <w10:wrap type="topAndBottom" anchorx="page"/>
              </v:shape>
            </w:pict>
          </mc:Fallback>
        </mc:AlternateContent>
      </w:r>
    </w:p>
    <w:p w14:paraId="51C4D5CF" w14:textId="77777777" w:rsidR="000F3E01" w:rsidRPr="006236A5" w:rsidRDefault="000F3E01">
      <w:pPr>
        <w:pStyle w:val="Tekstpodstawowy"/>
        <w:spacing w:before="3"/>
        <w:jc w:val="left"/>
        <w:rPr>
          <w:b/>
          <w:sz w:val="8"/>
          <w:lang w:val="pl-PL"/>
        </w:rPr>
      </w:pPr>
    </w:p>
    <w:p w14:paraId="074B57A5" w14:textId="77777777" w:rsidR="000F3E01" w:rsidRPr="006236A5" w:rsidRDefault="000F3E01">
      <w:pPr>
        <w:pStyle w:val="Tekstpodstawowy"/>
        <w:spacing w:before="2"/>
        <w:jc w:val="left"/>
        <w:rPr>
          <w:b/>
          <w:sz w:val="13"/>
          <w:lang w:val="pl-PL"/>
        </w:rPr>
      </w:pPr>
    </w:p>
    <w:p w14:paraId="706E0890" w14:textId="24221C44" w:rsidR="000F3E01" w:rsidRPr="006236A5" w:rsidRDefault="006236A5">
      <w:pPr>
        <w:pStyle w:val="Tekstpodstawowy"/>
        <w:spacing w:before="1"/>
        <w:jc w:val="left"/>
        <w:rPr>
          <w:b/>
          <w:sz w:val="6"/>
          <w:lang w:val="pl-PL"/>
        </w:rPr>
      </w:pPr>
      <w:r w:rsidRPr="006236A5">
        <w:rPr>
          <w:b/>
          <w:noProof/>
          <w:sz w:val="16"/>
          <w:lang w:val="pl-PL"/>
        </w:rPr>
        <mc:AlternateContent>
          <mc:Choice Requires="wps">
            <w:drawing>
              <wp:anchor distT="0" distB="0" distL="0" distR="0" simplePos="0" relativeHeight="251672576" behindDoc="1" locked="0" layoutInCell="1" allowOverlap="1" wp14:anchorId="12D0BE97" wp14:editId="35DA69E5">
                <wp:simplePos x="0" y="0"/>
                <wp:positionH relativeFrom="page">
                  <wp:posOffset>731520</wp:posOffset>
                </wp:positionH>
                <wp:positionV relativeFrom="paragraph">
                  <wp:posOffset>572770</wp:posOffset>
                </wp:positionV>
                <wp:extent cx="2941320" cy="3192780"/>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2941320" cy="319278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062"/>
                              <w:gridCol w:w="852"/>
                              <w:gridCol w:w="852"/>
                              <w:gridCol w:w="938"/>
                            </w:tblGrid>
                            <w:tr w:rsidR="000F3E01" w:rsidRPr="003E1223" w14:paraId="3EE50D85" w14:textId="77777777">
                              <w:trPr>
                                <w:trHeight w:val="678"/>
                              </w:trPr>
                              <w:tc>
                                <w:tcPr>
                                  <w:tcW w:w="2062" w:type="dxa"/>
                                  <w:shd w:val="clear" w:color="auto" w:fill="0071BB"/>
                                </w:tcPr>
                                <w:p w14:paraId="3AC8D09C" w14:textId="77777777" w:rsidR="000F3E01" w:rsidRPr="006236A5" w:rsidRDefault="00000000">
                                  <w:pPr>
                                    <w:pStyle w:val="TableParagraph"/>
                                    <w:spacing w:before="128"/>
                                    <w:ind w:left="86"/>
                                    <w:jc w:val="left"/>
                                    <w:rPr>
                                      <w:b/>
                                      <w:sz w:val="18"/>
                                      <w:lang w:val="pl-PL"/>
                                    </w:rPr>
                                  </w:pPr>
                                  <w:r w:rsidRPr="006236A5">
                                    <w:rPr>
                                      <w:b/>
                                      <w:color w:val="FFFFFF"/>
                                      <w:spacing w:val="-2"/>
                                      <w:w w:val="135"/>
                                      <w:sz w:val="17"/>
                                      <w:lang w:val="pl-PL"/>
                                    </w:rPr>
                                    <w:t xml:space="preserve">Skargi </w:t>
                                  </w:r>
                                  <w:r w:rsidRPr="006236A5">
                                    <w:rPr>
                                      <w:b/>
                                      <w:color w:val="FFFFFF"/>
                                      <w:w w:val="135"/>
                                      <w:sz w:val="17"/>
                                      <w:lang w:val="pl-PL"/>
                                    </w:rPr>
                                    <w:t xml:space="preserve">rozpatrzone </w:t>
                                  </w:r>
                                  <w:r w:rsidRPr="006236A5">
                                    <w:rPr>
                                      <w:b/>
                                      <w:color w:val="FFFFFF"/>
                                      <w:spacing w:val="-5"/>
                                      <w:w w:val="135"/>
                                      <w:sz w:val="17"/>
                                      <w:lang w:val="pl-PL"/>
                                    </w:rPr>
                                    <w:t>w</w:t>
                                  </w:r>
                                </w:p>
                              </w:tc>
                              <w:tc>
                                <w:tcPr>
                                  <w:tcW w:w="852" w:type="dxa"/>
                                  <w:shd w:val="clear" w:color="auto" w:fill="0071BB"/>
                                </w:tcPr>
                                <w:p w14:paraId="44F7D467" w14:textId="77777777" w:rsidR="000F3E01" w:rsidRPr="006236A5" w:rsidRDefault="000F3E01">
                                  <w:pPr>
                                    <w:pStyle w:val="TableParagraph"/>
                                    <w:spacing w:before="18"/>
                                    <w:jc w:val="left"/>
                                    <w:rPr>
                                      <w:b/>
                                      <w:sz w:val="18"/>
                                      <w:lang w:val="pl-PL"/>
                                    </w:rPr>
                                  </w:pPr>
                                </w:p>
                                <w:p w14:paraId="729C4430"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2023</w:t>
                                  </w:r>
                                </w:p>
                              </w:tc>
                              <w:tc>
                                <w:tcPr>
                                  <w:tcW w:w="852" w:type="dxa"/>
                                  <w:shd w:val="clear" w:color="auto" w:fill="0071BB"/>
                                </w:tcPr>
                                <w:p w14:paraId="6FF0DE4B" w14:textId="77777777" w:rsidR="000F3E01" w:rsidRPr="006236A5" w:rsidRDefault="000F3E01">
                                  <w:pPr>
                                    <w:pStyle w:val="TableParagraph"/>
                                    <w:spacing w:before="18"/>
                                    <w:jc w:val="left"/>
                                    <w:rPr>
                                      <w:b/>
                                      <w:sz w:val="18"/>
                                      <w:lang w:val="pl-PL"/>
                                    </w:rPr>
                                  </w:pPr>
                                </w:p>
                                <w:p w14:paraId="068CE301"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2024</w:t>
                                  </w:r>
                                </w:p>
                              </w:tc>
                              <w:tc>
                                <w:tcPr>
                                  <w:tcW w:w="938" w:type="dxa"/>
                                  <w:shd w:val="clear" w:color="auto" w:fill="0071BB"/>
                                </w:tcPr>
                                <w:p w14:paraId="65ED454C" w14:textId="77777777" w:rsidR="000F3E01" w:rsidRPr="006236A5" w:rsidRDefault="000F3E01">
                                  <w:pPr>
                                    <w:pStyle w:val="TableParagraph"/>
                                    <w:spacing w:before="18"/>
                                    <w:jc w:val="left"/>
                                    <w:rPr>
                                      <w:b/>
                                      <w:sz w:val="18"/>
                                      <w:lang w:val="pl-PL"/>
                                    </w:rPr>
                                  </w:pPr>
                                </w:p>
                                <w:p w14:paraId="5A886DB1"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2025</w:t>
                                  </w:r>
                                </w:p>
                              </w:tc>
                            </w:tr>
                            <w:tr w:rsidR="000F3E01" w:rsidRPr="003E1223" w14:paraId="13B28BC7" w14:textId="77777777">
                              <w:trPr>
                                <w:trHeight w:val="388"/>
                              </w:trPr>
                              <w:tc>
                                <w:tcPr>
                                  <w:tcW w:w="2062" w:type="dxa"/>
                                </w:tcPr>
                                <w:p w14:paraId="74448892" w14:textId="6D7E952E" w:rsidR="000F3E01" w:rsidRPr="006236A5" w:rsidRDefault="00000000">
                                  <w:pPr>
                                    <w:pStyle w:val="TableParagraph"/>
                                    <w:tabs>
                                      <w:tab w:val="left" w:pos="1261"/>
                                    </w:tabs>
                                    <w:spacing w:before="0" w:line="194" w:lineRule="exact"/>
                                    <w:ind w:left="86" w:right="58"/>
                                    <w:jc w:val="left"/>
                                    <w:rPr>
                                      <w:sz w:val="16"/>
                                      <w:lang w:val="pl-PL"/>
                                    </w:rPr>
                                  </w:pPr>
                                  <w:r w:rsidRPr="006236A5">
                                    <w:rPr>
                                      <w:color w:val="333333"/>
                                      <w:spacing w:val="-2"/>
                                      <w:w w:val="120"/>
                                      <w:sz w:val="15"/>
                                      <w:lang w:val="pl-PL"/>
                                    </w:rPr>
                                    <w:t>Skargi</w:t>
                                  </w:r>
                                  <w:r w:rsidR="00FD1C08" w:rsidRPr="006236A5">
                                    <w:rPr>
                                      <w:color w:val="333333"/>
                                      <w:sz w:val="15"/>
                                      <w:lang w:val="pl-PL"/>
                                    </w:rPr>
                                    <w:t xml:space="preserve"> </w:t>
                                  </w:r>
                                  <w:r w:rsidRPr="006236A5">
                                    <w:rPr>
                                      <w:color w:val="333333"/>
                                      <w:spacing w:val="-2"/>
                                      <w:w w:val="120"/>
                                      <w:sz w:val="15"/>
                                      <w:lang w:val="pl-PL"/>
                                    </w:rPr>
                                    <w:t xml:space="preserve">przydzielone </w:t>
                                  </w:r>
                                  <w:r w:rsidRPr="006236A5">
                                    <w:rPr>
                                      <w:color w:val="333333"/>
                                      <w:w w:val="120"/>
                                      <w:sz w:val="15"/>
                                      <w:lang w:val="pl-PL"/>
                                    </w:rPr>
                                    <w:t xml:space="preserve">do </w:t>
                                  </w:r>
                                  <w:r w:rsidR="00E811B5">
                                    <w:rPr>
                                      <w:color w:val="333333"/>
                                      <w:w w:val="120"/>
                                      <w:sz w:val="15"/>
                                      <w:lang w:val="pl-PL"/>
                                    </w:rPr>
                                    <w:t>składu sędziowskiego</w:t>
                                  </w:r>
                                </w:p>
                              </w:tc>
                              <w:tc>
                                <w:tcPr>
                                  <w:tcW w:w="852" w:type="dxa"/>
                                </w:tcPr>
                                <w:p w14:paraId="04384067" w14:textId="77777777" w:rsidR="000F3E01" w:rsidRPr="006236A5" w:rsidRDefault="00000000">
                                  <w:pPr>
                                    <w:pStyle w:val="TableParagraph"/>
                                    <w:ind w:right="60"/>
                                    <w:rPr>
                                      <w:sz w:val="16"/>
                                      <w:lang w:val="pl-PL"/>
                                    </w:rPr>
                                  </w:pPr>
                                  <w:r w:rsidRPr="006236A5">
                                    <w:rPr>
                                      <w:color w:val="333333"/>
                                      <w:spacing w:val="-4"/>
                                      <w:w w:val="125"/>
                                      <w:sz w:val="15"/>
                                      <w:lang w:val="pl-PL"/>
                                    </w:rPr>
                                    <w:t>1829</w:t>
                                  </w:r>
                                </w:p>
                              </w:tc>
                              <w:tc>
                                <w:tcPr>
                                  <w:tcW w:w="852" w:type="dxa"/>
                                </w:tcPr>
                                <w:p w14:paraId="7D0B7087" w14:textId="77777777" w:rsidR="000F3E01" w:rsidRPr="006236A5" w:rsidRDefault="00000000">
                                  <w:pPr>
                                    <w:pStyle w:val="TableParagraph"/>
                                    <w:ind w:right="60"/>
                                    <w:rPr>
                                      <w:sz w:val="16"/>
                                      <w:lang w:val="pl-PL"/>
                                    </w:rPr>
                                  </w:pPr>
                                  <w:r w:rsidRPr="006236A5">
                                    <w:rPr>
                                      <w:color w:val="333333"/>
                                      <w:spacing w:val="-4"/>
                                      <w:w w:val="125"/>
                                      <w:sz w:val="15"/>
                                      <w:lang w:val="pl-PL"/>
                                    </w:rPr>
                                    <w:t>2132</w:t>
                                  </w:r>
                                </w:p>
                              </w:tc>
                              <w:tc>
                                <w:tcPr>
                                  <w:tcW w:w="938" w:type="dxa"/>
                                </w:tcPr>
                                <w:p w14:paraId="3AE8E554" w14:textId="77777777" w:rsidR="000F3E01" w:rsidRPr="006236A5" w:rsidRDefault="00000000">
                                  <w:pPr>
                                    <w:pStyle w:val="TableParagraph"/>
                                    <w:ind w:right="59"/>
                                    <w:rPr>
                                      <w:sz w:val="16"/>
                                      <w:lang w:val="pl-PL"/>
                                    </w:rPr>
                                  </w:pPr>
                                  <w:r w:rsidRPr="006236A5">
                                    <w:rPr>
                                      <w:color w:val="333333"/>
                                      <w:spacing w:val="-4"/>
                                      <w:w w:val="125"/>
                                      <w:sz w:val="15"/>
                                      <w:lang w:val="pl-PL"/>
                                    </w:rPr>
                                    <w:t>3303</w:t>
                                  </w:r>
                                </w:p>
                              </w:tc>
                            </w:tr>
                            <w:tr w:rsidR="000F3E01" w:rsidRPr="003E1223" w14:paraId="1C08E533" w14:textId="77777777">
                              <w:trPr>
                                <w:trHeight w:val="387"/>
                              </w:trPr>
                              <w:tc>
                                <w:tcPr>
                                  <w:tcW w:w="2062" w:type="dxa"/>
                                </w:tcPr>
                                <w:p w14:paraId="43A916FA" w14:textId="4CCB5D8B" w:rsidR="000F3E01" w:rsidRPr="006236A5" w:rsidRDefault="00E811B5">
                                  <w:pPr>
                                    <w:pStyle w:val="TableParagraph"/>
                                    <w:spacing w:before="0" w:line="194" w:lineRule="exact"/>
                                    <w:ind w:left="86"/>
                                    <w:jc w:val="left"/>
                                    <w:rPr>
                                      <w:sz w:val="16"/>
                                      <w:lang w:val="pl-PL"/>
                                    </w:rPr>
                                  </w:pPr>
                                  <w:r>
                                    <w:rPr>
                                      <w:color w:val="333333"/>
                                      <w:spacing w:val="76"/>
                                      <w:w w:val="120"/>
                                      <w:sz w:val="15"/>
                                      <w:lang w:val="pl-PL"/>
                                    </w:rPr>
                                    <w:t>Zakomunikowane</w:t>
                                  </w:r>
                                  <w:r w:rsidR="00000000" w:rsidRPr="006236A5">
                                    <w:rPr>
                                      <w:color w:val="333333"/>
                                      <w:w w:val="120"/>
                                      <w:sz w:val="15"/>
                                      <w:lang w:val="pl-PL"/>
                                    </w:rPr>
                                    <w:t xml:space="preserve"> </w:t>
                                  </w:r>
                                  <w:r w:rsidR="00000000" w:rsidRPr="006236A5">
                                    <w:rPr>
                                      <w:color w:val="333333"/>
                                      <w:spacing w:val="-2"/>
                                      <w:w w:val="120"/>
                                      <w:sz w:val="15"/>
                                      <w:lang w:val="pl-PL"/>
                                    </w:rPr>
                                    <w:t>rząd</w:t>
                                  </w:r>
                                  <w:r w:rsidR="00000000" w:rsidRPr="006236A5">
                                    <w:rPr>
                                      <w:color w:val="333333"/>
                                      <w:w w:val="120"/>
                                      <w:sz w:val="15"/>
                                      <w:lang w:val="pl-PL"/>
                                    </w:rPr>
                                    <w:t>owi</w:t>
                                  </w:r>
                                </w:p>
                              </w:tc>
                              <w:tc>
                                <w:tcPr>
                                  <w:tcW w:w="852" w:type="dxa"/>
                                </w:tcPr>
                                <w:p w14:paraId="48E34BD0" w14:textId="77777777" w:rsidR="000F3E01" w:rsidRPr="006236A5" w:rsidRDefault="00000000">
                                  <w:pPr>
                                    <w:pStyle w:val="TableParagraph"/>
                                    <w:ind w:right="62"/>
                                    <w:rPr>
                                      <w:sz w:val="16"/>
                                      <w:lang w:val="pl-PL"/>
                                    </w:rPr>
                                  </w:pPr>
                                  <w:r w:rsidRPr="006236A5">
                                    <w:rPr>
                                      <w:color w:val="333333"/>
                                      <w:spacing w:val="-5"/>
                                      <w:w w:val="125"/>
                                      <w:sz w:val="15"/>
                                      <w:lang w:val="pl-PL"/>
                                    </w:rPr>
                                    <w:t>426</w:t>
                                  </w:r>
                                </w:p>
                              </w:tc>
                              <w:tc>
                                <w:tcPr>
                                  <w:tcW w:w="852" w:type="dxa"/>
                                </w:tcPr>
                                <w:p w14:paraId="52E03FFB" w14:textId="77777777" w:rsidR="000F3E01" w:rsidRPr="006236A5" w:rsidRDefault="00000000">
                                  <w:pPr>
                                    <w:pStyle w:val="TableParagraph"/>
                                    <w:ind w:right="62"/>
                                    <w:rPr>
                                      <w:sz w:val="16"/>
                                      <w:lang w:val="pl-PL"/>
                                    </w:rPr>
                                  </w:pPr>
                                  <w:r w:rsidRPr="006236A5">
                                    <w:rPr>
                                      <w:color w:val="333333"/>
                                      <w:spacing w:val="-5"/>
                                      <w:w w:val="125"/>
                                      <w:sz w:val="15"/>
                                      <w:lang w:val="pl-PL"/>
                                    </w:rPr>
                                    <w:t>261</w:t>
                                  </w:r>
                                </w:p>
                              </w:tc>
                              <w:tc>
                                <w:tcPr>
                                  <w:tcW w:w="938" w:type="dxa"/>
                                </w:tcPr>
                                <w:p w14:paraId="00035CB9" w14:textId="77777777" w:rsidR="000F3E01" w:rsidRPr="006236A5" w:rsidRDefault="00000000">
                                  <w:pPr>
                                    <w:pStyle w:val="TableParagraph"/>
                                    <w:ind w:right="62"/>
                                    <w:rPr>
                                      <w:sz w:val="16"/>
                                      <w:lang w:val="pl-PL"/>
                                    </w:rPr>
                                  </w:pPr>
                                  <w:r w:rsidRPr="006236A5">
                                    <w:rPr>
                                      <w:color w:val="333333"/>
                                      <w:spacing w:val="-5"/>
                                      <w:w w:val="125"/>
                                      <w:sz w:val="15"/>
                                      <w:lang w:val="pl-PL"/>
                                    </w:rPr>
                                    <w:t>250</w:t>
                                  </w:r>
                                </w:p>
                              </w:tc>
                            </w:tr>
                            <w:tr w:rsidR="000F3E01" w:rsidRPr="003E1223" w14:paraId="61D315DE" w14:textId="77777777">
                              <w:trPr>
                                <w:trHeight w:val="256"/>
                              </w:trPr>
                              <w:tc>
                                <w:tcPr>
                                  <w:tcW w:w="2062" w:type="dxa"/>
                                </w:tcPr>
                                <w:p w14:paraId="1C4D8DA7" w14:textId="61726CD1" w:rsidR="000F3E01" w:rsidRPr="006236A5" w:rsidRDefault="00000000">
                                  <w:pPr>
                                    <w:pStyle w:val="TableParagraph"/>
                                    <w:spacing w:before="10"/>
                                    <w:ind w:left="86"/>
                                    <w:jc w:val="left"/>
                                    <w:rPr>
                                      <w:sz w:val="16"/>
                                      <w:lang w:val="pl-PL"/>
                                    </w:rPr>
                                  </w:pPr>
                                  <w:r w:rsidRPr="006236A5">
                                    <w:rPr>
                                      <w:color w:val="333333"/>
                                      <w:spacing w:val="-2"/>
                                      <w:w w:val="125"/>
                                      <w:sz w:val="15"/>
                                      <w:lang w:val="pl-PL"/>
                                    </w:rPr>
                                    <w:t xml:space="preserve">Rozpatrzone </w:t>
                                  </w:r>
                                  <w:r w:rsidR="006236A5">
                                    <w:rPr>
                                      <w:color w:val="333333"/>
                                      <w:w w:val="120"/>
                                      <w:sz w:val="15"/>
                                      <w:lang w:val="pl-PL"/>
                                    </w:rPr>
                                    <w:t>skargi</w:t>
                                  </w:r>
                                  <w:r w:rsidRPr="006236A5">
                                    <w:rPr>
                                      <w:color w:val="333333"/>
                                      <w:spacing w:val="-2"/>
                                      <w:w w:val="125"/>
                                      <w:sz w:val="15"/>
                                      <w:lang w:val="pl-PL"/>
                                    </w:rPr>
                                    <w:t>:</w:t>
                                  </w:r>
                                </w:p>
                              </w:tc>
                              <w:tc>
                                <w:tcPr>
                                  <w:tcW w:w="852" w:type="dxa"/>
                                </w:tcPr>
                                <w:p w14:paraId="664002D7"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2648</w:t>
                                  </w:r>
                                </w:p>
                              </w:tc>
                              <w:tc>
                                <w:tcPr>
                                  <w:tcW w:w="852" w:type="dxa"/>
                                </w:tcPr>
                                <w:p w14:paraId="40B9D90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1666</w:t>
                                  </w:r>
                                </w:p>
                              </w:tc>
                              <w:tc>
                                <w:tcPr>
                                  <w:tcW w:w="938" w:type="dxa"/>
                                </w:tcPr>
                                <w:p w14:paraId="34C76DFB" w14:textId="77777777" w:rsidR="000F3E01" w:rsidRPr="006236A5" w:rsidRDefault="00000000">
                                  <w:pPr>
                                    <w:pStyle w:val="TableParagraph"/>
                                    <w:spacing w:before="10"/>
                                    <w:ind w:right="59"/>
                                    <w:rPr>
                                      <w:sz w:val="16"/>
                                      <w:lang w:val="pl-PL"/>
                                    </w:rPr>
                                  </w:pPr>
                                  <w:r w:rsidRPr="006236A5">
                                    <w:rPr>
                                      <w:color w:val="333333"/>
                                      <w:spacing w:val="-4"/>
                                      <w:w w:val="125"/>
                                      <w:sz w:val="15"/>
                                      <w:lang w:val="pl-PL"/>
                                    </w:rPr>
                                    <w:t>1812</w:t>
                                  </w:r>
                                </w:p>
                              </w:tc>
                            </w:tr>
                            <w:tr w:rsidR="000F3E01" w:rsidRPr="003E1223" w14:paraId="5508FF27" w14:textId="77777777">
                              <w:trPr>
                                <w:trHeight w:val="582"/>
                              </w:trPr>
                              <w:tc>
                                <w:tcPr>
                                  <w:tcW w:w="2062" w:type="dxa"/>
                                </w:tcPr>
                                <w:p w14:paraId="79FABDC3" w14:textId="16D4B262" w:rsidR="000F3E01" w:rsidRPr="006236A5" w:rsidRDefault="00000000">
                                  <w:pPr>
                                    <w:pStyle w:val="TableParagraph"/>
                                    <w:spacing w:before="0" w:line="194" w:lineRule="exact"/>
                                    <w:ind w:left="86" w:right="58"/>
                                    <w:jc w:val="both"/>
                                    <w:rPr>
                                      <w:sz w:val="16"/>
                                      <w:lang w:val="pl-PL"/>
                                    </w:rPr>
                                  </w:pPr>
                                  <w:r w:rsidRPr="006236A5">
                                    <w:rPr>
                                      <w:color w:val="333333"/>
                                      <w:w w:val="125"/>
                                      <w:sz w:val="15"/>
                                      <w:lang w:val="pl-PL"/>
                                    </w:rPr>
                                    <w:t xml:space="preserve">- Uznane za niedopuszczalne lub </w:t>
                                  </w:r>
                                  <w:r w:rsidR="006236A5">
                                    <w:rPr>
                                      <w:color w:val="333333"/>
                                      <w:w w:val="125"/>
                                      <w:sz w:val="15"/>
                                      <w:lang w:val="pl-PL"/>
                                    </w:rPr>
                                    <w:t>skreślone</w:t>
                                  </w:r>
                                  <w:r w:rsidRPr="006236A5">
                                    <w:rPr>
                                      <w:color w:val="333333"/>
                                      <w:w w:val="125"/>
                                      <w:sz w:val="15"/>
                                      <w:lang w:val="pl-PL"/>
                                    </w:rPr>
                                    <w:t xml:space="preserve"> (</w:t>
                                  </w:r>
                                  <w:r w:rsidRPr="006236A5">
                                    <w:rPr>
                                      <w:color w:val="333333"/>
                                      <w:spacing w:val="-2"/>
                                      <w:w w:val="125"/>
                                      <w:sz w:val="15"/>
                                      <w:lang w:val="pl-PL"/>
                                    </w:rPr>
                                    <w:t xml:space="preserve">sędzia </w:t>
                                  </w:r>
                                  <w:r w:rsidR="006236A5">
                                    <w:rPr>
                                      <w:color w:val="333333"/>
                                      <w:w w:val="125"/>
                                      <w:sz w:val="15"/>
                                      <w:lang w:val="pl-PL"/>
                                    </w:rPr>
                                    <w:t>jednoosobowo</w:t>
                                  </w:r>
                                  <w:r w:rsidRPr="006236A5">
                                    <w:rPr>
                                      <w:color w:val="333333"/>
                                      <w:spacing w:val="-2"/>
                                      <w:w w:val="125"/>
                                      <w:sz w:val="15"/>
                                      <w:lang w:val="pl-PL"/>
                                    </w:rPr>
                                    <w:t>)</w:t>
                                  </w:r>
                                </w:p>
                              </w:tc>
                              <w:tc>
                                <w:tcPr>
                                  <w:tcW w:w="852" w:type="dxa"/>
                                </w:tcPr>
                                <w:p w14:paraId="234ED30F" w14:textId="77777777" w:rsidR="000F3E01" w:rsidRPr="006236A5" w:rsidRDefault="00000000">
                                  <w:pPr>
                                    <w:pStyle w:val="TableParagraph"/>
                                    <w:ind w:right="60"/>
                                    <w:rPr>
                                      <w:sz w:val="16"/>
                                      <w:lang w:val="pl-PL"/>
                                    </w:rPr>
                                  </w:pPr>
                                  <w:r w:rsidRPr="006236A5">
                                    <w:rPr>
                                      <w:color w:val="333333"/>
                                      <w:spacing w:val="-4"/>
                                      <w:w w:val="125"/>
                                      <w:sz w:val="15"/>
                                      <w:lang w:val="pl-PL"/>
                                    </w:rPr>
                                    <w:t>1394</w:t>
                                  </w:r>
                                </w:p>
                              </w:tc>
                              <w:tc>
                                <w:tcPr>
                                  <w:tcW w:w="852" w:type="dxa"/>
                                </w:tcPr>
                                <w:p w14:paraId="2203AB9C" w14:textId="77777777" w:rsidR="000F3E01" w:rsidRPr="006236A5" w:rsidRDefault="00000000">
                                  <w:pPr>
                                    <w:pStyle w:val="TableParagraph"/>
                                    <w:ind w:right="60"/>
                                    <w:rPr>
                                      <w:sz w:val="16"/>
                                      <w:lang w:val="pl-PL"/>
                                    </w:rPr>
                                  </w:pPr>
                                  <w:r w:rsidRPr="006236A5">
                                    <w:rPr>
                                      <w:color w:val="333333"/>
                                      <w:spacing w:val="-4"/>
                                      <w:w w:val="125"/>
                                      <w:sz w:val="15"/>
                                      <w:lang w:val="pl-PL"/>
                                    </w:rPr>
                                    <w:t>1277</w:t>
                                  </w:r>
                                </w:p>
                              </w:tc>
                              <w:tc>
                                <w:tcPr>
                                  <w:tcW w:w="938" w:type="dxa"/>
                                </w:tcPr>
                                <w:p w14:paraId="01DB4C41" w14:textId="77777777" w:rsidR="000F3E01" w:rsidRPr="006236A5" w:rsidRDefault="00000000">
                                  <w:pPr>
                                    <w:pStyle w:val="TableParagraph"/>
                                    <w:ind w:right="59"/>
                                    <w:rPr>
                                      <w:sz w:val="16"/>
                                      <w:lang w:val="pl-PL"/>
                                    </w:rPr>
                                  </w:pPr>
                                  <w:r w:rsidRPr="006236A5">
                                    <w:rPr>
                                      <w:color w:val="333333"/>
                                      <w:spacing w:val="-4"/>
                                      <w:w w:val="125"/>
                                      <w:sz w:val="15"/>
                                      <w:lang w:val="pl-PL"/>
                                    </w:rPr>
                                    <w:t>1599</w:t>
                                  </w:r>
                                </w:p>
                              </w:tc>
                            </w:tr>
                            <w:tr w:rsidR="000F3E01" w:rsidRPr="003E1223" w14:paraId="533388F3" w14:textId="77777777">
                              <w:trPr>
                                <w:trHeight w:val="584"/>
                              </w:trPr>
                              <w:tc>
                                <w:tcPr>
                                  <w:tcW w:w="2062" w:type="dxa"/>
                                </w:tcPr>
                                <w:p w14:paraId="55315515" w14:textId="129A6BBB" w:rsidR="000F3E01" w:rsidRPr="006236A5" w:rsidRDefault="00000000">
                                  <w:pPr>
                                    <w:pStyle w:val="TableParagraph"/>
                                    <w:tabs>
                                      <w:tab w:val="left" w:pos="738"/>
                                      <w:tab w:val="left" w:pos="1717"/>
                                    </w:tabs>
                                    <w:spacing w:before="0" w:line="194" w:lineRule="exact"/>
                                    <w:ind w:left="86" w:right="58"/>
                                    <w:jc w:val="both"/>
                                    <w:rPr>
                                      <w:sz w:val="16"/>
                                      <w:lang w:val="pl-PL"/>
                                    </w:rPr>
                                  </w:pPr>
                                  <w:r w:rsidRPr="006236A5">
                                    <w:rPr>
                                      <w:color w:val="333333"/>
                                      <w:w w:val="125"/>
                                      <w:sz w:val="15"/>
                                      <w:lang w:val="pl-PL"/>
                                    </w:rPr>
                                    <w:t xml:space="preserve">- Uznane za niedopuszczalne </w:t>
                                  </w:r>
                                  <w:r w:rsidRPr="006236A5">
                                    <w:rPr>
                                      <w:color w:val="333333"/>
                                      <w:spacing w:val="-6"/>
                                      <w:w w:val="125"/>
                                      <w:sz w:val="15"/>
                                      <w:lang w:val="pl-PL"/>
                                    </w:rPr>
                                    <w:t>lub</w:t>
                                  </w:r>
                                  <w:r w:rsidRPr="006236A5">
                                    <w:rPr>
                                      <w:color w:val="333333"/>
                                      <w:sz w:val="15"/>
                                      <w:lang w:val="pl-PL"/>
                                    </w:rPr>
                                    <w:tab/>
                                  </w:r>
                                  <w:r w:rsidR="006236A5">
                                    <w:rPr>
                                      <w:color w:val="333333"/>
                                      <w:spacing w:val="-2"/>
                                      <w:w w:val="125"/>
                                      <w:sz w:val="15"/>
                                      <w:lang w:val="pl-PL"/>
                                    </w:rPr>
                                    <w:t>s</w:t>
                                  </w:r>
                                  <w:r w:rsidRPr="006236A5">
                                    <w:rPr>
                                      <w:color w:val="333333"/>
                                      <w:spacing w:val="-2"/>
                                      <w:w w:val="125"/>
                                      <w:sz w:val="15"/>
                                      <w:lang w:val="pl-PL"/>
                                    </w:rPr>
                                    <w:t>kreślone</w:t>
                                  </w:r>
                                  <w:r w:rsidRPr="006236A5">
                                    <w:rPr>
                                      <w:color w:val="333333"/>
                                      <w:sz w:val="15"/>
                                      <w:lang w:val="pl-PL"/>
                                    </w:rPr>
                                    <w:tab/>
                                  </w:r>
                                  <w:r w:rsidRPr="006236A5">
                                    <w:rPr>
                                      <w:color w:val="333333"/>
                                      <w:spacing w:val="-2"/>
                                      <w:w w:val="125"/>
                                      <w:sz w:val="15"/>
                                      <w:lang w:val="pl-PL"/>
                                    </w:rPr>
                                    <w:t>(</w:t>
                                  </w:r>
                                  <w:r w:rsidR="006236A5">
                                    <w:rPr>
                                      <w:color w:val="333333"/>
                                      <w:spacing w:val="-2"/>
                                      <w:w w:val="125"/>
                                      <w:sz w:val="15"/>
                                      <w:lang w:val="pl-PL"/>
                                    </w:rPr>
                                    <w:t>Komitet</w:t>
                                  </w:r>
                                  <w:r w:rsidRPr="006236A5">
                                    <w:rPr>
                                      <w:color w:val="333333"/>
                                      <w:spacing w:val="-2"/>
                                      <w:w w:val="125"/>
                                      <w:sz w:val="15"/>
                                      <w:lang w:val="pl-PL"/>
                                    </w:rPr>
                                    <w:t>)</w:t>
                                  </w:r>
                                </w:p>
                              </w:tc>
                              <w:tc>
                                <w:tcPr>
                                  <w:tcW w:w="852" w:type="dxa"/>
                                </w:tcPr>
                                <w:p w14:paraId="6099F64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1151</w:t>
                                  </w:r>
                                </w:p>
                              </w:tc>
                              <w:tc>
                                <w:tcPr>
                                  <w:tcW w:w="852" w:type="dxa"/>
                                </w:tcPr>
                                <w:p w14:paraId="0D89A7A3" w14:textId="77777777" w:rsidR="000F3E01" w:rsidRPr="006236A5" w:rsidRDefault="00000000">
                                  <w:pPr>
                                    <w:pStyle w:val="TableParagraph"/>
                                    <w:spacing w:before="10"/>
                                    <w:ind w:right="62"/>
                                    <w:rPr>
                                      <w:sz w:val="16"/>
                                      <w:lang w:val="pl-PL"/>
                                    </w:rPr>
                                  </w:pPr>
                                  <w:r w:rsidRPr="006236A5">
                                    <w:rPr>
                                      <w:color w:val="333333"/>
                                      <w:spacing w:val="-5"/>
                                      <w:w w:val="125"/>
                                      <w:sz w:val="15"/>
                                      <w:lang w:val="pl-PL"/>
                                    </w:rPr>
                                    <w:t>252</w:t>
                                  </w:r>
                                </w:p>
                              </w:tc>
                              <w:tc>
                                <w:tcPr>
                                  <w:tcW w:w="938" w:type="dxa"/>
                                </w:tcPr>
                                <w:p w14:paraId="74F0C146" w14:textId="77777777" w:rsidR="000F3E01" w:rsidRPr="006236A5" w:rsidRDefault="00000000">
                                  <w:pPr>
                                    <w:pStyle w:val="TableParagraph"/>
                                    <w:spacing w:before="10"/>
                                    <w:ind w:right="62"/>
                                    <w:rPr>
                                      <w:sz w:val="16"/>
                                      <w:lang w:val="pl-PL"/>
                                    </w:rPr>
                                  </w:pPr>
                                  <w:r w:rsidRPr="006236A5">
                                    <w:rPr>
                                      <w:color w:val="333333"/>
                                      <w:spacing w:val="-5"/>
                                      <w:w w:val="125"/>
                                      <w:sz w:val="15"/>
                                      <w:lang w:val="pl-PL"/>
                                    </w:rPr>
                                    <w:t>187</w:t>
                                  </w:r>
                                </w:p>
                              </w:tc>
                            </w:tr>
                            <w:tr w:rsidR="000F3E01" w:rsidRPr="003E1223" w14:paraId="2AB51237" w14:textId="77777777">
                              <w:trPr>
                                <w:trHeight w:val="582"/>
                              </w:trPr>
                              <w:tc>
                                <w:tcPr>
                                  <w:tcW w:w="2062" w:type="dxa"/>
                                </w:tcPr>
                                <w:p w14:paraId="7B19A91E" w14:textId="435A12EA" w:rsidR="000F3E01" w:rsidRPr="006236A5" w:rsidRDefault="00000000">
                                  <w:pPr>
                                    <w:pStyle w:val="TableParagraph"/>
                                    <w:tabs>
                                      <w:tab w:val="left" w:pos="738"/>
                                      <w:tab w:val="left" w:pos="1717"/>
                                    </w:tabs>
                                    <w:spacing w:before="0" w:line="194" w:lineRule="exact"/>
                                    <w:ind w:left="86" w:right="58"/>
                                    <w:jc w:val="both"/>
                                    <w:rPr>
                                      <w:sz w:val="16"/>
                                      <w:lang w:val="pl-PL"/>
                                    </w:rPr>
                                  </w:pPr>
                                  <w:r w:rsidRPr="006236A5">
                                    <w:rPr>
                                      <w:color w:val="333333"/>
                                      <w:w w:val="125"/>
                                      <w:sz w:val="15"/>
                                      <w:lang w:val="pl-PL"/>
                                    </w:rPr>
                                    <w:t xml:space="preserve">- Uznane za niedopuszczalne </w:t>
                                  </w:r>
                                  <w:r w:rsidRPr="006236A5">
                                    <w:rPr>
                                      <w:color w:val="333333"/>
                                      <w:spacing w:val="-6"/>
                                      <w:w w:val="125"/>
                                      <w:sz w:val="15"/>
                                      <w:lang w:val="pl-PL"/>
                                    </w:rPr>
                                    <w:t>lub</w:t>
                                  </w:r>
                                  <w:r w:rsidRPr="006236A5">
                                    <w:rPr>
                                      <w:color w:val="333333"/>
                                      <w:sz w:val="15"/>
                                      <w:lang w:val="pl-PL"/>
                                    </w:rPr>
                                    <w:tab/>
                                  </w:r>
                                  <w:r w:rsidR="006236A5">
                                    <w:rPr>
                                      <w:color w:val="333333"/>
                                      <w:spacing w:val="-2"/>
                                      <w:w w:val="125"/>
                                      <w:sz w:val="15"/>
                                      <w:lang w:val="pl-PL"/>
                                    </w:rPr>
                                    <w:t>s</w:t>
                                  </w:r>
                                  <w:r w:rsidRPr="006236A5">
                                    <w:rPr>
                                      <w:color w:val="333333"/>
                                      <w:spacing w:val="-2"/>
                                      <w:w w:val="125"/>
                                      <w:sz w:val="15"/>
                                      <w:lang w:val="pl-PL"/>
                                    </w:rPr>
                                    <w:t>kreślone</w:t>
                                  </w:r>
                                  <w:r w:rsidRPr="006236A5">
                                    <w:rPr>
                                      <w:color w:val="333333"/>
                                      <w:sz w:val="15"/>
                                      <w:lang w:val="pl-PL"/>
                                    </w:rPr>
                                    <w:tab/>
                                  </w:r>
                                  <w:r w:rsidRPr="006236A5">
                                    <w:rPr>
                                      <w:color w:val="333333"/>
                                      <w:spacing w:val="-2"/>
                                      <w:w w:val="125"/>
                                      <w:sz w:val="15"/>
                                      <w:lang w:val="pl-PL"/>
                                    </w:rPr>
                                    <w:t>(Izba)</w:t>
                                  </w:r>
                                </w:p>
                              </w:tc>
                              <w:tc>
                                <w:tcPr>
                                  <w:tcW w:w="852" w:type="dxa"/>
                                </w:tcPr>
                                <w:p w14:paraId="2279D1BF" w14:textId="77777777" w:rsidR="000F3E01" w:rsidRPr="006236A5" w:rsidRDefault="00000000">
                                  <w:pPr>
                                    <w:pStyle w:val="TableParagraph"/>
                                    <w:ind w:right="60"/>
                                    <w:rPr>
                                      <w:sz w:val="16"/>
                                      <w:lang w:val="pl-PL"/>
                                    </w:rPr>
                                  </w:pPr>
                                  <w:r w:rsidRPr="006236A5">
                                    <w:rPr>
                                      <w:color w:val="333333"/>
                                      <w:spacing w:val="-5"/>
                                      <w:w w:val="125"/>
                                      <w:sz w:val="15"/>
                                      <w:lang w:val="pl-PL"/>
                                    </w:rPr>
                                    <w:t>29</w:t>
                                  </w:r>
                                </w:p>
                              </w:tc>
                              <w:tc>
                                <w:tcPr>
                                  <w:tcW w:w="852" w:type="dxa"/>
                                </w:tcPr>
                                <w:p w14:paraId="36704AF4" w14:textId="77777777" w:rsidR="000F3E01" w:rsidRPr="006236A5" w:rsidRDefault="00000000">
                                  <w:pPr>
                                    <w:pStyle w:val="TableParagraph"/>
                                    <w:ind w:right="60"/>
                                    <w:rPr>
                                      <w:sz w:val="16"/>
                                      <w:lang w:val="pl-PL"/>
                                    </w:rPr>
                                  </w:pPr>
                                  <w:r w:rsidRPr="006236A5">
                                    <w:rPr>
                                      <w:color w:val="333333"/>
                                      <w:spacing w:val="-5"/>
                                      <w:w w:val="125"/>
                                      <w:sz w:val="15"/>
                                      <w:lang w:val="pl-PL"/>
                                    </w:rPr>
                                    <w:t>50</w:t>
                                  </w:r>
                                </w:p>
                              </w:tc>
                              <w:tc>
                                <w:tcPr>
                                  <w:tcW w:w="938" w:type="dxa"/>
                                </w:tcPr>
                                <w:p w14:paraId="0CF83FD2" w14:textId="77777777" w:rsidR="000F3E01" w:rsidRPr="006236A5" w:rsidRDefault="00000000">
                                  <w:pPr>
                                    <w:pStyle w:val="TableParagraph"/>
                                    <w:ind w:right="60"/>
                                    <w:rPr>
                                      <w:sz w:val="16"/>
                                      <w:lang w:val="pl-PL"/>
                                    </w:rPr>
                                  </w:pPr>
                                  <w:r w:rsidRPr="006236A5">
                                    <w:rPr>
                                      <w:color w:val="333333"/>
                                      <w:spacing w:val="-10"/>
                                      <w:w w:val="125"/>
                                      <w:sz w:val="15"/>
                                      <w:lang w:val="pl-PL"/>
                                    </w:rPr>
                                    <w:t>8</w:t>
                                  </w:r>
                                </w:p>
                              </w:tc>
                            </w:tr>
                            <w:tr w:rsidR="000F3E01" w:rsidRPr="003E1223" w14:paraId="1BB1000C" w14:textId="77777777">
                              <w:trPr>
                                <w:trHeight w:val="255"/>
                              </w:trPr>
                              <w:tc>
                                <w:tcPr>
                                  <w:tcW w:w="2062" w:type="dxa"/>
                                </w:tcPr>
                                <w:p w14:paraId="7F8880EC" w14:textId="77777777" w:rsidR="000F3E01" w:rsidRPr="006236A5" w:rsidRDefault="00000000">
                                  <w:pPr>
                                    <w:pStyle w:val="TableParagraph"/>
                                    <w:spacing w:before="10"/>
                                    <w:ind w:left="86"/>
                                    <w:jc w:val="left"/>
                                    <w:rPr>
                                      <w:sz w:val="16"/>
                                      <w:lang w:val="pl-PL"/>
                                    </w:rPr>
                                  </w:pPr>
                                  <w:r w:rsidRPr="006236A5">
                                    <w:rPr>
                                      <w:color w:val="333333"/>
                                      <w:w w:val="130"/>
                                      <w:sz w:val="15"/>
                                      <w:lang w:val="pl-PL"/>
                                    </w:rPr>
                                    <w:t xml:space="preserve">- Rozstrzygnięto </w:t>
                                  </w:r>
                                  <w:r w:rsidRPr="006236A5">
                                    <w:rPr>
                                      <w:color w:val="333333"/>
                                      <w:spacing w:val="-2"/>
                                      <w:w w:val="130"/>
                                      <w:sz w:val="15"/>
                                      <w:lang w:val="pl-PL"/>
                                    </w:rPr>
                                    <w:t>wyrokiem</w:t>
                                  </w:r>
                                </w:p>
                              </w:tc>
                              <w:tc>
                                <w:tcPr>
                                  <w:tcW w:w="852" w:type="dxa"/>
                                </w:tcPr>
                                <w:p w14:paraId="32C6DFBC" w14:textId="77777777" w:rsidR="000F3E01" w:rsidRPr="006236A5" w:rsidRDefault="00000000">
                                  <w:pPr>
                                    <w:pStyle w:val="TableParagraph"/>
                                    <w:spacing w:before="10"/>
                                    <w:ind w:right="60"/>
                                    <w:rPr>
                                      <w:sz w:val="16"/>
                                      <w:lang w:val="pl-PL"/>
                                    </w:rPr>
                                  </w:pPr>
                                  <w:r w:rsidRPr="006236A5">
                                    <w:rPr>
                                      <w:color w:val="333333"/>
                                      <w:spacing w:val="-5"/>
                                      <w:w w:val="125"/>
                                      <w:sz w:val="15"/>
                                      <w:lang w:val="pl-PL"/>
                                    </w:rPr>
                                    <w:t>74</w:t>
                                  </w:r>
                                </w:p>
                              </w:tc>
                              <w:tc>
                                <w:tcPr>
                                  <w:tcW w:w="852" w:type="dxa"/>
                                </w:tcPr>
                                <w:p w14:paraId="12820ED5" w14:textId="77777777" w:rsidR="000F3E01" w:rsidRPr="006236A5" w:rsidRDefault="00000000">
                                  <w:pPr>
                                    <w:pStyle w:val="TableParagraph"/>
                                    <w:spacing w:before="10"/>
                                    <w:ind w:right="60"/>
                                    <w:rPr>
                                      <w:sz w:val="16"/>
                                      <w:lang w:val="pl-PL"/>
                                    </w:rPr>
                                  </w:pPr>
                                  <w:r w:rsidRPr="006236A5">
                                    <w:rPr>
                                      <w:color w:val="333333"/>
                                      <w:spacing w:val="-5"/>
                                      <w:w w:val="125"/>
                                      <w:sz w:val="15"/>
                                      <w:lang w:val="pl-PL"/>
                                    </w:rPr>
                                    <w:t>87</w:t>
                                  </w:r>
                                </w:p>
                              </w:tc>
                              <w:tc>
                                <w:tcPr>
                                  <w:tcW w:w="938" w:type="dxa"/>
                                </w:tcPr>
                                <w:p w14:paraId="227FCB8F" w14:textId="77777777" w:rsidR="000F3E01" w:rsidRPr="006236A5" w:rsidRDefault="00000000">
                                  <w:pPr>
                                    <w:pStyle w:val="TableParagraph"/>
                                    <w:spacing w:before="10"/>
                                    <w:ind w:right="59"/>
                                    <w:rPr>
                                      <w:sz w:val="16"/>
                                      <w:lang w:val="pl-PL"/>
                                    </w:rPr>
                                  </w:pPr>
                                  <w:r w:rsidRPr="006236A5">
                                    <w:rPr>
                                      <w:color w:val="333333"/>
                                      <w:spacing w:val="-5"/>
                                      <w:w w:val="125"/>
                                      <w:sz w:val="15"/>
                                      <w:lang w:val="pl-PL"/>
                                    </w:rPr>
                                    <w:t>18</w:t>
                                  </w:r>
                                </w:p>
                              </w:tc>
                            </w:tr>
                          </w:tbl>
                          <w:p w14:paraId="705B90B1" w14:textId="77777777" w:rsidR="000F3E01" w:rsidRPr="006236A5" w:rsidRDefault="000F3E01">
                            <w:pPr>
                              <w:pStyle w:val="Tekstpodstawowy"/>
                              <w:jc w:val="left"/>
                              <w:rPr>
                                <w:lang w:val="pl-PL"/>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D0BE97" id="Textbox 7" o:spid="_x0000_s1029" type="#_x0000_t202" style="position:absolute;margin-left:57.6pt;margin-top:45.1pt;width:231.6pt;height:251.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062"/>
                        <w:gridCol w:w="852"/>
                        <w:gridCol w:w="852"/>
                        <w:gridCol w:w="938"/>
                      </w:tblGrid>
                      <w:tr w:rsidR="000F3E01" w:rsidRPr="003E1223" w14:paraId="3EE50D85" w14:textId="77777777">
                        <w:trPr>
                          <w:trHeight w:val="678"/>
                        </w:trPr>
                        <w:tc>
                          <w:tcPr>
                            <w:tcW w:w="2062" w:type="dxa"/>
                            <w:shd w:val="clear" w:color="auto" w:fill="0071BB"/>
                          </w:tcPr>
                          <w:p w14:paraId="3AC8D09C" w14:textId="77777777" w:rsidR="000F3E01" w:rsidRPr="006236A5" w:rsidRDefault="00000000">
                            <w:pPr>
                              <w:pStyle w:val="TableParagraph"/>
                              <w:spacing w:before="128"/>
                              <w:ind w:left="86"/>
                              <w:jc w:val="left"/>
                              <w:rPr>
                                <w:b/>
                                <w:sz w:val="18"/>
                                <w:lang w:val="pl-PL"/>
                              </w:rPr>
                            </w:pPr>
                            <w:r w:rsidRPr="006236A5">
                              <w:rPr>
                                <w:b/>
                                <w:color w:val="FFFFFF"/>
                                <w:spacing w:val="-2"/>
                                <w:w w:val="135"/>
                                <w:sz w:val="17"/>
                                <w:lang w:val="pl-PL"/>
                              </w:rPr>
                              <w:t xml:space="preserve">Skargi </w:t>
                            </w:r>
                            <w:r w:rsidRPr="006236A5">
                              <w:rPr>
                                <w:b/>
                                <w:color w:val="FFFFFF"/>
                                <w:w w:val="135"/>
                                <w:sz w:val="17"/>
                                <w:lang w:val="pl-PL"/>
                              </w:rPr>
                              <w:t xml:space="preserve">rozpatrzone </w:t>
                            </w:r>
                            <w:r w:rsidRPr="006236A5">
                              <w:rPr>
                                <w:b/>
                                <w:color w:val="FFFFFF"/>
                                <w:spacing w:val="-5"/>
                                <w:w w:val="135"/>
                                <w:sz w:val="17"/>
                                <w:lang w:val="pl-PL"/>
                              </w:rPr>
                              <w:t>w</w:t>
                            </w:r>
                          </w:p>
                        </w:tc>
                        <w:tc>
                          <w:tcPr>
                            <w:tcW w:w="852" w:type="dxa"/>
                            <w:shd w:val="clear" w:color="auto" w:fill="0071BB"/>
                          </w:tcPr>
                          <w:p w14:paraId="44F7D467" w14:textId="77777777" w:rsidR="000F3E01" w:rsidRPr="006236A5" w:rsidRDefault="000F3E01">
                            <w:pPr>
                              <w:pStyle w:val="TableParagraph"/>
                              <w:spacing w:before="18"/>
                              <w:jc w:val="left"/>
                              <w:rPr>
                                <w:b/>
                                <w:sz w:val="18"/>
                                <w:lang w:val="pl-PL"/>
                              </w:rPr>
                            </w:pPr>
                          </w:p>
                          <w:p w14:paraId="729C4430"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2023</w:t>
                            </w:r>
                          </w:p>
                        </w:tc>
                        <w:tc>
                          <w:tcPr>
                            <w:tcW w:w="852" w:type="dxa"/>
                            <w:shd w:val="clear" w:color="auto" w:fill="0071BB"/>
                          </w:tcPr>
                          <w:p w14:paraId="6FF0DE4B" w14:textId="77777777" w:rsidR="000F3E01" w:rsidRPr="006236A5" w:rsidRDefault="000F3E01">
                            <w:pPr>
                              <w:pStyle w:val="TableParagraph"/>
                              <w:spacing w:before="18"/>
                              <w:jc w:val="left"/>
                              <w:rPr>
                                <w:b/>
                                <w:sz w:val="18"/>
                                <w:lang w:val="pl-PL"/>
                              </w:rPr>
                            </w:pPr>
                          </w:p>
                          <w:p w14:paraId="068CE301"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2024</w:t>
                            </w:r>
                          </w:p>
                        </w:tc>
                        <w:tc>
                          <w:tcPr>
                            <w:tcW w:w="938" w:type="dxa"/>
                            <w:shd w:val="clear" w:color="auto" w:fill="0071BB"/>
                          </w:tcPr>
                          <w:p w14:paraId="65ED454C" w14:textId="77777777" w:rsidR="000F3E01" w:rsidRPr="006236A5" w:rsidRDefault="000F3E01">
                            <w:pPr>
                              <w:pStyle w:val="TableParagraph"/>
                              <w:spacing w:before="18"/>
                              <w:jc w:val="left"/>
                              <w:rPr>
                                <w:b/>
                                <w:sz w:val="18"/>
                                <w:lang w:val="pl-PL"/>
                              </w:rPr>
                            </w:pPr>
                          </w:p>
                          <w:p w14:paraId="5A886DB1" w14:textId="77777777" w:rsidR="000F3E01" w:rsidRPr="006236A5" w:rsidRDefault="00000000">
                            <w:pPr>
                              <w:pStyle w:val="TableParagraph"/>
                              <w:spacing w:before="1"/>
                              <w:ind w:left="85"/>
                              <w:jc w:val="left"/>
                              <w:rPr>
                                <w:b/>
                                <w:sz w:val="18"/>
                                <w:lang w:val="pl-PL"/>
                              </w:rPr>
                            </w:pPr>
                            <w:r w:rsidRPr="006236A5">
                              <w:rPr>
                                <w:b/>
                                <w:color w:val="FFFFFF"/>
                                <w:spacing w:val="-4"/>
                                <w:w w:val="140"/>
                                <w:sz w:val="17"/>
                                <w:lang w:val="pl-PL"/>
                              </w:rPr>
                              <w:t>2025</w:t>
                            </w:r>
                          </w:p>
                        </w:tc>
                      </w:tr>
                      <w:tr w:rsidR="000F3E01" w:rsidRPr="003E1223" w14:paraId="13B28BC7" w14:textId="77777777">
                        <w:trPr>
                          <w:trHeight w:val="388"/>
                        </w:trPr>
                        <w:tc>
                          <w:tcPr>
                            <w:tcW w:w="2062" w:type="dxa"/>
                          </w:tcPr>
                          <w:p w14:paraId="74448892" w14:textId="6D7E952E" w:rsidR="000F3E01" w:rsidRPr="006236A5" w:rsidRDefault="00000000">
                            <w:pPr>
                              <w:pStyle w:val="TableParagraph"/>
                              <w:tabs>
                                <w:tab w:val="left" w:pos="1261"/>
                              </w:tabs>
                              <w:spacing w:before="0" w:line="194" w:lineRule="exact"/>
                              <w:ind w:left="86" w:right="58"/>
                              <w:jc w:val="left"/>
                              <w:rPr>
                                <w:sz w:val="16"/>
                                <w:lang w:val="pl-PL"/>
                              </w:rPr>
                            </w:pPr>
                            <w:r w:rsidRPr="006236A5">
                              <w:rPr>
                                <w:color w:val="333333"/>
                                <w:spacing w:val="-2"/>
                                <w:w w:val="120"/>
                                <w:sz w:val="15"/>
                                <w:lang w:val="pl-PL"/>
                              </w:rPr>
                              <w:t>Skargi</w:t>
                            </w:r>
                            <w:r w:rsidR="00FD1C08" w:rsidRPr="006236A5">
                              <w:rPr>
                                <w:color w:val="333333"/>
                                <w:sz w:val="15"/>
                                <w:lang w:val="pl-PL"/>
                              </w:rPr>
                              <w:t xml:space="preserve"> </w:t>
                            </w:r>
                            <w:r w:rsidRPr="006236A5">
                              <w:rPr>
                                <w:color w:val="333333"/>
                                <w:spacing w:val="-2"/>
                                <w:w w:val="120"/>
                                <w:sz w:val="15"/>
                                <w:lang w:val="pl-PL"/>
                              </w:rPr>
                              <w:t xml:space="preserve">przydzielone </w:t>
                            </w:r>
                            <w:r w:rsidRPr="006236A5">
                              <w:rPr>
                                <w:color w:val="333333"/>
                                <w:w w:val="120"/>
                                <w:sz w:val="15"/>
                                <w:lang w:val="pl-PL"/>
                              </w:rPr>
                              <w:t xml:space="preserve">do </w:t>
                            </w:r>
                            <w:r w:rsidR="00E811B5">
                              <w:rPr>
                                <w:color w:val="333333"/>
                                <w:w w:val="120"/>
                                <w:sz w:val="15"/>
                                <w:lang w:val="pl-PL"/>
                              </w:rPr>
                              <w:t>składu sędziowskiego</w:t>
                            </w:r>
                          </w:p>
                        </w:tc>
                        <w:tc>
                          <w:tcPr>
                            <w:tcW w:w="852" w:type="dxa"/>
                          </w:tcPr>
                          <w:p w14:paraId="04384067" w14:textId="77777777" w:rsidR="000F3E01" w:rsidRPr="006236A5" w:rsidRDefault="00000000">
                            <w:pPr>
                              <w:pStyle w:val="TableParagraph"/>
                              <w:ind w:right="60"/>
                              <w:rPr>
                                <w:sz w:val="16"/>
                                <w:lang w:val="pl-PL"/>
                              </w:rPr>
                            </w:pPr>
                            <w:r w:rsidRPr="006236A5">
                              <w:rPr>
                                <w:color w:val="333333"/>
                                <w:spacing w:val="-4"/>
                                <w:w w:val="125"/>
                                <w:sz w:val="15"/>
                                <w:lang w:val="pl-PL"/>
                              </w:rPr>
                              <w:t>1829</w:t>
                            </w:r>
                          </w:p>
                        </w:tc>
                        <w:tc>
                          <w:tcPr>
                            <w:tcW w:w="852" w:type="dxa"/>
                          </w:tcPr>
                          <w:p w14:paraId="7D0B7087" w14:textId="77777777" w:rsidR="000F3E01" w:rsidRPr="006236A5" w:rsidRDefault="00000000">
                            <w:pPr>
                              <w:pStyle w:val="TableParagraph"/>
                              <w:ind w:right="60"/>
                              <w:rPr>
                                <w:sz w:val="16"/>
                                <w:lang w:val="pl-PL"/>
                              </w:rPr>
                            </w:pPr>
                            <w:r w:rsidRPr="006236A5">
                              <w:rPr>
                                <w:color w:val="333333"/>
                                <w:spacing w:val="-4"/>
                                <w:w w:val="125"/>
                                <w:sz w:val="15"/>
                                <w:lang w:val="pl-PL"/>
                              </w:rPr>
                              <w:t>2132</w:t>
                            </w:r>
                          </w:p>
                        </w:tc>
                        <w:tc>
                          <w:tcPr>
                            <w:tcW w:w="938" w:type="dxa"/>
                          </w:tcPr>
                          <w:p w14:paraId="3AE8E554" w14:textId="77777777" w:rsidR="000F3E01" w:rsidRPr="006236A5" w:rsidRDefault="00000000">
                            <w:pPr>
                              <w:pStyle w:val="TableParagraph"/>
                              <w:ind w:right="59"/>
                              <w:rPr>
                                <w:sz w:val="16"/>
                                <w:lang w:val="pl-PL"/>
                              </w:rPr>
                            </w:pPr>
                            <w:r w:rsidRPr="006236A5">
                              <w:rPr>
                                <w:color w:val="333333"/>
                                <w:spacing w:val="-4"/>
                                <w:w w:val="125"/>
                                <w:sz w:val="15"/>
                                <w:lang w:val="pl-PL"/>
                              </w:rPr>
                              <w:t>3303</w:t>
                            </w:r>
                          </w:p>
                        </w:tc>
                      </w:tr>
                      <w:tr w:rsidR="000F3E01" w:rsidRPr="003E1223" w14:paraId="1C08E533" w14:textId="77777777">
                        <w:trPr>
                          <w:trHeight w:val="387"/>
                        </w:trPr>
                        <w:tc>
                          <w:tcPr>
                            <w:tcW w:w="2062" w:type="dxa"/>
                          </w:tcPr>
                          <w:p w14:paraId="43A916FA" w14:textId="4CCB5D8B" w:rsidR="000F3E01" w:rsidRPr="006236A5" w:rsidRDefault="00E811B5">
                            <w:pPr>
                              <w:pStyle w:val="TableParagraph"/>
                              <w:spacing w:before="0" w:line="194" w:lineRule="exact"/>
                              <w:ind w:left="86"/>
                              <w:jc w:val="left"/>
                              <w:rPr>
                                <w:sz w:val="16"/>
                                <w:lang w:val="pl-PL"/>
                              </w:rPr>
                            </w:pPr>
                            <w:r>
                              <w:rPr>
                                <w:color w:val="333333"/>
                                <w:spacing w:val="76"/>
                                <w:w w:val="120"/>
                                <w:sz w:val="15"/>
                                <w:lang w:val="pl-PL"/>
                              </w:rPr>
                              <w:t>Zakomunikowane</w:t>
                            </w:r>
                            <w:r w:rsidR="00000000" w:rsidRPr="006236A5">
                              <w:rPr>
                                <w:color w:val="333333"/>
                                <w:w w:val="120"/>
                                <w:sz w:val="15"/>
                                <w:lang w:val="pl-PL"/>
                              </w:rPr>
                              <w:t xml:space="preserve"> </w:t>
                            </w:r>
                            <w:r w:rsidR="00000000" w:rsidRPr="006236A5">
                              <w:rPr>
                                <w:color w:val="333333"/>
                                <w:spacing w:val="-2"/>
                                <w:w w:val="120"/>
                                <w:sz w:val="15"/>
                                <w:lang w:val="pl-PL"/>
                              </w:rPr>
                              <w:t>rząd</w:t>
                            </w:r>
                            <w:r w:rsidR="00000000" w:rsidRPr="006236A5">
                              <w:rPr>
                                <w:color w:val="333333"/>
                                <w:w w:val="120"/>
                                <w:sz w:val="15"/>
                                <w:lang w:val="pl-PL"/>
                              </w:rPr>
                              <w:t>owi</w:t>
                            </w:r>
                          </w:p>
                        </w:tc>
                        <w:tc>
                          <w:tcPr>
                            <w:tcW w:w="852" w:type="dxa"/>
                          </w:tcPr>
                          <w:p w14:paraId="48E34BD0" w14:textId="77777777" w:rsidR="000F3E01" w:rsidRPr="006236A5" w:rsidRDefault="00000000">
                            <w:pPr>
                              <w:pStyle w:val="TableParagraph"/>
                              <w:ind w:right="62"/>
                              <w:rPr>
                                <w:sz w:val="16"/>
                                <w:lang w:val="pl-PL"/>
                              </w:rPr>
                            </w:pPr>
                            <w:r w:rsidRPr="006236A5">
                              <w:rPr>
                                <w:color w:val="333333"/>
                                <w:spacing w:val="-5"/>
                                <w:w w:val="125"/>
                                <w:sz w:val="15"/>
                                <w:lang w:val="pl-PL"/>
                              </w:rPr>
                              <w:t>426</w:t>
                            </w:r>
                          </w:p>
                        </w:tc>
                        <w:tc>
                          <w:tcPr>
                            <w:tcW w:w="852" w:type="dxa"/>
                          </w:tcPr>
                          <w:p w14:paraId="52E03FFB" w14:textId="77777777" w:rsidR="000F3E01" w:rsidRPr="006236A5" w:rsidRDefault="00000000">
                            <w:pPr>
                              <w:pStyle w:val="TableParagraph"/>
                              <w:ind w:right="62"/>
                              <w:rPr>
                                <w:sz w:val="16"/>
                                <w:lang w:val="pl-PL"/>
                              </w:rPr>
                            </w:pPr>
                            <w:r w:rsidRPr="006236A5">
                              <w:rPr>
                                <w:color w:val="333333"/>
                                <w:spacing w:val="-5"/>
                                <w:w w:val="125"/>
                                <w:sz w:val="15"/>
                                <w:lang w:val="pl-PL"/>
                              </w:rPr>
                              <w:t>261</w:t>
                            </w:r>
                          </w:p>
                        </w:tc>
                        <w:tc>
                          <w:tcPr>
                            <w:tcW w:w="938" w:type="dxa"/>
                          </w:tcPr>
                          <w:p w14:paraId="00035CB9" w14:textId="77777777" w:rsidR="000F3E01" w:rsidRPr="006236A5" w:rsidRDefault="00000000">
                            <w:pPr>
                              <w:pStyle w:val="TableParagraph"/>
                              <w:ind w:right="62"/>
                              <w:rPr>
                                <w:sz w:val="16"/>
                                <w:lang w:val="pl-PL"/>
                              </w:rPr>
                            </w:pPr>
                            <w:r w:rsidRPr="006236A5">
                              <w:rPr>
                                <w:color w:val="333333"/>
                                <w:spacing w:val="-5"/>
                                <w:w w:val="125"/>
                                <w:sz w:val="15"/>
                                <w:lang w:val="pl-PL"/>
                              </w:rPr>
                              <w:t>250</w:t>
                            </w:r>
                          </w:p>
                        </w:tc>
                      </w:tr>
                      <w:tr w:rsidR="000F3E01" w:rsidRPr="003E1223" w14:paraId="61D315DE" w14:textId="77777777">
                        <w:trPr>
                          <w:trHeight w:val="256"/>
                        </w:trPr>
                        <w:tc>
                          <w:tcPr>
                            <w:tcW w:w="2062" w:type="dxa"/>
                          </w:tcPr>
                          <w:p w14:paraId="1C4D8DA7" w14:textId="61726CD1" w:rsidR="000F3E01" w:rsidRPr="006236A5" w:rsidRDefault="00000000">
                            <w:pPr>
                              <w:pStyle w:val="TableParagraph"/>
                              <w:spacing w:before="10"/>
                              <w:ind w:left="86"/>
                              <w:jc w:val="left"/>
                              <w:rPr>
                                <w:sz w:val="16"/>
                                <w:lang w:val="pl-PL"/>
                              </w:rPr>
                            </w:pPr>
                            <w:r w:rsidRPr="006236A5">
                              <w:rPr>
                                <w:color w:val="333333"/>
                                <w:spacing w:val="-2"/>
                                <w:w w:val="125"/>
                                <w:sz w:val="15"/>
                                <w:lang w:val="pl-PL"/>
                              </w:rPr>
                              <w:t xml:space="preserve">Rozpatrzone </w:t>
                            </w:r>
                            <w:r w:rsidR="006236A5">
                              <w:rPr>
                                <w:color w:val="333333"/>
                                <w:w w:val="120"/>
                                <w:sz w:val="15"/>
                                <w:lang w:val="pl-PL"/>
                              </w:rPr>
                              <w:t>skargi</w:t>
                            </w:r>
                            <w:r w:rsidRPr="006236A5">
                              <w:rPr>
                                <w:color w:val="333333"/>
                                <w:spacing w:val="-2"/>
                                <w:w w:val="125"/>
                                <w:sz w:val="15"/>
                                <w:lang w:val="pl-PL"/>
                              </w:rPr>
                              <w:t>:</w:t>
                            </w:r>
                          </w:p>
                        </w:tc>
                        <w:tc>
                          <w:tcPr>
                            <w:tcW w:w="852" w:type="dxa"/>
                          </w:tcPr>
                          <w:p w14:paraId="664002D7"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2648</w:t>
                            </w:r>
                          </w:p>
                        </w:tc>
                        <w:tc>
                          <w:tcPr>
                            <w:tcW w:w="852" w:type="dxa"/>
                          </w:tcPr>
                          <w:p w14:paraId="40B9D90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1666</w:t>
                            </w:r>
                          </w:p>
                        </w:tc>
                        <w:tc>
                          <w:tcPr>
                            <w:tcW w:w="938" w:type="dxa"/>
                          </w:tcPr>
                          <w:p w14:paraId="34C76DFB" w14:textId="77777777" w:rsidR="000F3E01" w:rsidRPr="006236A5" w:rsidRDefault="00000000">
                            <w:pPr>
                              <w:pStyle w:val="TableParagraph"/>
                              <w:spacing w:before="10"/>
                              <w:ind w:right="59"/>
                              <w:rPr>
                                <w:sz w:val="16"/>
                                <w:lang w:val="pl-PL"/>
                              </w:rPr>
                            </w:pPr>
                            <w:r w:rsidRPr="006236A5">
                              <w:rPr>
                                <w:color w:val="333333"/>
                                <w:spacing w:val="-4"/>
                                <w:w w:val="125"/>
                                <w:sz w:val="15"/>
                                <w:lang w:val="pl-PL"/>
                              </w:rPr>
                              <w:t>1812</w:t>
                            </w:r>
                          </w:p>
                        </w:tc>
                      </w:tr>
                      <w:tr w:rsidR="000F3E01" w:rsidRPr="003E1223" w14:paraId="5508FF27" w14:textId="77777777">
                        <w:trPr>
                          <w:trHeight w:val="582"/>
                        </w:trPr>
                        <w:tc>
                          <w:tcPr>
                            <w:tcW w:w="2062" w:type="dxa"/>
                          </w:tcPr>
                          <w:p w14:paraId="79FABDC3" w14:textId="16D4B262" w:rsidR="000F3E01" w:rsidRPr="006236A5" w:rsidRDefault="00000000">
                            <w:pPr>
                              <w:pStyle w:val="TableParagraph"/>
                              <w:spacing w:before="0" w:line="194" w:lineRule="exact"/>
                              <w:ind w:left="86" w:right="58"/>
                              <w:jc w:val="both"/>
                              <w:rPr>
                                <w:sz w:val="16"/>
                                <w:lang w:val="pl-PL"/>
                              </w:rPr>
                            </w:pPr>
                            <w:r w:rsidRPr="006236A5">
                              <w:rPr>
                                <w:color w:val="333333"/>
                                <w:w w:val="125"/>
                                <w:sz w:val="15"/>
                                <w:lang w:val="pl-PL"/>
                              </w:rPr>
                              <w:t xml:space="preserve">- Uznane za niedopuszczalne lub </w:t>
                            </w:r>
                            <w:r w:rsidR="006236A5">
                              <w:rPr>
                                <w:color w:val="333333"/>
                                <w:w w:val="125"/>
                                <w:sz w:val="15"/>
                                <w:lang w:val="pl-PL"/>
                              </w:rPr>
                              <w:t>skreślone</w:t>
                            </w:r>
                            <w:r w:rsidRPr="006236A5">
                              <w:rPr>
                                <w:color w:val="333333"/>
                                <w:w w:val="125"/>
                                <w:sz w:val="15"/>
                                <w:lang w:val="pl-PL"/>
                              </w:rPr>
                              <w:t xml:space="preserve"> (</w:t>
                            </w:r>
                            <w:r w:rsidRPr="006236A5">
                              <w:rPr>
                                <w:color w:val="333333"/>
                                <w:spacing w:val="-2"/>
                                <w:w w:val="125"/>
                                <w:sz w:val="15"/>
                                <w:lang w:val="pl-PL"/>
                              </w:rPr>
                              <w:t xml:space="preserve">sędzia </w:t>
                            </w:r>
                            <w:r w:rsidR="006236A5">
                              <w:rPr>
                                <w:color w:val="333333"/>
                                <w:w w:val="125"/>
                                <w:sz w:val="15"/>
                                <w:lang w:val="pl-PL"/>
                              </w:rPr>
                              <w:t>jednoosobowo</w:t>
                            </w:r>
                            <w:r w:rsidRPr="006236A5">
                              <w:rPr>
                                <w:color w:val="333333"/>
                                <w:spacing w:val="-2"/>
                                <w:w w:val="125"/>
                                <w:sz w:val="15"/>
                                <w:lang w:val="pl-PL"/>
                              </w:rPr>
                              <w:t>)</w:t>
                            </w:r>
                          </w:p>
                        </w:tc>
                        <w:tc>
                          <w:tcPr>
                            <w:tcW w:w="852" w:type="dxa"/>
                          </w:tcPr>
                          <w:p w14:paraId="234ED30F" w14:textId="77777777" w:rsidR="000F3E01" w:rsidRPr="006236A5" w:rsidRDefault="00000000">
                            <w:pPr>
                              <w:pStyle w:val="TableParagraph"/>
                              <w:ind w:right="60"/>
                              <w:rPr>
                                <w:sz w:val="16"/>
                                <w:lang w:val="pl-PL"/>
                              </w:rPr>
                            </w:pPr>
                            <w:r w:rsidRPr="006236A5">
                              <w:rPr>
                                <w:color w:val="333333"/>
                                <w:spacing w:val="-4"/>
                                <w:w w:val="125"/>
                                <w:sz w:val="15"/>
                                <w:lang w:val="pl-PL"/>
                              </w:rPr>
                              <w:t>1394</w:t>
                            </w:r>
                          </w:p>
                        </w:tc>
                        <w:tc>
                          <w:tcPr>
                            <w:tcW w:w="852" w:type="dxa"/>
                          </w:tcPr>
                          <w:p w14:paraId="2203AB9C" w14:textId="77777777" w:rsidR="000F3E01" w:rsidRPr="006236A5" w:rsidRDefault="00000000">
                            <w:pPr>
                              <w:pStyle w:val="TableParagraph"/>
                              <w:ind w:right="60"/>
                              <w:rPr>
                                <w:sz w:val="16"/>
                                <w:lang w:val="pl-PL"/>
                              </w:rPr>
                            </w:pPr>
                            <w:r w:rsidRPr="006236A5">
                              <w:rPr>
                                <w:color w:val="333333"/>
                                <w:spacing w:val="-4"/>
                                <w:w w:val="125"/>
                                <w:sz w:val="15"/>
                                <w:lang w:val="pl-PL"/>
                              </w:rPr>
                              <w:t>1277</w:t>
                            </w:r>
                          </w:p>
                        </w:tc>
                        <w:tc>
                          <w:tcPr>
                            <w:tcW w:w="938" w:type="dxa"/>
                          </w:tcPr>
                          <w:p w14:paraId="01DB4C41" w14:textId="77777777" w:rsidR="000F3E01" w:rsidRPr="006236A5" w:rsidRDefault="00000000">
                            <w:pPr>
                              <w:pStyle w:val="TableParagraph"/>
                              <w:ind w:right="59"/>
                              <w:rPr>
                                <w:sz w:val="16"/>
                                <w:lang w:val="pl-PL"/>
                              </w:rPr>
                            </w:pPr>
                            <w:r w:rsidRPr="006236A5">
                              <w:rPr>
                                <w:color w:val="333333"/>
                                <w:spacing w:val="-4"/>
                                <w:w w:val="125"/>
                                <w:sz w:val="15"/>
                                <w:lang w:val="pl-PL"/>
                              </w:rPr>
                              <w:t>1599</w:t>
                            </w:r>
                          </w:p>
                        </w:tc>
                      </w:tr>
                      <w:tr w:rsidR="000F3E01" w:rsidRPr="003E1223" w14:paraId="533388F3" w14:textId="77777777">
                        <w:trPr>
                          <w:trHeight w:val="584"/>
                        </w:trPr>
                        <w:tc>
                          <w:tcPr>
                            <w:tcW w:w="2062" w:type="dxa"/>
                          </w:tcPr>
                          <w:p w14:paraId="55315515" w14:textId="129A6BBB" w:rsidR="000F3E01" w:rsidRPr="006236A5" w:rsidRDefault="00000000">
                            <w:pPr>
                              <w:pStyle w:val="TableParagraph"/>
                              <w:tabs>
                                <w:tab w:val="left" w:pos="738"/>
                                <w:tab w:val="left" w:pos="1717"/>
                              </w:tabs>
                              <w:spacing w:before="0" w:line="194" w:lineRule="exact"/>
                              <w:ind w:left="86" w:right="58"/>
                              <w:jc w:val="both"/>
                              <w:rPr>
                                <w:sz w:val="16"/>
                                <w:lang w:val="pl-PL"/>
                              </w:rPr>
                            </w:pPr>
                            <w:r w:rsidRPr="006236A5">
                              <w:rPr>
                                <w:color w:val="333333"/>
                                <w:w w:val="125"/>
                                <w:sz w:val="15"/>
                                <w:lang w:val="pl-PL"/>
                              </w:rPr>
                              <w:t xml:space="preserve">- Uznane za niedopuszczalne </w:t>
                            </w:r>
                            <w:r w:rsidRPr="006236A5">
                              <w:rPr>
                                <w:color w:val="333333"/>
                                <w:spacing w:val="-6"/>
                                <w:w w:val="125"/>
                                <w:sz w:val="15"/>
                                <w:lang w:val="pl-PL"/>
                              </w:rPr>
                              <w:t>lub</w:t>
                            </w:r>
                            <w:r w:rsidRPr="006236A5">
                              <w:rPr>
                                <w:color w:val="333333"/>
                                <w:sz w:val="15"/>
                                <w:lang w:val="pl-PL"/>
                              </w:rPr>
                              <w:tab/>
                            </w:r>
                            <w:r w:rsidR="006236A5">
                              <w:rPr>
                                <w:color w:val="333333"/>
                                <w:spacing w:val="-2"/>
                                <w:w w:val="125"/>
                                <w:sz w:val="15"/>
                                <w:lang w:val="pl-PL"/>
                              </w:rPr>
                              <w:t>s</w:t>
                            </w:r>
                            <w:r w:rsidRPr="006236A5">
                              <w:rPr>
                                <w:color w:val="333333"/>
                                <w:spacing w:val="-2"/>
                                <w:w w:val="125"/>
                                <w:sz w:val="15"/>
                                <w:lang w:val="pl-PL"/>
                              </w:rPr>
                              <w:t>kreślone</w:t>
                            </w:r>
                            <w:r w:rsidRPr="006236A5">
                              <w:rPr>
                                <w:color w:val="333333"/>
                                <w:sz w:val="15"/>
                                <w:lang w:val="pl-PL"/>
                              </w:rPr>
                              <w:tab/>
                            </w:r>
                            <w:r w:rsidRPr="006236A5">
                              <w:rPr>
                                <w:color w:val="333333"/>
                                <w:spacing w:val="-2"/>
                                <w:w w:val="125"/>
                                <w:sz w:val="15"/>
                                <w:lang w:val="pl-PL"/>
                              </w:rPr>
                              <w:t>(</w:t>
                            </w:r>
                            <w:r w:rsidR="006236A5">
                              <w:rPr>
                                <w:color w:val="333333"/>
                                <w:spacing w:val="-2"/>
                                <w:w w:val="125"/>
                                <w:sz w:val="15"/>
                                <w:lang w:val="pl-PL"/>
                              </w:rPr>
                              <w:t>Komitet</w:t>
                            </w:r>
                            <w:r w:rsidRPr="006236A5">
                              <w:rPr>
                                <w:color w:val="333333"/>
                                <w:spacing w:val="-2"/>
                                <w:w w:val="125"/>
                                <w:sz w:val="15"/>
                                <w:lang w:val="pl-PL"/>
                              </w:rPr>
                              <w:t>)</w:t>
                            </w:r>
                          </w:p>
                        </w:tc>
                        <w:tc>
                          <w:tcPr>
                            <w:tcW w:w="852" w:type="dxa"/>
                          </w:tcPr>
                          <w:p w14:paraId="6099F645" w14:textId="77777777" w:rsidR="000F3E01" w:rsidRPr="006236A5" w:rsidRDefault="00000000">
                            <w:pPr>
                              <w:pStyle w:val="TableParagraph"/>
                              <w:spacing w:before="10"/>
                              <w:ind w:right="60"/>
                              <w:rPr>
                                <w:sz w:val="16"/>
                                <w:lang w:val="pl-PL"/>
                              </w:rPr>
                            </w:pPr>
                            <w:r w:rsidRPr="006236A5">
                              <w:rPr>
                                <w:color w:val="333333"/>
                                <w:spacing w:val="-4"/>
                                <w:w w:val="125"/>
                                <w:sz w:val="15"/>
                                <w:lang w:val="pl-PL"/>
                              </w:rPr>
                              <w:t>1151</w:t>
                            </w:r>
                          </w:p>
                        </w:tc>
                        <w:tc>
                          <w:tcPr>
                            <w:tcW w:w="852" w:type="dxa"/>
                          </w:tcPr>
                          <w:p w14:paraId="0D89A7A3" w14:textId="77777777" w:rsidR="000F3E01" w:rsidRPr="006236A5" w:rsidRDefault="00000000">
                            <w:pPr>
                              <w:pStyle w:val="TableParagraph"/>
                              <w:spacing w:before="10"/>
                              <w:ind w:right="62"/>
                              <w:rPr>
                                <w:sz w:val="16"/>
                                <w:lang w:val="pl-PL"/>
                              </w:rPr>
                            </w:pPr>
                            <w:r w:rsidRPr="006236A5">
                              <w:rPr>
                                <w:color w:val="333333"/>
                                <w:spacing w:val="-5"/>
                                <w:w w:val="125"/>
                                <w:sz w:val="15"/>
                                <w:lang w:val="pl-PL"/>
                              </w:rPr>
                              <w:t>252</w:t>
                            </w:r>
                          </w:p>
                        </w:tc>
                        <w:tc>
                          <w:tcPr>
                            <w:tcW w:w="938" w:type="dxa"/>
                          </w:tcPr>
                          <w:p w14:paraId="74F0C146" w14:textId="77777777" w:rsidR="000F3E01" w:rsidRPr="006236A5" w:rsidRDefault="00000000">
                            <w:pPr>
                              <w:pStyle w:val="TableParagraph"/>
                              <w:spacing w:before="10"/>
                              <w:ind w:right="62"/>
                              <w:rPr>
                                <w:sz w:val="16"/>
                                <w:lang w:val="pl-PL"/>
                              </w:rPr>
                            </w:pPr>
                            <w:r w:rsidRPr="006236A5">
                              <w:rPr>
                                <w:color w:val="333333"/>
                                <w:spacing w:val="-5"/>
                                <w:w w:val="125"/>
                                <w:sz w:val="15"/>
                                <w:lang w:val="pl-PL"/>
                              </w:rPr>
                              <w:t>187</w:t>
                            </w:r>
                          </w:p>
                        </w:tc>
                      </w:tr>
                      <w:tr w:rsidR="000F3E01" w:rsidRPr="003E1223" w14:paraId="2AB51237" w14:textId="77777777">
                        <w:trPr>
                          <w:trHeight w:val="582"/>
                        </w:trPr>
                        <w:tc>
                          <w:tcPr>
                            <w:tcW w:w="2062" w:type="dxa"/>
                          </w:tcPr>
                          <w:p w14:paraId="7B19A91E" w14:textId="435A12EA" w:rsidR="000F3E01" w:rsidRPr="006236A5" w:rsidRDefault="00000000">
                            <w:pPr>
                              <w:pStyle w:val="TableParagraph"/>
                              <w:tabs>
                                <w:tab w:val="left" w:pos="738"/>
                                <w:tab w:val="left" w:pos="1717"/>
                              </w:tabs>
                              <w:spacing w:before="0" w:line="194" w:lineRule="exact"/>
                              <w:ind w:left="86" w:right="58"/>
                              <w:jc w:val="both"/>
                              <w:rPr>
                                <w:sz w:val="16"/>
                                <w:lang w:val="pl-PL"/>
                              </w:rPr>
                            </w:pPr>
                            <w:r w:rsidRPr="006236A5">
                              <w:rPr>
                                <w:color w:val="333333"/>
                                <w:w w:val="125"/>
                                <w:sz w:val="15"/>
                                <w:lang w:val="pl-PL"/>
                              </w:rPr>
                              <w:t xml:space="preserve">- Uznane za niedopuszczalne </w:t>
                            </w:r>
                            <w:r w:rsidRPr="006236A5">
                              <w:rPr>
                                <w:color w:val="333333"/>
                                <w:spacing w:val="-6"/>
                                <w:w w:val="125"/>
                                <w:sz w:val="15"/>
                                <w:lang w:val="pl-PL"/>
                              </w:rPr>
                              <w:t>lub</w:t>
                            </w:r>
                            <w:r w:rsidRPr="006236A5">
                              <w:rPr>
                                <w:color w:val="333333"/>
                                <w:sz w:val="15"/>
                                <w:lang w:val="pl-PL"/>
                              </w:rPr>
                              <w:tab/>
                            </w:r>
                            <w:r w:rsidR="006236A5">
                              <w:rPr>
                                <w:color w:val="333333"/>
                                <w:spacing w:val="-2"/>
                                <w:w w:val="125"/>
                                <w:sz w:val="15"/>
                                <w:lang w:val="pl-PL"/>
                              </w:rPr>
                              <w:t>s</w:t>
                            </w:r>
                            <w:r w:rsidRPr="006236A5">
                              <w:rPr>
                                <w:color w:val="333333"/>
                                <w:spacing w:val="-2"/>
                                <w:w w:val="125"/>
                                <w:sz w:val="15"/>
                                <w:lang w:val="pl-PL"/>
                              </w:rPr>
                              <w:t>kreślone</w:t>
                            </w:r>
                            <w:r w:rsidRPr="006236A5">
                              <w:rPr>
                                <w:color w:val="333333"/>
                                <w:sz w:val="15"/>
                                <w:lang w:val="pl-PL"/>
                              </w:rPr>
                              <w:tab/>
                            </w:r>
                            <w:r w:rsidRPr="006236A5">
                              <w:rPr>
                                <w:color w:val="333333"/>
                                <w:spacing w:val="-2"/>
                                <w:w w:val="125"/>
                                <w:sz w:val="15"/>
                                <w:lang w:val="pl-PL"/>
                              </w:rPr>
                              <w:t>(Izba)</w:t>
                            </w:r>
                          </w:p>
                        </w:tc>
                        <w:tc>
                          <w:tcPr>
                            <w:tcW w:w="852" w:type="dxa"/>
                          </w:tcPr>
                          <w:p w14:paraId="2279D1BF" w14:textId="77777777" w:rsidR="000F3E01" w:rsidRPr="006236A5" w:rsidRDefault="00000000">
                            <w:pPr>
                              <w:pStyle w:val="TableParagraph"/>
                              <w:ind w:right="60"/>
                              <w:rPr>
                                <w:sz w:val="16"/>
                                <w:lang w:val="pl-PL"/>
                              </w:rPr>
                            </w:pPr>
                            <w:r w:rsidRPr="006236A5">
                              <w:rPr>
                                <w:color w:val="333333"/>
                                <w:spacing w:val="-5"/>
                                <w:w w:val="125"/>
                                <w:sz w:val="15"/>
                                <w:lang w:val="pl-PL"/>
                              </w:rPr>
                              <w:t>29</w:t>
                            </w:r>
                          </w:p>
                        </w:tc>
                        <w:tc>
                          <w:tcPr>
                            <w:tcW w:w="852" w:type="dxa"/>
                          </w:tcPr>
                          <w:p w14:paraId="36704AF4" w14:textId="77777777" w:rsidR="000F3E01" w:rsidRPr="006236A5" w:rsidRDefault="00000000">
                            <w:pPr>
                              <w:pStyle w:val="TableParagraph"/>
                              <w:ind w:right="60"/>
                              <w:rPr>
                                <w:sz w:val="16"/>
                                <w:lang w:val="pl-PL"/>
                              </w:rPr>
                            </w:pPr>
                            <w:r w:rsidRPr="006236A5">
                              <w:rPr>
                                <w:color w:val="333333"/>
                                <w:spacing w:val="-5"/>
                                <w:w w:val="125"/>
                                <w:sz w:val="15"/>
                                <w:lang w:val="pl-PL"/>
                              </w:rPr>
                              <w:t>50</w:t>
                            </w:r>
                          </w:p>
                        </w:tc>
                        <w:tc>
                          <w:tcPr>
                            <w:tcW w:w="938" w:type="dxa"/>
                          </w:tcPr>
                          <w:p w14:paraId="0CF83FD2" w14:textId="77777777" w:rsidR="000F3E01" w:rsidRPr="006236A5" w:rsidRDefault="00000000">
                            <w:pPr>
                              <w:pStyle w:val="TableParagraph"/>
                              <w:ind w:right="60"/>
                              <w:rPr>
                                <w:sz w:val="16"/>
                                <w:lang w:val="pl-PL"/>
                              </w:rPr>
                            </w:pPr>
                            <w:r w:rsidRPr="006236A5">
                              <w:rPr>
                                <w:color w:val="333333"/>
                                <w:spacing w:val="-10"/>
                                <w:w w:val="125"/>
                                <w:sz w:val="15"/>
                                <w:lang w:val="pl-PL"/>
                              </w:rPr>
                              <w:t>8</w:t>
                            </w:r>
                          </w:p>
                        </w:tc>
                      </w:tr>
                      <w:tr w:rsidR="000F3E01" w:rsidRPr="003E1223" w14:paraId="1BB1000C" w14:textId="77777777">
                        <w:trPr>
                          <w:trHeight w:val="255"/>
                        </w:trPr>
                        <w:tc>
                          <w:tcPr>
                            <w:tcW w:w="2062" w:type="dxa"/>
                          </w:tcPr>
                          <w:p w14:paraId="7F8880EC" w14:textId="77777777" w:rsidR="000F3E01" w:rsidRPr="006236A5" w:rsidRDefault="00000000">
                            <w:pPr>
                              <w:pStyle w:val="TableParagraph"/>
                              <w:spacing w:before="10"/>
                              <w:ind w:left="86"/>
                              <w:jc w:val="left"/>
                              <w:rPr>
                                <w:sz w:val="16"/>
                                <w:lang w:val="pl-PL"/>
                              </w:rPr>
                            </w:pPr>
                            <w:r w:rsidRPr="006236A5">
                              <w:rPr>
                                <w:color w:val="333333"/>
                                <w:w w:val="130"/>
                                <w:sz w:val="15"/>
                                <w:lang w:val="pl-PL"/>
                              </w:rPr>
                              <w:t xml:space="preserve">- Rozstrzygnięto </w:t>
                            </w:r>
                            <w:r w:rsidRPr="006236A5">
                              <w:rPr>
                                <w:color w:val="333333"/>
                                <w:spacing w:val="-2"/>
                                <w:w w:val="130"/>
                                <w:sz w:val="15"/>
                                <w:lang w:val="pl-PL"/>
                              </w:rPr>
                              <w:t>wyrokiem</w:t>
                            </w:r>
                          </w:p>
                        </w:tc>
                        <w:tc>
                          <w:tcPr>
                            <w:tcW w:w="852" w:type="dxa"/>
                          </w:tcPr>
                          <w:p w14:paraId="32C6DFBC" w14:textId="77777777" w:rsidR="000F3E01" w:rsidRPr="006236A5" w:rsidRDefault="00000000">
                            <w:pPr>
                              <w:pStyle w:val="TableParagraph"/>
                              <w:spacing w:before="10"/>
                              <w:ind w:right="60"/>
                              <w:rPr>
                                <w:sz w:val="16"/>
                                <w:lang w:val="pl-PL"/>
                              </w:rPr>
                            </w:pPr>
                            <w:r w:rsidRPr="006236A5">
                              <w:rPr>
                                <w:color w:val="333333"/>
                                <w:spacing w:val="-5"/>
                                <w:w w:val="125"/>
                                <w:sz w:val="15"/>
                                <w:lang w:val="pl-PL"/>
                              </w:rPr>
                              <w:t>74</w:t>
                            </w:r>
                          </w:p>
                        </w:tc>
                        <w:tc>
                          <w:tcPr>
                            <w:tcW w:w="852" w:type="dxa"/>
                          </w:tcPr>
                          <w:p w14:paraId="12820ED5" w14:textId="77777777" w:rsidR="000F3E01" w:rsidRPr="006236A5" w:rsidRDefault="00000000">
                            <w:pPr>
                              <w:pStyle w:val="TableParagraph"/>
                              <w:spacing w:before="10"/>
                              <w:ind w:right="60"/>
                              <w:rPr>
                                <w:sz w:val="16"/>
                                <w:lang w:val="pl-PL"/>
                              </w:rPr>
                            </w:pPr>
                            <w:r w:rsidRPr="006236A5">
                              <w:rPr>
                                <w:color w:val="333333"/>
                                <w:spacing w:val="-5"/>
                                <w:w w:val="125"/>
                                <w:sz w:val="15"/>
                                <w:lang w:val="pl-PL"/>
                              </w:rPr>
                              <w:t>87</w:t>
                            </w:r>
                          </w:p>
                        </w:tc>
                        <w:tc>
                          <w:tcPr>
                            <w:tcW w:w="938" w:type="dxa"/>
                          </w:tcPr>
                          <w:p w14:paraId="227FCB8F" w14:textId="77777777" w:rsidR="000F3E01" w:rsidRPr="006236A5" w:rsidRDefault="00000000">
                            <w:pPr>
                              <w:pStyle w:val="TableParagraph"/>
                              <w:spacing w:before="10"/>
                              <w:ind w:right="59"/>
                              <w:rPr>
                                <w:sz w:val="16"/>
                                <w:lang w:val="pl-PL"/>
                              </w:rPr>
                            </w:pPr>
                            <w:r w:rsidRPr="006236A5">
                              <w:rPr>
                                <w:color w:val="333333"/>
                                <w:spacing w:val="-5"/>
                                <w:w w:val="125"/>
                                <w:sz w:val="15"/>
                                <w:lang w:val="pl-PL"/>
                              </w:rPr>
                              <w:t>18</w:t>
                            </w:r>
                          </w:p>
                        </w:tc>
                      </w:tr>
                    </w:tbl>
                    <w:p w14:paraId="705B90B1" w14:textId="77777777" w:rsidR="000F3E01" w:rsidRPr="006236A5" w:rsidRDefault="000F3E01">
                      <w:pPr>
                        <w:pStyle w:val="Tekstpodstawowy"/>
                        <w:jc w:val="left"/>
                        <w:rPr>
                          <w:lang w:val="pl-PL"/>
                        </w:rPr>
                      </w:pPr>
                    </w:p>
                  </w:txbxContent>
                </v:textbox>
                <w10:wrap type="topAndBottom" anchorx="page"/>
              </v:shape>
            </w:pict>
          </mc:Fallback>
        </mc:AlternateContent>
      </w:r>
    </w:p>
    <w:p w14:paraId="484B8249" w14:textId="77777777" w:rsidR="000F3E01" w:rsidRPr="006236A5" w:rsidRDefault="000F3E01">
      <w:pPr>
        <w:pStyle w:val="Tekstpodstawowy"/>
        <w:spacing w:before="7"/>
        <w:jc w:val="left"/>
        <w:rPr>
          <w:b/>
          <w:sz w:val="16"/>
          <w:lang w:val="pl-PL"/>
        </w:rPr>
      </w:pPr>
    </w:p>
    <w:p w14:paraId="13D1FBAB" w14:textId="77777777" w:rsidR="000F3E01" w:rsidRPr="003E1223" w:rsidRDefault="00000000">
      <w:pPr>
        <w:ind w:left="140" w:right="5320"/>
        <w:rPr>
          <w:sz w:val="16"/>
        </w:rPr>
      </w:pPr>
      <w:r w:rsidRPr="001E2824">
        <w:rPr>
          <w:noProof/>
          <w:sz w:val="16"/>
        </w:rPr>
        <mc:AlternateContent>
          <mc:Choice Requires="wps">
            <w:drawing>
              <wp:anchor distT="0" distB="0" distL="0" distR="0" simplePos="0" relativeHeight="251637760" behindDoc="0" locked="0" layoutInCell="1" allowOverlap="1" wp14:anchorId="7F46ED44" wp14:editId="5F094A81">
                <wp:simplePos x="0" y="0"/>
                <wp:positionH relativeFrom="page">
                  <wp:posOffset>3966971</wp:posOffset>
                </wp:positionH>
                <wp:positionV relativeFrom="paragraph">
                  <wp:posOffset>-721304</wp:posOffset>
                </wp:positionV>
                <wp:extent cx="2914015" cy="1422400"/>
                <wp:effectExtent l="0" t="0" r="0" b="0"/>
                <wp:wrapNone/>
                <wp:docPr id="9" name="Textbox 9"/>
                <wp:cNvGraphicFramePr/>
                <a:graphic xmlns:a="http://schemas.openxmlformats.org/drawingml/2006/main">
                  <a:graphicData uri="http://schemas.microsoft.com/office/word/2010/wordprocessingShape">
                    <wps:wsp>
                      <wps:cNvSpPr txBox="1"/>
                      <wps:spPr>
                        <a:xfrm>
                          <a:off x="0" y="0"/>
                          <a:ext cx="2914015" cy="1422400"/>
                        </a:xfrm>
                        <a:prstGeom prst="rect">
                          <a:avLst/>
                        </a:prstGeom>
                        <a:solidFill>
                          <a:srgbClr val="F3F3F3"/>
                        </a:solidFill>
                      </wps:spPr>
                      <wps:txbx>
                        <w:txbxContent>
                          <w:p w14:paraId="1EE1CB83" w14:textId="77777777" w:rsidR="000F3E01" w:rsidRPr="003E1223" w:rsidRDefault="00000000">
                            <w:pPr>
                              <w:spacing w:before="162"/>
                              <w:ind w:left="177"/>
                              <w:jc w:val="both"/>
                              <w:rPr>
                                <w:b/>
                                <w:color w:val="000000"/>
                                <w:sz w:val="24"/>
                              </w:rPr>
                            </w:pPr>
                            <w:r w:rsidRPr="003E1223">
                              <w:rPr>
                                <w:b/>
                                <w:color w:val="808080"/>
                                <w:w w:val="135"/>
                              </w:rPr>
                              <w:t xml:space="preserve">Polska i </w:t>
                            </w:r>
                            <w:r w:rsidRPr="003E1223">
                              <w:rPr>
                                <w:b/>
                                <w:color w:val="808080"/>
                                <w:spacing w:val="-5"/>
                                <w:w w:val="135"/>
                              </w:rPr>
                              <w:t>...</w:t>
                            </w:r>
                          </w:p>
                          <w:p w14:paraId="57491184" w14:textId="77777777" w:rsidR="000F3E01" w:rsidRPr="003E1223" w:rsidRDefault="00000000">
                            <w:pPr>
                              <w:spacing w:before="115" w:line="219" w:lineRule="exact"/>
                              <w:ind w:left="177"/>
                              <w:jc w:val="both"/>
                              <w:rPr>
                                <w:b/>
                                <w:color w:val="000000"/>
                                <w:sz w:val="18"/>
                              </w:rPr>
                            </w:pPr>
                            <w:r w:rsidRPr="003E1223">
                              <w:rPr>
                                <w:b/>
                                <w:color w:val="808080"/>
                                <w:spacing w:val="-2"/>
                                <w:w w:val="135"/>
                                <w:sz w:val="17"/>
                              </w:rPr>
                              <w:t>Sekretariat</w:t>
                            </w:r>
                          </w:p>
                          <w:p w14:paraId="2931E63F" w14:textId="77777777" w:rsidR="000F3E01" w:rsidRPr="003E1223" w:rsidRDefault="00000000">
                            <w:pPr>
                              <w:ind w:left="177" w:right="170"/>
                              <w:jc w:val="both"/>
                              <w:rPr>
                                <w:color w:val="000000"/>
                                <w:sz w:val="18"/>
                              </w:rPr>
                            </w:pPr>
                            <w:r w:rsidRPr="003E1223">
                              <w:rPr>
                                <w:color w:val="000000"/>
                                <w:w w:val="120"/>
                                <w:sz w:val="17"/>
                              </w:rPr>
                              <w:t>Zadaniem Kancelarii jest zapewnienie Trybunałowi wsparcia prawnego i administracyjnego w wykonywaniu jego funkcji sądowych. W jej skład wchodzą prawnicy, pracownicy administracyjni i techniczni oraz tłumacze. Obecnie Kancelaria zatrudnia</w:t>
                            </w:r>
                            <w:r w:rsidRPr="003E1223">
                              <w:rPr>
                                <w:b/>
                                <w:color w:val="000000"/>
                                <w:w w:val="120"/>
                                <w:sz w:val="17"/>
                              </w:rPr>
                              <w:t xml:space="preserve"> 673 </w:t>
                            </w:r>
                            <w:r w:rsidRPr="003E1223">
                              <w:rPr>
                                <w:color w:val="000000"/>
                                <w:w w:val="120"/>
                                <w:sz w:val="17"/>
                              </w:rPr>
                              <w:t>pracowników.</w:t>
                            </w:r>
                          </w:p>
                        </w:txbxContent>
                      </wps:txbx>
                      <wps:bodyPr wrap="square" lIns="0" tIns="0" rIns="0" bIns="0" rtlCol="0"/>
                    </wps:wsp>
                  </a:graphicData>
                </a:graphic>
              </wp:anchor>
            </w:drawing>
          </mc:Choice>
          <mc:Fallback>
            <w:pict>
              <v:shape w14:anchorId="7F46ED44" id="Textbox 9" o:spid="_x0000_s1030" type="#_x0000_t202" style="position:absolute;left:0;text-align:left;margin-left:312.35pt;margin-top:-56.8pt;width:229.45pt;height:112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" fillcolor="#f3f3f3" stroked="f">
                <v:textbox inset="0,0,0,0">
                  <w:txbxContent>
                    <w:p w14:paraId="1EE1CB83" w14:textId="77777777" w:rsidR="000F3E01" w:rsidRPr="003E1223" w:rsidRDefault="00000000">
                      <w:pPr>
                        <w:spacing w:before="162"/>
                        <w:ind w:left="177"/>
                        <w:jc w:val="both"/>
                        <w:rPr>
                          <w:b/>
                          <w:color w:val="000000"/>
                          <w:sz w:val="24"/>
                        </w:rPr>
                      </w:pPr>
                      <w:r w:rsidRPr="003E1223">
                        <w:rPr>
                          <w:b/>
                          <w:color w:val="808080"/>
                          <w:w w:val="135"/>
                        </w:rPr>
                        <w:t xml:space="preserve">Polska i </w:t>
                      </w:r>
                      <w:r w:rsidRPr="003E1223">
                        <w:rPr>
                          <w:b/>
                          <w:color w:val="808080"/>
                          <w:spacing w:val="-5"/>
                          <w:w w:val="135"/>
                        </w:rPr>
                        <w:t>...</w:t>
                      </w:r>
                    </w:p>
                    <w:p w14:paraId="57491184" w14:textId="77777777" w:rsidR="000F3E01" w:rsidRPr="003E1223" w:rsidRDefault="00000000">
                      <w:pPr>
                        <w:spacing w:before="115" w:line="219" w:lineRule="exact"/>
                        <w:ind w:left="177"/>
                        <w:jc w:val="both"/>
                        <w:rPr>
                          <w:b/>
                          <w:color w:val="000000"/>
                          <w:sz w:val="18"/>
                        </w:rPr>
                      </w:pPr>
                      <w:r w:rsidRPr="003E1223">
                        <w:rPr>
                          <w:b/>
                          <w:color w:val="808080"/>
                          <w:spacing w:val="-2"/>
                          <w:w w:val="135"/>
                          <w:sz w:val="17"/>
                        </w:rPr>
                        <w:t>Sekretariat</w:t>
                      </w:r>
                    </w:p>
                    <w:p w14:paraId="2931E63F" w14:textId="77777777" w:rsidR="000F3E01" w:rsidRPr="003E1223" w:rsidRDefault="00000000">
                      <w:pPr>
                        <w:ind w:left="177" w:right="170"/>
                        <w:jc w:val="both"/>
                        <w:rPr>
                          <w:color w:val="000000"/>
                          <w:sz w:val="18"/>
                        </w:rPr>
                      </w:pPr>
                      <w:r w:rsidRPr="003E1223">
                        <w:rPr>
                          <w:color w:val="000000"/>
                          <w:w w:val="120"/>
                          <w:sz w:val="17"/>
                        </w:rPr>
                        <w:t>Zadaniem Kancelarii jest zapewnienie Trybunałowi wsparcia prawnego i administracyjnego w wykonywaniu jego funkcji sądowych. W jej skład wchodzą prawnicy, pracownicy administracyjni i techniczni oraz tłumacze. Obecnie Kancelaria zatrudnia</w:t>
                      </w:r>
                      <w:r w:rsidRPr="003E1223">
                        <w:rPr>
                          <w:b/>
                          <w:color w:val="000000"/>
                          <w:w w:val="120"/>
                          <w:sz w:val="17"/>
                        </w:rPr>
                        <w:t xml:space="preserve"> 673 </w:t>
                      </w:r>
                      <w:r w:rsidRPr="003E1223">
                        <w:rPr>
                          <w:color w:val="000000"/>
                          <w:w w:val="120"/>
                          <w:sz w:val="17"/>
                        </w:rPr>
                        <w:t>pracowników.</w:t>
                      </w:r>
                    </w:p>
                  </w:txbxContent>
                </v:textbox>
                <w10:wrap anchorx="page"/>
              </v:shape>
            </w:pict>
          </mc:Fallback>
        </mc:AlternateContent>
      </w:r>
      <w:r w:rsidRPr="003E1223">
        <w:rPr>
          <w:w w:val="120"/>
          <w:sz w:val="15"/>
        </w:rPr>
        <w:t xml:space="preserve">Informacje na temat składu orzekającego Trybunału oraz procedury sądowej można znaleźć na </w:t>
      </w:r>
      <w:hyperlink r:id="rId11">
        <w:r w:rsidR="000F3E01" w:rsidRPr="003E1223">
          <w:rPr>
            <w:color w:val="0071BB"/>
            <w:w w:val="120"/>
            <w:sz w:val="15"/>
            <w:u w:val="single" w:color="0071BB"/>
          </w:rPr>
          <w:t>stronie internetowej ETPC</w:t>
        </w:r>
        <w:r w:rsidR="000F3E01" w:rsidRPr="003E1223">
          <w:rPr>
            <w:w w:val="120"/>
            <w:sz w:val="15"/>
          </w:rPr>
          <w:t>.</w:t>
        </w:r>
      </w:hyperlink>
    </w:p>
    <w:p w14:paraId="79B09E18" w14:textId="77777777" w:rsidR="000F3E01" w:rsidRPr="003E1223" w:rsidRDefault="00000000">
      <w:pPr>
        <w:spacing w:line="193" w:lineRule="exact"/>
        <w:ind w:left="140"/>
        <w:rPr>
          <w:sz w:val="16"/>
        </w:rPr>
      </w:pPr>
      <w:r w:rsidRPr="003E1223">
        <w:rPr>
          <w:w w:val="120"/>
          <w:sz w:val="15"/>
        </w:rPr>
        <w:t xml:space="preserve">Statystyki dotyczące środków tymczasowych można znaleźć </w:t>
      </w:r>
      <w:hyperlink r:id="rId12">
        <w:r w:rsidR="000F3E01" w:rsidRPr="003E1223">
          <w:rPr>
            <w:color w:val="0071BB"/>
            <w:spacing w:val="-2"/>
            <w:w w:val="120"/>
            <w:sz w:val="15"/>
            <w:u w:val="single" w:color="0071BB"/>
          </w:rPr>
          <w:t>tutaj</w:t>
        </w:r>
        <w:r w:rsidR="000F3E01" w:rsidRPr="003E1223">
          <w:rPr>
            <w:spacing w:val="-2"/>
            <w:w w:val="120"/>
            <w:sz w:val="15"/>
          </w:rPr>
          <w:t>.</w:t>
        </w:r>
      </w:hyperlink>
    </w:p>
    <w:p w14:paraId="07ADE9CC" w14:textId="77777777" w:rsidR="000F3E01" w:rsidRPr="006236A5" w:rsidRDefault="000F3E01">
      <w:pPr>
        <w:pStyle w:val="Tekstpodstawowy"/>
        <w:jc w:val="left"/>
        <w:rPr>
          <w:lang w:val="pl-PL"/>
        </w:rPr>
      </w:pPr>
    </w:p>
    <w:p w14:paraId="35EED9F4" w14:textId="77777777" w:rsidR="000F3E01" w:rsidRPr="006236A5" w:rsidRDefault="000F3E01">
      <w:pPr>
        <w:pStyle w:val="Tekstpodstawowy"/>
        <w:jc w:val="left"/>
        <w:rPr>
          <w:lang w:val="pl-PL"/>
        </w:rPr>
      </w:pPr>
    </w:p>
    <w:p w14:paraId="272C2AE0" w14:textId="77777777" w:rsidR="000F3E01" w:rsidRPr="006236A5" w:rsidRDefault="000F3E01">
      <w:pPr>
        <w:pStyle w:val="Tekstpodstawowy"/>
        <w:jc w:val="left"/>
        <w:rPr>
          <w:lang w:val="pl-PL"/>
        </w:rPr>
      </w:pPr>
    </w:p>
    <w:p w14:paraId="6475A6EB" w14:textId="77777777" w:rsidR="000F3E01" w:rsidRPr="006236A5" w:rsidRDefault="000F3E01">
      <w:pPr>
        <w:pStyle w:val="Tekstpodstawowy"/>
        <w:jc w:val="left"/>
        <w:rPr>
          <w:lang w:val="pl-PL"/>
        </w:rPr>
      </w:pPr>
    </w:p>
    <w:p w14:paraId="10917385" w14:textId="77777777" w:rsidR="000F3E01" w:rsidRPr="006236A5" w:rsidRDefault="000F3E01">
      <w:pPr>
        <w:pStyle w:val="Tekstpodstawowy"/>
        <w:jc w:val="left"/>
        <w:rPr>
          <w:lang w:val="pl-PL"/>
        </w:rPr>
      </w:pPr>
    </w:p>
    <w:p w14:paraId="3709693E" w14:textId="77777777" w:rsidR="000F3E01" w:rsidRPr="006236A5" w:rsidRDefault="000F3E01">
      <w:pPr>
        <w:pStyle w:val="Tekstpodstawowy"/>
        <w:jc w:val="left"/>
        <w:rPr>
          <w:lang w:val="pl-PL"/>
        </w:rPr>
      </w:pPr>
    </w:p>
    <w:p w14:paraId="7F1744A3" w14:textId="77777777" w:rsidR="000F3E01" w:rsidRPr="006236A5" w:rsidRDefault="000F3E01">
      <w:pPr>
        <w:pStyle w:val="Tekstpodstawowy"/>
        <w:jc w:val="left"/>
        <w:rPr>
          <w:lang w:val="pl-PL"/>
        </w:rPr>
      </w:pPr>
    </w:p>
    <w:p w14:paraId="3AB12E9B" w14:textId="77777777" w:rsidR="000F3E01" w:rsidRPr="006236A5" w:rsidRDefault="000F3E01">
      <w:pPr>
        <w:pStyle w:val="Tekstpodstawowy"/>
        <w:jc w:val="left"/>
        <w:rPr>
          <w:lang w:val="pl-PL"/>
        </w:rPr>
      </w:pPr>
    </w:p>
    <w:p w14:paraId="3A55C0DB" w14:textId="77777777" w:rsidR="000F3E01" w:rsidRPr="006236A5" w:rsidRDefault="000F3E01">
      <w:pPr>
        <w:pStyle w:val="Tekstpodstawowy"/>
        <w:jc w:val="left"/>
        <w:rPr>
          <w:lang w:val="pl-PL"/>
        </w:rPr>
      </w:pPr>
    </w:p>
    <w:p w14:paraId="06D47584" w14:textId="77777777" w:rsidR="000F3E01" w:rsidRPr="006236A5" w:rsidRDefault="000F3E01">
      <w:pPr>
        <w:pStyle w:val="Tekstpodstawowy"/>
        <w:jc w:val="left"/>
        <w:rPr>
          <w:lang w:val="pl-PL"/>
        </w:rPr>
      </w:pPr>
    </w:p>
    <w:p w14:paraId="1FAD0845" w14:textId="77777777" w:rsidR="000F3E01" w:rsidRPr="006236A5" w:rsidRDefault="000F3E01">
      <w:pPr>
        <w:pStyle w:val="Tekstpodstawowy"/>
        <w:jc w:val="left"/>
        <w:rPr>
          <w:lang w:val="pl-PL"/>
        </w:rPr>
      </w:pPr>
    </w:p>
    <w:p w14:paraId="4C230533" w14:textId="77777777" w:rsidR="000F3E01" w:rsidRPr="006236A5" w:rsidRDefault="000F3E01">
      <w:pPr>
        <w:pStyle w:val="Tekstpodstawowy"/>
        <w:jc w:val="left"/>
        <w:rPr>
          <w:lang w:val="pl-PL"/>
        </w:rPr>
      </w:pPr>
    </w:p>
    <w:p w14:paraId="768B4FF6" w14:textId="77777777" w:rsidR="000F3E01" w:rsidRPr="006236A5" w:rsidRDefault="000F3E01">
      <w:pPr>
        <w:pStyle w:val="Tekstpodstawowy"/>
        <w:jc w:val="left"/>
        <w:rPr>
          <w:lang w:val="pl-PL"/>
        </w:rPr>
      </w:pPr>
    </w:p>
    <w:p w14:paraId="598799C9" w14:textId="77777777" w:rsidR="000F3E01" w:rsidRPr="006236A5" w:rsidRDefault="000F3E01">
      <w:pPr>
        <w:pStyle w:val="Tekstpodstawowy"/>
        <w:jc w:val="left"/>
        <w:rPr>
          <w:lang w:val="pl-PL"/>
        </w:rPr>
      </w:pPr>
    </w:p>
    <w:p w14:paraId="422392F4" w14:textId="77777777" w:rsidR="000F3E01" w:rsidRPr="006236A5" w:rsidRDefault="000F3E01">
      <w:pPr>
        <w:pStyle w:val="Tekstpodstawowy"/>
        <w:jc w:val="left"/>
        <w:rPr>
          <w:lang w:val="pl-PL"/>
        </w:rPr>
      </w:pPr>
    </w:p>
    <w:p w14:paraId="69C979CC" w14:textId="77777777" w:rsidR="000F3E01" w:rsidRPr="006236A5" w:rsidRDefault="00000000">
      <w:pPr>
        <w:pStyle w:val="Tekstpodstawowy"/>
        <w:spacing w:before="32"/>
        <w:jc w:val="left"/>
        <w:rPr>
          <w:lang w:val="pl-PL"/>
        </w:rPr>
      </w:pPr>
      <w:r w:rsidRPr="006236A5">
        <w:rPr>
          <w:noProof/>
          <w:lang w:val="pl-PL"/>
        </w:rPr>
        <w:lastRenderedPageBreak/>
        <w:drawing>
          <wp:anchor distT="0" distB="0" distL="0" distR="0" simplePos="0" relativeHeight="251680768" behindDoc="1" locked="0" layoutInCell="1" allowOverlap="1" wp14:anchorId="027C19FF" wp14:editId="6DFE0B06">
            <wp:simplePos x="0" y="0"/>
            <wp:positionH relativeFrom="page">
              <wp:posOffset>3328669</wp:posOffset>
            </wp:positionH>
            <wp:positionV relativeFrom="paragraph">
              <wp:posOffset>191180</wp:posOffset>
            </wp:positionV>
            <wp:extent cx="875379" cy="454723"/>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75379" cy="454723"/>
                    </a:xfrm>
                    <a:prstGeom prst="rect">
                      <a:avLst/>
                    </a:prstGeom>
                  </pic:spPr>
                </pic:pic>
              </a:graphicData>
            </a:graphic>
          </wp:anchor>
        </w:drawing>
      </w:r>
    </w:p>
    <w:p w14:paraId="71527B2C" w14:textId="77777777" w:rsidR="000F3E01" w:rsidRPr="006236A5" w:rsidRDefault="000F3E01">
      <w:pPr>
        <w:pStyle w:val="Tekstpodstawowy"/>
        <w:jc w:val="left"/>
        <w:rPr>
          <w:lang w:val="pl-PL"/>
        </w:rPr>
        <w:sectPr w:rsidR="000F3E01" w:rsidRPr="006236A5">
          <w:type w:val="continuous"/>
          <w:pgSz w:w="11910" w:h="16840"/>
          <w:pgMar w:top="700" w:right="992" w:bottom="280" w:left="992" w:header="708" w:footer="708" w:gutter="0"/>
          <w:cols w:space="708"/>
        </w:sectPr>
      </w:pPr>
    </w:p>
    <w:p w14:paraId="044C2EB0" w14:textId="77777777" w:rsidR="000F3E01" w:rsidRPr="006236A5" w:rsidRDefault="000F3E01">
      <w:pPr>
        <w:pStyle w:val="Tekstpodstawowy"/>
        <w:jc w:val="left"/>
        <w:rPr>
          <w:lang w:val="pl-PL"/>
        </w:rPr>
      </w:pPr>
    </w:p>
    <w:p w14:paraId="79A7D865" w14:textId="77777777" w:rsidR="000F3E01" w:rsidRPr="006236A5" w:rsidRDefault="000F3E01">
      <w:pPr>
        <w:pStyle w:val="Tekstpodstawowy"/>
        <w:spacing w:before="28"/>
        <w:jc w:val="left"/>
        <w:rPr>
          <w:lang w:val="pl-PL"/>
        </w:rPr>
      </w:pPr>
    </w:p>
    <w:p w14:paraId="37259F51" w14:textId="77777777" w:rsidR="000F3E01" w:rsidRPr="006236A5" w:rsidRDefault="000F3E01">
      <w:pPr>
        <w:pStyle w:val="Tekstpodstawowy"/>
        <w:jc w:val="left"/>
        <w:rPr>
          <w:lang w:val="pl-PL"/>
        </w:rPr>
        <w:sectPr w:rsidR="000F3E01" w:rsidRPr="006236A5">
          <w:headerReference w:type="default" r:id="rId14"/>
          <w:footerReference w:type="default" r:id="rId15"/>
          <w:pgSz w:w="11910" w:h="16840"/>
          <w:pgMar w:top="1340" w:right="992" w:bottom="680" w:left="992" w:header="959" w:footer="497" w:gutter="0"/>
          <w:cols w:space="708"/>
        </w:sectPr>
      </w:pPr>
    </w:p>
    <w:p w14:paraId="395DAD62" w14:textId="77777777" w:rsidR="000F3E01" w:rsidRPr="006236A5" w:rsidRDefault="00000000">
      <w:pPr>
        <w:pStyle w:val="Nagwek1"/>
        <w:spacing w:before="116"/>
        <w:rPr>
          <w:lang w:val="pl-PL"/>
        </w:rPr>
      </w:pPr>
      <w:r w:rsidRPr="006236A5">
        <w:rPr>
          <w:color w:val="0071BB"/>
          <w:spacing w:val="-2"/>
          <w:w w:val="125"/>
          <w:sz w:val="26"/>
          <w:lang w:val="pl-PL"/>
        </w:rPr>
        <w:t>Godne uwagi sprawy, wydane wyroki</w:t>
      </w:r>
    </w:p>
    <w:p w14:paraId="59D162F7" w14:textId="77777777" w:rsidR="000F3E01" w:rsidRPr="006236A5" w:rsidRDefault="000F3E01">
      <w:pPr>
        <w:pStyle w:val="Tekstpodstawowy"/>
        <w:spacing w:before="9"/>
        <w:jc w:val="left"/>
        <w:rPr>
          <w:sz w:val="4"/>
          <w:lang w:val="pl-PL"/>
        </w:rPr>
      </w:pPr>
    </w:p>
    <w:p w14:paraId="50CE79D1" w14:textId="77777777" w:rsidR="000F3E01" w:rsidRPr="003E1223" w:rsidRDefault="00000000">
      <w:pPr>
        <w:spacing w:line="28" w:lineRule="exact"/>
        <w:ind w:left="112" w:right="-58"/>
        <w:rPr>
          <w:sz w:val="2"/>
        </w:rPr>
      </w:pPr>
      <w:r w:rsidRPr="001E2824">
        <w:rPr>
          <w:noProof/>
          <w:sz w:val="2"/>
        </w:rPr>
        <mc:AlternateContent>
          <mc:Choice Requires="wpg">
            <w:drawing>
              <wp:inline distT="0" distB="0" distL="0" distR="0" wp14:anchorId="45F9D8A6" wp14:editId="1CF91F44">
                <wp:extent cx="2868295" cy="18415"/>
                <wp:effectExtent l="0" t="0" r="0" b="0"/>
                <wp:docPr id="14" name="Group 14"/>
                <wp:cNvGraphicFramePr/>
                <a:graphic xmlns:a="http://schemas.openxmlformats.org/drawingml/2006/main">
                  <a:graphicData uri="http://schemas.microsoft.com/office/word/2010/wordprocessingGroup">
                    <wpg:wgp>
                      <wpg:cNvGrpSpPr/>
                      <wpg:grpSpPr>
                        <a:xfrm>
                          <a:off x="0" y="0"/>
                          <a:ext cx="2868295" cy="18415"/>
                          <a:chOff x="0" y="0"/>
                          <a:chExt cx="2868295" cy="18415"/>
                        </a:xfrm>
                      </wpg:grpSpPr>
                      <wps:wsp>
                        <wps:cNvPr id="15" name="Graphic 15"/>
                        <wps:cNvSpPr/>
                        <wps:spPr>
                          <a:xfrm>
                            <a:off x="0" y="0"/>
                            <a:ext cx="2868295" cy="18415"/>
                          </a:xfrm>
                          <a:custGeom>
                            <a:avLst/>
                            <a:gdLst/>
                            <a:ahLst/>
                            <a:cxnLst/>
                            <a:rect l="l" t="t" r="r" b="b"/>
                            <a:pathLst>
                              <a:path w="2868295" h="18415">
                                <a:moveTo>
                                  <a:pt x="2868168" y="0"/>
                                </a:moveTo>
                                <a:lnTo>
                                  <a:pt x="0" y="0"/>
                                </a:lnTo>
                                <a:lnTo>
                                  <a:pt x="0" y="18288"/>
                                </a:lnTo>
                                <a:lnTo>
                                  <a:pt x="2868168" y="18288"/>
                                </a:lnTo>
                                <a:lnTo>
                                  <a:pt x="2868168"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785519F1" id="Group 14" o:spid="_x0000_s1026" style="width:225.85pt;height:1.45pt;mso-position-horizontal-relative:char;mso-position-vertical-relative:line" coordsize="286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">
                <v:shape id="Graphic 15" o:spid="_x0000_s1027" style="position:absolute;width:28682;height:184;visibility:visible;mso-wrap-style:square;v-text-anchor:top" coordsize="28682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" path="m2868168,l,,,18288r2868168,l2868168,xe" fillcolor="#999" stroked="f">
                  <v:path arrowok="t"/>
                </v:shape>
                <w10:anchorlock/>
              </v:group>
            </w:pict>
          </mc:Fallback>
        </mc:AlternateContent>
      </w:r>
    </w:p>
    <w:p w14:paraId="1C2429D5" w14:textId="77777777" w:rsidR="000F3E01" w:rsidRPr="006236A5" w:rsidRDefault="00000000">
      <w:pPr>
        <w:pStyle w:val="Nagwek1"/>
        <w:spacing w:before="140"/>
        <w:rPr>
          <w:lang w:val="pl-PL"/>
        </w:rPr>
      </w:pPr>
      <w:r w:rsidRPr="006236A5">
        <w:rPr>
          <w:color w:val="808080"/>
          <w:w w:val="120"/>
          <w:sz w:val="26"/>
          <w:lang w:val="pl-PL"/>
        </w:rPr>
        <w:t xml:space="preserve">Wielka </w:t>
      </w:r>
      <w:r w:rsidRPr="006236A5">
        <w:rPr>
          <w:color w:val="808080"/>
          <w:spacing w:val="-2"/>
          <w:w w:val="120"/>
          <w:sz w:val="26"/>
          <w:lang w:val="pl-PL"/>
        </w:rPr>
        <w:t>Izba</w:t>
      </w:r>
    </w:p>
    <w:p w14:paraId="3265A13A" w14:textId="77777777" w:rsidR="000F3E01" w:rsidRPr="006236A5" w:rsidRDefault="00000000">
      <w:pPr>
        <w:pStyle w:val="Nagwek2"/>
        <w:spacing w:before="113"/>
        <w:rPr>
          <w:u w:val="none"/>
          <w:lang w:val="pl-PL"/>
        </w:rPr>
      </w:pPr>
      <w:hyperlink r:id="rId16">
        <w:r w:rsidRPr="006236A5">
          <w:rPr>
            <w:color w:val="0071BB"/>
            <w:w w:val="135"/>
            <w:sz w:val="18"/>
            <w:u w:val="thick" w:color="0071BB"/>
            <w:lang w:val="pl-PL"/>
          </w:rPr>
          <w:t xml:space="preserve">Grzęda przeciwko </w:t>
        </w:r>
        <w:r w:rsidRPr="006236A5">
          <w:rPr>
            <w:color w:val="0071BB"/>
            <w:spacing w:val="-2"/>
            <w:w w:val="135"/>
            <w:sz w:val="18"/>
            <w:u w:val="thick" w:color="0071BB"/>
            <w:lang w:val="pl-PL"/>
          </w:rPr>
          <w:t>Polsce</w:t>
        </w:r>
      </w:hyperlink>
    </w:p>
    <w:p w14:paraId="7FE70788" w14:textId="77777777" w:rsidR="000F3E01" w:rsidRPr="003E1223" w:rsidRDefault="00000000">
      <w:pPr>
        <w:spacing w:before="56"/>
        <w:ind w:left="140"/>
        <w:rPr>
          <w:sz w:val="18"/>
        </w:rPr>
      </w:pPr>
      <w:r w:rsidRPr="003E1223">
        <w:rPr>
          <w:color w:val="808080"/>
          <w:spacing w:val="-2"/>
          <w:w w:val="125"/>
          <w:sz w:val="17"/>
        </w:rPr>
        <w:t>15.03.2022</w:t>
      </w:r>
    </w:p>
    <w:p w14:paraId="5D18E7F6" w14:textId="3255B0F0" w:rsidR="000F3E01" w:rsidRPr="006236A5" w:rsidRDefault="00000000">
      <w:pPr>
        <w:pStyle w:val="Tekstpodstawowy"/>
        <w:spacing w:before="1"/>
        <w:ind w:left="140" w:right="38"/>
        <w:rPr>
          <w:lang w:val="pl-PL"/>
        </w:rPr>
      </w:pPr>
      <w:r w:rsidRPr="006236A5">
        <w:rPr>
          <w:w w:val="120"/>
          <w:sz w:val="18"/>
          <w:lang w:val="pl-PL"/>
        </w:rPr>
        <w:t>Reforma sądownictwa w Polsce, w wyniku której sędzia Najwyższego</w:t>
      </w:r>
      <w:r w:rsidR="00E811B5">
        <w:rPr>
          <w:w w:val="120"/>
          <w:sz w:val="18"/>
          <w:lang w:val="pl-PL"/>
        </w:rPr>
        <w:t xml:space="preserve"> Sądu</w:t>
      </w:r>
      <w:r w:rsidRPr="006236A5">
        <w:rPr>
          <w:w w:val="120"/>
          <w:sz w:val="18"/>
          <w:lang w:val="pl-PL"/>
        </w:rPr>
        <w:t xml:space="preserve"> Administracyjnego, wybrany do Krajowej Rady Sądownictwa, został odwołany przed upływem swojej czteroletniej </w:t>
      </w:r>
      <w:r w:rsidRPr="006236A5">
        <w:rPr>
          <w:spacing w:val="-2"/>
          <w:w w:val="120"/>
          <w:sz w:val="18"/>
          <w:lang w:val="pl-PL"/>
        </w:rPr>
        <w:t>kadencji.</w:t>
      </w:r>
    </w:p>
    <w:p w14:paraId="1F87B670" w14:textId="77777777" w:rsidR="000F3E01" w:rsidRPr="006236A5" w:rsidRDefault="00000000">
      <w:pPr>
        <w:pStyle w:val="Tekstpodstawowy"/>
        <w:spacing w:line="237" w:lineRule="auto"/>
        <w:ind w:left="140" w:right="38"/>
        <w:rPr>
          <w:lang w:val="pl-PL"/>
        </w:rPr>
      </w:pPr>
      <w:r w:rsidRPr="006236A5">
        <w:rPr>
          <w:color w:val="0071BB"/>
          <w:w w:val="120"/>
          <w:sz w:val="18"/>
          <w:lang w:val="pl-PL"/>
        </w:rPr>
        <w:t xml:space="preserve">Naruszenie art. 6 § 1 (prawo do rzetelnego </w:t>
      </w:r>
      <w:r w:rsidRPr="006236A5">
        <w:rPr>
          <w:color w:val="0071BB"/>
          <w:spacing w:val="-2"/>
          <w:w w:val="120"/>
          <w:sz w:val="18"/>
          <w:lang w:val="pl-PL"/>
        </w:rPr>
        <w:t>procesu sądowego)</w:t>
      </w:r>
    </w:p>
    <w:p w14:paraId="346EBA02" w14:textId="77777777" w:rsidR="000F3E01" w:rsidRPr="006236A5" w:rsidRDefault="00000000">
      <w:pPr>
        <w:pStyle w:val="Nagwek2"/>
        <w:spacing w:before="119"/>
        <w:rPr>
          <w:u w:val="none"/>
          <w:lang w:val="pl-PL"/>
        </w:rPr>
      </w:pPr>
      <w:hyperlink r:id="rId17">
        <w:r w:rsidRPr="006236A5">
          <w:rPr>
            <w:color w:val="0071BB"/>
            <w:w w:val="135"/>
            <w:sz w:val="18"/>
            <w:u w:color="0071BB"/>
            <w:lang w:val="pl-PL"/>
          </w:rPr>
          <w:t xml:space="preserve">Kudla przeciwko </w:t>
        </w:r>
        <w:r w:rsidRPr="006236A5">
          <w:rPr>
            <w:color w:val="0071BB"/>
            <w:spacing w:val="-2"/>
            <w:w w:val="135"/>
            <w:sz w:val="18"/>
            <w:u w:color="0071BB"/>
            <w:lang w:val="pl-PL"/>
          </w:rPr>
          <w:t>Polsce</w:t>
        </w:r>
      </w:hyperlink>
    </w:p>
    <w:p w14:paraId="16E2B7F8" w14:textId="77777777" w:rsidR="000F3E01" w:rsidRPr="003E1223" w:rsidRDefault="00000000">
      <w:pPr>
        <w:spacing w:before="55"/>
        <w:ind w:left="140"/>
        <w:rPr>
          <w:sz w:val="18"/>
        </w:rPr>
      </w:pPr>
      <w:r w:rsidRPr="003E1223">
        <w:rPr>
          <w:color w:val="808080"/>
          <w:spacing w:val="-2"/>
          <w:w w:val="125"/>
          <w:sz w:val="17"/>
        </w:rPr>
        <w:t>26.10.2000</w:t>
      </w:r>
    </w:p>
    <w:p w14:paraId="12B86563" w14:textId="77777777" w:rsidR="000F3E01" w:rsidRPr="006236A5" w:rsidRDefault="00000000">
      <w:pPr>
        <w:pStyle w:val="Tekstpodstawowy"/>
        <w:spacing w:before="1"/>
        <w:ind w:left="140" w:right="38"/>
        <w:rPr>
          <w:lang w:val="pl-PL"/>
        </w:rPr>
      </w:pPr>
      <w:r w:rsidRPr="006236A5">
        <w:rPr>
          <w:w w:val="120"/>
          <w:sz w:val="18"/>
          <w:lang w:val="pl-PL"/>
        </w:rPr>
        <w:t xml:space="preserve">Istnienie skutecznego środka odwoławczego umożliwiającego zakwestionowanie długości postępowania sądowego. </w:t>
      </w:r>
      <w:r w:rsidRPr="006236A5">
        <w:rPr>
          <w:color w:val="0071BB"/>
          <w:w w:val="120"/>
          <w:sz w:val="18"/>
          <w:lang w:val="pl-PL"/>
        </w:rPr>
        <w:t>Brak naruszenia art. 3 (zakaz nieludzkiego lub poniżającego traktowania)</w:t>
      </w:r>
    </w:p>
    <w:p w14:paraId="47163499" w14:textId="77777777" w:rsidR="000F3E01" w:rsidRPr="006236A5" w:rsidRDefault="00000000">
      <w:pPr>
        <w:pStyle w:val="Tekstpodstawowy"/>
        <w:ind w:left="140" w:right="38"/>
        <w:rPr>
          <w:lang w:val="pl-PL"/>
        </w:rPr>
      </w:pPr>
      <w:r w:rsidRPr="006236A5">
        <w:rPr>
          <w:color w:val="0071BB"/>
          <w:w w:val="120"/>
          <w:sz w:val="18"/>
          <w:lang w:val="pl-PL"/>
        </w:rPr>
        <w:t>Naruszenie art. 5 § 3 (prawo do wolności i bezpieczeństwa)</w:t>
      </w:r>
    </w:p>
    <w:p w14:paraId="39EC9CD0" w14:textId="77777777" w:rsidR="000F3E01" w:rsidRPr="006236A5" w:rsidRDefault="00000000">
      <w:pPr>
        <w:pStyle w:val="Tekstpodstawowy"/>
        <w:ind w:left="140" w:right="40" w:hanging="1"/>
        <w:rPr>
          <w:lang w:val="pl-PL"/>
        </w:rPr>
      </w:pPr>
      <w:r w:rsidRPr="006236A5">
        <w:rPr>
          <w:color w:val="0071BB"/>
          <w:w w:val="120"/>
          <w:sz w:val="18"/>
          <w:lang w:val="pl-PL"/>
        </w:rPr>
        <w:t>Naruszenie art. 6 § 1 (prawo do rozpatrzenia sprawy w rozsądnym terminie)</w:t>
      </w:r>
    </w:p>
    <w:p w14:paraId="45489920" w14:textId="77777777" w:rsidR="000F3E01" w:rsidRPr="006236A5" w:rsidRDefault="00000000">
      <w:pPr>
        <w:pStyle w:val="Tekstpodstawowy"/>
        <w:ind w:left="140" w:right="38"/>
        <w:rPr>
          <w:lang w:val="pl-PL"/>
        </w:rPr>
      </w:pPr>
      <w:r w:rsidRPr="006236A5">
        <w:rPr>
          <w:color w:val="0071BB"/>
          <w:w w:val="120"/>
          <w:sz w:val="18"/>
          <w:lang w:val="pl-PL"/>
        </w:rPr>
        <w:t xml:space="preserve">Naruszenie art. 13 (prawo do skutecznego </w:t>
      </w:r>
      <w:r w:rsidRPr="006236A5">
        <w:rPr>
          <w:color w:val="0071BB"/>
          <w:spacing w:val="-2"/>
          <w:w w:val="120"/>
          <w:sz w:val="18"/>
          <w:lang w:val="pl-PL"/>
        </w:rPr>
        <w:t>środka odwoławczego)</w:t>
      </w:r>
    </w:p>
    <w:p w14:paraId="0D2737FF" w14:textId="77777777" w:rsidR="000F3E01" w:rsidRPr="006236A5" w:rsidRDefault="00000000">
      <w:pPr>
        <w:pStyle w:val="Tekstpodstawowy"/>
        <w:jc w:val="left"/>
        <w:rPr>
          <w:sz w:val="28"/>
          <w:lang w:val="pl-PL"/>
        </w:rPr>
      </w:pPr>
      <w:r w:rsidRPr="006236A5">
        <w:rPr>
          <w:sz w:val="18"/>
          <w:lang w:val="pl-PL"/>
        </w:rPr>
        <w:br w:type="column"/>
      </w:r>
    </w:p>
    <w:p w14:paraId="349BDD2C" w14:textId="77777777" w:rsidR="000F3E01" w:rsidRPr="006236A5" w:rsidRDefault="000F3E01">
      <w:pPr>
        <w:pStyle w:val="Tekstpodstawowy"/>
        <w:jc w:val="left"/>
        <w:rPr>
          <w:sz w:val="28"/>
          <w:lang w:val="pl-PL"/>
        </w:rPr>
      </w:pPr>
    </w:p>
    <w:p w14:paraId="5A80A8EA" w14:textId="77777777" w:rsidR="000F3E01" w:rsidRPr="006236A5" w:rsidRDefault="000F3E01">
      <w:pPr>
        <w:pStyle w:val="Tekstpodstawowy"/>
        <w:jc w:val="left"/>
        <w:rPr>
          <w:sz w:val="28"/>
          <w:lang w:val="pl-PL"/>
        </w:rPr>
      </w:pPr>
    </w:p>
    <w:p w14:paraId="14DD013C" w14:textId="77777777" w:rsidR="000F3E01" w:rsidRPr="006236A5" w:rsidRDefault="000F3E01">
      <w:pPr>
        <w:pStyle w:val="Tekstpodstawowy"/>
        <w:jc w:val="left"/>
        <w:rPr>
          <w:sz w:val="28"/>
          <w:lang w:val="pl-PL"/>
        </w:rPr>
      </w:pPr>
    </w:p>
    <w:p w14:paraId="7D8527AB" w14:textId="77777777" w:rsidR="000F3E01" w:rsidRPr="006236A5" w:rsidRDefault="000F3E01">
      <w:pPr>
        <w:pStyle w:val="Tekstpodstawowy"/>
        <w:jc w:val="left"/>
        <w:rPr>
          <w:sz w:val="28"/>
          <w:lang w:val="pl-PL"/>
        </w:rPr>
      </w:pPr>
    </w:p>
    <w:p w14:paraId="784FD942" w14:textId="77777777" w:rsidR="000F3E01" w:rsidRPr="006236A5" w:rsidRDefault="000F3E01">
      <w:pPr>
        <w:pStyle w:val="Tekstpodstawowy"/>
        <w:jc w:val="left"/>
        <w:rPr>
          <w:sz w:val="28"/>
          <w:lang w:val="pl-PL"/>
        </w:rPr>
      </w:pPr>
    </w:p>
    <w:p w14:paraId="2A4EA8D9" w14:textId="77777777" w:rsidR="000F3E01" w:rsidRPr="006236A5" w:rsidRDefault="000F3E01">
      <w:pPr>
        <w:pStyle w:val="Tekstpodstawowy"/>
        <w:jc w:val="left"/>
        <w:rPr>
          <w:sz w:val="28"/>
          <w:lang w:val="pl-PL"/>
        </w:rPr>
      </w:pPr>
    </w:p>
    <w:p w14:paraId="26B047A7" w14:textId="77777777" w:rsidR="000F3E01" w:rsidRPr="006236A5" w:rsidRDefault="000F3E01">
      <w:pPr>
        <w:pStyle w:val="Tekstpodstawowy"/>
        <w:jc w:val="left"/>
        <w:rPr>
          <w:sz w:val="28"/>
          <w:lang w:val="pl-PL"/>
        </w:rPr>
      </w:pPr>
    </w:p>
    <w:p w14:paraId="53B99BB2" w14:textId="77777777" w:rsidR="000F3E01" w:rsidRPr="006236A5" w:rsidRDefault="000F3E01">
      <w:pPr>
        <w:pStyle w:val="Tekstpodstawowy"/>
        <w:jc w:val="left"/>
        <w:rPr>
          <w:sz w:val="28"/>
          <w:lang w:val="pl-PL"/>
        </w:rPr>
      </w:pPr>
    </w:p>
    <w:p w14:paraId="1296E730" w14:textId="77777777" w:rsidR="000F3E01" w:rsidRPr="006236A5" w:rsidRDefault="000F3E01">
      <w:pPr>
        <w:pStyle w:val="Tekstpodstawowy"/>
        <w:spacing w:before="12"/>
        <w:jc w:val="left"/>
        <w:rPr>
          <w:sz w:val="28"/>
          <w:lang w:val="pl-PL"/>
        </w:rPr>
      </w:pPr>
    </w:p>
    <w:p w14:paraId="422FE904" w14:textId="77777777" w:rsidR="000F3E01" w:rsidRPr="006236A5" w:rsidRDefault="00000000">
      <w:pPr>
        <w:pStyle w:val="Nagwek1"/>
        <w:ind w:right="141"/>
        <w:rPr>
          <w:lang w:val="pl-PL"/>
        </w:rPr>
      </w:pPr>
      <w:r w:rsidRPr="006236A5">
        <w:rPr>
          <w:noProof/>
          <w:lang w:val="pl-PL"/>
        </w:rPr>
        <mc:AlternateContent>
          <mc:Choice Requires="wps">
            <w:drawing>
              <wp:anchor distT="0" distB="0" distL="0" distR="0" simplePos="0" relativeHeight="251646976" behindDoc="0" locked="0" layoutInCell="1" allowOverlap="1" wp14:anchorId="1C3127B5" wp14:editId="24CD007B">
                <wp:simplePos x="0" y="0"/>
                <wp:positionH relativeFrom="page">
                  <wp:posOffset>3989832</wp:posOffset>
                </wp:positionH>
                <wp:positionV relativeFrom="paragraph">
                  <wp:posOffset>-2267299</wp:posOffset>
                </wp:positionV>
                <wp:extent cx="2868295" cy="2105025"/>
                <wp:effectExtent l="0" t="0" r="0" b="0"/>
                <wp:wrapNone/>
                <wp:docPr id="16" name="Textbox 16"/>
                <wp:cNvGraphicFramePr/>
                <a:graphic xmlns:a="http://schemas.openxmlformats.org/drawingml/2006/main">
                  <a:graphicData uri="http://schemas.microsoft.com/office/word/2010/wordprocessingShape">
                    <wps:wsp>
                      <wps:cNvSpPr txBox="1"/>
                      <wps:spPr>
                        <a:xfrm>
                          <a:off x="0" y="0"/>
                          <a:ext cx="2868295" cy="2105025"/>
                        </a:xfrm>
                        <a:prstGeom prst="rect">
                          <a:avLst/>
                        </a:prstGeom>
                        <a:solidFill>
                          <a:srgbClr val="F3F3F3"/>
                        </a:solidFill>
                      </wps:spPr>
                      <wps:txbx>
                        <w:txbxContent>
                          <w:p w14:paraId="0828410B" w14:textId="77777777" w:rsidR="000F3E01" w:rsidRPr="003E1223" w:rsidRDefault="000F3E01">
                            <w:pPr>
                              <w:spacing w:before="131"/>
                              <w:ind w:left="28"/>
                              <w:jc w:val="both"/>
                              <w:rPr>
                                <w:b/>
                                <w:color w:val="000000"/>
                                <w:sz w:val="20"/>
                              </w:rPr>
                            </w:pPr>
                            <w:hyperlink r:id="rId18">
                              <w:r w:rsidRPr="003E1223">
                                <w:rPr>
                                  <w:b/>
                                  <w:color w:val="0071BB"/>
                                  <w:w w:val="135"/>
                                  <w:sz w:val="18"/>
                                  <w:u w:val="single" w:color="0071BB"/>
                                </w:rPr>
                                <w:t xml:space="preserve">Hutten-Czapska przeciwko </w:t>
                              </w:r>
                              <w:r w:rsidRPr="003E1223">
                                <w:rPr>
                                  <w:b/>
                                  <w:color w:val="0071BB"/>
                                  <w:spacing w:val="-2"/>
                                  <w:w w:val="135"/>
                                  <w:sz w:val="18"/>
                                  <w:u w:val="single" w:color="0071BB"/>
                                </w:rPr>
                                <w:t>Polsce</w:t>
                              </w:r>
                            </w:hyperlink>
                          </w:p>
                          <w:p w14:paraId="0B53ED2F" w14:textId="77777777" w:rsidR="000F3E01" w:rsidRPr="003E1223" w:rsidRDefault="00000000">
                            <w:pPr>
                              <w:spacing w:before="56"/>
                              <w:ind w:left="28"/>
                              <w:jc w:val="both"/>
                              <w:rPr>
                                <w:color w:val="000000"/>
                                <w:sz w:val="18"/>
                              </w:rPr>
                            </w:pPr>
                            <w:r w:rsidRPr="003E1223">
                              <w:rPr>
                                <w:color w:val="808080"/>
                                <w:w w:val="125"/>
                                <w:sz w:val="17"/>
                              </w:rPr>
                              <w:t>19.06.2006 (</w:t>
                            </w:r>
                            <w:r w:rsidRPr="003E1223">
                              <w:rPr>
                                <w:color w:val="808080"/>
                                <w:spacing w:val="-2"/>
                                <w:w w:val="125"/>
                                <w:sz w:val="17"/>
                              </w:rPr>
                              <w:t xml:space="preserve">wyrok </w:t>
                            </w:r>
                            <w:r w:rsidRPr="003E1223">
                              <w:rPr>
                                <w:color w:val="808080"/>
                                <w:w w:val="125"/>
                                <w:sz w:val="17"/>
                              </w:rPr>
                              <w:t>pilotażowy</w:t>
                            </w:r>
                            <w:r w:rsidRPr="003E1223">
                              <w:rPr>
                                <w:color w:val="808080"/>
                                <w:spacing w:val="-2"/>
                                <w:w w:val="125"/>
                                <w:sz w:val="17"/>
                              </w:rPr>
                              <w:t>)</w:t>
                            </w:r>
                          </w:p>
                          <w:p w14:paraId="2DBEE1AB" w14:textId="77777777" w:rsidR="000F3E01" w:rsidRPr="006236A5" w:rsidRDefault="00000000">
                            <w:pPr>
                              <w:pStyle w:val="Tekstpodstawowy"/>
                              <w:spacing w:before="1"/>
                              <w:ind w:left="28" w:right="24"/>
                              <w:rPr>
                                <w:color w:val="000000"/>
                                <w:lang w:val="pl-PL"/>
                              </w:rPr>
                            </w:pPr>
                            <w:r w:rsidRPr="006236A5">
                              <w:rPr>
                                <w:color w:val="000000"/>
                                <w:w w:val="120"/>
                                <w:sz w:val="18"/>
                                <w:lang w:val="pl-PL"/>
                              </w:rPr>
                              <w:t>Restrykcyjny system kontroli czynszów, którego korzenie sięgają ustaw uchwalonych za czasów poprzedniego reżimu komunistycznego. Pułap czynszów był tak niski, że nie pokrywał nawet kosztów utrzymania budynków. Problem strukturalny. Dotyczy to około 100 000 osób.</w:t>
                            </w:r>
                          </w:p>
                          <w:p w14:paraId="0EE41C70" w14:textId="77777777" w:rsidR="000F3E01" w:rsidRPr="003E1223" w:rsidRDefault="00000000">
                            <w:pPr>
                              <w:ind w:left="28" w:right="27"/>
                              <w:jc w:val="both"/>
                              <w:rPr>
                                <w:color w:val="000000"/>
                                <w:sz w:val="20"/>
                              </w:rPr>
                            </w:pPr>
                            <w:r w:rsidRPr="003E1223">
                              <w:rPr>
                                <w:color w:val="000000"/>
                                <w:w w:val="130"/>
                                <w:sz w:val="18"/>
                              </w:rPr>
                              <w:t xml:space="preserve">Zob. również </w:t>
                            </w:r>
                            <w:hyperlink r:id="rId19">
                              <w:r w:rsidR="000F3E01" w:rsidRPr="003E1223">
                                <w:rPr>
                                  <w:b/>
                                  <w:color w:val="0071BB"/>
                                  <w:w w:val="130"/>
                                  <w:sz w:val="18"/>
                                  <w:u w:val="single" w:color="0071BB"/>
                                </w:rPr>
                                <w:t>wyrok Wielkiej Izby z dnia</w:t>
                              </w:r>
                            </w:hyperlink>
                            <w:hyperlink r:id="rId20">
                              <w:r w:rsidR="000F3E01" w:rsidRPr="003E1223">
                                <w:rPr>
                                  <w:b/>
                                  <w:color w:val="0071BB"/>
                                  <w:w w:val="130"/>
                                  <w:sz w:val="18"/>
                                  <w:u w:val="single" w:color="0071BB"/>
                                </w:rPr>
                                <w:t xml:space="preserve"> 28 kwietnia 2008 r.,</w:t>
                              </w:r>
                            </w:hyperlink>
                            <w:r w:rsidRPr="003E1223">
                              <w:rPr>
                                <w:color w:val="000000"/>
                                <w:w w:val="130"/>
                                <w:sz w:val="18"/>
                              </w:rPr>
                              <w:t xml:space="preserve"> w którym odnotowano, że uchwalono nową ustawę w celu rozstrzygnięcia spraw tego typu, oraz </w:t>
                            </w:r>
                            <w:hyperlink r:id="rId21">
                              <w:r w:rsidR="000F3E01" w:rsidRPr="003E1223">
                                <w:rPr>
                                  <w:b/>
                                  <w:color w:val="0071BB"/>
                                  <w:w w:val="130"/>
                                  <w:sz w:val="18"/>
                                  <w:u w:val="single" w:color="0071BB"/>
                                </w:rPr>
                                <w:t xml:space="preserve">zamknięcie </w:t>
                              </w:r>
                            </w:hyperlink>
                            <w:hyperlink r:id="rId22">
                              <w:r w:rsidR="000F3E01" w:rsidRPr="003E1223">
                                <w:rPr>
                                  <w:b/>
                                  <w:color w:val="0071BB"/>
                                  <w:spacing w:val="-2"/>
                                  <w:w w:val="130"/>
                                  <w:sz w:val="18"/>
                                  <w:u w:val="single" w:color="0071BB"/>
                                </w:rPr>
                                <w:t xml:space="preserve">procedury </w:t>
                              </w:r>
                            </w:hyperlink>
                            <w:hyperlink r:id="rId23">
                              <w:r w:rsidR="000F3E01" w:rsidRPr="003E1223">
                                <w:rPr>
                                  <w:b/>
                                  <w:color w:val="0071BB"/>
                                  <w:w w:val="130"/>
                                  <w:sz w:val="18"/>
                                  <w:u w:val="single" w:color="0071BB"/>
                                </w:rPr>
                                <w:t>wyroków pilotażowych</w:t>
                              </w:r>
                            </w:hyperlink>
                            <w:hyperlink r:id="rId24">
                              <w:r w:rsidR="000F3E01" w:rsidRPr="003E1223">
                                <w:rPr>
                                  <w:color w:val="000000"/>
                                  <w:spacing w:val="-2"/>
                                  <w:w w:val="130"/>
                                  <w:sz w:val="18"/>
                                </w:rPr>
                                <w:t>.</w:t>
                              </w:r>
                            </w:hyperlink>
                          </w:p>
                        </w:txbxContent>
                      </wps:txbx>
                      <wps:bodyPr wrap="square" lIns="0" tIns="0" rIns="0" bIns="0" rtlCol="0"/>
                    </wps:wsp>
                  </a:graphicData>
                </a:graphic>
              </wp:anchor>
            </w:drawing>
          </mc:Choice>
          <mc:Fallback>
            <w:pict>
              <v:shape w14:anchorId="1C3127B5" id="Textbox 16" o:spid="_x0000_s1031" type="#_x0000_t202" style="position:absolute;left:0;text-align:left;margin-left:314.15pt;margin-top:-178.55pt;width:225.85pt;height:165.7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" fillcolor="#f3f3f3" stroked="f">
                <v:textbox inset="0,0,0,0">
                  <w:txbxContent>
                    <w:p w14:paraId="0828410B" w14:textId="77777777" w:rsidR="000F3E01" w:rsidRPr="003E1223" w:rsidRDefault="000F3E01">
                      <w:pPr>
                        <w:spacing w:before="131"/>
                        <w:ind w:left="28"/>
                        <w:jc w:val="both"/>
                        <w:rPr>
                          <w:b/>
                          <w:color w:val="000000"/>
                          <w:sz w:val="20"/>
                        </w:rPr>
                      </w:pPr>
                      <w:hyperlink r:id="rId25">
                        <w:r w:rsidRPr="003E1223">
                          <w:rPr>
                            <w:b/>
                            <w:color w:val="0071BB"/>
                            <w:w w:val="135"/>
                            <w:sz w:val="18"/>
                            <w:u w:val="single" w:color="0071BB"/>
                          </w:rPr>
                          <w:t xml:space="preserve">Hutten-Czapska przeciwko </w:t>
                        </w:r>
                        <w:r w:rsidRPr="003E1223">
                          <w:rPr>
                            <w:b/>
                            <w:color w:val="0071BB"/>
                            <w:spacing w:val="-2"/>
                            <w:w w:val="135"/>
                            <w:sz w:val="18"/>
                            <w:u w:val="single" w:color="0071BB"/>
                          </w:rPr>
                          <w:t>Polsce</w:t>
                        </w:r>
                      </w:hyperlink>
                    </w:p>
                    <w:p w14:paraId="0B53ED2F" w14:textId="77777777" w:rsidR="000F3E01" w:rsidRPr="003E1223" w:rsidRDefault="00000000">
                      <w:pPr>
                        <w:spacing w:before="56"/>
                        <w:ind w:left="28"/>
                        <w:jc w:val="both"/>
                        <w:rPr>
                          <w:color w:val="000000"/>
                          <w:sz w:val="18"/>
                        </w:rPr>
                      </w:pPr>
                      <w:r w:rsidRPr="003E1223">
                        <w:rPr>
                          <w:color w:val="808080"/>
                          <w:w w:val="125"/>
                          <w:sz w:val="17"/>
                        </w:rPr>
                        <w:t>19.06.2006 (</w:t>
                      </w:r>
                      <w:r w:rsidRPr="003E1223">
                        <w:rPr>
                          <w:color w:val="808080"/>
                          <w:spacing w:val="-2"/>
                          <w:w w:val="125"/>
                          <w:sz w:val="17"/>
                        </w:rPr>
                        <w:t xml:space="preserve">wyrok </w:t>
                      </w:r>
                      <w:r w:rsidRPr="003E1223">
                        <w:rPr>
                          <w:color w:val="808080"/>
                          <w:w w:val="125"/>
                          <w:sz w:val="17"/>
                        </w:rPr>
                        <w:t>pilotażowy</w:t>
                      </w:r>
                      <w:r w:rsidRPr="003E1223">
                        <w:rPr>
                          <w:color w:val="808080"/>
                          <w:spacing w:val="-2"/>
                          <w:w w:val="125"/>
                          <w:sz w:val="17"/>
                        </w:rPr>
                        <w:t>)</w:t>
                      </w:r>
                    </w:p>
                    <w:p w14:paraId="2DBEE1AB" w14:textId="77777777" w:rsidR="000F3E01" w:rsidRPr="006236A5" w:rsidRDefault="00000000">
                      <w:pPr>
                        <w:pStyle w:val="Tekstpodstawowy"/>
                        <w:spacing w:before="1"/>
                        <w:ind w:left="28" w:right="24"/>
                        <w:rPr>
                          <w:color w:val="000000"/>
                          <w:lang w:val="pl-PL"/>
                        </w:rPr>
                      </w:pPr>
                      <w:r w:rsidRPr="006236A5">
                        <w:rPr>
                          <w:color w:val="000000"/>
                          <w:w w:val="120"/>
                          <w:sz w:val="18"/>
                          <w:lang w:val="pl-PL"/>
                        </w:rPr>
                        <w:t>Restrykcyjny system kontroli czynszów, którego korzenie sięgają ustaw uchwalonych za czasów poprzedniego reżimu komunistycznego. Pułap czynszów był tak niski, że nie pokrywał nawet kosztów utrzymania budynków. Problem strukturalny. Dotyczy to około 100 000 osób.</w:t>
                      </w:r>
                    </w:p>
                    <w:p w14:paraId="0EE41C70" w14:textId="77777777" w:rsidR="000F3E01" w:rsidRPr="003E1223" w:rsidRDefault="00000000">
                      <w:pPr>
                        <w:ind w:left="28" w:right="27"/>
                        <w:jc w:val="both"/>
                        <w:rPr>
                          <w:color w:val="000000"/>
                          <w:sz w:val="20"/>
                        </w:rPr>
                      </w:pPr>
                      <w:r w:rsidRPr="003E1223">
                        <w:rPr>
                          <w:color w:val="000000"/>
                          <w:w w:val="130"/>
                          <w:sz w:val="18"/>
                        </w:rPr>
                        <w:t xml:space="preserve">Zob. również </w:t>
                      </w:r>
                      <w:hyperlink r:id="rId26">
                        <w:r w:rsidR="000F3E01" w:rsidRPr="003E1223">
                          <w:rPr>
                            <w:b/>
                            <w:color w:val="0071BB"/>
                            <w:w w:val="130"/>
                            <w:sz w:val="18"/>
                            <w:u w:val="single" w:color="0071BB"/>
                          </w:rPr>
                          <w:t>wyrok Wielkiej Izby z dnia</w:t>
                        </w:r>
                      </w:hyperlink>
                      <w:hyperlink r:id="rId27">
                        <w:r w:rsidR="000F3E01" w:rsidRPr="003E1223">
                          <w:rPr>
                            <w:b/>
                            <w:color w:val="0071BB"/>
                            <w:w w:val="130"/>
                            <w:sz w:val="18"/>
                            <w:u w:val="single" w:color="0071BB"/>
                          </w:rPr>
                          <w:t xml:space="preserve"> 28 kwietnia 2008 r.,</w:t>
                        </w:r>
                      </w:hyperlink>
                      <w:r w:rsidRPr="003E1223">
                        <w:rPr>
                          <w:color w:val="000000"/>
                          <w:w w:val="130"/>
                          <w:sz w:val="18"/>
                        </w:rPr>
                        <w:t xml:space="preserve"> w którym odnotowano, że uchwalono nową ustawę w celu rozstrzygnięcia spraw tego typu, oraz </w:t>
                      </w:r>
                      <w:hyperlink r:id="rId28">
                        <w:r w:rsidR="000F3E01" w:rsidRPr="003E1223">
                          <w:rPr>
                            <w:b/>
                            <w:color w:val="0071BB"/>
                            <w:w w:val="130"/>
                            <w:sz w:val="18"/>
                            <w:u w:val="single" w:color="0071BB"/>
                          </w:rPr>
                          <w:t xml:space="preserve">zamknięcie </w:t>
                        </w:r>
                      </w:hyperlink>
                      <w:hyperlink r:id="rId29">
                        <w:r w:rsidR="000F3E01" w:rsidRPr="003E1223">
                          <w:rPr>
                            <w:b/>
                            <w:color w:val="0071BB"/>
                            <w:spacing w:val="-2"/>
                            <w:w w:val="130"/>
                            <w:sz w:val="18"/>
                            <w:u w:val="single" w:color="0071BB"/>
                          </w:rPr>
                          <w:t xml:space="preserve">procedury </w:t>
                        </w:r>
                      </w:hyperlink>
                      <w:hyperlink r:id="rId30">
                        <w:r w:rsidR="000F3E01" w:rsidRPr="003E1223">
                          <w:rPr>
                            <w:b/>
                            <w:color w:val="0071BB"/>
                            <w:w w:val="130"/>
                            <w:sz w:val="18"/>
                            <w:u w:val="single" w:color="0071BB"/>
                          </w:rPr>
                          <w:t>wyroków pilotażowych</w:t>
                        </w:r>
                      </w:hyperlink>
                      <w:hyperlink r:id="rId31">
                        <w:r w:rsidR="000F3E01" w:rsidRPr="003E1223">
                          <w:rPr>
                            <w:color w:val="000000"/>
                            <w:spacing w:val="-2"/>
                            <w:w w:val="130"/>
                            <w:sz w:val="18"/>
                          </w:rPr>
                          <w:t>.</w:t>
                        </w:r>
                      </w:hyperlink>
                    </w:p>
                  </w:txbxContent>
                </v:textbox>
                <w10:wrap anchorx="page"/>
              </v:shape>
            </w:pict>
          </mc:Fallback>
        </mc:AlternateContent>
      </w:r>
      <w:r w:rsidRPr="006236A5">
        <w:rPr>
          <w:color w:val="0071BB"/>
          <w:spacing w:val="-2"/>
          <w:w w:val="125"/>
          <w:sz w:val="26"/>
          <w:lang w:val="pl-PL"/>
        </w:rPr>
        <w:t>Godne uwagi sprawy, wydane wyroki</w:t>
      </w:r>
    </w:p>
    <w:p w14:paraId="430B0A5B" w14:textId="77777777" w:rsidR="000F3E01" w:rsidRPr="006236A5" w:rsidRDefault="000F3E01">
      <w:pPr>
        <w:pStyle w:val="Tekstpodstawowy"/>
        <w:jc w:val="left"/>
        <w:rPr>
          <w:sz w:val="5"/>
          <w:lang w:val="pl-PL"/>
        </w:rPr>
      </w:pPr>
    </w:p>
    <w:p w14:paraId="19991EFA" w14:textId="77777777" w:rsidR="000F3E01" w:rsidRPr="003E1223" w:rsidRDefault="00000000">
      <w:pPr>
        <w:spacing w:line="28" w:lineRule="exact"/>
        <w:ind w:left="111"/>
        <w:rPr>
          <w:sz w:val="2"/>
        </w:rPr>
      </w:pPr>
      <w:r w:rsidRPr="001E2824">
        <w:rPr>
          <w:noProof/>
          <w:sz w:val="2"/>
        </w:rPr>
        <mc:AlternateContent>
          <mc:Choice Requires="wpg">
            <w:drawing>
              <wp:inline distT="0" distB="0" distL="0" distR="0" wp14:anchorId="67982B39" wp14:editId="53BF20EB">
                <wp:extent cx="2868295" cy="18415"/>
                <wp:effectExtent l="0" t="0" r="0" b="0"/>
                <wp:docPr id="17" name="Group 17"/>
                <wp:cNvGraphicFramePr/>
                <a:graphic xmlns:a="http://schemas.openxmlformats.org/drawingml/2006/main">
                  <a:graphicData uri="http://schemas.microsoft.com/office/word/2010/wordprocessingGroup">
                    <wpg:wgp>
                      <wpg:cNvGrpSpPr/>
                      <wpg:grpSpPr>
                        <a:xfrm>
                          <a:off x="0" y="0"/>
                          <a:ext cx="2868295" cy="18415"/>
                          <a:chOff x="0" y="0"/>
                          <a:chExt cx="2868295" cy="18415"/>
                        </a:xfrm>
                      </wpg:grpSpPr>
                      <wps:wsp>
                        <wps:cNvPr id="18" name="Graphic 18"/>
                        <wps:cNvSpPr/>
                        <wps:spPr>
                          <a:xfrm>
                            <a:off x="0" y="0"/>
                            <a:ext cx="2868295" cy="18415"/>
                          </a:xfrm>
                          <a:custGeom>
                            <a:avLst/>
                            <a:gdLst/>
                            <a:ahLst/>
                            <a:cxnLst/>
                            <a:rect l="l" t="t" r="r" b="b"/>
                            <a:pathLst>
                              <a:path w="2868295" h="18415">
                                <a:moveTo>
                                  <a:pt x="2868167" y="0"/>
                                </a:moveTo>
                                <a:lnTo>
                                  <a:pt x="0" y="0"/>
                                </a:lnTo>
                                <a:lnTo>
                                  <a:pt x="0" y="18288"/>
                                </a:lnTo>
                                <a:lnTo>
                                  <a:pt x="2868167" y="18288"/>
                                </a:lnTo>
                                <a:lnTo>
                                  <a:pt x="2868167"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6B13E42E" id="Group 17" o:spid="_x0000_s1026" style="width:225.85pt;height:1.45pt;mso-position-horizontal-relative:char;mso-position-vertical-relative:line" coordsize="286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">
                <v:shape id="Graphic 18" o:spid="_x0000_s1027" style="position:absolute;width:28682;height:184;visibility:visible;mso-wrap-style:square;v-text-anchor:top" coordsize="28682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" path="m2868167,l,,,18288r2868167,l2868167,xe" fillcolor="#999" stroked="f">
                  <v:path arrowok="t"/>
                </v:shape>
                <w10:anchorlock/>
              </v:group>
            </w:pict>
          </mc:Fallback>
        </mc:AlternateContent>
      </w:r>
    </w:p>
    <w:p w14:paraId="22460F19" w14:textId="77777777" w:rsidR="000F3E01" w:rsidRPr="006236A5" w:rsidRDefault="00000000">
      <w:pPr>
        <w:pStyle w:val="Nagwek1"/>
        <w:spacing w:before="140"/>
        <w:rPr>
          <w:lang w:val="pl-PL"/>
        </w:rPr>
      </w:pPr>
      <w:r w:rsidRPr="006236A5">
        <w:rPr>
          <w:noProof/>
          <w:lang w:val="pl-PL"/>
        </w:rPr>
        <mc:AlternateContent>
          <mc:Choice Requires="wps">
            <w:drawing>
              <wp:anchor distT="0" distB="0" distL="0" distR="0" simplePos="0" relativeHeight="251644928" behindDoc="0" locked="0" layoutInCell="1" allowOverlap="1" wp14:anchorId="665EB0D5" wp14:editId="59B2D6EF">
                <wp:simplePos x="0" y="0"/>
                <wp:positionH relativeFrom="page">
                  <wp:posOffset>3989832</wp:posOffset>
                </wp:positionH>
                <wp:positionV relativeFrom="paragraph">
                  <wp:posOffset>370853</wp:posOffset>
                </wp:positionV>
                <wp:extent cx="2868295" cy="4131945"/>
                <wp:effectExtent l="0" t="0" r="0" b="0"/>
                <wp:wrapNone/>
                <wp:docPr id="19" name="Textbox 19"/>
                <wp:cNvGraphicFramePr/>
                <a:graphic xmlns:a="http://schemas.openxmlformats.org/drawingml/2006/main">
                  <a:graphicData uri="http://schemas.microsoft.com/office/word/2010/wordprocessingShape">
                    <wps:wsp>
                      <wps:cNvSpPr txBox="1"/>
                      <wps:spPr>
                        <a:xfrm>
                          <a:off x="0" y="0"/>
                          <a:ext cx="2868295" cy="4131945"/>
                        </a:xfrm>
                        <a:prstGeom prst="rect">
                          <a:avLst/>
                        </a:prstGeom>
                        <a:solidFill>
                          <a:srgbClr val="F3F3F3"/>
                        </a:solidFill>
                      </wps:spPr>
                      <wps:txbx>
                        <w:txbxContent>
                          <w:p w14:paraId="55C2E4BA" w14:textId="77777777" w:rsidR="000F3E01" w:rsidRPr="003E1223" w:rsidRDefault="00000000">
                            <w:pPr>
                              <w:spacing w:before="11"/>
                              <w:ind w:left="640"/>
                              <w:rPr>
                                <w:b/>
                                <w:color w:val="000000"/>
                                <w:sz w:val="20"/>
                              </w:rPr>
                            </w:pPr>
                            <w:r w:rsidRPr="003E1223">
                              <w:rPr>
                                <w:b/>
                                <w:color w:val="5F5F5F"/>
                                <w:w w:val="140"/>
                                <w:sz w:val="18"/>
                              </w:rPr>
                              <w:t>Sprawy dotyczące prawa do życia (art.</w:t>
                            </w:r>
                            <w:r w:rsidRPr="003E1223">
                              <w:rPr>
                                <w:b/>
                                <w:color w:val="5F5F5F"/>
                                <w:spacing w:val="-5"/>
                                <w:w w:val="140"/>
                                <w:sz w:val="18"/>
                              </w:rPr>
                              <w:t xml:space="preserve"> 2)</w:t>
                            </w:r>
                          </w:p>
                          <w:p w14:paraId="30CD96A0" w14:textId="77777777" w:rsidR="000F3E01" w:rsidRPr="006236A5" w:rsidRDefault="000F3E01">
                            <w:pPr>
                              <w:pStyle w:val="Tekstpodstawowy"/>
                              <w:spacing w:before="116"/>
                              <w:jc w:val="left"/>
                              <w:rPr>
                                <w:b/>
                                <w:color w:val="000000"/>
                                <w:lang w:val="pl-PL"/>
                              </w:rPr>
                            </w:pPr>
                          </w:p>
                          <w:p w14:paraId="5A1856E8" w14:textId="77777777" w:rsidR="000F3E01" w:rsidRPr="006236A5" w:rsidRDefault="00000000">
                            <w:pPr>
                              <w:pStyle w:val="Tekstpodstawowy"/>
                              <w:ind w:left="1240"/>
                              <w:jc w:val="left"/>
                              <w:rPr>
                                <w:color w:val="000000"/>
                                <w:lang w:val="pl-PL"/>
                              </w:rPr>
                            </w:pPr>
                            <w:r w:rsidRPr="006236A5">
                              <w:rPr>
                                <w:color w:val="000000"/>
                                <w:w w:val="120"/>
                                <w:sz w:val="18"/>
                                <w:u w:val="single"/>
                                <w:lang w:val="pl-PL"/>
                              </w:rPr>
                              <w:t>Naruszenie art.</w:t>
                            </w:r>
                            <w:r w:rsidRPr="006236A5">
                              <w:rPr>
                                <w:color w:val="000000"/>
                                <w:spacing w:val="-10"/>
                                <w:w w:val="120"/>
                                <w:sz w:val="18"/>
                                <w:u w:val="single"/>
                                <w:lang w:val="pl-PL"/>
                              </w:rPr>
                              <w:t xml:space="preserve"> 2</w:t>
                            </w:r>
                          </w:p>
                          <w:p w14:paraId="72CAF9DD" w14:textId="77777777" w:rsidR="000F3E01" w:rsidRPr="003E1223" w:rsidRDefault="000F3E01">
                            <w:pPr>
                              <w:spacing w:before="119"/>
                              <w:ind w:left="28"/>
                              <w:rPr>
                                <w:b/>
                                <w:color w:val="000000"/>
                                <w:sz w:val="20"/>
                              </w:rPr>
                            </w:pPr>
                            <w:hyperlink r:id="rId32">
                              <w:r w:rsidRPr="003E1223">
                                <w:rPr>
                                  <w:b/>
                                  <w:color w:val="0071BB"/>
                                  <w:w w:val="135"/>
                                  <w:sz w:val="18"/>
                                  <w:u w:val="single" w:color="0071BB"/>
                                </w:rPr>
                                <w:t xml:space="preserve">Olewnik-Cieplińska i Olewnik </w:t>
                              </w:r>
                              <w:r w:rsidRPr="003E1223">
                                <w:rPr>
                                  <w:b/>
                                  <w:color w:val="0071BB"/>
                                  <w:spacing w:val="-5"/>
                                  <w:w w:val="135"/>
                                  <w:sz w:val="18"/>
                                  <w:u w:val="single" w:color="0071BB"/>
                                </w:rPr>
                                <w:t>przeciwko</w:t>
                              </w:r>
                            </w:hyperlink>
                          </w:p>
                          <w:p w14:paraId="6FE08F97" w14:textId="19ECE3C9" w:rsidR="000F3E01" w:rsidRPr="00E811B5" w:rsidRDefault="00E811B5">
                            <w:pPr>
                              <w:ind w:left="28"/>
                              <w:rPr>
                                <w:b/>
                                <w:color w:val="0071BB"/>
                                <w:w w:val="135"/>
                                <w:sz w:val="18"/>
                                <w:u w:val="single" w:color="0071BB"/>
                              </w:rPr>
                            </w:pPr>
                            <w:r w:rsidRPr="00E811B5">
                              <w:rPr>
                                <w:b/>
                                <w:color w:val="0071BB"/>
                                <w:w w:val="135"/>
                                <w:sz w:val="18"/>
                                <w:u w:val="single" w:color="0071BB"/>
                              </w:rPr>
                              <w:t>Polsce</w:t>
                            </w:r>
                          </w:p>
                          <w:p w14:paraId="14F17AE3" w14:textId="77777777" w:rsidR="000F3E01" w:rsidRPr="003E1223" w:rsidRDefault="00000000">
                            <w:pPr>
                              <w:spacing w:before="56"/>
                              <w:ind w:left="28"/>
                              <w:rPr>
                                <w:color w:val="000000"/>
                                <w:sz w:val="18"/>
                              </w:rPr>
                            </w:pPr>
                            <w:r w:rsidRPr="003E1223">
                              <w:rPr>
                                <w:color w:val="808080"/>
                                <w:spacing w:val="-2"/>
                                <w:w w:val="125"/>
                                <w:sz w:val="17"/>
                              </w:rPr>
                              <w:t>05.09.2019</w:t>
                            </w:r>
                          </w:p>
                          <w:p w14:paraId="0F0400A7" w14:textId="77777777" w:rsidR="000F3E01" w:rsidRPr="006236A5" w:rsidRDefault="00000000">
                            <w:pPr>
                              <w:pStyle w:val="Tekstpodstawowy"/>
                              <w:spacing w:before="1"/>
                              <w:ind w:left="28" w:right="23"/>
                              <w:rPr>
                                <w:color w:val="000000"/>
                                <w:lang w:val="pl-PL"/>
                              </w:rPr>
                            </w:pPr>
                            <w:r w:rsidRPr="006236A5">
                              <w:rPr>
                                <w:color w:val="000000"/>
                                <w:w w:val="120"/>
                                <w:sz w:val="18"/>
                                <w:lang w:val="pl-PL"/>
                              </w:rPr>
                              <w:t>Sprawa dotyczyła porwania i zabójstwa brata i syna skarżących, Krzysztofa Olewnika. Został on porwany w 2001 r., przetrzymywany i maltretowany przez ponad dwa lata, a następnie zamordowany pomimo przekazania okupu żądanego przez porywaczy. Jego ciało odnaleziono w</w:t>
                            </w:r>
                            <w:r w:rsidRPr="006236A5">
                              <w:rPr>
                                <w:color w:val="000000"/>
                                <w:spacing w:val="-4"/>
                                <w:w w:val="120"/>
                                <w:sz w:val="18"/>
                                <w:lang w:val="pl-PL"/>
                              </w:rPr>
                              <w:t xml:space="preserve"> 2006 r.</w:t>
                            </w:r>
                          </w:p>
                          <w:p w14:paraId="2799C443" w14:textId="77777777" w:rsidR="000F3E01" w:rsidRPr="006236A5" w:rsidRDefault="00000000">
                            <w:pPr>
                              <w:pStyle w:val="Tekstpodstawowy"/>
                              <w:ind w:left="28" w:right="26"/>
                              <w:rPr>
                                <w:color w:val="000000"/>
                                <w:lang w:val="pl-PL"/>
                              </w:rPr>
                            </w:pPr>
                            <w:r w:rsidRPr="006236A5">
                              <w:rPr>
                                <w:color w:val="0071BB"/>
                                <w:w w:val="120"/>
                                <w:sz w:val="18"/>
                                <w:lang w:val="pl-PL"/>
                              </w:rPr>
                              <w:t>Trybunał stwierdził w szczególności, że władze krajowe należy uznać za odpowiedzialne za szereg poważnych błędów popełnionych przez policję w związku z porwaniem pana Olewnika, które ostatecznie doprowadziły do jego śmierci.</w:t>
                            </w:r>
                          </w:p>
                          <w:p w14:paraId="510AFDA7" w14:textId="77777777" w:rsidR="000F3E01" w:rsidRPr="003E1223" w:rsidRDefault="000F3E01">
                            <w:pPr>
                              <w:spacing w:before="105"/>
                              <w:ind w:left="28"/>
                              <w:rPr>
                                <w:b/>
                                <w:color w:val="000000"/>
                                <w:sz w:val="20"/>
                              </w:rPr>
                            </w:pPr>
                            <w:hyperlink r:id="rId33">
                              <w:r w:rsidRPr="003E1223">
                                <w:rPr>
                                  <w:b/>
                                  <w:color w:val="0071BB"/>
                                  <w:w w:val="135"/>
                                  <w:sz w:val="18"/>
                                  <w:u w:val="single" w:color="0071BB"/>
                                </w:rPr>
                                <w:t xml:space="preserve">Mojsiejew przeciwko </w:t>
                              </w:r>
                              <w:r w:rsidRPr="003E1223">
                                <w:rPr>
                                  <w:b/>
                                  <w:color w:val="0071BB"/>
                                  <w:spacing w:val="-2"/>
                                  <w:w w:val="135"/>
                                  <w:sz w:val="18"/>
                                  <w:u w:val="single" w:color="0071BB"/>
                                </w:rPr>
                                <w:t>Polsce</w:t>
                              </w:r>
                            </w:hyperlink>
                          </w:p>
                          <w:p w14:paraId="2DB1DC2A" w14:textId="77777777" w:rsidR="000F3E01" w:rsidRPr="003E1223" w:rsidRDefault="00000000">
                            <w:pPr>
                              <w:spacing w:before="56"/>
                              <w:ind w:left="28"/>
                              <w:rPr>
                                <w:color w:val="000000"/>
                                <w:sz w:val="18"/>
                              </w:rPr>
                            </w:pPr>
                            <w:r w:rsidRPr="003E1223">
                              <w:rPr>
                                <w:color w:val="808080"/>
                                <w:spacing w:val="-2"/>
                                <w:w w:val="125"/>
                                <w:sz w:val="17"/>
                              </w:rPr>
                              <w:t>24.03.2009</w:t>
                            </w:r>
                          </w:p>
                          <w:p w14:paraId="1B5811B3" w14:textId="77777777" w:rsidR="000F3E01" w:rsidRPr="006236A5" w:rsidRDefault="00000000">
                            <w:pPr>
                              <w:pStyle w:val="Tekstpodstawowy"/>
                              <w:ind w:left="28" w:right="25"/>
                              <w:rPr>
                                <w:color w:val="000000"/>
                                <w:lang w:val="pl-PL"/>
                              </w:rPr>
                            </w:pPr>
                            <w:r w:rsidRPr="006236A5">
                              <w:rPr>
                                <w:color w:val="000000"/>
                                <w:w w:val="120"/>
                                <w:sz w:val="18"/>
                                <w:lang w:val="pl-PL"/>
                              </w:rPr>
                              <w:t>Śmierć w izolatce dla osób nietrzeźwych. Brak wyjaśnień ze strony władz dotyczących okoliczności śmierci oraz brak dochodzenia w tej sprawie.</w:t>
                            </w:r>
                          </w:p>
                        </w:txbxContent>
                      </wps:txbx>
                      <wps:bodyPr wrap="square" lIns="0" tIns="0" rIns="0" bIns="0" rtlCol="0"/>
                    </wps:wsp>
                  </a:graphicData>
                </a:graphic>
              </wp:anchor>
            </w:drawing>
          </mc:Choice>
          <mc:Fallback>
            <w:pict>
              <v:shape w14:anchorId="665EB0D5" id="Textbox 19" o:spid="_x0000_s1032" type="#_x0000_t202" style="position:absolute;left:0;text-align:left;margin-left:314.15pt;margin-top:29.2pt;width:225.85pt;height:325.3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" fillcolor="#f3f3f3" stroked="f">
                <v:textbox inset="0,0,0,0">
                  <w:txbxContent>
                    <w:p w14:paraId="55C2E4BA" w14:textId="77777777" w:rsidR="000F3E01" w:rsidRPr="003E1223" w:rsidRDefault="00000000">
                      <w:pPr>
                        <w:spacing w:before="11"/>
                        <w:ind w:left="640"/>
                        <w:rPr>
                          <w:b/>
                          <w:color w:val="000000"/>
                          <w:sz w:val="20"/>
                        </w:rPr>
                      </w:pPr>
                      <w:r w:rsidRPr="003E1223">
                        <w:rPr>
                          <w:b/>
                          <w:color w:val="5F5F5F"/>
                          <w:w w:val="140"/>
                          <w:sz w:val="18"/>
                        </w:rPr>
                        <w:t>Sprawy dotyczące prawa do życia (art.</w:t>
                      </w:r>
                      <w:r w:rsidRPr="003E1223">
                        <w:rPr>
                          <w:b/>
                          <w:color w:val="5F5F5F"/>
                          <w:spacing w:val="-5"/>
                          <w:w w:val="140"/>
                          <w:sz w:val="18"/>
                        </w:rPr>
                        <w:t xml:space="preserve"> 2)</w:t>
                      </w:r>
                    </w:p>
                    <w:p w14:paraId="30CD96A0" w14:textId="77777777" w:rsidR="000F3E01" w:rsidRPr="006236A5" w:rsidRDefault="000F3E01">
                      <w:pPr>
                        <w:pStyle w:val="Tekstpodstawowy"/>
                        <w:spacing w:before="116"/>
                        <w:jc w:val="left"/>
                        <w:rPr>
                          <w:b/>
                          <w:color w:val="000000"/>
                          <w:lang w:val="pl-PL"/>
                        </w:rPr>
                      </w:pPr>
                    </w:p>
                    <w:p w14:paraId="5A1856E8" w14:textId="77777777" w:rsidR="000F3E01" w:rsidRPr="006236A5" w:rsidRDefault="00000000">
                      <w:pPr>
                        <w:pStyle w:val="Tekstpodstawowy"/>
                        <w:ind w:left="1240"/>
                        <w:jc w:val="left"/>
                        <w:rPr>
                          <w:color w:val="000000"/>
                          <w:lang w:val="pl-PL"/>
                        </w:rPr>
                      </w:pPr>
                      <w:r w:rsidRPr="006236A5">
                        <w:rPr>
                          <w:color w:val="000000"/>
                          <w:w w:val="120"/>
                          <w:sz w:val="18"/>
                          <w:u w:val="single"/>
                          <w:lang w:val="pl-PL"/>
                        </w:rPr>
                        <w:t>Naruszenie art.</w:t>
                      </w:r>
                      <w:r w:rsidRPr="006236A5">
                        <w:rPr>
                          <w:color w:val="000000"/>
                          <w:spacing w:val="-10"/>
                          <w:w w:val="120"/>
                          <w:sz w:val="18"/>
                          <w:u w:val="single"/>
                          <w:lang w:val="pl-PL"/>
                        </w:rPr>
                        <w:t xml:space="preserve"> 2</w:t>
                      </w:r>
                    </w:p>
                    <w:p w14:paraId="72CAF9DD" w14:textId="77777777" w:rsidR="000F3E01" w:rsidRPr="003E1223" w:rsidRDefault="000F3E01">
                      <w:pPr>
                        <w:spacing w:before="119"/>
                        <w:ind w:left="28"/>
                        <w:rPr>
                          <w:b/>
                          <w:color w:val="000000"/>
                          <w:sz w:val="20"/>
                        </w:rPr>
                      </w:pPr>
                      <w:hyperlink r:id="rId34">
                        <w:r w:rsidRPr="003E1223">
                          <w:rPr>
                            <w:b/>
                            <w:color w:val="0071BB"/>
                            <w:w w:val="135"/>
                            <w:sz w:val="18"/>
                            <w:u w:val="single" w:color="0071BB"/>
                          </w:rPr>
                          <w:t xml:space="preserve">Olewnik-Cieplińska i Olewnik </w:t>
                        </w:r>
                        <w:r w:rsidRPr="003E1223">
                          <w:rPr>
                            <w:b/>
                            <w:color w:val="0071BB"/>
                            <w:spacing w:val="-5"/>
                            <w:w w:val="135"/>
                            <w:sz w:val="18"/>
                            <w:u w:val="single" w:color="0071BB"/>
                          </w:rPr>
                          <w:t>przeciwko</w:t>
                        </w:r>
                      </w:hyperlink>
                    </w:p>
                    <w:p w14:paraId="6FE08F97" w14:textId="19ECE3C9" w:rsidR="000F3E01" w:rsidRPr="00E811B5" w:rsidRDefault="00E811B5">
                      <w:pPr>
                        <w:ind w:left="28"/>
                        <w:rPr>
                          <w:b/>
                          <w:color w:val="0071BB"/>
                          <w:w w:val="135"/>
                          <w:sz w:val="18"/>
                          <w:u w:val="single" w:color="0071BB"/>
                        </w:rPr>
                      </w:pPr>
                      <w:r w:rsidRPr="00E811B5">
                        <w:rPr>
                          <w:b/>
                          <w:color w:val="0071BB"/>
                          <w:w w:val="135"/>
                          <w:sz w:val="18"/>
                          <w:u w:val="single" w:color="0071BB"/>
                        </w:rPr>
                        <w:t>Polsce</w:t>
                      </w:r>
                    </w:p>
                    <w:p w14:paraId="14F17AE3" w14:textId="77777777" w:rsidR="000F3E01" w:rsidRPr="003E1223" w:rsidRDefault="00000000">
                      <w:pPr>
                        <w:spacing w:before="56"/>
                        <w:ind w:left="28"/>
                        <w:rPr>
                          <w:color w:val="000000"/>
                          <w:sz w:val="18"/>
                        </w:rPr>
                      </w:pPr>
                      <w:r w:rsidRPr="003E1223">
                        <w:rPr>
                          <w:color w:val="808080"/>
                          <w:spacing w:val="-2"/>
                          <w:w w:val="125"/>
                          <w:sz w:val="17"/>
                        </w:rPr>
                        <w:t>05.09.2019</w:t>
                      </w:r>
                    </w:p>
                    <w:p w14:paraId="0F0400A7" w14:textId="77777777" w:rsidR="000F3E01" w:rsidRPr="006236A5" w:rsidRDefault="00000000">
                      <w:pPr>
                        <w:pStyle w:val="Tekstpodstawowy"/>
                        <w:spacing w:before="1"/>
                        <w:ind w:left="28" w:right="23"/>
                        <w:rPr>
                          <w:color w:val="000000"/>
                          <w:lang w:val="pl-PL"/>
                        </w:rPr>
                      </w:pPr>
                      <w:r w:rsidRPr="006236A5">
                        <w:rPr>
                          <w:color w:val="000000"/>
                          <w:w w:val="120"/>
                          <w:sz w:val="18"/>
                          <w:lang w:val="pl-PL"/>
                        </w:rPr>
                        <w:t>Sprawa dotyczyła porwania i zabójstwa brata i syna skarżących, Krzysztofa Olewnika. Został on porwany w 2001 r., przetrzymywany i maltretowany przez ponad dwa lata, a następnie zamordowany pomimo przekazania okupu żądanego przez porywaczy. Jego ciało odnaleziono w</w:t>
                      </w:r>
                      <w:r w:rsidRPr="006236A5">
                        <w:rPr>
                          <w:color w:val="000000"/>
                          <w:spacing w:val="-4"/>
                          <w:w w:val="120"/>
                          <w:sz w:val="18"/>
                          <w:lang w:val="pl-PL"/>
                        </w:rPr>
                        <w:t xml:space="preserve"> 2006 r.</w:t>
                      </w:r>
                    </w:p>
                    <w:p w14:paraId="2799C443" w14:textId="77777777" w:rsidR="000F3E01" w:rsidRPr="006236A5" w:rsidRDefault="00000000">
                      <w:pPr>
                        <w:pStyle w:val="Tekstpodstawowy"/>
                        <w:ind w:left="28" w:right="26"/>
                        <w:rPr>
                          <w:color w:val="000000"/>
                          <w:lang w:val="pl-PL"/>
                        </w:rPr>
                      </w:pPr>
                      <w:r w:rsidRPr="006236A5">
                        <w:rPr>
                          <w:color w:val="0071BB"/>
                          <w:w w:val="120"/>
                          <w:sz w:val="18"/>
                          <w:lang w:val="pl-PL"/>
                        </w:rPr>
                        <w:t>Trybunał stwierdził w szczególności, że władze krajowe należy uznać za odpowiedzialne za szereg poważnych błędów popełnionych przez policję w związku z porwaniem pana Olewnika, które ostatecznie doprowadziły do jego śmierci.</w:t>
                      </w:r>
                    </w:p>
                    <w:p w14:paraId="510AFDA7" w14:textId="77777777" w:rsidR="000F3E01" w:rsidRPr="003E1223" w:rsidRDefault="000F3E01">
                      <w:pPr>
                        <w:spacing w:before="105"/>
                        <w:ind w:left="28"/>
                        <w:rPr>
                          <w:b/>
                          <w:color w:val="000000"/>
                          <w:sz w:val="20"/>
                        </w:rPr>
                      </w:pPr>
                      <w:hyperlink r:id="rId35">
                        <w:r w:rsidRPr="003E1223">
                          <w:rPr>
                            <w:b/>
                            <w:color w:val="0071BB"/>
                            <w:w w:val="135"/>
                            <w:sz w:val="18"/>
                            <w:u w:val="single" w:color="0071BB"/>
                          </w:rPr>
                          <w:t xml:space="preserve">Mojsiejew przeciwko </w:t>
                        </w:r>
                        <w:r w:rsidRPr="003E1223">
                          <w:rPr>
                            <w:b/>
                            <w:color w:val="0071BB"/>
                            <w:spacing w:val="-2"/>
                            <w:w w:val="135"/>
                            <w:sz w:val="18"/>
                            <w:u w:val="single" w:color="0071BB"/>
                          </w:rPr>
                          <w:t>Polsce</w:t>
                        </w:r>
                      </w:hyperlink>
                    </w:p>
                    <w:p w14:paraId="2DB1DC2A" w14:textId="77777777" w:rsidR="000F3E01" w:rsidRPr="003E1223" w:rsidRDefault="00000000">
                      <w:pPr>
                        <w:spacing w:before="56"/>
                        <w:ind w:left="28"/>
                        <w:rPr>
                          <w:color w:val="000000"/>
                          <w:sz w:val="18"/>
                        </w:rPr>
                      </w:pPr>
                      <w:r w:rsidRPr="003E1223">
                        <w:rPr>
                          <w:color w:val="808080"/>
                          <w:spacing w:val="-2"/>
                          <w:w w:val="125"/>
                          <w:sz w:val="17"/>
                        </w:rPr>
                        <w:t>24.03.2009</w:t>
                      </w:r>
                    </w:p>
                    <w:p w14:paraId="1B5811B3" w14:textId="77777777" w:rsidR="000F3E01" w:rsidRPr="006236A5" w:rsidRDefault="00000000">
                      <w:pPr>
                        <w:pStyle w:val="Tekstpodstawowy"/>
                        <w:ind w:left="28" w:right="25"/>
                        <w:rPr>
                          <w:color w:val="000000"/>
                          <w:lang w:val="pl-PL"/>
                        </w:rPr>
                      </w:pPr>
                      <w:r w:rsidRPr="006236A5">
                        <w:rPr>
                          <w:color w:val="000000"/>
                          <w:w w:val="120"/>
                          <w:sz w:val="18"/>
                          <w:lang w:val="pl-PL"/>
                        </w:rPr>
                        <w:t>Śmierć w izolatce dla osób nietrzeźwych. Brak wyjaśnień ze strony władz dotyczących okoliczności śmierci oraz brak dochodzenia w tej sprawie.</w:t>
                      </w:r>
                    </w:p>
                  </w:txbxContent>
                </v:textbox>
                <w10:wrap anchorx="page"/>
              </v:shape>
            </w:pict>
          </mc:Fallback>
        </mc:AlternateContent>
      </w:r>
      <w:r w:rsidRPr="006236A5">
        <w:rPr>
          <w:color w:val="808080"/>
          <w:spacing w:val="-2"/>
          <w:w w:val="125"/>
          <w:sz w:val="26"/>
          <w:lang w:val="pl-PL"/>
        </w:rPr>
        <w:t>Izba</w:t>
      </w:r>
    </w:p>
    <w:p w14:paraId="74BE0759" w14:textId="77777777" w:rsidR="000F3E01" w:rsidRPr="006236A5" w:rsidRDefault="000F3E01">
      <w:pPr>
        <w:pStyle w:val="Nagwek1"/>
        <w:rPr>
          <w:lang w:val="pl-PL"/>
        </w:rPr>
        <w:sectPr w:rsidR="000F3E01" w:rsidRPr="006236A5">
          <w:type w:val="continuous"/>
          <w:pgSz w:w="11910" w:h="16840"/>
          <w:pgMar w:top="700" w:right="992" w:bottom="280" w:left="992" w:header="959" w:footer="497" w:gutter="0"/>
          <w:cols w:num="2" w:space="708" w:equalWidth="0">
            <w:col w:w="4640" w:space="539"/>
            <w:col w:w="4747" w:space="0"/>
          </w:cols>
        </w:sectPr>
      </w:pPr>
    </w:p>
    <w:p w14:paraId="392CD64C" w14:textId="77777777" w:rsidR="000F3E01" w:rsidRPr="006236A5" w:rsidRDefault="000F3E01">
      <w:pPr>
        <w:pStyle w:val="Tekstpodstawowy"/>
        <w:spacing w:before="217"/>
        <w:jc w:val="left"/>
        <w:rPr>
          <w:lang w:val="pl-PL"/>
        </w:rPr>
      </w:pPr>
    </w:p>
    <w:p w14:paraId="0825E9EB" w14:textId="77777777" w:rsidR="000F3E01" w:rsidRPr="003E1223" w:rsidRDefault="00000000">
      <w:pPr>
        <w:ind w:left="112"/>
        <w:rPr>
          <w:sz w:val="20"/>
        </w:rPr>
      </w:pPr>
      <w:r w:rsidRPr="001E2824">
        <w:rPr>
          <w:noProof/>
          <w:sz w:val="20"/>
        </w:rPr>
        <mc:AlternateContent>
          <mc:Choice Requires="wps">
            <w:drawing>
              <wp:inline distT="0" distB="0" distL="0" distR="0" wp14:anchorId="3CEC7CD2" wp14:editId="577D50A4">
                <wp:extent cx="2868295" cy="2414270"/>
                <wp:effectExtent l="0" t="0" r="0" b="0"/>
                <wp:docPr id="20" name="Textbox 20"/>
                <wp:cNvGraphicFramePr/>
                <a:graphic xmlns:a="http://schemas.openxmlformats.org/drawingml/2006/main">
                  <a:graphicData uri="http://schemas.microsoft.com/office/word/2010/wordprocessingShape">
                    <wps:wsp>
                      <wps:cNvSpPr txBox="1"/>
                      <wps:spPr>
                        <a:xfrm>
                          <a:off x="0" y="0"/>
                          <a:ext cx="2868295" cy="2414270"/>
                        </a:xfrm>
                        <a:prstGeom prst="rect">
                          <a:avLst/>
                        </a:prstGeom>
                        <a:solidFill>
                          <a:srgbClr val="F3F3F3"/>
                        </a:solidFill>
                      </wps:spPr>
                      <wps:txbx>
                        <w:txbxContent>
                          <w:p w14:paraId="0373BDA2" w14:textId="77777777" w:rsidR="000F3E01" w:rsidRPr="003E1223" w:rsidRDefault="00000000">
                            <w:pPr>
                              <w:spacing w:before="11"/>
                              <w:ind w:left="182" w:firstLine="338"/>
                              <w:rPr>
                                <w:b/>
                                <w:color w:val="000000"/>
                                <w:sz w:val="20"/>
                              </w:rPr>
                            </w:pPr>
                            <w:r w:rsidRPr="003E1223">
                              <w:rPr>
                                <w:b/>
                                <w:color w:val="5F5F5F"/>
                                <w:w w:val="135"/>
                                <w:sz w:val="18"/>
                              </w:rPr>
                              <w:t>Sprawy dotyczące ochrony własności (art. 1 protokołu nr 1)</w:t>
                            </w:r>
                          </w:p>
                          <w:p w14:paraId="0A3E9AB7" w14:textId="77777777" w:rsidR="000F3E01" w:rsidRPr="006236A5" w:rsidRDefault="00000000">
                            <w:pPr>
                              <w:pStyle w:val="Tekstpodstawowy"/>
                              <w:spacing w:before="241"/>
                              <w:ind w:left="311"/>
                              <w:rPr>
                                <w:color w:val="000000"/>
                                <w:lang w:val="pl-PL"/>
                              </w:rPr>
                            </w:pPr>
                            <w:r w:rsidRPr="006236A5">
                              <w:rPr>
                                <w:color w:val="000000"/>
                                <w:w w:val="120"/>
                                <w:sz w:val="18"/>
                                <w:u w:val="single"/>
                                <w:lang w:val="pl-PL"/>
                              </w:rPr>
                              <w:t>Naruszenia art. 1 protokołu nr</w:t>
                            </w:r>
                            <w:r w:rsidRPr="006236A5">
                              <w:rPr>
                                <w:color w:val="000000"/>
                                <w:spacing w:val="-10"/>
                                <w:w w:val="120"/>
                                <w:sz w:val="18"/>
                                <w:u w:val="single"/>
                                <w:lang w:val="pl-PL"/>
                              </w:rPr>
                              <w:t xml:space="preserve"> 1</w:t>
                            </w:r>
                          </w:p>
                          <w:p w14:paraId="1EC20E10" w14:textId="77777777" w:rsidR="000F3E01" w:rsidRPr="003E1223" w:rsidRDefault="000F3E01">
                            <w:pPr>
                              <w:spacing w:before="118"/>
                              <w:ind w:left="28"/>
                              <w:jc w:val="both"/>
                              <w:rPr>
                                <w:b/>
                                <w:color w:val="000000"/>
                                <w:sz w:val="20"/>
                              </w:rPr>
                            </w:pPr>
                            <w:hyperlink r:id="rId36">
                              <w:r w:rsidRPr="003E1223">
                                <w:rPr>
                                  <w:b/>
                                  <w:color w:val="0071BB"/>
                                  <w:w w:val="135"/>
                                  <w:sz w:val="18"/>
                                  <w:u w:val="single" w:color="0071BB"/>
                                </w:rPr>
                                <w:t xml:space="preserve">Broniowski przeciwko </w:t>
                              </w:r>
                              <w:r w:rsidRPr="003E1223">
                                <w:rPr>
                                  <w:b/>
                                  <w:color w:val="0071BB"/>
                                  <w:spacing w:val="-2"/>
                                  <w:w w:val="135"/>
                                  <w:sz w:val="18"/>
                                  <w:u w:val="single" w:color="0071BB"/>
                                </w:rPr>
                                <w:t>Polsce</w:t>
                              </w:r>
                            </w:hyperlink>
                          </w:p>
                          <w:p w14:paraId="15A23C67" w14:textId="77777777" w:rsidR="000F3E01" w:rsidRPr="003E1223" w:rsidRDefault="00000000">
                            <w:pPr>
                              <w:spacing w:before="56"/>
                              <w:ind w:left="28"/>
                              <w:jc w:val="both"/>
                              <w:rPr>
                                <w:color w:val="000000"/>
                                <w:position w:val="6"/>
                                <w:sz w:val="12"/>
                              </w:rPr>
                            </w:pPr>
                            <w:r w:rsidRPr="003E1223">
                              <w:rPr>
                                <w:color w:val="808080"/>
                                <w:w w:val="125"/>
                                <w:sz w:val="17"/>
                              </w:rPr>
                              <w:t>22.06.2004 (</w:t>
                            </w:r>
                            <w:r w:rsidRPr="003E1223">
                              <w:rPr>
                                <w:color w:val="808080"/>
                                <w:spacing w:val="-2"/>
                                <w:w w:val="125"/>
                                <w:sz w:val="17"/>
                              </w:rPr>
                              <w:t xml:space="preserve">wyrok </w:t>
                            </w:r>
                            <w:r w:rsidRPr="003E1223">
                              <w:rPr>
                                <w:color w:val="808080"/>
                                <w:w w:val="125"/>
                                <w:sz w:val="17"/>
                              </w:rPr>
                              <w:t>pilotowy</w:t>
                            </w:r>
                            <w:r w:rsidRPr="003E1223">
                              <w:rPr>
                                <w:color w:val="808080"/>
                                <w:spacing w:val="-2"/>
                                <w:w w:val="125"/>
                                <w:sz w:val="17"/>
                              </w:rPr>
                              <w:t>)</w:t>
                            </w:r>
                            <w:hyperlink w:anchor="_bookmark0" w:history="1">
                              <w:r w:rsidR="000F3E01" w:rsidRPr="003E1223">
                                <w:rPr>
                                  <w:color w:val="808080"/>
                                  <w:spacing w:val="-2"/>
                                  <w:w w:val="125"/>
                                  <w:position w:val="6"/>
                                  <w:sz w:val="11"/>
                                </w:rPr>
                                <w:t>1</w:t>
                              </w:r>
                            </w:hyperlink>
                          </w:p>
                          <w:p w14:paraId="0BF404ED"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Brak podjęcia środków mających na celu zrekompensowanie strat osobom repatriowanym z „terytoriów za Bugiem” po II wojnie światowej, które musiały porzucić tam swoją własność. Problem strukturalny. Dotyczy to około 80 000 osób.</w:t>
                            </w:r>
                          </w:p>
                          <w:p w14:paraId="2B6DB2D8" w14:textId="77777777" w:rsidR="000F3E01" w:rsidRPr="003E1223" w:rsidRDefault="00000000">
                            <w:pPr>
                              <w:ind w:left="28" w:right="27"/>
                              <w:jc w:val="both"/>
                              <w:rPr>
                                <w:color w:val="000000"/>
                                <w:sz w:val="20"/>
                              </w:rPr>
                            </w:pPr>
                            <w:r w:rsidRPr="003E1223">
                              <w:rPr>
                                <w:color w:val="000000"/>
                                <w:w w:val="125"/>
                                <w:sz w:val="18"/>
                              </w:rPr>
                              <w:t xml:space="preserve">Zob. również </w:t>
                            </w:r>
                            <w:hyperlink r:id="rId37">
                              <w:r w:rsidR="000F3E01" w:rsidRPr="003E1223">
                                <w:rPr>
                                  <w:b/>
                                  <w:color w:val="0071BB"/>
                                  <w:w w:val="125"/>
                                  <w:sz w:val="18"/>
                                  <w:u w:val="single" w:color="0071BB"/>
                                </w:rPr>
                                <w:t>orzeczenia z dnia 12 grudnia 2007 r.,</w:t>
                              </w:r>
                            </w:hyperlink>
                            <w:r w:rsidRPr="003E1223">
                              <w:rPr>
                                <w:color w:val="000000"/>
                                <w:w w:val="125"/>
                                <w:sz w:val="18"/>
                              </w:rPr>
                              <w:t xml:space="preserve"> w których odnotowano, że uchwalono nową ustawę mającą na celu rozstrzygnięcie spraw tego typu.</w:t>
                            </w:r>
                          </w:p>
                        </w:txbxContent>
                      </wps:txbx>
                      <wps:bodyPr wrap="square" lIns="0" tIns="0" rIns="0" bIns="0" rtlCol="0"/>
                    </wps:wsp>
                  </a:graphicData>
                </a:graphic>
              </wp:inline>
            </w:drawing>
          </mc:Choice>
          <mc:Fallback>
            <w:pict>
              <v:shape w14:anchorId="3CEC7CD2" id="Textbox 20" o:spid="_x0000_s1033" type="#_x0000_t202" style="width:225.85pt;height:19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" fillcolor="#f3f3f3" stroked="f">
                <v:textbox inset="0,0,0,0">
                  <w:txbxContent>
                    <w:p w14:paraId="0373BDA2" w14:textId="77777777" w:rsidR="000F3E01" w:rsidRPr="003E1223" w:rsidRDefault="00000000">
                      <w:pPr>
                        <w:spacing w:before="11"/>
                        <w:ind w:left="182" w:firstLine="338"/>
                        <w:rPr>
                          <w:b/>
                          <w:color w:val="000000"/>
                          <w:sz w:val="20"/>
                        </w:rPr>
                      </w:pPr>
                      <w:r w:rsidRPr="003E1223">
                        <w:rPr>
                          <w:b/>
                          <w:color w:val="5F5F5F"/>
                          <w:w w:val="135"/>
                          <w:sz w:val="18"/>
                        </w:rPr>
                        <w:t>Sprawy dotyczące ochrony własności (art. 1 protokołu nr 1)</w:t>
                      </w:r>
                    </w:p>
                    <w:p w14:paraId="0A3E9AB7" w14:textId="77777777" w:rsidR="000F3E01" w:rsidRPr="006236A5" w:rsidRDefault="00000000">
                      <w:pPr>
                        <w:pStyle w:val="Tekstpodstawowy"/>
                        <w:spacing w:before="241"/>
                        <w:ind w:left="311"/>
                        <w:rPr>
                          <w:color w:val="000000"/>
                          <w:lang w:val="pl-PL"/>
                        </w:rPr>
                      </w:pPr>
                      <w:r w:rsidRPr="006236A5">
                        <w:rPr>
                          <w:color w:val="000000"/>
                          <w:w w:val="120"/>
                          <w:sz w:val="18"/>
                          <w:u w:val="single"/>
                          <w:lang w:val="pl-PL"/>
                        </w:rPr>
                        <w:t>Naruszenia art. 1 protokołu nr</w:t>
                      </w:r>
                      <w:r w:rsidRPr="006236A5">
                        <w:rPr>
                          <w:color w:val="000000"/>
                          <w:spacing w:val="-10"/>
                          <w:w w:val="120"/>
                          <w:sz w:val="18"/>
                          <w:u w:val="single"/>
                          <w:lang w:val="pl-PL"/>
                        </w:rPr>
                        <w:t xml:space="preserve"> 1</w:t>
                      </w:r>
                    </w:p>
                    <w:p w14:paraId="1EC20E10" w14:textId="77777777" w:rsidR="000F3E01" w:rsidRPr="003E1223" w:rsidRDefault="000F3E01">
                      <w:pPr>
                        <w:spacing w:before="118"/>
                        <w:ind w:left="28"/>
                        <w:jc w:val="both"/>
                        <w:rPr>
                          <w:b/>
                          <w:color w:val="000000"/>
                          <w:sz w:val="20"/>
                        </w:rPr>
                      </w:pPr>
                      <w:hyperlink r:id="rId38">
                        <w:r w:rsidRPr="003E1223">
                          <w:rPr>
                            <w:b/>
                            <w:color w:val="0071BB"/>
                            <w:w w:val="135"/>
                            <w:sz w:val="18"/>
                            <w:u w:val="single" w:color="0071BB"/>
                          </w:rPr>
                          <w:t xml:space="preserve">Broniowski przeciwko </w:t>
                        </w:r>
                        <w:r w:rsidRPr="003E1223">
                          <w:rPr>
                            <w:b/>
                            <w:color w:val="0071BB"/>
                            <w:spacing w:val="-2"/>
                            <w:w w:val="135"/>
                            <w:sz w:val="18"/>
                            <w:u w:val="single" w:color="0071BB"/>
                          </w:rPr>
                          <w:t>Polsce</w:t>
                        </w:r>
                      </w:hyperlink>
                    </w:p>
                    <w:p w14:paraId="15A23C67" w14:textId="77777777" w:rsidR="000F3E01" w:rsidRPr="003E1223" w:rsidRDefault="00000000">
                      <w:pPr>
                        <w:spacing w:before="56"/>
                        <w:ind w:left="28"/>
                        <w:jc w:val="both"/>
                        <w:rPr>
                          <w:color w:val="000000"/>
                          <w:position w:val="6"/>
                          <w:sz w:val="12"/>
                        </w:rPr>
                      </w:pPr>
                      <w:r w:rsidRPr="003E1223">
                        <w:rPr>
                          <w:color w:val="808080"/>
                          <w:w w:val="125"/>
                          <w:sz w:val="17"/>
                        </w:rPr>
                        <w:t>22.06.2004 (</w:t>
                      </w:r>
                      <w:r w:rsidRPr="003E1223">
                        <w:rPr>
                          <w:color w:val="808080"/>
                          <w:spacing w:val="-2"/>
                          <w:w w:val="125"/>
                          <w:sz w:val="17"/>
                        </w:rPr>
                        <w:t xml:space="preserve">wyrok </w:t>
                      </w:r>
                      <w:r w:rsidRPr="003E1223">
                        <w:rPr>
                          <w:color w:val="808080"/>
                          <w:w w:val="125"/>
                          <w:sz w:val="17"/>
                        </w:rPr>
                        <w:t>pilotowy</w:t>
                      </w:r>
                      <w:r w:rsidRPr="003E1223">
                        <w:rPr>
                          <w:color w:val="808080"/>
                          <w:spacing w:val="-2"/>
                          <w:w w:val="125"/>
                          <w:sz w:val="17"/>
                        </w:rPr>
                        <w:t>)</w:t>
                      </w:r>
                      <w:hyperlink w:anchor="_bookmark0" w:history="1">
                        <w:r w:rsidR="000F3E01" w:rsidRPr="003E1223">
                          <w:rPr>
                            <w:color w:val="808080"/>
                            <w:spacing w:val="-2"/>
                            <w:w w:val="125"/>
                            <w:position w:val="6"/>
                            <w:sz w:val="11"/>
                          </w:rPr>
                          <w:t>1</w:t>
                        </w:r>
                      </w:hyperlink>
                    </w:p>
                    <w:p w14:paraId="0BF404ED"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Brak podjęcia środków mających na celu zrekompensowanie strat osobom repatriowanym z „terytoriów za Bugiem” po II wojnie światowej, które musiały porzucić tam swoją własność. Problem strukturalny. Dotyczy to około 80 000 osób.</w:t>
                      </w:r>
                    </w:p>
                    <w:p w14:paraId="2B6DB2D8" w14:textId="77777777" w:rsidR="000F3E01" w:rsidRPr="003E1223" w:rsidRDefault="00000000">
                      <w:pPr>
                        <w:ind w:left="28" w:right="27"/>
                        <w:jc w:val="both"/>
                        <w:rPr>
                          <w:color w:val="000000"/>
                          <w:sz w:val="20"/>
                        </w:rPr>
                      </w:pPr>
                      <w:r w:rsidRPr="003E1223">
                        <w:rPr>
                          <w:color w:val="000000"/>
                          <w:w w:val="125"/>
                          <w:sz w:val="18"/>
                        </w:rPr>
                        <w:t xml:space="preserve">Zob. również </w:t>
                      </w:r>
                      <w:hyperlink r:id="rId39">
                        <w:r w:rsidR="000F3E01" w:rsidRPr="003E1223">
                          <w:rPr>
                            <w:b/>
                            <w:color w:val="0071BB"/>
                            <w:w w:val="125"/>
                            <w:sz w:val="18"/>
                            <w:u w:val="single" w:color="0071BB"/>
                          </w:rPr>
                          <w:t>orzeczenia z dnia 12 grudnia 2007 r.,</w:t>
                        </w:r>
                      </w:hyperlink>
                      <w:r w:rsidRPr="003E1223">
                        <w:rPr>
                          <w:color w:val="000000"/>
                          <w:w w:val="125"/>
                          <w:sz w:val="18"/>
                        </w:rPr>
                        <w:t xml:space="preserve"> w których odnotowano, że uchwalono nową ustawę mającą na celu rozstrzygnięcie spraw tego typu.</w:t>
                      </w:r>
                    </w:p>
                  </w:txbxContent>
                </v:textbox>
                <w10:anchorlock/>
              </v:shape>
            </w:pict>
          </mc:Fallback>
        </mc:AlternateContent>
      </w:r>
    </w:p>
    <w:p w14:paraId="318B9AB6" w14:textId="77777777" w:rsidR="000F3E01" w:rsidRPr="006236A5" w:rsidRDefault="000F3E01">
      <w:pPr>
        <w:pStyle w:val="Tekstpodstawowy"/>
        <w:jc w:val="left"/>
        <w:rPr>
          <w:lang w:val="pl-PL"/>
        </w:rPr>
      </w:pPr>
    </w:p>
    <w:p w14:paraId="53BB16C0" w14:textId="77777777" w:rsidR="000F3E01" w:rsidRPr="006236A5" w:rsidRDefault="00000000">
      <w:pPr>
        <w:pStyle w:val="Tekstpodstawowy"/>
        <w:spacing w:before="174"/>
        <w:jc w:val="left"/>
        <w:rPr>
          <w:lang w:val="pl-PL"/>
        </w:rPr>
      </w:pPr>
      <w:r w:rsidRPr="006236A5">
        <w:rPr>
          <w:noProof/>
          <w:lang w:val="pl-PL"/>
        </w:rPr>
        <mc:AlternateContent>
          <mc:Choice Requires="wps">
            <w:drawing>
              <wp:anchor distT="0" distB="0" distL="0" distR="0" simplePos="0" relativeHeight="251681792" behindDoc="1" locked="0" layoutInCell="1" allowOverlap="1" wp14:anchorId="7D8B80EF" wp14:editId="6BDE5D76">
                <wp:simplePos x="0" y="0"/>
                <wp:positionH relativeFrom="page">
                  <wp:posOffset>719327</wp:posOffset>
                </wp:positionH>
                <wp:positionV relativeFrom="paragraph">
                  <wp:posOffset>281215</wp:posOffset>
                </wp:positionV>
                <wp:extent cx="1828800" cy="762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452359D" id="Graphic 21" o:spid="_x0000_s1026" style="position:absolute;margin-left:56.65pt;margin-top:22.15pt;width:2in;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" path="m1828800,l,,,7620r1828800,l1828800,xe" fillcolor="black" stroked="f">
                <v:path arrowok="t"/>
                <w10:wrap type="topAndBottom" anchorx="page"/>
              </v:shape>
            </w:pict>
          </mc:Fallback>
        </mc:AlternateContent>
      </w:r>
    </w:p>
    <w:p w14:paraId="4B64AD66" w14:textId="19C711DA" w:rsidR="000F3E01" w:rsidRPr="003E1223" w:rsidRDefault="00000000">
      <w:pPr>
        <w:spacing w:before="104" w:line="242" w:lineRule="auto"/>
        <w:ind w:left="140" w:right="5318" w:hanging="1"/>
        <w:jc w:val="both"/>
        <w:rPr>
          <w:sz w:val="16"/>
        </w:rPr>
      </w:pPr>
      <w:bookmarkStart w:id="0" w:name="_bookmark0"/>
      <w:bookmarkEnd w:id="0"/>
      <w:r w:rsidRPr="003E1223">
        <w:rPr>
          <w:w w:val="120"/>
          <w:position w:val="7"/>
          <w:sz w:val="12"/>
        </w:rPr>
        <w:t>1</w:t>
      </w:r>
      <w:r w:rsidRPr="003E1223">
        <w:rPr>
          <w:w w:val="120"/>
          <w:sz w:val="15"/>
        </w:rPr>
        <w:t xml:space="preserve"> Procedura wyroku pilotażowego została opracowana jako technika identyfikacji problemów strukturalnych leżących u podstaw powtarzających się spraw przeciwko wielu krajom oraz nakładania na państwa obowiązku rozwiązania tych </w:t>
      </w:r>
      <w:r w:rsidRPr="003E1223">
        <w:rPr>
          <w:spacing w:val="-2"/>
          <w:w w:val="120"/>
          <w:sz w:val="15"/>
        </w:rPr>
        <w:t>problemów.</w:t>
      </w:r>
    </w:p>
    <w:p w14:paraId="705D003D" w14:textId="5AADCD89" w:rsidR="000F3E01" w:rsidRPr="003E1223" w:rsidRDefault="00000000">
      <w:pPr>
        <w:spacing w:line="237" w:lineRule="auto"/>
        <w:ind w:left="140" w:right="5318"/>
        <w:jc w:val="both"/>
        <w:rPr>
          <w:sz w:val="16"/>
        </w:rPr>
      </w:pPr>
      <w:r w:rsidRPr="001E2824">
        <w:rPr>
          <w:noProof/>
          <w:sz w:val="16"/>
        </w:rPr>
        <mc:AlternateContent>
          <mc:Choice Requires="wps">
            <w:drawing>
              <wp:anchor distT="0" distB="0" distL="0" distR="0" simplePos="0" relativeHeight="251640832" behindDoc="0" locked="0" layoutInCell="1" allowOverlap="1" wp14:anchorId="4CB475D2" wp14:editId="4218E02A">
                <wp:simplePos x="0" y="0"/>
                <wp:positionH relativeFrom="page">
                  <wp:posOffset>3989832</wp:posOffset>
                </wp:positionH>
                <wp:positionV relativeFrom="paragraph">
                  <wp:posOffset>-96877</wp:posOffset>
                </wp:positionV>
                <wp:extent cx="2868295" cy="154305"/>
                <wp:effectExtent l="0" t="0" r="0" b="0"/>
                <wp:wrapNone/>
                <wp:docPr id="22" name="Graphic 22"/>
                <wp:cNvGraphicFramePr/>
                <a:graphic xmlns:a="http://schemas.openxmlformats.org/drawingml/2006/main">
                  <a:graphicData uri="http://schemas.microsoft.com/office/word/2010/wordprocessingShape">
                    <wps:wsp>
                      <wps:cNvSpPr/>
                      <wps:spPr>
                        <a:xfrm>
                          <a:off x="0" y="0"/>
                          <a:ext cx="2868295" cy="154305"/>
                        </a:xfrm>
                        <a:custGeom>
                          <a:avLst/>
                          <a:gdLst/>
                          <a:ahLst/>
                          <a:cxnLst/>
                          <a:rect l="l" t="t" r="r" b="b"/>
                          <a:pathLst>
                            <a:path w="2868295" h="154305">
                              <a:moveTo>
                                <a:pt x="2868167" y="0"/>
                              </a:moveTo>
                              <a:lnTo>
                                <a:pt x="0" y="0"/>
                              </a:lnTo>
                              <a:lnTo>
                                <a:pt x="0" y="153923"/>
                              </a:lnTo>
                              <a:lnTo>
                                <a:pt x="2868167" y="153923"/>
                              </a:lnTo>
                              <a:lnTo>
                                <a:pt x="2868167"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444F2B9C" id="Graphic 22" o:spid="_x0000_s1026" style="position:absolute;margin-left:314.15pt;margin-top:-7.65pt;width:225.85pt;height:12.15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6829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" path="m2868167,l,,,153923r2868167,l2868167,xe" fillcolor="#f3f3f3" stroked="f">
                <v:path arrowok="t"/>
                <w10:wrap anchorx="page"/>
              </v:shape>
            </w:pict>
          </mc:Fallback>
        </mc:AlternateContent>
      </w:r>
      <w:r w:rsidRPr="003E1223">
        <w:rPr>
          <w:w w:val="120"/>
          <w:sz w:val="15"/>
        </w:rPr>
        <w:t xml:space="preserve">Zobacz dokument </w:t>
      </w:r>
      <w:hyperlink r:id="rId40">
        <w:r w:rsidR="000F3E01" w:rsidRPr="003E1223">
          <w:rPr>
            <w:color w:val="0071BB"/>
            <w:w w:val="120"/>
            <w:sz w:val="15"/>
            <w:u w:val="single" w:color="0071BB"/>
          </w:rPr>
          <w:t xml:space="preserve">„Procedura wyroków </w:t>
        </w:r>
        <w:r w:rsidR="0060667A">
          <w:rPr>
            <w:color w:val="0071BB"/>
            <w:w w:val="120"/>
            <w:sz w:val="15"/>
            <w:u w:val="single" w:color="0071BB"/>
          </w:rPr>
          <w:t>pilotażowych</w:t>
        </w:r>
        <w:r w:rsidR="000F3E01" w:rsidRPr="003E1223">
          <w:rPr>
            <w:color w:val="0071BB"/>
            <w:w w:val="120"/>
            <w:sz w:val="15"/>
            <w:u w:val="single" w:color="0071BB"/>
          </w:rPr>
          <w:t>”,</w:t>
        </w:r>
      </w:hyperlink>
      <w:r w:rsidRPr="003E1223">
        <w:rPr>
          <w:w w:val="120"/>
          <w:sz w:val="15"/>
        </w:rPr>
        <w:t xml:space="preserve"> który jest dostępny na stronie internetowej Europejskiego Trybunału Praw Człowieka.</w:t>
      </w:r>
    </w:p>
    <w:p w14:paraId="3ADF0A5D" w14:textId="77777777" w:rsidR="000F3E01" w:rsidRPr="003E1223" w:rsidRDefault="000F3E01">
      <w:pPr>
        <w:spacing w:line="237" w:lineRule="auto"/>
        <w:jc w:val="both"/>
        <w:rPr>
          <w:sz w:val="16"/>
        </w:rPr>
        <w:sectPr w:rsidR="000F3E01" w:rsidRPr="003E1223">
          <w:type w:val="continuous"/>
          <w:pgSz w:w="11910" w:h="16840"/>
          <w:pgMar w:top="700" w:right="992" w:bottom="280" w:left="992" w:header="959" w:footer="497" w:gutter="0"/>
          <w:cols w:space="708"/>
        </w:sectPr>
      </w:pPr>
    </w:p>
    <w:p w14:paraId="199D6256" w14:textId="77777777" w:rsidR="000F3E01" w:rsidRPr="006236A5" w:rsidRDefault="00000000">
      <w:pPr>
        <w:pStyle w:val="Tekstpodstawowy"/>
        <w:spacing w:before="68"/>
        <w:jc w:val="left"/>
        <w:rPr>
          <w:lang w:val="pl-PL"/>
        </w:rPr>
      </w:pPr>
      <w:r w:rsidRPr="006236A5">
        <w:rPr>
          <w:noProof/>
          <w:lang w:val="pl-PL"/>
        </w:rPr>
        <w:lastRenderedPageBreak/>
        <mc:AlternateContent>
          <mc:Choice Requires="wps">
            <w:drawing>
              <wp:anchor distT="0" distB="0" distL="0" distR="0" simplePos="0" relativeHeight="251663360" behindDoc="1" locked="0" layoutInCell="1" allowOverlap="1" wp14:anchorId="4F5C9428" wp14:editId="2DACA7C3">
                <wp:simplePos x="0" y="0"/>
                <wp:positionH relativeFrom="page">
                  <wp:posOffset>701040</wp:posOffset>
                </wp:positionH>
                <wp:positionV relativeFrom="page">
                  <wp:posOffset>1054607</wp:posOffset>
                </wp:positionV>
                <wp:extent cx="2868295" cy="8696325"/>
                <wp:effectExtent l="0" t="0" r="0" b="0"/>
                <wp:wrapNone/>
                <wp:docPr id="26" name="Graphic 26"/>
                <wp:cNvGraphicFramePr/>
                <a:graphic xmlns:a="http://schemas.openxmlformats.org/drawingml/2006/main">
                  <a:graphicData uri="http://schemas.microsoft.com/office/word/2010/wordprocessingShape">
                    <wps:wsp>
                      <wps:cNvSpPr/>
                      <wps:spPr>
                        <a:xfrm>
                          <a:off x="0" y="0"/>
                          <a:ext cx="2868295" cy="8696325"/>
                        </a:xfrm>
                        <a:custGeom>
                          <a:avLst/>
                          <a:gdLst/>
                          <a:ahLst/>
                          <a:cxnLst/>
                          <a:rect l="l" t="t" r="r" b="b"/>
                          <a:pathLst>
                            <a:path w="2868295" h="8696325">
                              <a:moveTo>
                                <a:pt x="2868168" y="8540509"/>
                              </a:moveTo>
                              <a:lnTo>
                                <a:pt x="0" y="8540509"/>
                              </a:lnTo>
                              <a:lnTo>
                                <a:pt x="0" y="8695944"/>
                              </a:lnTo>
                              <a:lnTo>
                                <a:pt x="2868168" y="8695944"/>
                              </a:lnTo>
                              <a:lnTo>
                                <a:pt x="2868168" y="8540509"/>
                              </a:lnTo>
                              <a:close/>
                            </a:path>
                            <a:path w="2868295" h="8696325">
                              <a:moveTo>
                                <a:pt x="2868168" y="2996196"/>
                              </a:moveTo>
                              <a:lnTo>
                                <a:pt x="0" y="2996196"/>
                              </a:lnTo>
                              <a:lnTo>
                                <a:pt x="0" y="3150108"/>
                              </a:lnTo>
                              <a:lnTo>
                                <a:pt x="0" y="3305556"/>
                              </a:lnTo>
                              <a:lnTo>
                                <a:pt x="0" y="8540496"/>
                              </a:lnTo>
                              <a:lnTo>
                                <a:pt x="2868168" y="8540496"/>
                              </a:lnTo>
                              <a:lnTo>
                                <a:pt x="2868168" y="3150108"/>
                              </a:lnTo>
                              <a:lnTo>
                                <a:pt x="2868168" y="2996196"/>
                              </a:lnTo>
                              <a:close/>
                            </a:path>
                            <a:path w="2868295" h="8696325">
                              <a:moveTo>
                                <a:pt x="2868168" y="0"/>
                              </a:moveTo>
                              <a:lnTo>
                                <a:pt x="0" y="0"/>
                              </a:lnTo>
                              <a:lnTo>
                                <a:pt x="0" y="153924"/>
                              </a:lnTo>
                              <a:lnTo>
                                <a:pt x="0" y="307848"/>
                              </a:lnTo>
                              <a:lnTo>
                                <a:pt x="0" y="2996184"/>
                              </a:lnTo>
                              <a:lnTo>
                                <a:pt x="2868168" y="2996184"/>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3CD1C34A" id="Graphic 26" o:spid="_x0000_s1026" style="position:absolute;margin-left:55.2pt;margin-top:83.05pt;width:225.85pt;height:684.75pt;z-index:-251653120;visibility:visible;mso-wrap-style:square;mso-wrap-distance-left:0;mso-wrap-distance-top:0;mso-wrap-distance-right:0;mso-wrap-distance-bottom:0;mso-position-horizontal:absolute;mso-position-horizontal-relative:page;mso-position-vertical:absolute;mso-position-vertical-relative:page;v-text-anchor:top" coordsize="2868295,869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" path="m2868168,8540509l,8540509r,155435l2868168,8695944r,-155435xem2868168,2996196l,2996196r,153912l,3305556,,8540496r2868168,l2868168,3150108r,-153912xem2868168,l,,,153924,,307848,,2996184r2868168,l2868168,153924,2868168,xe" fillcolor="#f3f3f3" stroked="f">
                <v:path arrowok="t"/>
                <w10:wrap anchorx="page" anchory="page"/>
              </v:shape>
            </w:pict>
          </mc:Fallback>
        </mc:AlternateContent>
      </w:r>
      <w:r w:rsidRPr="006236A5">
        <w:rPr>
          <w:noProof/>
          <w:lang w:val="pl-PL"/>
        </w:rPr>
        <mc:AlternateContent>
          <mc:Choice Requires="wps">
            <w:drawing>
              <wp:anchor distT="0" distB="0" distL="0" distR="0" simplePos="0" relativeHeight="251664384" behindDoc="1" locked="0" layoutInCell="1" allowOverlap="1" wp14:anchorId="53ACA686" wp14:editId="217D55D9">
                <wp:simplePos x="0" y="0"/>
                <wp:positionH relativeFrom="page">
                  <wp:posOffset>3989832</wp:posOffset>
                </wp:positionH>
                <wp:positionV relativeFrom="page">
                  <wp:posOffset>978407</wp:posOffset>
                </wp:positionV>
                <wp:extent cx="2868295" cy="8884920"/>
                <wp:effectExtent l="0" t="0" r="0" b="0"/>
                <wp:wrapNone/>
                <wp:docPr id="27" name="Graphic 27"/>
                <wp:cNvGraphicFramePr/>
                <a:graphic xmlns:a="http://schemas.openxmlformats.org/drawingml/2006/main">
                  <a:graphicData uri="http://schemas.microsoft.com/office/word/2010/wordprocessingShape">
                    <wps:wsp>
                      <wps:cNvSpPr/>
                      <wps:spPr>
                        <a:xfrm>
                          <a:off x="0" y="0"/>
                          <a:ext cx="2868295" cy="8884920"/>
                        </a:xfrm>
                        <a:custGeom>
                          <a:avLst/>
                          <a:gdLst/>
                          <a:ahLst/>
                          <a:cxnLst/>
                          <a:rect l="l" t="t" r="r" b="b"/>
                          <a:pathLst>
                            <a:path w="2868295" h="8884920">
                              <a:moveTo>
                                <a:pt x="2868168" y="3185172"/>
                              </a:moveTo>
                              <a:lnTo>
                                <a:pt x="0" y="3185172"/>
                              </a:lnTo>
                              <a:lnTo>
                                <a:pt x="0" y="3340608"/>
                              </a:lnTo>
                              <a:lnTo>
                                <a:pt x="0" y="3494532"/>
                              </a:lnTo>
                              <a:lnTo>
                                <a:pt x="0" y="8884920"/>
                              </a:lnTo>
                              <a:lnTo>
                                <a:pt x="2868168" y="8884920"/>
                              </a:lnTo>
                              <a:lnTo>
                                <a:pt x="2868168" y="3340608"/>
                              </a:lnTo>
                              <a:lnTo>
                                <a:pt x="2868168" y="3185172"/>
                              </a:lnTo>
                              <a:close/>
                            </a:path>
                            <a:path w="2868295" h="8884920">
                              <a:moveTo>
                                <a:pt x="2868168" y="0"/>
                              </a:moveTo>
                              <a:lnTo>
                                <a:pt x="0" y="0"/>
                              </a:lnTo>
                              <a:lnTo>
                                <a:pt x="0" y="153924"/>
                              </a:lnTo>
                              <a:lnTo>
                                <a:pt x="0" y="307848"/>
                              </a:lnTo>
                              <a:lnTo>
                                <a:pt x="0" y="3185160"/>
                              </a:lnTo>
                              <a:lnTo>
                                <a:pt x="2868168" y="3185160"/>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5410C3AD" id="Graphic 27" o:spid="_x0000_s1026" style="position:absolute;margin-left:314.15pt;margin-top:77.05pt;width:225.85pt;height:699.6pt;z-index:-251652096;visibility:visible;mso-wrap-style:square;mso-wrap-distance-left:0;mso-wrap-distance-top:0;mso-wrap-distance-right:0;mso-wrap-distance-bottom:0;mso-position-horizontal:absolute;mso-position-horizontal-relative:page;mso-position-vertical:absolute;mso-position-vertical-relative:page;v-text-anchor:top" coordsize="2868295,8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" path="m2868168,3185172l,3185172r,155436l,3494532,,8884920r2868168,l2868168,3340608r,-155436xem2868168,l,,,153924,,307848,,3185160r2868168,l2868168,153924,2868168,xe" fillcolor="#f3f3f3" stroked="f">
                <v:path arrowok="t"/>
                <w10:wrap anchorx="page" anchory="page"/>
              </v:shape>
            </w:pict>
          </mc:Fallback>
        </mc:AlternateContent>
      </w:r>
    </w:p>
    <w:p w14:paraId="45D23AD5" w14:textId="77777777" w:rsidR="000F3E01" w:rsidRPr="006236A5" w:rsidRDefault="00000000">
      <w:pPr>
        <w:pStyle w:val="Nagwek2"/>
        <w:spacing w:before="0"/>
        <w:ind w:left="110" w:right="12"/>
        <w:jc w:val="center"/>
        <w:rPr>
          <w:u w:val="none"/>
          <w:lang w:val="pl-PL"/>
        </w:rPr>
      </w:pPr>
      <w:r w:rsidRPr="006236A5">
        <w:rPr>
          <w:color w:val="5F5F5F"/>
          <w:w w:val="135"/>
          <w:sz w:val="18"/>
          <w:u w:val="none"/>
          <w:lang w:val="pl-PL"/>
        </w:rPr>
        <w:t>Sprawy dotyczące nieludzkiego lub poniżającego traktowania lub karania (art. 3)</w:t>
      </w:r>
    </w:p>
    <w:p w14:paraId="2D27E30F" w14:textId="77777777" w:rsidR="000F3E01" w:rsidRPr="006236A5" w:rsidRDefault="000F3E01">
      <w:pPr>
        <w:pStyle w:val="Tekstpodstawowy"/>
        <w:spacing w:before="115"/>
        <w:jc w:val="left"/>
        <w:rPr>
          <w:b/>
          <w:lang w:val="pl-PL"/>
        </w:rPr>
      </w:pPr>
    </w:p>
    <w:p w14:paraId="6E3E7C94" w14:textId="77777777" w:rsidR="000F3E01" w:rsidRPr="006236A5" w:rsidRDefault="00000000">
      <w:pPr>
        <w:pStyle w:val="Tekstpodstawowy"/>
        <w:ind w:left="1300"/>
        <w:jc w:val="left"/>
        <w:rPr>
          <w:lang w:val="pl-PL"/>
        </w:rPr>
      </w:pPr>
      <w:r w:rsidRPr="006236A5">
        <w:rPr>
          <w:w w:val="120"/>
          <w:sz w:val="18"/>
          <w:u w:val="single"/>
          <w:lang w:val="pl-PL"/>
        </w:rPr>
        <w:t>Naruszenia art.</w:t>
      </w:r>
      <w:r w:rsidRPr="006236A5">
        <w:rPr>
          <w:spacing w:val="-10"/>
          <w:w w:val="120"/>
          <w:sz w:val="18"/>
          <w:u w:val="single"/>
          <w:lang w:val="pl-PL"/>
        </w:rPr>
        <w:t xml:space="preserve"> 3</w:t>
      </w:r>
    </w:p>
    <w:p w14:paraId="6E3E3A91" w14:textId="77777777" w:rsidR="000F3E01" w:rsidRPr="006236A5" w:rsidRDefault="00000000">
      <w:pPr>
        <w:pStyle w:val="Nagwek2"/>
        <w:spacing w:before="119"/>
        <w:rPr>
          <w:u w:val="none"/>
          <w:lang w:val="pl-PL"/>
        </w:rPr>
      </w:pPr>
      <w:hyperlink r:id="rId41">
        <w:r w:rsidRPr="006236A5">
          <w:rPr>
            <w:color w:val="0071BB"/>
            <w:w w:val="135"/>
            <w:sz w:val="18"/>
            <w:u w:color="0071BB"/>
            <w:lang w:val="pl-PL"/>
          </w:rPr>
          <w:t xml:space="preserve">Orchowski przeciwko Polsce oraz Sikorski przeciwko </w:t>
        </w:r>
      </w:hyperlink>
      <w:hyperlink r:id="rId42">
        <w:r w:rsidRPr="006236A5">
          <w:rPr>
            <w:color w:val="0071BB"/>
            <w:spacing w:val="-2"/>
            <w:w w:val="135"/>
            <w:sz w:val="18"/>
            <w:u w:color="0071BB"/>
            <w:lang w:val="pl-PL"/>
          </w:rPr>
          <w:t>Polsce</w:t>
        </w:r>
      </w:hyperlink>
    </w:p>
    <w:p w14:paraId="6459AFCE" w14:textId="77777777" w:rsidR="000F3E01" w:rsidRPr="003E1223" w:rsidRDefault="00000000">
      <w:pPr>
        <w:spacing w:before="56"/>
        <w:ind w:left="140"/>
        <w:rPr>
          <w:sz w:val="18"/>
        </w:rPr>
      </w:pPr>
      <w:r w:rsidRPr="003E1223">
        <w:rPr>
          <w:color w:val="808080"/>
          <w:spacing w:val="-2"/>
          <w:w w:val="125"/>
          <w:sz w:val="17"/>
        </w:rPr>
        <w:t>22.10.2009</w:t>
      </w:r>
    </w:p>
    <w:p w14:paraId="5FBA57A9" w14:textId="05048C80" w:rsidR="000F3E01" w:rsidRPr="006236A5" w:rsidRDefault="00000000">
      <w:pPr>
        <w:pStyle w:val="Tekstpodstawowy"/>
        <w:tabs>
          <w:tab w:val="left" w:pos="1364"/>
          <w:tab w:val="left" w:pos="2418"/>
          <w:tab w:val="left" w:pos="2838"/>
          <w:tab w:val="left" w:pos="4415"/>
        </w:tabs>
        <w:spacing w:before="1"/>
        <w:ind w:left="140" w:right="42"/>
        <w:jc w:val="left"/>
        <w:rPr>
          <w:lang w:val="pl-PL"/>
        </w:rPr>
      </w:pPr>
      <w:r w:rsidRPr="006236A5">
        <w:rPr>
          <w:spacing w:val="-2"/>
          <w:w w:val="120"/>
          <w:sz w:val="18"/>
          <w:lang w:val="pl-PL"/>
        </w:rPr>
        <w:t>Strukturalne</w:t>
      </w:r>
      <w:r w:rsidRPr="006236A5">
        <w:rPr>
          <w:sz w:val="18"/>
          <w:lang w:val="pl-PL"/>
        </w:rPr>
        <w:tab/>
      </w:r>
      <w:r w:rsidRPr="006236A5">
        <w:rPr>
          <w:spacing w:val="-2"/>
          <w:w w:val="120"/>
          <w:sz w:val="18"/>
          <w:lang w:val="pl-PL"/>
        </w:rPr>
        <w:t>problem</w:t>
      </w:r>
      <w:r w:rsidRPr="006236A5">
        <w:rPr>
          <w:sz w:val="18"/>
          <w:lang w:val="pl-PL"/>
        </w:rPr>
        <w:tab/>
      </w:r>
      <w:r w:rsidRPr="006236A5">
        <w:rPr>
          <w:sz w:val="18"/>
          <w:lang w:val="pl-PL"/>
        </w:rPr>
        <w:tab/>
      </w:r>
      <w:r w:rsidRPr="006236A5">
        <w:rPr>
          <w:spacing w:val="-2"/>
          <w:w w:val="120"/>
          <w:sz w:val="18"/>
          <w:lang w:val="pl-PL"/>
        </w:rPr>
        <w:t>przepełnienia</w:t>
      </w:r>
      <w:r w:rsidRPr="006236A5">
        <w:rPr>
          <w:sz w:val="18"/>
          <w:lang w:val="pl-PL"/>
        </w:rPr>
        <w:tab/>
      </w:r>
      <w:r w:rsidRPr="006236A5">
        <w:rPr>
          <w:spacing w:val="-6"/>
          <w:w w:val="120"/>
          <w:sz w:val="18"/>
          <w:lang w:val="pl-PL"/>
        </w:rPr>
        <w:t xml:space="preserve">w </w:t>
      </w:r>
      <w:r w:rsidRPr="006236A5">
        <w:rPr>
          <w:w w:val="120"/>
          <w:sz w:val="18"/>
          <w:lang w:val="pl-PL"/>
        </w:rPr>
        <w:t>polskich więzieniach.</w:t>
      </w:r>
    </w:p>
    <w:p w14:paraId="0AC1E8D5" w14:textId="77777777" w:rsidR="000F3E01" w:rsidRPr="006236A5" w:rsidRDefault="00000000">
      <w:pPr>
        <w:pStyle w:val="Nagwek2"/>
        <w:spacing w:before="117"/>
        <w:rPr>
          <w:u w:val="none"/>
          <w:lang w:val="pl-PL"/>
        </w:rPr>
      </w:pPr>
      <w:hyperlink r:id="rId43">
        <w:r w:rsidRPr="006236A5">
          <w:rPr>
            <w:color w:val="0071BB"/>
            <w:w w:val="135"/>
            <w:sz w:val="18"/>
            <w:u w:color="0071BB"/>
            <w:lang w:val="pl-PL"/>
          </w:rPr>
          <w:t xml:space="preserve">Kupczak przeciwko </w:t>
        </w:r>
        <w:r w:rsidRPr="006236A5">
          <w:rPr>
            <w:color w:val="0071BB"/>
            <w:spacing w:val="-2"/>
            <w:w w:val="135"/>
            <w:sz w:val="18"/>
            <w:u w:color="0071BB"/>
            <w:lang w:val="pl-PL"/>
          </w:rPr>
          <w:t>Polsce</w:t>
        </w:r>
      </w:hyperlink>
    </w:p>
    <w:p w14:paraId="4C0DDF36" w14:textId="77777777" w:rsidR="000F3E01" w:rsidRPr="003E1223" w:rsidRDefault="00000000">
      <w:pPr>
        <w:spacing w:before="58"/>
        <w:ind w:left="140"/>
        <w:rPr>
          <w:sz w:val="18"/>
        </w:rPr>
      </w:pPr>
      <w:r w:rsidRPr="003E1223">
        <w:rPr>
          <w:color w:val="808080"/>
          <w:spacing w:val="-2"/>
          <w:w w:val="125"/>
          <w:sz w:val="17"/>
        </w:rPr>
        <w:t>25.01.2011</w:t>
      </w:r>
    </w:p>
    <w:p w14:paraId="4B38FE6C" w14:textId="77777777" w:rsidR="000F3E01" w:rsidRPr="006236A5" w:rsidRDefault="00000000">
      <w:pPr>
        <w:pStyle w:val="Tekstpodstawowy"/>
        <w:spacing w:before="1"/>
        <w:ind w:left="140" w:right="40"/>
        <w:rPr>
          <w:lang w:val="pl-PL"/>
        </w:rPr>
      </w:pPr>
      <w:r w:rsidRPr="006236A5">
        <w:rPr>
          <w:w w:val="120"/>
          <w:sz w:val="18"/>
          <w:lang w:val="pl-PL"/>
        </w:rPr>
        <w:t>Mężczyzna z porażeniem kończyn dolnych, cierpiący na silny przewlekły ból, przetrzymywany przez ponad dwa i pół roku bez odpowiednich leków.</w:t>
      </w:r>
    </w:p>
    <w:p w14:paraId="64854CF9" w14:textId="77777777" w:rsidR="000F3E01" w:rsidRPr="006236A5" w:rsidRDefault="00000000">
      <w:pPr>
        <w:pStyle w:val="Nagwek2"/>
        <w:spacing w:before="117"/>
        <w:jc w:val="both"/>
        <w:rPr>
          <w:u w:val="none"/>
          <w:lang w:val="pl-PL"/>
        </w:rPr>
      </w:pPr>
      <w:hyperlink r:id="rId44">
        <w:r w:rsidRPr="006236A5">
          <w:rPr>
            <w:color w:val="0071BB"/>
            <w:w w:val="135"/>
            <w:sz w:val="18"/>
            <w:u w:color="0071BB"/>
            <w:lang w:val="pl-PL"/>
          </w:rPr>
          <w:t>R.R. przeciwko Polsce</w:t>
        </w:r>
      </w:hyperlink>
      <w:r w:rsidRPr="006236A5">
        <w:rPr>
          <w:color w:val="0071BB"/>
          <w:w w:val="135"/>
          <w:sz w:val="18"/>
          <w:u w:color="0071BB"/>
          <w:lang w:val="pl-PL"/>
        </w:rPr>
        <w:t xml:space="preserve"> (nr</w:t>
      </w:r>
      <w:r w:rsidRPr="006236A5">
        <w:rPr>
          <w:color w:val="808080"/>
          <w:spacing w:val="-2"/>
          <w:w w:val="135"/>
          <w:sz w:val="18"/>
          <w:u w:val="none"/>
          <w:lang w:val="pl-PL"/>
        </w:rPr>
        <w:t xml:space="preserve"> 4047/07)</w:t>
      </w:r>
    </w:p>
    <w:p w14:paraId="68E6E131" w14:textId="77777777" w:rsidR="000F3E01" w:rsidRPr="003E1223" w:rsidRDefault="00000000">
      <w:pPr>
        <w:spacing w:before="56"/>
        <w:ind w:left="140"/>
        <w:rPr>
          <w:sz w:val="18"/>
        </w:rPr>
      </w:pPr>
      <w:r w:rsidRPr="003E1223">
        <w:rPr>
          <w:color w:val="808080"/>
          <w:spacing w:val="-2"/>
          <w:w w:val="125"/>
          <w:sz w:val="17"/>
        </w:rPr>
        <w:t>26.05.2011</w:t>
      </w:r>
    </w:p>
    <w:p w14:paraId="7C5A14DA" w14:textId="77777777" w:rsidR="000F3E01" w:rsidRPr="006236A5" w:rsidRDefault="00000000">
      <w:pPr>
        <w:pStyle w:val="Tekstpodstawowy"/>
        <w:spacing w:before="1"/>
        <w:ind w:left="140" w:right="40"/>
        <w:rPr>
          <w:lang w:val="pl-PL"/>
        </w:rPr>
      </w:pPr>
      <w:r w:rsidRPr="006236A5">
        <w:rPr>
          <w:w w:val="120"/>
          <w:sz w:val="18"/>
          <w:lang w:val="pl-PL"/>
        </w:rPr>
        <w:t xml:space="preserve">Dziecko urodziło się z poważną niepełnosprawnością, a jego matce odmówiono terminowego dostępu do </w:t>
      </w:r>
      <w:r w:rsidRPr="006236A5">
        <w:rPr>
          <w:spacing w:val="-2"/>
          <w:w w:val="120"/>
          <w:sz w:val="18"/>
          <w:lang w:val="pl-PL"/>
        </w:rPr>
        <w:t>amniopunkcji.</w:t>
      </w:r>
    </w:p>
    <w:p w14:paraId="26DED94C" w14:textId="77777777" w:rsidR="000F3E01" w:rsidRPr="006236A5" w:rsidRDefault="00000000">
      <w:pPr>
        <w:pStyle w:val="Nagwek2"/>
        <w:spacing w:before="117"/>
        <w:rPr>
          <w:u w:val="none"/>
          <w:lang w:val="pl-PL"/>
        </w:rPr>
      </w:pPr>
      <w:hyperlink r:id="rId45">
        <w:r w:rsidRPr="006236A5">
          <w:rPr>
            <w:color w:val="0071BB"/>
            <w:w w:val="135"/>
            <w:sz w:val="18"/>
            <w:u w:color="0071BB"/>
            <w:lang w:val="pl-PL"/>
          </w:rPr>
          <w:t xml:space="preserve">Piechowicz przeciwko Polsce oraz Horych przeciwko </w:t>
        </w:r>
      </w:hyperlink>
      <w:hyperlink r:id="rId46">
        <w:r w:rsidRPr="006236A5">
          <w:rPr>
            <w:color w:val="0071BB"/>
            <w:spacing w:val="-2"/>
            <w:w w:val="135"/>
            <w:sz w:val="18"/>
            <w:u w:color="0071BB"/>
            <w:lang w:val="pl-PL"/>
          </w:rPr>
          <w:t>Polsce</w:t>
        </w:r>
      </w:hyperlink>
    </w:p>
    <w:p w14:paraId="4E42F3E1" w14:textId="77777777" w:rsidR="000F3E01" w:rsidRPr="003E1223" w:rsidRDefault="00000000">
      <w:pPr>
        <w:spacing w:before="57"/>
        <w:ind w:left="140"/>
        <w:rPr>
          <w:sz w:val="18"/>
        </w:rPr>
      </w:pPr>
      <w:r w:rsidRPr="003E1223">
        <w:rPr>
          <w:color w:val="808080"/>
          <w:spacing w:val="-2"/>
          <w:w w:val="125"/>
          <w:sz w:val="17"/>
        </w:rPr>
        <w:t>17.04.2012</w:t>
      </w:r>
    </w:p>
    <w:p w14:paraId="7992CC36" w14:textId="77777777" w:rsidR="000F3E01" w:rsidRPr="006236A5" w:rsidRDefault="00000000">
      <w:pPr>
        <w:pStyle w:val="Tekstpodstawowy"/>
        <w:spacing w:before="1"/>
        <w:ind w:left="140" w:right="41"/>
        <w:rPr>
          <w:lang w:val="pl-PL"/>
        </w:rPr>
      </w:pPr>
      <w:r w:rsidRPr="006236A5">
        <w:rPr>
          <w:w w:val="120"/>
          <w:sz w:val="18"/>
          <w:lang w:val="pl-PL"/>
        </w:rPr>
        <w:t xml:space="preserve">Obie sprawy dotyczyły systemu stosowanego w polskich więzieniach wobec osadzonych uznanych za </w:t>
      </w:r>
      <w:r w:rsidRPr="006236A5">
        <w:rPr>
          <w:spacing w:val="-2"/>
          <w:w w:val="120"/>
          <w:sz w:val="18"/>
          <w:lang w:val="pl-PL"/>
        </w:rPr>
        <w:t>niebezpiecznych.</w:t>
      </w:r>
    </w:p>
    <w:p w14:paraId="0FB12CC8" w14:textId="77777777" w:rsidR="000F3E01" w:rsidRPr="006236A5" w:rsidRDefault="00000000">
      <w:pPr>
        <w:pStyle w:val="Tekstpodstawowy"/>
        <w:spacing w:line="237" w:lineRule="auto"/>
        <w:ind w:left="140" w:right="38"/>
        <w:rPr>
          <w:i/>
          <w:lang w:val="pl-PL"/>
        </w:rPr>
      </w:pPr>
      <w:r w:rsidRPr="006236A5">
        <w:rPr>
          <w:color w:val="0071BB"/>
          <w:w w:val="120"/>
          <w:sz w:val="18"/>
          <w:lang w:val="pl-PL"/>
        </w:rPr>
        <w:t xml:space="preserve">Naruszenie art. 5 ust. 3 i 4 (prawo do wolności i bezpieczeństwa osobistego) w sprawie </w:t>
      </w:r>
      <w:r w:rsidRPr="006236A5">
        <w:rPr>
          <w:i/>
          <w:color w:val="0071BB"/>
          <w:spacing w:val="-2"/>
          <w:w w:val="120"/>
          <w:sz w:val="18"/>
          <w:lang w:val="pl-PL"/>
        </w:rPr>
        <w:t>Piechowicz</w:t>
      </w:r>
    </w:p>
    <w:p w14:paraId="1B0F9D32" w14:textId="77777777" w:rsidR="000F3E01" w:rsidRPr="003E1223" w:rsidRDefault="00000000">
      <w:pPr>
        <w:spacing w:line="244" w:lineRule="exact"/>
        <w:ind w:left="140"/>
        <w:jc w:val="both"/>
        <w:rPr>
          <w:i/>
          <w:sz w:val="20"/>
        </w:rPr>
      </w:pPr>
      <w:r w:rsidRPr="003E1223">
        <w:rPr>
          <w:i/>
          <w:color w:val="0071BB"/>
          <w:w w:val="125"/>
          <w:sz w:val="18"/>
        </w:rPr>
        <w:t xml:space="preserve">przeciwko </w:t>
      </w:r>
      <w:r w:rsidRPr="003E1223">
        <w:rPr>
          <w:i/>
          <w:color w:val="0071BB"/>
          <w:spacing w:val="-2"/>
          <w:w w:val="125"/>
          <w:sz w:val="18"/>
        </w:rPr>
        <w:t>Polsce</w:t>
      </w:r>
    </w:p>
    <w:p w14:paraId="410E44E8" w14:textId="77777777" w:rsidR="000F3E01" w:rsidRPr="006236A5" w:rsidRDefault="00000000">
      <w:pPr>
        <w:pStyle w:val="Nagwek2"/>
        <w:spacing w:before="117"/>
        <w:jc w:val="both"/>
        <w:rPr>
          <w:u w:val="none"/>
          <w:lang w:val="pl-PL"/>
        </w:rPr>
      </w:pPr>
      <w:r w:rsidRPr="006236A5">
        <w:rPr>
          <w:color w:val="0071BB"/>
          <w:w w:val="140"/>
          <w:sz w:val="18"/>
          <w:u w:color="0071BB"/>
          <w:lang w:val="pl-PL"/>
        </w:rPr>
        <w:t>P. i S. przeciwko Polsce (nr</w:t>
      </w:r>
      <w:r w:rsidRPr="006236A5">
        <w:rPr>
          <w:color w:val="0071BB"/>
          <w:spacing w:val="-2"/>
          <w:w w:val="140"/>
          <w:sz w:val="18"/>
          <w:u w:color="0071BB"/>
          <w:lang w:val="pl-PL"/>
        </w:rPr>
        <w:t xml:space="preserve"> 57375/08)</w:t>
      </w:r>
    </w:p>
    <w:p w14:paraId="5B764588" w14:textId="77777777" w:rsidR="000F3E01" w:rsidRPr="003E1223" w:rsidRDefault="00000000">
      <w:pPr>
        <w:spacing w:before="58"/>
        <w:ind w:left="140"/>
        <w:rPr>
          <w:sz w:val="18"/>
        </w:rPr>
      </w:pPr>
      <w:r w:rsidRPr="003E1223">
        <w:rPr>
          <w:color w:val="808080"/>
          <w:spacing w:val="-2"/>
          <w:w w:val="125"/>
          <w:sz w:val="17"/>
        </w:rPr>
        <w:t>30.10.2012</w:t>
      </w:r>
    </w:p>
    <w:p w14:paraId="635656A9" w14:textId="77777777" w:rsidR="000F3E01" w:rsidRPr="006236A5" w:rsidRDefault="00000000">
      <w:pPr>
        <w:pStyle w:val="Tekstpodstawowy"/>
        <w:spacing w:before="2"/>
        <w:ind w:left="140" w:right="40"/>
        <w:rPr>
          <w:lang w:val="pl-PL"/>
        </w:rPr>
      </w:pPr>
      <w:r w:rsidRPr="006236A5">
        <w:rPr>
          <w:w w:val="120"/>
          <w:sz w:val="18"/>
          <w:lang w:val="pl-PL"/>
        </w:rPr>
        <w:t>Sprawa dotyczyła trudności, jakie napotkała nastolatka, która zaszła w ciążę w wyniku gwałtu, w uzyskaniu dostępu do aborcji, w szczególności z powodu braku jasnych ram prawnych, zwlekania personelu medycznego, a także w wyniku nękania.</w:t>
      </w:r>
    </w:p>
    <w:p w14:paraId="02476C96" w14:textId="77777777" w:rsidR="000F3E01" w:rsidRPr="006236A5" w:rsidRDefault="00000000">
      <w:pPr>
        <w:pStyle w:val="Nagwek2"/>
        <w:spacing w:before="112"/>
        <w:rPr>
          <w:u w:val="none"/>
          <w:lang w:val="pl-PL"/>
        </w:rPr>
      </w:pPr>
      <w:hyperlink r:id="rId47">
        <w:r w:rsidRPr="006236A5">
          <w:rPr>
            <w:color w:val="0071BB"/>
            <w:w w:val="135"/>
            <w:sz w:val="18"/>
            <w:u w:color="0071BB"/>
            <w:lang w:val="pl-PL"/>
          </w:rPr>
          <w:t xml:space="preserve">Al Nashiri przeciwko Polsce oraz Husayn (Abu </w:t>
        </w:r>
      </w:hyperlink>
      <w:hyperlink r:id="rId48">
        <w:r w:rsidRPr="006236A5">
          <w:rPr>
            <w:color w:val="0071BB"/>
            <w:w w:val="135"/>
            <w:sz w:val="18"/>
            <w:u w:color="0071BB"/>
            <w:lang w:val="pl-PL"/>
          </w:rPr>
          <w:t>Zubaydah) przeciwko Polsce</w:t>
        </w:r>
      </w:hyperlink>
    </w:p>
    <w:p w14:paraId="091D6C25" w14:textId="77777777" w:rsidR="000F3E01" w:rsidRPr="003E1223" w:rsidRDefault="00000000">
      <w:pPr>
        <w:spacing w:before="54"/>
        <w:ind w:left="140"/>
        <w:rPr>
          <w:sz w:val="18"/>
        </w:rPr>
      </w:pPr>
      <w:r w:rsidRPr="003E1223">
        <w:rPr>
          <w:color w:val="808080"/>
          <w:spacing w:val="-2"/>
          <w:w w:val="125"/>
          <w:sz w:val="17"/>
        </w:rPr>
        <w:t>24.07.2014</w:t>
      </w:r>
    </w:p>
    <w:p w14:paraId="48CA7D04" w14:textId="77777777" w:rsidR="000F3E01" w:rsidRPr="006236A5" w:rsidRDefault="00000000">
      <w:pPr>
        <w:pStyle w:val="Tekstpodstawowy"/>
        <w:spacing w:before="2"/>
        <w:ind w:left="140" w:right="40"/>
        <w:rPr>
          <w:lang w:val="pl-PL"/>
        </w:rPr>
      </w:pPr>
      <w:r w:rsidRPr="006236A5">
        <w:rPr>
          <w:w w:val="120"/>
          <w:sz w:val="18"/>
          <w:lang w:val="pl-PL"/>
        </w:rPr>
        <w:t>Sprawy te dotyczyły zarzutów tortur, złego traktowania i tajnego przetrzymywania dwóch mężczyzn podejrzanych o akty terrorystyczne. Skarżący twierdzą, że byli przetrzymywani w „tajnym ośrodku” CIA w Polsce.</w:t>
      </w:r>
    </w:p>
    <w:p w14:paraId="1B2AEE6B" w14:textId="77777777" w:rsidR="000F3E01" w:rsidRPr="006236A5" w:rsidRDefault="00000000">
      <w:pPr>
        <w:pStyle w:val="Tekstpodstawowy"/>
        <w:spacing w:line="239" w:lineRule="exact"/>
        <w:ind w:left="140"/>
        <w:jc w:val="left"/>
        <w:rPr>
          <w:lang w:val="pl-PL"/>
        </w:rPr>
      </w:pPr>
      <w:r w:rsidRPr="006236A5">
        <w:rPr>
          <w:color w:val="0071BB"/>
          <w:w w:val="130"/>
          <w:sz w:val="18"/>
          <w:lang w:val="pl-PL"/>
        </w:rPr>
        <w:t xml:space="preserve">W obu </w:t>
      </w:r>
      <w:r w:rsidRPr="006236A5">
        <w:rPr>
          <w:color w:val="0071BB"/>
          <w:spacing w:val="-2"/>
          <w:w w:val="130"/>
          <w:sz w:val="18"/>
          <w:lang w:val="pl-PL"/>
        </w:rPr>
        <w:t>sprawach:</w:t>
      </w:r>
    </w:p>
    <w:p w14:paraId="59093F9C" w14:textId="77777777" w:rsidR="000F3E01" w:rsidRPr="006236A5" w:rsidRDefault="00000000">
      <w:pPr>
        <w:pStyle w:val="Tekstpodstawowy"/>
        <w:ind w:left="140"/>
        <w:jc w:val="left"/>
        <w:rPr>
          <w:lang w:val="pl-PL"/>
        </w:rPr>
      </w:pPr>
      <w:r w:rsidRPr="006236A5">
        <w:rPr>
          <w:color w:val="0071BB"/>
          <w:w w:val="120"/>
          <w:sz w:val="18"/>
          <w:lang w:val="pl-PL"/>
        </w:rPr>
        <w:t xml:space="preserve">Naruszenie art. 3 (zakaz tortur oraz nieludzkiego lub poniżającego traktowania), zarówno w aspekcie merytorycznym, jak i proceduralnym Naruszenie art. 5 (prawo do wolności i </w:t>
      </w:r>
      <w:r w:rsidRPr="006236A5">
        <w:rPr>
          <w:color w:val="0071BB"/>
          <w:spacing w:val="-2"/>
          <w:w w:val="120"/>
          <w:sz w:val="18"/>
          <w:lang w:val="pl-PL"/>
        </w:rPr>
        <w:t>bezpieczeństwa)</w:t>
      </w:r>
    </w:p>
    <w:p w14:paraId="52DA1B1D" w14:textId="77777777" w:rsidR="000F3E01" w:rsidRPr="006236A5" w:rsidRDefault="00000000">
      <w:pPr>
        <w:pStyle w:val="Tekstpodstawowy"/>
        <w:spacing w:before="192"/>
        <w:ind w:left="140" w:right="142"/>
        <w:rPr>
          <w:lang w:val="pl-PL"/>
        </w:rPr>
      </w:pPr>
      <w:r w:rsidRPr="006236A5">
        <w:rPr>
          <w:sz w:val="18"/>
          <w:lang w:val="pl-PL"/>
        </w:rPr>
        <w:br w:type="column"/>
      </w:r>
      <w:r w:rsidRPr="006236A5">
        <w:rPr>
          <w:color w:val="0071BB"/>
          <w:w w:val="120"/>
          <w:sz w:val="18"/>
          <w:lang w:val="pl-PL"/>
        </w:rPr>
        <w:t>Naruszenie art. 8 (prawo do poszanowania życia prywatnego i rodzinnego)</w:t>
      </w:r>
    </w:p>
    <w:p w14:paraId="144F0067" w14:textId="77777777" w:rsidR="000F3E01" w:rsidRPr="006236A5" w:rsidRDefault="00000000">
      <w:pPr>
        <w:pStyle w:val="Tekstpodstawowy"/>
        <w:ind w:left="140" w:right="141"/>
        <w:rPr>
          <w:lang w:val="pl-PL"/>
        </w:rPr>
      </w:pPr>
      <w:r w:rsidRPr="006236A5">
        <w:rPr>
          <w:color w:val="0071BB"/>
          <w:w w:val="120"/>
          <w:sz w:val="18"/>
          <w:lang w:val="pl-PL"/>
        </w:rPr>
        <w:t xml:space="preserve">Naruszenie art. 13 (prawo do skutecznego </w:t>
      </w:r>
      <w:r w:rsidRPr="006236A5">
        <w:rPr>
          <w:color w:val="0071BB"/>
          <w:spacing w:val="-2"/>
          <w:w w:val="120"/>
          <w:sz w:val="18"/>
          <w:lang w:val="pl-PL"/>
        </w:rPr>
        <w:t>środka odwoławczego)</w:t>
      </w:r>
    </w:p>
    <w:p w14:paraId="35CF333B" w14:textId="77777777" w:rsidR="000F3E01" w:rsidRPr="006236A5" w:rsidRDefault="00000000">
      <w:pPr>
        <w:pStyle w:val="Tekstpodstawowy"/>
        <w:ind w:left="140" w:right="141"/>
        <w:rPr>
          <w:lang w:val="pl-PL"/>
        </w:rPr>
      </w:pPr>
      <w:r w:rsidRPr="006236A5">
        <w:rPr>
          <w:color w:val="0071BB"/>
          <w:w w:val="120"/>
          <w:sz w:val="18"/>
          <w:lang w:val="pl-PL"/>
        </w:rPr>
        <w:t xml:space="preserve">Naruszenie art. 6 § 1 (prawo do rzetelnego </w:t>
      </w:r>
      <w:r w:rsidRPr="006236A5">
        <w:rPr>
          <w:color w:val="0071BB"/>
          <w:spacing w:val="-2"/>
          <w:w w:val="120"/>
          <w:sz w:val="18"/>
          <w:lang w:val="pl-PL"/>
        </w:rPr>
        <w:t>procesu sądowego)</w:t>
      </w:r>
    </w:p>
    <w:p w14:paraId="68ED20AB" w14:textId="77777777" w:rsidR="000F3E01" w:rsidRPr="006236A5" w:rsidRDefault="00000000">
      <w:pPr>
        <w:pStyle w:val="Tekstpodstawowy"/>
        <w:ind w:left="140" w:right="141"/>
        <w:rPr>
          <w:lang w:val="pl-PL"/>
        </w:rPr>
      </w:pPr>
      <w:r w:rsidRPr="006236A5">
        <w:rPr>
          <w:color w:val="0071BB"/>
          <w:w w:val="120"/>
          <w:sz w:val="18"/>
          <w:lang w:val="pl-PL"/>
        </w:rPr>
        <w:t>Trybunał uznał również, że Polska nie wywiązała się ze swojego zobowiązania wynikającego z art. 38 Konwencji (obowiązek zapewnienia wszelkich niezbędnych środków do skutecznego przeprowadzenia dochodzenia).</w:t>
      </w:r>
    </w:p>
    <w:p w14:paraId="6C0B2FD6" w14:textId="77777777" w:rsidR="000F3E01" w:rsidRPr="006236A5" w:rsidRDefault="00000000">
      <w:pPr>
        <w:pStyle w:val="Tekstpodstawowy"/>
        <w:spacing w:line="237" w:lineRule="auto"/>
        <w:ind w:left="140" w:right="141"/>
        <w:rPr>
          <w:lang w:val="pl-PL"/>
        </w:rPr>
      </w:pPr>
      <w:r w:rsidRPr="006236A5">
        <w:rPr>
          <w:color w:val="0071BB"/>
          <w:w w:val="120"/>
          <w:sz w:val="18"/>
          <w:lang w:val="pl-PL"/>
        </w:rPr>
        <w:t xml:space="preserve">W odniesieniu do pana Al Nashiriego Trybunał stwierdził ponadto, że doszło do naruszenia art. 2 (prawo do życia) i art. 3 Konwencji w związku z art. 1 protokołu nr 6 (zniesienie </w:t>
      </w:r>
      <w:r w:rsidRPr="006236A5">
        <w:rPr>
          <w:color w:val="0071BB"/>
          <w:spacing w:val="-2"/>
          <w:w w:val="120"/>
          <w:sz w:val="18"/>
          <w:lang w:val="pl-PL"/>
        </w:rPr>
        <w:t>kary</w:t>
      </w:r>
      <w:r w:rsidRPr="006236A5">
        <w:rPr>
          <w:color w:val="0071BB"/>
          <w:w w:val="120"/>
          <w:sz w:val="18"/>
          <w:lang w:val="pl-PL"/>
        </w:rPr>
        <w:t xml:space="preserve"> śmierci</w:t>
      </w:r>
      <w:r w:rsidRPr="006236A5">
        <w:rPr>
          <w:color w:val="0071BB"/>
          <w:spacing w:val="-2"/>
          <w:w w:val="120"/>
          <w:sz w:val="18"/>
          <w:lang w:val="pl-PL"/>
        </w:rPr>
        <w:t>).</w:t>
      </w:r>
    </w:p>
    <w:p w14:paraId="04371E48" w14:textId="77777777" w:rsidR="000F3E01" w:rsidRPr="006236A5" w:rsidRDefault="00000000">
      <w:pPr>
        <w:pStyle w:val="Nagwek2"/>
        <w:spacing w:before="117"/>
        <w:rPr>
          <w:u w:val="none"/>
          <w:lang w:val="pl-PL"/>
        </w:rPr>
      </w:pPr>
      <w:hyperlink r:id="rId49">
        <w:r w:rsidRPr="006236A5">
          <w:rPr>
            <w:color w:val="0071BB"/>
            <w:w w:val="135"/>
            <w:sz w:val="18"/>
            <w:u w:val="thick" w:color="0071BB"/>
            <w:lang w:val="pl-PL"/>
          </w:rPr>
          <w:t xml:space="preserve">Kanciał przeciwko </w:t>
        </w:r>
        <w:r w:rsidRPr="006236A5">
          <w:rPr>
            <w:color w:val="0071BB"/>
            <w:spacing w:val="-2"/>
            <w:w w:val="135"/>
            <w:sz w:val="18"/>
            <w:u w:val="thick" w:color="0071BB"/>
            <w:lang w:val="pl-PL"/>
          </w:rPr>
          <w:t>Polsce</w:t>
        </w:r>
      </w:hyperlink>
    </w:p>
    <w:p w14:paraId="5191553F" w14:textId="77777777" w:rsidR="000F3E01" w:rsidRPr="003E1223" w:rsidRDefault="00000000">
      <w:pPr>
        <w:spacing w:before="56"/>
        <w:ind w:left="140"/>
        <w:rPr>
          <w:sz w:val="18"/>
        </w:rPr>
      </w:pPr>
      <w:r w:rsidRPr="003E1223">
        <w:rPr>
          <w:color w:val="808080"/>
          <w:spacing w:val="-2"/>
          <w:w w:val="125"/>
          <w:sz w:val="17"/>
        </w:rPr>
        <w:t>23.05.2019</w:t>
      </w:r>
    </w:p>
    <w:p w14:paraId="4F80285A" w14:textId="77777777" w:rsidR="000F3E01" w:rsidRPr="006236A5" w:rsidRDefault="00000000">
      <w:pPr>
        <w:pStyle w:val="Tekstpodstawowy"/>
        <w:spacing w:before="1"/>
        <w:ind w:left="140" w:right="141"/>
        <w:rPr>
          <w:lang w:val="pl-PL"/>
        </w:rPr>
      </w:pPr>
      <w:r w:rsidRPr="006236A5">
        <w:rPr>
          <w:w w:val="120"/>
          <w:sz w:val="18"/>
          <w:lang w:val="pl-PL"/>
        </w:rPr>
        <w:t>Sprawa dotyczyła zarzutów skarżącego dotyczących brutalności policji podczas nalotu funkcjonariuszy organów ścigania, w szczególności użycia broni elektrycznej.</w:t>
      </w:r>
    </w:p>
    <w:p w14:paraId="0298F611" w14:textId="77777777" w:rsidR="000F3E01" w:rsidRPr="006236A5" w:rsidRDefault="00000000">
      <w:pPr>
        <w:pStyle w:val="Nagwek2"/>
        <w:spacing w:before="116"/>
        <w:rPr>
          <w:u w:val="none"/>
          <w:lang w:val="pl-PL"/>
        </w:rPr>
      </w:pPr>
      <w:hyperlink r:id="rId50">
        <w:r w:rsidRPr="006236A5">
          <w:rPr>
            <w:color w:val="0071BB"/>
            <w:w w:val="135"/>
            <w:sz w:val="18"/>
            <w:u w:color="0071BB"/>
            <w:lang w:val="pl-PL"/>
          </w:rPr>
          <w:t>M.K. i inni przeciwko Polsce</w:t>
        </w:r>
      </w:hyperlink>
      <w:r w:rsidRPr="006236A5">
        <w:rPr>
          <w:color w:val="808080"/>
          <w:w w:val="135"/>
          <w:sz w:val="18"/>
          <w:u w:val="none"/>
          <w:lang w:val="pl-PL"/>
        </w:rPr>
        <w:t xml:space="preserve"> (nr 40503/17, 42902/17 i 43643/17)</w:t>
      </w:r>
    </w:p>
    <w:p w14:paraId="412496D5" w14:textId="77777777" w:rsidR="000F3E01" w:rsidRPr="003E1223" w:rsidRDefault="00000000">
      <w:pPr>
        <w:spacing w:before="56"/>
        <w:ind w:left="140"/>
        <w:rPr>
          <w:sz w:val="18"/>
        </w:rPr>
      </w:pPr>
      <w:r w:rsidRPr="003E1223">
        <w:rPr>
          <w:color w:val="808080"/>
          <w:spacing w:val="-2"/>
          <w:w w:val="125"/>
          <w:sz w:val="17"/>
        </w:rPr>
        <w:t>23.07.2020</w:t>
      </w:r>
    </w:p>
    <w:p w14:paraId="33BB4D1D" w14:textId="77777777" w:rsidR="000F3E01" w:rsidRPr="006236A5" w:rsidRDefault="00000000">
      <w:pPr>
        <w:pStyle w:val="Tekstpodstawowy"/>
        <w:spacing w:before="1"/>
        <w:ind w:left="140" w:right="142"/>
        <w:rPr>
          <w:lang w:val="pl-PL"/>
        </w:rPr>
      </w:pPr>
      <w:r w:rsidRPr="006236A5">
        <w:rPr>
          <w:w w:val="120"/>
          <w:sz w:val="18"/>
          <w:lang w:val="pl-PL"/>
        </w:rPr>
        <w:t>Sprawa dotyczyła wielokrotnej odmowy wpuszczenia przez polskich strażników granicznych na granicy z Białorusią skarżących, którzy przybyli z Czeczenii i zwrócili się o udzielenie im ochrony międzynarodowej.</w:t>
      </w:r>
    </w:p>
    <w:p w14:paraId="338A12F3" w14:textId="77777777" w:rsidR="000F3E01" w:rsidRPr="006236A5" w:rsidRDefault="00000000">
      <w:pPr>
        <w:pStyle w:val="Nagwek2"/>
        <w:spacing w:before="114"/>
        <w:jc w:val="both"/>
        <w:rPr>
          <w:u w:val="none"/>
          <w:lang w:val="pl-PL"/>
        </w:rPr>
      </w:pPr>
      <w:hyperlink r:id="rId51">
        <w:r w:rsidRPr="006236A5">
          <w:rPr>
            <w:color w:val="0071BB"/>
            <w:w w:val="135"/>
            <w:sz w:val="18"/>
            <w:u w:color="0071BB"/>
            <w:lang w:val="pl-PL"/>
          </w:rPr>
          <w:t xml:space="preserve">Liu przeciwko </w:t>
        </w:r>
        <w:r w:rsidRPr="006236A5">
          <w:rPr>
            <w:color w:val="0071BB"/>
            <w:spacing w:val="-2"/>
            <w:w w:val="135"/>
            <w:sz w:val="18"/>
            <w:u w:color="0071BB"/>
            <w:lang w:val="pl-PL"/>
          </w:rPr>
          <w:t>Polsce</w:t>
        </w:r>
      </w:hyperlink>
    </w:p>
    <w:p w14:paraId="5305BDB5" w14:textId="77777777" w:rsidR="000F3E01" w:rsidRPr="003E1223" w:rsidRDefault="00000000">
      <w:pPr>
        <w:spacing w:before="56"/>
        <w:ind w:left="140"/>
        <w:rPr>
          <w:sz w:val="18"/>
        </w:rPr>
      </w:pPr>
      <w:r w:rsidRPr="003E1223">
        <w:rPr>
          <w:color w:val="808080"/>
          <w:spacing w:val="-2"/>
          <w:w w:val="125"/>
          <w:sz w:val="17"/>
        </w:rPr>
        <w:t>06.10.2022</w:t>
      </w:r>
    </w:p>
    <w:p w14:paraId="56B4F25F" w14:textId="4584BF05" w:rsidR="000F3E01" w:rsidRPr="006236A5" w:rsidRDefault="00000000" w:rsidP="007C5051">
      <w:pPr>
        <w:pStyle w:val="Tekstpodstawowy"/>
        <w:spacing w:before="3"/>
        <w:ind w:left="140" w:right="140"/>
        <w:rPr>
          <w:lang w:val="pl-PL"/>
        </w:rPr>
      </w:pPr>
      <w:r w:rsidRPr="006236A5">
        <w:rPr>
          <w:w w:val="120"/>
          <w:sz w:val="18"/>
          <w:lang w:val="pl-PL"/>
        </w:rPr>
        <w:t xml:space="preserve">Sprawa dotyczyła postępowania ekstradycyjnego wszczętego przeciwko skarżącemu, w </w:t>
      </w:r>
      <w:r w:rsidR="003E1223" w:rsidRPr="003E1223">
        <w:rPr>
          <w:w w:val="120"/>
          <w:sz w:val="18"/>
          <w:lang w:val="pl-PL"/>
        </w:rPr>
        <w:t>wyniku,</w:t>
      </w:r>
      <w:r w:rsidRPr="006236A5">
        <w:rPr>
          <w:w w:val="120"/>
          <w:sz w:val="18"/>
          <w:lang w:val="pl-PL"/>
        </w:rPr>
        <w:t xml:space="preserve"> którego (w 2020 r.) polskie sądy wyraziły zgodę na jego przekazanie władzom Chińskiej Republiki Ludowej. Był on poszukiwany w celu postawienia przed sądem w związku z rozległą międzynarodową siatką oszustw telekomunikacyjnych, co było wynikiem chińsko-hiszpańskiego śledztwa. Sprawa dotyczyła również jego zatrzymania w Polsce</w:t>
      </w:r>
      <w:r w:rsidR="007C5051">
        <w:rPr>
          <w:lang w:val="pl-PL"/>
        </w:rPr>
        <w:t xml:space="preserve"> </w:t>
      </w:r>
      <w:r w:rsidRPr="006236A5">
        <w:rPr>
          <w:w w:val="120"/>
          <w:sz w:val="18"/>
          <w:lang w:val="pl-PL"/>
        </w:rPr>
        <w:t xml:space="preserve">w oczekiwaniu na </w:t>
      </w:r>
      <w:r w:rsidRPr="006236A5">
        <w:rPr>
          <w:spacing w:val="-2"/>
          <w:w w:val="120"/>
          <w:sz w:val="18"/>
          <w:lang w:val="pl-PL"/>
        </w:rPr>
        <w:t>ekstradycję.</w:t>
      </w:r>
    </w:p>
    <w:p w14:paraId="76C315C7" w14:textId="77777777" w:rsidR="000F3E01" w:rsidRPr="006236A5" w:rsidRDefault="00000000">
      <w:pPr>
        <w:pStyle w:val="Tekstpodstawowy"/>
        <w:spacing w:before="1"/>
        <w:ind w:left="140" w:right="142"/>
        <w:rPr>
          <w:lang w:val="pl-PL"/>
        </w:rPr>
      </w:pPr>
      <w:r w:rsidRPr="006236A5">
        <w:rPr>
          <w:color w:val="0071BB"/>
          <w:w w:val="120"/>
          <w:sz w:val="18"/>
          <w:lang w:val="pl-PL"/>
        </w:rPr>
        <w:t>Naruszenie art. 5 ust. 1 (prawo do wolności i bezpieczeństwa)</w:t>
      </w:r>
    </w:p>
    <w:p w14:paraId="35276962" w14:textId="77777777" w:rsidR="000F3E01" w:rsidRPr="006236A5" w:rsidRDefault="00000000">
      <w:pPr>
        <w:pStyle w:val="Tekstpodstawowy"/>
        <w:spacing w:before="241"/>
        <w:ind w:left="1139"/>
        <w:jc w:val="left"/>
        <w:rPr>
          <w:lang w:val="pl-PL"/>
        </w:rPr>
      </w:pPr>
      <w:r w:rsidRPr="006236A5">
        <w:rPr>
          <w:w w:val="120"/>
          <w:sz w:val="18"/>
          <w:u w:val="single"/>
          <w:lang w:val="pl-PL"/>
        </w:rPr>
        <w:t>Brak naruszenia art.</w:t>
      </w:r>
      <w:r w:rsidRPr="006236A5">
        <w:rPr>
          <w:spacing w:val="-10"/>
          <w:w w:val="120"/>
          <w:sz w:val="18"/>
          <w:u w:val="single"/>
          <w:lang w:val="pl-PL"/>
        </w:rPr>
        <w:t xml:space="preserve"> 3</w:t>
      </w:r>
    </w:p>
    <w:p w14:paraId="44029245" w14:textId="77777777" w:rsidR="000F3E01" w:rsidRPr="006236A5" w:rsidRDefault="00000000">
      <w:pPr>
        <w:pStyle w:val="Nagwek2"/>
        <w:rPr>
          <w:u w:val="none"/>
          <w:lang w:val="pl-PL"/>
        </w:rPr>
      </w:pPr>
      <w:hyperlink r:id="rId52">
        <w:r w:rsidRPr="006236A5">
          <w:rPr>
            <w:color w:val="0071BB"/>
            <w:w w:val="135"/>
            <w:sz w:val="18"/>
            <w:u w:color="0071BB"/>
            <w:lang w:val="pl-PL"/>
          </w:rPr>
          <w:t xml:space="preserve">Rywin przeciwko </w:t>
        </w:r>
        <w:r w:rsidRPr="006236A5">
          <w:rPr>
            <w:color w:val="0071BB"/>
            <w:spacing w:val="-2"/>
            <w:w w:val="135"/>
            <w:sz w:val="18"/>
            <w:u w:color="0071BB"/>
            <w:lang w:val="pl-PL"/>
          </w:rPr>
          <w:t>Polsce</w:t>
        </w:r>
      </w:hyperlink>
    </w:p>
    <w:p w14:paraId="31B2275A" w14:textId="77777777" w:rsidR="000F3E01" w:rsidRPr="003E1223" w:rsidRDefault="00000000">
      <w:pPr>
        <w:spacing w:before="56"/>
        <w:ind w:left="140"/>
        <w:rPr>
          <w:sz w:val="18"/>
        </w:rPr>
      </w:pPr>
      <w:r w:rsidRPr="003E1223">
        <w:rPr>
          <w:color w:val="808080"/>
          <w:spacing w:val="-2"/>
          <w:w w:val="125"/>
          <w:sz w:val="17"/>
        </w:rPr>
        <w:t>18.02.2016</w:t>
      </w:r>
    </w:p>
    <w:p w14:paraId="1A9C69B6" w14:textId="77777777" w:rsidR="000F3E01" w:rsidRPr="006236A5" w:rsidRDefault="00000000">
      <w:pPr>
        <w:pStyle w:val="Tekstpodstawowy"/>
        <w:spacing w:before="1"/>
        <w:ind w:left="140" w:right="141"/>
        <w:rPr>
          <w:lang w:val="pl-PL"/>
        </w:rPr>
      </w:pPr>
      <w:r w:rsidRPr="006236A5">
        <w:rPr>
          <w:w w:val="120"/>
          <w:sz w:val="18"/>
          <w:lang w:val="pl-PL"/>
        </w:rPr>
        <w:t>Sprawa dotyczyła skandalu korupcyjnego z udziałem pana Rywina, znanego producenta filmowego, który miał miejsce w kontekście prac parlamentarnych nad nowelizacją ustawy o radiofonii i telewizji.</w:t>
      </w:r>
    </w:p>
    <w:p w14:paraId="7D901F90" w14:textId="77777777" w:rsidR="000F3E01" w:rsidRPr="006236A5" w:rsidRDefault="000F3E01">
      <w:pPr>
        <w:pStyle w:val="Tekstpodstawowy"/>
        <w:rPr>
          <w:lang w:val="pl-PL"/>
        </w:rPr>
        <w:sectPr w:rsidR="000F3E01" w:rsidRPr="006236A5">
          <w:headerReference w:type="default" r:id="rId53"/>
          <w:footerReference w:type="default" r:id="rId54"/>
          <w:pgSz w:w="11910" w:h="16840"/>
          <w:pgMar w:top="1340" w:right="992" w:bottom="680" w:left="992" w:header="959" w:footer="497" w:gutter="0"/>
          <w:pgNumType w:start="3"/>
          <w:cols w:num="2" w:space="708" w:equalWidth="0">
            <w:col w:w="4642" w:space="537"/>
            <w:col w:w="4747" w:space="0"/>
          </w:cols>
        </w:sectPr>
      </w:pPr>
    </w:p>
    <w:p w14:paraId="1D17DD36" w14:textId="77777777" w:rsidR="000F3E01" w:rsidRPr="006236A5" w:rsidRDefault="00000000">
      <w:pPr>
        <w:pStyle w:val="Nagwek2"/>
        <w:spacing w:before="192"/>
        <w:ind w:left="5320"/>
        <w:rPr>
          <w:u w:val="none"/>
          <w:lang w:val="pl-PL"/>
        </w:rPr>
      </w:pPr>
      <w:r w:rsidRPr="006236A5">
        <w:rPr>
          <w:noProof/>
          <w:lang w:val="pl-PL"/>
        </w:rPr>
        <w:lastRenderedPageBreak/>
        <mc:AlternateContent>
          <mc:Choice Requires="wpg">
            <w:drawing>
              <wp:anchor distT="0" distB="0" distL="0" distR="0" simplePos="0" relativeHeight="251665408" behindDoc="1" locked="0" layoutInCell="1" allowOverlap="1" wp14:anchorId="60532046" wp14:editId="773A0B79">
                <wp:simplePos x="0" y="0"/>
                <wp:positionH relativeFrom="page">
                  <wp:posOffset>3989832</wp:posOffset>
                </wp:positionH>
                <wp:positionV relativeFrom="page">
                  <wp:posOffset>902207</wp:posOffset>
                </wp:positionV>
                <wp:extent cx="2868295" cy="8940165"/>
                <wp:effectExtent l="0" t="0" r="0" b="0"/>
                <wp:wrapNone/>
                <wp:docPr id="28" name="Group 28"/>
                <wp:cNvGraphicFramePr/>
                <a:graphic xmlns:a="http://schemas.openxmlformats.org/drawingml/2006/main">
                  <a:graphicData uri="http://schemas.microsoft.com/office/word/2010/wordprocessingGroup">
                    <wpg:wgp>
                      <wpg:cNvGrpSpPr/>
                      <wpg:grpSpPr>
                        <a:xfrm>
                          <a:off x="0" y="0"/>
                          <a:ext cx="2868295" cy="8940165"/>
                          <a:chOff x="0" y="0"/>
                          <a:chExt cx="2868295" cy="8940165"/>
                        </a:xfrm>
                      </wpg:grpSpPr>
                      <wps:wsp>
                        <wps:cNvPr id="29" name="Graphic 29"/>
                        <wps:cNvSpPr/>
                        <wps:spPr>
                          <a:xfrm>
                            <a:off x="0" y="0"/>
                            <a:ext cx="2868295" cy="1873250"/>
                          </a:xfrm>
                          <a:custGeom>
                            <a:avLst/>
                            <a:gdLst/>
                            <a:ahLst/>
                            <a:cxnLst/>
                            <a:rect l="l" t="t" r="r" b="b"/>
                            <a:pathLst>
                              <a:path w="2868295" h="1873250">
                                <a:moveTo>
                                  <a:pt x="2868168" y="0"/>
                                </a:moveTo>
                                <a:lnTo>
                                  <a:pt x="0" y="0"/>
                                </a:lnTo>
                                <a:lnTo>
                                  <a:pt x="0" y="230124"/>
                                </a:lnTo>
                                <a:lnTo>
                                  <a:pt x="0" y="406908"/>
                                </a:lnTo>
                                <a:lnTo>
                                  <a:pt x="0" y="1872996"/>
                                </a:lnTo>
                                <a:lnTo>
                                  <a:pt x="2868168" y="1872996"/>
                                </a:lnTo>
                                <a:lnTo>
                                  <a:pt x="2868168" y="230124"/>
                                </a:lnTo>
                                <a:lnTo>
                                  <a:pt x="2868168" y="0"/>
                                </a:lnTo>
                                <a:close/>
                              </a:path>
                            </a:pathLst>
                          </a:custGeom>
                          <a:solidFill>
                            <a:srgbClr val="F3F3F3"/>
                          </a:solidFill>
                        </wps:spPr>
                        <wps:bodyPr wrap="square" lIns="0" tIns="0" rIns="0" bIns="0" rtlCol="0">
                          <a:prstTxWarp prst="textNoShape">
                            <a:avLst/>
                          </a:prstTxWarp>
                        </wps:bodyPr>
                      </wps:wsp>
                      <wps:wsp>
                        <wps:cNvPr id="30" name="Graphic 30"/>
                        <wps:cNvSpPr/>
                        <wps:spPr>
                          <a:xfrm>
                            <a:off x="18288" y="1854707"/>
                            <a:ext cx="1041400" cy="13970"/>
                          </a:xfrm>
                          <a:custGeom>
                            <a:avLst/>
                            <a:gdLst/>
                            <a:ahLst/>
                            <a:cxnLst/>
                            <a:rect l="l" t="t" r="r" b="b"/>
                            <a:pathLst>
                              <a:path w="1041400" h="13970">
                                <a:moveTo>
                                  <a:pt x="1040891" y="0"/>
                                </a:moveTo>
                                <a:lnTo>
                                  <a:pt x="0" y="0"/>
                                </a:lnTo>
                                <a:lnTo>
                                  <a:pt x="0" y="13716"/>
                                </a:lnTo>
                                <a:lnTo>
                                  <a:pt x="1040891" y="13716"/>
                                </a:lnTo>
                                <a:lnTo>
                                  <a:pt x="1040891" y="0"/>
                                </a:lnTo>
                                <a:close/>
                              </a:path>
                            </a:pathLst>
                          </a:custGeom>
                          <a:solidFill>
                            <a:srgbClr val="0071BB"/>
                          </a:solidFill>
                        </wps:spPr>
                        <wps:bodyPr wrap="square" lIns="0" tIns="0" rIns="0" bIns="0" rtlCol="0">
                          <a:prstTxWarp prst="textNoShape">
                            <a:avLst/>
                          </a:prstTxWarp>
                        </wps:bodyPr>
                      </wps:wsp>
                      <wps:wsp>
                        <wps:cNvPr id="31" name="Graphic 31"/>
                        <wps:cNvSpPr/>
                        <wps:spPr>
                          <a:xfrm>
                            <a:off x="0" y="1872995"/>
                            <a:ext cx="2868295" cy="7066915"/>
                          </a:xfrm>
                          <a:custGeom>
                            <a:avLst/>
                            <a:gdLst/>
                            <a:ahLst/>
                            <a:cxnLst/>
                            <a:rect l="l" t="t" r="r" b="b"/>
                            <a:pathLst>
                              <a:path w="2868295" h="7066915">
                                <a:moveTo>
                                  <a:pt x="2868168" y="0"/>
                                </a:moveTo>
                                <a:lnTo>
                                  <a:pt x="0" y="0"/>
                                </a:lnTo>
                                <a:lnTo>
                                  <a:pt x="0" y="176784"/>
                                </a:lnTo>
                                <a:lnTo>
                                  <a:pt x="0" y="330708"/>
                                </a:lnTo>
                                <a:lnTo>
                                  <a:pt x="0" y="7066788"/>
                                </a:lnTo>
                                <a:lnTo>
                                  <a:pt x="2868168" y="7066788"/>
                                </a:lnTo>
                                <a:lnTo>
                                  <a:pt x="2868168" y="176784"/>
                                </a:lnTo>
                                <a:lnTo>
                                  <a:pt x="2868168" y="0"/>
                                </a:lnTo>
                                <a:close/>
                              </a:path>
                            </a:pathLst>
                          </a:custGeom>
                          <a:solidFill>
                            <a:srgbClr val="F3F3F3"/>
                          </a:solidFill>
                        </wps:spPr>
                        <wps:bodyPr wrap="square" lIns="0" tIns="0" rIns="0" bIns="0" rtlCol="0">
                          <a:prstTxWarp prst="textNoShape">
                            <a:avLst/>
                          </a:prstTxWarp>
                        </wps:bodyPr>
                      </wps:wsp>
                    </wpg:wgp>
                  </a:graphicData>
                </a:graphic>
              </wp:anchor>
            </w:drawing>
          </mc:Choice>
          <mc:Fallback>
            <w:pict>
              <v:group w14:anchorId="273EE978" id="Group 28" o:spid="_x0000_s1026" style="position:absolute;margin-left:314.15pt;margin-top:71.05pt;width:225.85pt;height:703.95pt;z-index:-251651072;mso-wrap-distance-left:0;mso-wrap-distance-right:0;mso-position-horizontal-relative:page;mso-position-vertical-relative:page" coordsize="28682,8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">
                <v:shape id="Graphic 29" o:spid="_x0000_s1027" style="position:absolute;width:28682;height:18732;visibility:visible;mso-wrap-style:square;v-text-anchor:top" coordsize="2868295,18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" path="m2868168,l,,,230124,,406908,,1872996r2868168,l2868168,230124,2868168,xe" fillcolor="#f3f3f3" stroked="f">
                  <v:path arrowok="t"/>
                </v:shape>
                <v:shape id="Graphic 30" o:spid="_x0000_s1028" style="position:absolute;left:182;top:18547;width:10414;height:139;visibility:visible;mso-wrap-style:square;v-text-anchor:top" coordsize="10414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" path="m1040891,l,,,13716r1040891,l1040891,xe" fillcolor="#0071bb" stroked="f">
                  <v:path arrowok="t"/>
                </v:shape>
                <v:shape id="Graphic 31" o:spid="_x0000_s1029" style="position:absolute;top:18729;width:28682;height:70670;visibility:visible;mso-wrap-style:square;v-text-anchor:top" coordsize="2868295,706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" path="m2868168,l,,,176784,,330708,,7066788r2868168,l2868168,176784,2868168,xe" fillcolor="#f3f3f3" stroked="f">
                  <v:path arrowok="t"/>
                </v:shape>
                <w10:wrap anchorx="page" anchory="page"/>
              </v:group>
            </w:pict>
          </mc:Fallback>
        </mc:AlternateContent>
      </w:r>
      <w:hyperlink r:id="rId55">
        <w:r w:rsidRPr="006236A5">
          <w:rPr>
            <w:color w:val="0071BB"/>
            <w:w w:val="135"/>
            <w:sz w:val="18"/>
            <w:u w:val="thick" w:color="0071BB"/>
            <w:lang w:val="pl-PL"/>
          </w:rPr>
          <w:t xml:space="preserve">Ćwik przeciwko </w:t>
        </w:r>
        <w:r w:rsidRPr="006236A5">
          <w:rPr>
            <w:color w:val="0071BB"/>
            <w:spacing w:val="-2"/>
            <w:w w:val="135"/>
            <w:sz w:val="18"/>
            <w:u w:val="thick" w:color="0071BB"/>
            <w:lang w:val="pl-PL"/>
          </w:rPr>
          <w:t>Polsce</w:t>
        </w:r>
      </w:hyperlink>
    </w:p>
    <w:p w14:paraId="378E2ADF" w14:textId="77777777" w:rsidR="000F3E01" w:rsidRPr="003E1223" w:rsidRDefault="00000000">
      <w:pPr>
        <w:spacing w:before="56"/>
        <w:ind w:left="5320"/>
        <w:rPr>
          <w:sz w:val="18"/>
        </w:rPr>
      </w:pPr>
      <w:r w:rsidRPr="001E2824">
        <w:rPr>
          <w:noProof/>
          <w:sz w:val="18"/>
        </w:rPr>
        <mc:AlternateContent>
          <mc:Choice Requires="wps">
            <w:drawing>
              <wp:anchor distT="0" distB="0" distL="0" distR="0" simplePos="0" relativeHeight="251649024" behindDoc="0" locked="0" layoutInCell="1" allowOverlap="1" wp14:anchorId="4D4836BB" wp14:editId="66689526">
                <wp:simplePos x="0" y="0"/>
                <wp:positionH relativeFrom="page">
                  <wp:posOffset>701040</wp:posOffset>
                </wp:positionH>
                <wp:positionV relativeFrom="paragraph">
                  <wp:posOffset>68300</wp:posOffset>
                </wp:positionV>
                <wp:extent cx="2868295" cy="3130550"/>
                <wp:effectExtent l="0" t="0" r="0" b="0"/>
                <wp:wrapNone/>
                <wp:docPr id="32" name="Textbox 32"/>
                <wp:cNvGraphicFramePr/>
                <a:graphic xmlns:a="http://schemas.openxmlformats.org/drawingml/2006/main">
                  <a:graphicData uri="http://schemas.microsoft.com/office/word/2010/wordprocessingShape">
                    <wps:wsp>
                      <wps:cNvSpPr txBox="1"/>
                      <wps:spPr>
                        <a:xfrm>
                          <a:off x="0" y="0"/>
                          <a:ext cx="2868295" cy="3130550"/>
                        </a:xfrm>
                        <a:prstGeom prst="rect">
                          <a:avLst/>
                        </a:prstGeom>
                        <a:solidFill>
                          <a:srgbClr val="F3F3F3"/>
                        </a:solidFill>
                      </wps:spPr>
                      <wps:txbx>
                        <w:txbxContent>
                          <w:p w14:paraId="10F6E9B0" w14:textId="77777777" w:rsidR="000F3E01" w:rsidRPr="003E1223" w:rsidRDefault="00000000">
                            <w:pPr>
                              <w:spacing w:before="11"/>
                              <w:ind w:left="604" w:right="158" w:firstLine="93"/>
                              <w:rPr>
                                <w:b/>
                                <w:color w:val="000000"/>
                                <w:sz w:val="20"/>
                              </w:rPr>
                            </w:pPr>
                            <w:r w:rsidRPr="003E1223">
                              <w:rPr>
                                <w:b/>
                                <w:color w:val="5F5F5F"/>
                                <w:w w:val="135"/>
                                <w:sz w:val="18"/>
                              </w:rPr>
                              <w:t>Sprawy dotyczące art. 5 (prawo do wolności i bezpieczeństwa)</w:t>
                            </w:r>
                          </w:p>
                          <w:p w14:paraId="6B6FD123" w14:textId="77777777" w:rsidR="000F3E01" w:rsidRPr="003E1223" w:rsidRDefault="000F3E01">
                            <w:pPr>
                              <w:spacing w:before="119"/>
                              <w:ind w:left="28"/>
                              <w:rPr>
                                <w:b/>
                                <w:color w:val="000000"/>
                                <w:sz w:val="20"/>
                              </w:rPr>
                            </w:pPr>
                            <w:hyperlink r:id="rId56">
                              <w:r w:rsidRPr="003E1223">
                                <w:rPr>
                                  <w:b/>
                                  <w:color w:val="0071BB"/>
                                  <w:w w:val="135"/>
                                  <w:sz w:val="18"/>
                                  <w:u w:val="thick" w:color="0071BB"/>
                                </w:rPr>
                                <w:t xml:space="preserve">Stokłosa przeciwko </w:t>
                              </w:r>
                              <w:r w:rsidRPr="003E1223">
                                <w:rPr>
                                  <w:b/>
                                  <w:color w:val="0071BB"/>
                                  <w:spacing w:val="-2"/>
                                  <w:w w:val="135"/>
                                  <w:sz w:val="18"/>
                                  <w:u w:val="thick" w:color="0071BB"/>
                                </w:rPr>
                                <w:t>Polsce</w:t>
                              </w:r>
                            </w:hyperlink>
                          </w:p>
                          <w:p w14:paraId="3BB72181" w14:textId="77777777" w:rsidR="000F3E01" w:rsidRPr="003E1223" w:rsidRDefault="00000000">
                            <w:pPr>
                              <w:spacing w:before="55"/>
                              <w:ind w:left="28"/>
                              <w:rPr>
                                <w:color w:val="000000"/>
                                <w:sz w:val="18"/>
                              </w:rPr>
                            </w:pPr>
                            <w:r w:rsidRPr="003E1223">
                              <w:rPr>
                                <w:color w:val="808080"/>
                                <w:spacing w:val="-2"/>
                                <w:w w:val="125"/>
                                <w:sz w:val="17"/>
                              </w:rPr>
                              <w:t>03.11.2011</w:t>
                            </w:r>
                          </w:p>
                          <w:p w14:paraId="7B8D1A04" w14:textId="3D152E90" w:rsidR="000F3E01" w:rsidRPr="006236A5" w:rsidRDefault="00000000">
                            <w:pPr>
                              <w:pStyle w:val="Tekstpodstawowy"/>
                              <w:spacing w:before="2"/>
                              <w:ind w:left="28" w:right="27"/>
                              <w:rPr>
                                <w:color w:val="000000"/>
                                <w:lang w:val="pl-PL"/>
                              </w:rPr>
                            </w:pPr>
                            <w:r w:rsidRPr="006236A5">
                              <w:rPr>
                                <w:color w:val="000000"/>
                                <w:w w:val="120"/>
                                <w:sz w:val="18"/>
                                <w:lang w:val="pl-PL"/>
                              </w:rPr>
                              <w:t xml:space="preserve">Sprawa dotyczyła skargi znanego byłego polityka i biznesmena, który twierdził, że </w:t>
                            </w:r>
                            <w:r w:rsidR="007C5051">
                              <w:rPr>
                                <w:color w:val="000000"/>
                                <w:w w:val="120"/>
                                <w:sz w:val="18"/>
                                <w:lang w:val="pl-PL"/>
                              </w:rPr>
                              <w:t>asesor sądowy</w:t>
                            </w:r>
                            <w:r w:rsidRPr="006236A5">
                              <w:rPr>
                                <w:color w:val="000000"/>
                                <w:w w:val="120"/>
                                <w:sz w:val="18"/>
                                <w:lang w:val="pl-PL"/>
                              </w:rPr>
                              <w:t>, mianowany przez ministra sprawiedliwości, zatrzymał go z naruszeniem Konwencji.</w:t>
                            </w:r>
                          </w:p>
                          <w:p w14:paraId="6F2C0895" w14:textId="77777777" w:rsidR="000F3E01" w:rsidRPr="006236A5" w:rsidRDefault="00000000">
                            <w:pPr>
                              <w:pStyle w:val="Tekstpodstawowy"/>
                              <w:spacing w:line="238" w:lineRule="exact"/>
                              <w:ind w:left="28"/>
                              <w:rPr>
                                <w:color w:val="000000"/>
                                <w:lang w:val="pl-PL"/>
                              </w:rPr>
                            </w:pPr>
                            <w:r w:rsidRPr="006236A5">
                              <w:rPr>
                                <w:color w:val="0071BB"/>
                                <w:w w:val="120"/>
                                <w:sz w:val="18"/>
                                <w:lang w:val="pl-PL"/>
                              </w:rPr>
                              <w:t>Naruszenie art. 5 ust.</w:t>
                            </w:r>
                            <w:r w:rsidRPr="006236A5">
                              <w:rPr>
                                <w:color w:val="0071BB"/>
                                <w:spacing w:val="-10"/>
                                <w:w w:val="120"/>
                                <w:sz w:val="18"/>
                                <w:lang w:val="pl-PL"/>
                              </w:rPr>
                              <w:t xml:space="preserve"> 3</w:t>
                            </w:r>
                          </w:p>
                          <w:p w14:paraId="07522329" w14:textId="77777777" w:rsidR="000F3E01" w:rsidRPr="003E1223" w:rsidRDefault="000F3E01">
                            <w:pPr>
                              <w:spacing w:before="120"/>
                              <w:ind w:left="28"/>
                              <w:rPr>
                                <w:b/>
                                <w:color w:val="000000"/>
                                <w:sz w:val="20"/>
                              </w:rPr>
                            </w:pPr>
                            <w:hyperlink r:id="rId57">
                              <w:r w:rsidRPr="003E1223">
                                <w:rPr>
                                  <w:b/>
                                  <w:color w:val="0071BB"/>
                                  <w:w w:val="135"/>
                                  <w:sz w:val="18"/>
                                  <w:u w:val="single" w:color="0071BB"/>
                                </w:rPr>
                                <w:t xml:space="preserve">Grabowski przeciwko </w:t>
                              </w:r>
                              <w:r w:rsidRPr="003E1223">
                                <w:rPr>
                                  <w:b/>
                                  <w:color w:val="0071BB"/>
                                  <w:spacing w:val="-2"/>
                                  <w:w w:val="135"/>
                                  <w:sz w:val="18"/>
                                  <w:u w:val="single" w:color="0071BB"/>
                                </w:rPr>
                                <w:t>Polsce</w:t>
                              </w:r>
                            </w:hyperlink>
                          </w:p>
                          <w:p w14:paraId="751B8614" w14:textId="77777777" w:rsidR="000F3E01" w:rsidRPr="003E1223" w:rsidRDefault="00000000">
                            <w:pPr>
                              <w:spacing w:before="56"/>
                              <w:ind w:left="28"/>
                              <w:rPr>
                                <w:color w:val="000000"/>
                                <w:sz w:val="18"/>
                              </w:rPr>
                            </w:pPr>
                            <w:r w:rsidRPr="003E1223">
                              <w:rPr>
                                <w:color w:val="808080"/>
                                <w:spacing w:val="-2"/>
                                <w:w w:val="125"/>
                                <w:sz w:val="17"/>
                              </w:rPr>
                              <w:t>30.06.2015</w:t>
                            </w:r>
                          </w:p>
                          <w:p w14:paraId="3BF39138"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Pan Grabowski, który miał wówczas 17 lat, skarżył się, że jego pobyt w ośrodku dla nieletnich został przedłużony o pięć miesięcy bez konkretnego postanowienia sądu, w oczekiwaniu na rozstrzygnięcie postępowania poprawczego przeciwko niemu.</w:t>
                            </w:r>
                          </w:p>
                          <w:p w14:paraId="0A16F72D" w14:textId="77777777" w:rsidR="000F3E01" w:rsidRPr="006236A5" w:rsidRDefault="00000000">
                            <w:pPr>
                              <w:pStyle w:val="Tekstpodstawowy"/>
                              <w:spacing w:line="226" w:lineRule="exact"/>
                              <w:ind w:left="28"/>
                              <w:rPr>
                                <w:color w:val="000000"/>
                                <w:lang w:val="pl-PL"/>
                              </w:rPr>
                            </w:pPr>
                            <w:r w:rsidRPr="006236A5">
                              <w:rPr>
                                <w:color w:val="0071BB"/>
                                <w:w w:val="120"/>
                                <w:sz w:val="18"/>
                                <w:lang w:val="pl-PL"/>
                              </w:rPr>
                              <w:t>Naruszenie art. 5 ust. 1 i</w:t>
                            </w:r>
                            <w:r w:rsidRPr="006236A5">
                              <w:rPr>
                                <w:color w:val="0071BB"/>
                                <w:spacing w:val="-10"/>
                                <w:w w:val="120"/>
                                <w:sz w:val="18"/>
                                <w:lang w:val="pl-PL"/>
                              </w:rPr>
                              <w:t xml:space="preserve"> 4</w:t>
                            </w:r>
                          </w:p>
                        </w:txbxContent>
                      </wps:txbx>
                      <wps:bodyPr wrap="square" lIns="0" tIns="0" rIns="0" bIns="0" rtlCol="0"/>
                    </wps:wsp>
                  </a:graphicData>
                </a:graphic>
              </wp:anchor>
            </w:drawing>
          </mc:Choice>
          <mc:Fallback>
            <w:pict>
              <v:shape w14:anchorId="4D4836BB" id="Textbox 32" o:spid="_x0000_s1034" type="#_x0000_t202" style="position:absolute;left:0;text-align:left;margin-left:55.2pt;margin-top:5.4pt;width:225.85pt;height:246.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" fillcolor="#f3f3f3" stroked="f">
                <v:textbox inset="0,0,0,0">
                  <w:txbxContent>
                    <w:p w14:paraId="10F6E9B0" w14:textId="77777777" w:rsidR="000F3E01" w:rsidRPr="003E1223" w:rsidRDefault="00000000">
                      <w:pPr>
                        <w:spacing w:before="11"/>
                        <w:ind w:left="604" w:right="158" w:firstLine="93"/>
                        <w:rPr>
                          <w:b/>
                          <w:color w:val="000000"/>
                          <w:sz w:val="20"/>
                        </w:rPr>
                      </w:pPr>
                      <w:r w:rsidRPr="003E1223">
                        <w:rPr>
                          <w:b/>
                          <w:color w:val="5F5F5F"/>
                          <w:w w:val="135"/>
                          <w:sz w:val="18"/>
                        </w:rPr>
                        <w:t>Sprawy dotyczące art. 5 (prawo do wolności i bezpieczeństwa)</w:t>
                      </w:r>
                    </w:p>
                    <w:p w14:paraId="6B6FD123" w14:textId="77777777" w:rsidR="000F3E01" w:rsidRPr="003E1223" w:rsidRDefault="000F3E01">
                      <w:pPr>
                        <w:spacing w:before="119"/>
                        <w:ind w:left="28"/>
                        <w:rPr>
                          <w:b/>
                          <w:color w:val="000000"/>
                          <w:sz w:val="20"/>
                        </w:rPr>
                      </w:pPr>
                      <w:hyperlink r:id="rId58">
                        <w:r w:rsidRPr="003E1223">
                          <w:rPr>
                            <w:b/>
                            <w:color w:val="0071BB"/>
                            <w:w w:val="135"/>
                            <w:sz w:val="18"/>
                            <w:u w:val="thick" w:color="0071BB"/>
                          </w:rPr>
                          <w:t xml:space="preserve">Stokłosa przeciwko </w:t>
                        </w:r>
                        <w:r w:rsidRPr="003E1223">
                          <w:rPr>
                            <w:b/>
                            <w:color w:val="0071BB"/>
                            <w:spacing w:val="-2"/>
                            <w:w w:val="135"/>
                            <w:sz w:val="18"/>
                            <w:u w:val="thick" w:color="0071BB"/>
                          </w:rPr>
                          <w:t>Polsce</w:t>
                        </w:r>
                      </w:hyperlink>
                    </w:p>
                    <w:p w14:paraId="3BB72181" w14:textId="77777777" w:rsidR="000F3E01" w:rsidRPr="003E1223" w:rsidRDefault="00000000">
                      <w:pPr>
                        <w:spacing w:before="55"/>
                        <w:ind w:left="28"/>
                        <w:rPr>
                          <w:color w:val="000000"/>
                          <w:sz w:val="18"/>
                        </w:rPr>
                      </w:pPr>
                      <w:r w:rsidRPr="003E1223">
                        <w:rPr>
                          <w:color w:val="808080"/>
                          <w:spacing w:val="-2"/>
                          <w:w w:val="125"/>
                          <w:sz w:val="17"/>
                        </w:rPr>
                        <w:t>03.11.2011</w:t>
                      </w:r>
                    </w:p>
                    <w:p w14:paraId="7B8D1A04" w14:textId="3D152E90" w:rsidR="000F3E01" w:rsidRPr="006236A5" w:rsidRDefault="00000000">
                      <w:pPr>
                        <w:pStyle w:val="Tekstpodstawowy"/>
                        <w:spacing w:before="2"/>
                        <w:ind w:left="28" w:right="27"/>
                        <w:rPr>
                          <w:color w:val="000000"/>
                          <w:lang w:val="pl-PL"/>
                        </w:rPr>
                      </w:pPr>
                      <w:r w:rsidRPr="006236A5">
                        <w:rPr>
                          <w:color w:val="000000"/>
                          <w:w w:val="120"/>
                          <w:sz w:val="18"/>
                          <w:lang w:val="pl-PL"/>
                        </w:rPr>
                        <w:t xml:space="preserve">Sprawa dotyczyła skargi znanego byłego polityka i biznesmena, który twierdził, że </w:t>
                      </w:r>
                      <w:r w:rsidR="007C5051">
                        <w:rPr>
                          <w:color w:val="000000"/>
                          <w:w w:val="120"/>
                          <w:sz w:val="18"/>
                          <w:lang w:val="pl-PL"/>
                        </w:rPr>
                        <w:t>asesor sądowy</w:t>
                      </w:r>
                      <w:r w:rsidRPr="006236A5">
                        <w:rPr>
                          <w:color w:val="000000"/>
                          <w:w w:val="120"/>
                          <w:sz w:val="18"/>
                          <w:lang w:val="pl-PL"/>
                        </w:rPr>
                        <w:t>, mianowany przez ministra sprawiedliwości, zatrzymał go z naruszeniem Konwencji.</w:t>
                      </w:r>
                    </w:p>
                    <w:p w14:paraId="6F2C0895" w14:textId="77777777" w:rsidR="000F3E01" w:rsidRPr="006236A5" w:rsidRDefault="00000000">
                      <w:pPr>
                        <w:pStyle w:val="Tekstpodstawowy"/>
                        <w:spacing w:line="238" w:lineRule="exact"/>
                        <w:ind w:left="28"/>
                        <w:rPr>
                          <w:color w:val="000000"/>
                          <w:lang w:val="pl-PL"/>
                        </w:rPr>
                      </w:pPr>
                      <w:r w:rsidRPr="006236A5">
                        <w:rPr>
                          <w:color w:val="0071BB"/>
                          <w:w w:val="120"/>
                          <w:sz w:val="18"/>
                          <w:lang w:val="pl-PL"/>
                        </w:rPr>
                        <w:t>Naruszenie art. 5 ust.</w:t>
                      </w:r>
                      <w:r w:rsidRPr="006236A5">
                        <w:rPr>
                          <w:color w:val="0071BB"/>
                          <w:spacing w:val="-10"/>
                          <w:w w:val="120"/>
                          <w:sz w:val="18"/>
                          <w:lang w:val="pl-PL"/>
                        </w:rPr>
                        <w:t xml:space="preserve"> 3</w:t>
                      </w:r>
                    </w:p>
                    <w:p w14:paraId="07522329" w14:textId="77777777" w:rsidR="000F3E01" w:rsidRPr="003E1223" w:rsidRDefault="000F3E01">
                      <w:pPr>
                        <w:spacing w:before="120"/>
                        <w:ind w:left="28"/>
                        <w:rPr>
                          <w:b/>
                          <w:color w:val="000000"/>
                          <w:sz w:val="20"/>
                        </w:rPr>
                      </w:pPr>
                      <w:hyperlink r:id="rId59">
                        <w:r w:rsidRPr="003E1223">
                          <w:rPr>
                            <w:b/>
                            <w:color w:val="0071BB"/>
                            <w:w w:val="135"/>
                            <w:sz w:val="18"/>
                            <w:u w:val="single" w:color="0071BB"/>
                          </w:rPr>
                          <w:t xml:space="preserve">Grabowski przeciwko </w:t>
                        </w:r>
                        <w:r w:rsidRPr="003E1223">
                          <w:rPr>
                            <w:b/>
                            <w:color w:val="0071BB"/>
                            <w:spacing w:val="-2"/>
                            <w:w w:val="135"/>
                            <w:sz w:val="18"/>
                            <w:u w:val="single" w:color="0071BB"/>
                          </w:rPr>
                          <w:t>Polsce</w:t>
                        </w:r>
                      </w:hyperlink>
                    </w:p>
                    <w:p w14:paraId="751B8614" w14:textId="77777777" w:rsidR="000F3E01" w:rsidRPr="003E1223" w:rsidRDefault="00000000">
                      <w:pPr>
                        <w:spacing w:before="56"/>
                        <w:ind w:left="28"/>
                        <w:rPr>
                          <w:color w:val="000000"/>
                          <w:sz w:val="18"/>
                        </w:rPr>
                      </w:pPr>
                      <w:r w:rsidRPr="003E1223">
                        <w:rPr>
                          <w:color w:val="808080"/>
                          <w:spacing w:val="-2"/>
                          <w:w w:val="125"/>
                          <w:sz w:val="17"/>
                        </w:rPr>
                        <w:t>30.06.2015</w:t>
                      </w:r>
                    </w:p>
                    <w:p w14:paraId="3BF39138"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Pan Grabowski, który miał wówczas 17 lat, skarżył się, że jego pobyt w ośrodku dla nieletnich został przedłużony o pięć miesięcy bez konkretnego postanowienia sądu, w oczekiwaniu na rozstrzygnięcie postępowania poprawczego przeciwko niemu.</w:t>
                      </w:r>
                    </w:p>
                    <w:p w14:paraId="0A16F72D" w14:textId="77777777" w:rsidR="000F3E01" w:rsidRPr="006236A5" w:rsidRDefault="00000000">
                      <w:pPr>
                        <w:pStyle w:val="Tekstpodstawowy"/>
                        <w:spacing w:line="226" w:lineRule="exact"/>
                        <w:ind w:left="28"/>
                        <w:rPr>
                          <w:color w:val="000000"/>
                          <w:lang w:val="pl-PL"/>
                        </w:rPr>
                      </w:pPr>
                      <w:r w:rsidRPr="006236A5">
                        <w:rPr>
                          <w:color w:val="0071BB"/>
                          <w:w w:val="120"/>
                          <w:sz w:val="18"/>
                          <w:lang w:val="pl-PL"/>
                        </w:rPr>
                        <w:t>Naruszenie art. 5 ust. 1 i</w:t>
                      </w:r>
                      <w:r w:rsidRPr="006236A5">
                        <w:rPr>
                          <w:color w:val="0071BB"/>
                          <w:spacing w:val="-10"/>
                          <w:w w:val="120"/>
                          <w:sz w:val="18"/>
                          <w:lang w:val="pl-PL"/>
                        </w:rPr>
                        <w:t xml:space="preserve"> 4</w:t>
                      </w:r>
                    </w:p>
                  </w:txbxContent>
                </v:textbox>
                <w10:wrap anchorx="page"/>
              </v:shape>
            </w:pict>
          </mc:Fallback>
        </mc:AlternateContent>
      </w:r>
      <w:r w:rsidRPr="003E1223">
        <w:rPr>
          <w:color w:val="808080"/>
          <w:spacing w:val="-2"/>
          <w:w w:val="125"/>
          <w:sz w:val="17"/>
        </w:rPr>
        <w:t>05.11.2020</w:t>
      </w:r>
    </w:p>
    <w:p w14:paraId="640F8713" w14:textId="77777777" w:rsidR="000F3E01" w:rsidRPr="006236A5" w:rsidRDefault="00000000">
      <w:pPr>
        <w:pStyle w:val="Tekstpodstawowy"/>
        <w:spacing w:before="1"/>
        <w:ind w:left="5320" w:right="141"/>
        <w:rPr>
          <w:lang w:val="pl-PL"/>
        </w:rPr>
      </w:pPr>
      <w:r w:rsidRPr="006236A5">
        <w:rPr>
          <w:w w:val="120"/>
          <w:sz w:val="18"/>
          <w:lang w:val="pl-PL"/>
        </w:rPr>
        <w:t>Sprawa dotyczyła skargi pana Ćwika, który twierdził, że postępowanie przeciwko niemu w sprawie handlu narkotykami było niesprawiedliwe. W szczególności zarzucał on, że sądy dopuściły jako dowód zeznania osoby trzeciej, które zostały uzyskane w wyniku tortur stosowanych przez członków gangu przestępczego.</w:t>
      </w:r>
    </w:p>
    <w:p w14:paraId="42BDCA7B" w14:textId="77777777" w:rsidR="000F3E01" w:rsidRPr="006236A5" w:rsidRDefault="00000000">
      <w:pPr>
        <w:pStyle w:val="Tekstpodstawowy"/>
        <w:spacing w:line="237" w:lineRule="exact"/>
        <w:ind w:left="5320"/>
        <w:rPr>
          <w:lang w:val="pl-PL"/>
        </w:rPr>
      </w:pPr>
      <w:r w:rsidRPr="006236A5">
        <w:rPr>
          <w:color w:val="0071BB"/>
          <w:w w:val="120"/>
          <w:sz w:val="18"/>
          <w:lang w:val="pl-PL"/>
        </w:rPr>
        <w:t>Naruszenie art.</w:t>
      </w:r>
      <w:r w:rsidRPr="006236A5">
        <w:rPr>
          <w:color w:val="0071BB"/>
          <w:spacing w:val="-10"/>
          <w:w w:val="120"/>
          <w:sz w:val="18"/>
          <w:lang w:val="pl-PL"/>
        </w:rPr>
        <w:t xml:space="preserve"> 6</w:t>
      </w:r>
    </w:p>
    <w:p w14:paraId="060D9DB7" w14:textId="77777777" w:rsidR="000F3E01" w:rsidRPr="006236A5" w:rsidRDefault="00000000">
      <w:pPr>
        <w:pStyle w:val="Nagwek2"/>
        <w:ind w:left="5320"/>
        <w:rPr>
          <w:u w:val="none"/>
          <w:lang w:val="pl-PL"/>
        </w:rPr>
      </w:pPr>
      <w:hyperlink r:id="rId60">
        <w:r w:rsidRPr="006236A5">
          <w:rPr>
            <w:color w:val="0071BB"/>
            <w:w w:val="135"/>
            <w:sz w:val="18"/>
            <w:u w:val="none"/>
            <w:lang w:val="pl-PL"/>
          </w:rPr>
          <w:t xml:space="preserve">Lalik przeciwko </w:t>
        </w:r>
        <w:r w:rsidRPr="006236A5">
          <w:rPr>
            <w:color w:val="0071BB"/>
            <w:spacing w:val="-2"/>
            <w:w w:val="135"/>
            <w:sz w:val="18"/>
            <w:u w:val="none"/>
            <w:lang w:val="pl-PL"/>
          </w:rPr>
          <w:t>Polsce</w:t>
        </w:r>
      </w:hyperlink>
    </w:p>
    <w:p w14:paraId="53681E77" w14:textId="77777777" w:rsidR="000F3E01" w:rsidRPr="003E1223" w:rsidRDefault="00000000">
      <w:pPr>
        <w:spacing w:before="58"/>
        <w:ind w:left="5320"/>
        <w:rPr>
          <w:sz w:val="18"/>
        </w:rPr>
      </w:pPr>
      <w:r w:rsidRPr="003E1223">
        <w:rPr>
          <w:color w:val="808080"/>
          <w:spacing w:val="-2"/>
          <w:w w:val="125"/>
          <w:sz w:val="17"/>
        </w:rPr>
        <w:t>11.05.2023</w:t>
      </w:r>
    </w:p>
    <w:p w14:paraId="5C65A2C8" w14:textId="52D33185" w:rsidR="000F3E01" w:rsidRPr="006236A5" w:rsidRDefault="00000000">
      <w:pPr>
        <w:pStyle w:val="Tekstpodstawowy"/>
        <w:spacing w:before="2"/>
        <w:ind w:left="5320" w:right="140"/>
        <w:rPr>
          <w:lang w:val="pl-PL"/>
        </w:rPr>
      </w:pPr>
      <w:r w:rsidRPr="006236A5">
        <w:rPr>
          <w:noProof/>
          <w:lang w:val="pl-PL"/>
        </w:rPr>
        <mc:AlternateContent>
          <mc:Choice Requires="wps">
            <w:drawing>
              <wp:anchor distT="0" distB="0" distL="0" distR="0" simplePos="0" relativeHeight="251648000" behindDoc="0" locked="0" layoutInCell="1" allowOverlap="1" wp14:anchorId="552EBE40" wp14:editId="7D458938">
                <wp:simplePos x="0" y="0"/>
                <wp:positionH relativeFrom="page">
                  <wp:posOffset>701040</wp:posOffset>
                </wp:positionH>
                <wp:positionV relativeFrom="paragraph">
                  <wp:posOffset>1611137</wp:posOffset>
                </wp:positionV>
                <wp:extent cx="2868295" cy="4927600"/>
                <wp:effectExtent l="0" t="0" r="0" b="0"/>
                <wp:wrapNone/>
                <wp:docPr id="33" name="Textbox 33"/>
                <wp:cNvGraphicFramePr/>
                <a:graphic xmlns:a="http://schemas.openxmlformats.org/drawingml/2006/main">
                  <a:graphicData uri="http://schemas.microsoft.com/office/word/2010/wordprocessingShape">
                    <wps:wsp>
                      <wps:cNvSpPr txBox="1"/>
                      <wps:spPr>
                        <a:xfrm>
                          <a:off x="0" y="0"/>
                          <a:ext cx="2868295" cy="4927600"/>
                        </a:xfrm>
                        <a:prstGeom prst="rect">
                          <a:avLst/>
                        </a:prstGeom>
                        <a:solidFill>
                          <a:srgbClr val="F3F3F3"/>
                        </a:solidFill>
                      </wps:spPr>
                      <wps:txbx>
                        <w:txbxContent>
                          <w:p w14:paraId="7C881647" w14:textId="77777777" w:rsidR="000F3E01" w:rsidRPr="003E1223" w:rsidRDefault="00000000">
                            <w:pPr>
                              <w:spacing w:before="11"/>
                              <w:ind w:left="772"/>
                              <w:rPr>
                                <w:b/>
                                <w:color w:val="000000"/>
                                <w:sz w:val="20"/>
                              </w:rPr>
                            </w:pPr>
                            <w:r w:rsidRPr="003E1223">
                              <w:rPr>
                                <w:b/>
                                <w:color w:val="5F5F5F"/>
                                <w:w w:val="135"/>
                                <w:sz w:val="18"/>
                              </w:rPr>
                              <w:t>Sprawy dotyczące art.</w:t>
                            </w:r>
                            <w:r w:rsidRPr="003E1223">
                              <w:rPr>
                                <w:b/>
                                <w:color w:val="5F5F5F"/>
                                <w:spacing w:val="-10"/>
                                <w:w w:val="135"/>
                                <w:sz w:val="18"/>
                              </w:rPr>
                              <w:t xml:space="preserve"> 6</w:t>
                            </w:r>
                          </w:p>
                          <w:p w14:paraId="0BCBABF7" w14:textId="77777777" w:rsidR="000F3E01" w:rsidRPr="006236A5" w:rsidRDefault="00000000">
                            <w:pPr>
                              <w:pStyle w:val="Tekstpodstawowy"/>
                              <w:spacing w:before="243"/>
                              <w:ind w:left="28"/>
                              <w:jc w:val="left"/>
                              <w:rPr>
                                <w:color w:val="000000"/>
                                <w:lang w:val="pl-PL"/>
                              </w:rPr>
                            </w:pPr>
                            <w:r w:rsidRPr="006236A5">
                              <w:rPr>
                                <w:color w:val="000000"/>
                                <w:w w:val="120"/>
                                <w:sz w:val="18"/>
                                <w:u w:val="single"/>
                                <w:lang w:val="pl-PL"/>
                              </w:rPr>
                              <w:t xml:space="preserve">Prawo do rzetelnego </w:t>
                            </w:r>
                            <w:r w:rsidRPr="006236A5">
                              <w:rPr>
                                <w:color w:val="000000"/>
                                <w:spacing w:val="-4"/>
                                <w:w w:val="120"/>
                                <w:sz w:val="18"/>
                                <w:u w:val="single"/>
                                <w:lang w:val="pl-PL"/>
                              </w:rPr>
                              <w:t>procesu sądowego</w:t>
                            </w:r>
                          </w:p>
                          <w:p w14:paraId="1F90D41C" w14:textId="77777777" w:rsidR="000F3E01" w:rsidRPr="003E1223" w:rsidRDefault="000F3E01">
                            <w:pPr>
                              <w:spacing w:before="118"/>
                              <w:ind w:left="28"/>
                              <w:rPr>
                                <w:b/>
                                <w:color w:val="000000"/>
                                <w:sz w:val="20"/>
                              </w:rPr>
                            </w:pPr>
                            <w:hyperlink r:id="rId61">
                              <w:r w:rsidRPr="003E1223">
                                <w:rPr>
                                  <w:b/>
                                  <w:color w:val="0071BB"/>
                                  <w:w w:val="135"/>
                                  <w:sz w:val="18"/>
                                  <w:u w:val="single" w:color="0071BB"/>
                                </w:rPr>
                                <w:t xml:space="preserve">Matyjek przeciwko </w:t>
                              </w:r>
                              <w:r w:rsidRPr="003E1223">
                                <w:rPr>
                                  <w:b/>
                                  <w:color w:val="0071BB"/>
                                  <w:spacing w:val="-2"/>
                                  <w:w w:val="135"/>
                                  <w:sz w:val="18"/>
                                  <w:u w:val="single" w:color="0071BB"/>
                                </w:rPr>
                                <w:t>Polsce</w:t>
                              </w:r>
                            </w:hyperlink>
                          </w:p>
                          <w:p w14:paraId="1226048D" w14:textId="77777777" w:rsidR="000F3E01" w:rsidRPr="003E1223" w:rsidRDefault="00000000">
                            <w:pPr>
                              <w:spacing w:before="58"/>
                              <w:ind w:left="28"/>
                              <w:rPr>
                                <w:color w:val="000000"/>
                                <w:sz w:val="18"/>
                              </w:rPr>
                            </w:pPr>
                            <w:r w:rsidRPr="003E1223">
                              <w:rPr>
                                <w:color w:val="808080"/>
                                <w:spacing w:val="-2"/>
                                <w:w w:val="125"/>
                                <w:sz w:val="17"/>
                              </w:rPr>
                              <w:t>24.04.2007</w:t>
                            </w:r>
                          </w:p>
                          <w:p w14:paraId="5789488C" w14:textId="77777777" w:rsidR="000F3E01" w:rsidRPr="006236A5" w:rsidRDefault="00000000">
                            <w:pPr>
                              <w:pStyle w:val="Tekstpodstawowy"/>
                              <w:spacing w:before="2"/>
                              <w:ind w:left="28" w:right="28"/>
                              <w:rPr>
                                <w:color w:val="000000"/>
                                <w:lang w:val="pl-PL"/>
                              </w:rPr>
                            </w:pPr>
                            <w:r w:rsidRPr="006236A5">
                              <w:rPr>
                                <w:color w:val="000000"/>
                                <w:w w:val="120"/>
                                <w:sz w:val="18"/>
                                <w:lang w:val="pl-PL"/>
                              </w:rPr>
                              <w:t>Rzetelność „postępowań lustracyjnych” mających na celu ujawnienie osób, które w okresie komunizmu pracowały dla służb bezpieczeństwa państwa lub z nimi współpracowały.</w:t>
                            </w:r>
                          </w:p>
                          <w:p w14:paraId="48B10CF5"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4B4AF4A3" w14:textId="77777777" w:rsidR="000F3E01" w:rsidRPr="003E1223" w:rsidRDefault="000F3E01">
                            <w:pPr>
                              <w:spacing w:before="118"/>
                              <w:ind w:left="28"/>
                              <w:rPr>
                                <w:b/>
                                <w:color w:val="000000"/>
                                <w:sz w:val="20"/>
                              </w:rPr>
                            </w:pPr>
                            <w:hyperlink r:id="rId62">
                              <w:r w:rsidRPr="003E1223">
                                <w:rPr>
                                  <w:b/>
                                  <w:color w:val="0071BB"/>
                                  <w:w w:val="135"/>
                                  <w:sz w:val="18"/>
                                  <w:u w:val="single" w:color="0071BB"/>
                                </w:rPr>
                                <w:t xml:space="preserve">Chim i Przywieczerski przeciwko </w:t>
                              </w:r>
                              <w:r w:rsidRPr="003E1223">
                                <w:rPr>
                                  <w:b/>
                                  <w:color w:val="0071BB"/>
                                  <w:spacing w:val="-2"/>
                                  <w:w w:val="135"/>
                                  <w:sz w:val="18"/>
                                  <w:u w:val="single" w:color="0071BB"/>
                                </w:rPr>
                                <w:t>Polsce</w:t>
                              </w:r>
                            </w:hyperlink>
                          </w:p>
                          <w:p w14:paraId="1597DEB2" w14:textId="77777777" w:rsidR="000F3E01" w:rsidRPr="003E1223" w:rsidRDefault="00000000">
                            <w:pPr>
                              <w:spacing w:before="55"/>
                              <w:ind w:left="28"/>
                              <w:rPr>
                                <w:color w:val="000000"/>
                                <w:sz w:val="18"/>
                              </w:rPr>
                            </w:pPr>
                            <w:r w:rsidRPr="003E1223">
                              <w:rPr>
                                <w:color w:val="808080"/>
                                <w:spacing w:val="-2"/>
                                <w:w w:val="125"/>
                                <w:sz w:val="17"/>
                              </w:rPr>
                              <w:t>12.04.2018</w:t>
                            </w:r>
                          </w:p>
                          <w:p w14:paraId="7E46FF18" w14:textId="77777777" w:rsidR="000F3E01" w:rsidRPr="006236A5" w:rsidRDefault="00000000">
                            <w:pPr>
                              <w:pStyle w:val="Tekstpodstawowy"/>
                              <w:spacing w:before="2"/>
                              <w:ind w:left="28" w:right="27"/>
                              <w:rPr>
                                <w:color w:val="000000"/>
                                <w:lang w:val="pl-PL"/>
                              </w:rPr>
                            </w:pPr>
                            <w:r w:rsidRPr="006236A5">
                              <w:rPr>
                                <w:color w:val="000000"/>
                                <w:w w:val="120"/>
                                <w:sz w:val="18"/>
                                <w:lang w:val="pl-PL"/>
                              </w:rPr>
                              <w:t>Sprawa dotyczyła procesu i skazania skarżących za różne przestępstwa związane z państwowym Funduszem Obsługi Zadłużenia Zagranicznego (FOZZ). Pierwszy skarżący był kierownikiem wyższego szczebla w Funduszu, natomiast drugi kierował spółką, która prowadziła interesy z Funduszem.</w:t>
                            </w:r>
                          </w:p>
                          <w:p w14:paraId="04B530E9" w14:textId="77777777" w:rsidR="000F3E01" w:rsidRPr="006236A5" w:rsidRDefault="00000000">
                            <w:pPr>
                              <w:pStyle w:val="Tekstpodstawowy"/>
                              <w:spacing w:line="237"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3622116B" w14:textId="77777777" w:rsidR="000F3E01" w:rsidRPr="003E1223" w:rsidRDefault="000F3E01">
                            <w:pPr>
                              <w:spacing w:before="120"/>
                              <w:ind w:left="28"/>
                              <w:rPr>
                                <w:b/>
                                <w:color w:val="000000"/>
                                <w:sz w:val="20"/>
                              </w:rPr>
                            </w:pPr>
                            <w:hyperlink r:id="rId63">
                              <w:r w:rsidRPr="003E1223">
                                <w:rPr>
                                  <w:b/>
                                  <w:color w:val="0071BB"/>
                                  <w:w w:val="135"/>
                                  <w:sz w:val="18"/>
                                  <w:u w:val="thick" w:color="0071BB"/>
                                </w:rPr>
                                <w:t xml:space="preserve">Słomka przeciwko </w:t>
                              </w:r>
                              <w:r w:rsidRPr="003E1223">
                                <w:rPr>
                                  <w:b/>
                                  <w:color w:val="0071BB"/>
                                  <w:spacing w:val="-2"/>
                                  <w:w w:val="135"/>
                                  <w:sz w:val="18"/>
                                  <w:u w:val="thick" w:color="0071BB"/>
                                </w:rPr>
                                <w:t>Polsce</w:t>
                              </w:r>
                            </w:hyperlink>
                          </w:p>
                          <w:p w14:paraId="5403073E" w14:textId="77777777" w:rsidR="000F3E01" w:rsidRPr="003E1223" w:rsidRDefault="00000000">
                            <w:pPr>
                              <w:spacing w:before="56"/>
                              <w:ind w:left="28"/>
                              <w:rPr>
                                <w:color w:val="000000"/>
                                <w:sz w:val="18"/>
                              </w:rPr>
                            </w:pPr>
                            <w:r w:rsidRPr="003E1223">
                              <w:rPr>
                                <w:color w:val="808080"/>
                                <w:spacing w:val="-2"/>
                                <w:w w:val="125"/>
                                <w:sz w:val="17"/>
                              </w:rPr>
                              <w:t>06.12.2018</w:t>
                            </w:r>
                          </w:p>
                          <w:p w14:paraId="1339B968" w14:textId="77777777" w:rsidR="000F3E01" w:rsidRPr="006236A5" w:rsidRDefault="00000000">
                            <w:pPr>
                              <w:pStyle w:val="Tekstpodstawowy"/>
                              <w:spacing w:before="1"/>
                              <w:ind w:left="28" w:right="26"/>
                              <w:rPr>
                                <w:color w:val="000000"/>
                                <w:lang w:val="pl-PL"/>
                              </w:rPr>
                            </w:pPr>
                            <w:r w:rsidRPr="006236A5">
                              <w:rPr>
                                <w:color w:val="000000"/>
                                <w:w w:val="120"/>
                                <w:sz w:val="18"/>
                                <w:lang w:val="pl-PL"/>
                              </w:rPr>
                              <w:t>Sprawa dotyczyła skazania skarżącego na 14 dni pozbawienia wolności za obrazę sądu po wykrzykiwaniu haseł podczas procesu generałów z czasów komunizmu, którzy w latach 80. wprowadzili stan wojenny.</w:t>
                            </w:r>
                          </w:p>
                          <w:p w14:paraId="288A8321" w14:textId="77777777" w:rsidR="000F3E01" w:rsidRPr="006236A5" w:rsidRDefault="00000000">
                            <w:pPr>
                              <w:pStyle w:val="Tekstpodstawowy"/>
                              <w:spacing w:line="239"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64D5533E" w14:textId="77777777" w:rsidR="000F3E01" w:rsidRPr="006236A5" w:rsidRDefault="00000000">
                            <w:pPr>
                              <w:pStyle w:val="Tekstpodstawowy"/>
                              <w:ind w:left="28" w:right="28"/>
                              <w:rPr>
                                <w:color w:val="000000"/>
                                <w:lang w:val="pl-PL"/>
                              </w:rPr>
                            </w:pPr>
                            <w:r w:rsidRPr="006236A5">
                              <w:rPr>
                                <w:color w:val="0071BB"/>
                                <w:w w:val="120"/>
                                <w:sz w:val="18"/>
                                <w:lang w:val="pl-PL"/>
                              </w:rPr>
                              <w:t xml:space="preserve">Naruszenie art. 10 (prawo do wolności </w:t>
                            </w:r>
                            <w:r w:rsidRPr="006236A5">
                              <w:rPr>
                                <w:color w:val="0071BB"/>
                                <w:spacing w:val="-2"/>
                                <w:w w:val="120"/>
                                <w:sz w:val="18"/>
                                <w:lang w:val="pl-PL"/>
                              </w:rPr>
                              <w:t>wypowiedzi)</w:t>
                            </w:r>
                          </w:p>
                        </w:txbxContent>
                      </wps:txbx>
                      <wps:bodyPr wrap="square" lIns="0" tIns="0" rIns="0" bIns="0" rtlCol="0"/>
                    </wps:wsp>
                  </a:graphicData>
                </a:graphic>
              </wp:anchor>
            </w:drawing>
          </mc:Choice>
          <mc:Fallback>
            <w:pict>
              <v:shape w14:anchorId="552EBE40" id="Textbox 33" o:spid="_x0000_s1035" type="#_x0000_t202" style="position:absolute;left:0;text-align:left;margin-left:55.2pt;margin-top:126.85pt;width:225.85pt;height:38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" fillcolor="#f3f3f3" stroked="f">
                <v:textbox inset="0,0,0,0">
                  <w:txbxContent>
                    <w:p w14:paraId="7C881647" w14:textId="77777777" w:rsidR="000F3E01" w:rsidRPr="003E1223" w:rsidRDefault="00000000">
                      <w:pPr>
                        <w:spacing w:before="11"/>
                        <w:ind w:left="772"/>
                        <w:rPr>
                          <w:b/>
                          <w:color w:val="000000"/>
                          <w:sz w:val="20"/>
                        </w:rPr>
                      </w:pPr>
                      <w:r w:rsidRPr="003E1223">
                        <w:rPr>
                          <w:b/>
                          <w:color w:val="5F5F5F"/>
                          <w:w w:val="135"/>
                          <w:sz w:val="18"/>
                        </w:rPr>
                        <w:t>Sprawy dotyczące art.</w:t>
                      </w:r>
                      <w:r w:rsidRPr="003E1223">
                        <w:rPr>
                          <w:b/>
                          <w:color w:val="5F5F5F"/>
                          <w:spacing w:val="-10"/>
                          <w:w w:val="135"/>
                          <w:sz w:val="18"/>
                        </w:rPr>
                        <w:t xml:space="preserve"> 6</w:t>
                      </w:r>
                    </w:p>
                    <w:p w14:paraId="0BCBABF7" w14:textId="77777777" w:rsidR="000F3E01" w:rsidRPr="006236A5" w:rsidRDefault="00000000">
                      <w:pPr>
                        <w:pStyle w:val="Tekstpodstawowy"/>
                        <w:spacing w:before="243"/>
                        <w:ind w:left="28"/>
                        <w:jc w:val="left"/>
                        <w:rPr>
                          <w:color w:val="000000"/>
                          <w:lang w:val="pl-PL"/>
                        </w:rPr>
                      </w:pPr>
                      <w:r w:rsidRPr="006236A5">
                        <w:rPr>
                          <w:color w:val="000000"/>
                          <w:w w:val="120"/>
                          <w:sz w:val="18"/>
                          <w:u w:val="single"/>
                          <w:lang w:val="pl-PL"/>
                        </w:rPr>
                        <w:t xml:space="preserve">Prawo do rzetelnego </w:t>
                      </w:r>
                      <w:r w:rsidRPr="006236A5">
                        <w:rPr>
                          <w:color w:val="000000"/>
                          <w:spacing w:val="-4"/>
                          <w:w w:val="120"/>
                          <w:sz w:val="18"/>
                          <w:u w:val="single"/>
                          <w:lang w:val="pl-PL"/>
                        </w:rPr>
                        <w:t>procesu sądowego</w:t>
                      </w:r>
                    </w:p>
                    <w:p w14:paraId="1F90D41C" w14:textId="77777777" w:rsidR="000F3E01" w:rsidRPr="003E1223" w:rsidRDefault="000F3E01">
                      <w:pPr>
                        <w:spacing w:before="118"/>
                        <w:ind w:left="28"/>
                        <w:rPr>
                          <w:b/>
                          <w:color w:val="000000"/>
                          <w:sz w:val="20"/>
                        </w:rPr>
                      </w:pPr>
                      <w:hyperlink r:id="rId64">
                        <w:r w:rsidRPr="003E1223">
                          <w:rPr>
                            <w:b/>
                            <w:color w:val="0071BB"/>
                            <w:w w:val="135"/>
                            <w:sz w:val="18"/>
                            <w:u w:val="single" w:color="0071BB"/>
                          </w:rPr>
                          <w:t xml:space="preserve">Matyjek przeciwko </w:t>
                        </w:r>
                        <w:r w:rsidRPr="003E1223">
                          <w:rPr>
                            <w:b/>
                            <w:color w:val="0071BB"/>
                            <w:spacing w:val="-2"/>
                            <w:w w:val="135"/>
                            <w:sz w:val="18"/>
                            <w:u w:val="single" w:color="0071BB"/>
                          </w:rPr>
                          <w:t>Polsce</w:t>
                        </w:r>
                      </w:hyperlink>
                    </w:p>
                    <w:p w14:paraId="1226048D" w14:textId="77777777" w:rsidR="000F3E01" w:rsidRPr="003E1223" w:rsidRDefault="00000000">
                      <w:pPr>
                        <w:spacing w:before="58"/>
                        <w:ind w:left="28"/>
                        <w:rPr>
                          <w:color w:val="000000"/>
                          <w:sz w:val="18"/>
                        </w:rPr>
                      </w:pPr>
                      <w:r w:rsidRPr="003E1223">
                        <w:rPr>
                          <w:color w:val="808080"/>
                          <w:spacing w:val="-2"/>
                          <w:w w:val="125"/>
                          <w:sz w:val="17"/>
                        </w:rPr>
                        <w:t>24.04.2007</w:t>
                      </w:r>
                    </w:p>
                    <w:p w14:paraId="5789488C" w14:textId="77777777" w:rsidR="000F3E01" w:rsidRPr="006236A5" w:rsidRDefault="00000000">
                      <w:pPr>
                        <w:pStyle w:val="Tekstpodstawowy"/>
                        <w:spacing w:before="2"/>
                        <w:ind w:left="28" w:right="28"/>
                        <w:rPr>
                          <w:color w:val="000000"/>
                          <w:lang w:val="pl-PL"/>
                        </w:rPr>
                      </w:pPr>
                      <w:r w:rsidRPr="006236A5">
                        <w:rPr>
                          <w:color w:val="000000"/>
                          <w:w w:val="120"/>
                          <w:sz w:val="18"/>
                          <w:lang w:val="pl-PL"/>
                        </w:rPr>
                        <w:t>Rzetelność „postępowań lustracyjnych” mających na celu ujawnienie osób, które w okresie komunizmu pracowały dla służb bezpieczeństwa państwa lub z nimi współpracowały.</w:t>
                      </w:r>
                    </w:p>
                    <w:p w14:paraId="48B10CF5"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4B4AF4A3" w14:textId="77777777" w:rsidR="000F3E01" w:rsidRPr="003E1223" w:rsidRDefault="000F3E01">
                      <w:pPr>
                        <w:spacing w:before="118"/>
                        <w:ind w:left="28"/>
                        <w:rPr>
                          <w:b/>
                          <w:color w:val="000000"/>
                          <w:sz w:val="20"/>
                        </w:rPr>
                      </w:pPr>
                      <w:hyperlink r:id="rId65">
                        <w:r w:rsidRPr="003E1223">
                          <w:rPr>
                            <w:b/>
                            <w:color w:val="0071BB"/>
                            <w:w w:val="135"/>
                            <w:sz w:val="18"/>
                            <w:u w:val="single" w:color="0071BB"/>
                          </w:rPr>
                          <w:t xml:space="preserve">Chim i Przywieczerski przeciwko </w:t>
                        </w:r>
                        <w:r w:rsidRPr="003E1223">
                          <w:rPr>
                            <w:b/>
                            <w:color w:val="0071BB"/>
                            <w:spacing w:val="-2"/>
                            <w:w w:val="135"/>
                            <w:sz w:val="18"/>
                            <w:u w:val="single" w:color="0071BB"/>
                          </w:rPr>
                          <w:t>Polsce</w:t>
                        </w:r>
                      </w:hyperlink>
                    </w:p>
                    <w:p w14:paraId="1597DEB2" w14:textId="77777777" w:rsidR="000F3E01" w:rsidRPr="003E1223" w:rsidRDefault="00000000">
                      <w:pPr>
                        <w:spacing w:before="55"/>
                        <w:ind w:left="28"/>
                        <w:rPr>
                          <w:color w:val="000000"/>
                          <w:sz w:val="18"/>
                        </w:rPr>
                      </w:pPr>
                      <w:r w:rsidRPr="003E1223">
                        <w:rPr>
                          <w:color w:val="808080"/>
                          <w:spacing w:val="-2"/>
                          <w:w w:val="125"/>
                          <w:sz w:val="17"/>
                        </w:rPr>
                        <w:t>12.04.2018</w:t>
                      </w:r>
                    </w:p>
                    <w:p w14:paraId="7E46FF18" w14:textId="77777777" w:rsidR="000F3E01" w:rsidRPr="006236A5" w:rsidRDefault="00000000">
                      <w:pPr>
                        <w:pStyle w:val="Tekstpodstawowy"/>
                        <w:spacing w:before="2"/>
                        <w:ind w:left="28" w:right="27"/>
                        <w:rPr>
                          <w:color w:val="000000"/>
                          <w:lang w:val="pl-PL"/>
                        </w:rPr>
                      </w:pPr>
                      <w:r w:rsidRPr="006236A5">
                        <w:rPr>
                          <w:color w:val="000000"/>
                          <w:w w:val="120"/>
                          <w:sz w:val="18"/>
                          <w:lang w:val="pl-PL"/>
                        </w:rPr>
                        <w:t>Sprawa dotyczyła procesu i skazania skarżących za różne przestępstwa związane z państwowym Funduszem Obsługi Zadłużenia Zagranicznego (FOZZ). Pierwszy skarżący był kierownikiem wyższego szczebla w Funduszu, natomiast drugi kierował spółką, która prowadziła interesy z Funduszem.</w:t>
                      </w:r>
                    </w:p>
                    <w:p w14:paraId="04B530E9" w14:textId="77777777" w:rsidR="000F3E01" w:rsidRPr="006236A5" w:rsidRDefault="00000000">
                      <w:pPr>
                        <w:pStyle w:val="Tekstpodstawowy"/>
                        <w:spacing w:line="237"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3622116B" w14:textId="77777777" w:rsidR="000F3E01" w:rsidRPr="003E1223" w:rsidRDefault="000F3E01">
                      <w:pPr>
                        <w:spacing w:before="120"/>
                        <w:ind w:left="28"/>
                        <w:rPr>
                          <w:b/>
                          <w:color w:val="000000"/>
                          <w:sz w:val="20"/>
                        </w:rPr>
                      </w:pPr>
                      <w:hyperlink r:id="rId66">
                        <w:r w:rsidRPr="003E1223">
                          <w:rPr>
                            <w:b/>
                            <w:color w:val="0071BB"/>
                            <w:w w:val="135"/>
                            <w:sz w:val="18"/>
                            <w:u w:val="thick" w:color="0071BB"/>
                          </w:rPr>
                          <w:t xml:space="preserve">Słomka przeciwko </w:t>
                        </w:r>
                        <w:r w:rsidRPr="003E1223">
                          <w:rPr>
                            <w:b/>
                            <w:color w:val="0071BB"/>
                            <w:spacing w:val="-2"/>
                            <w:w w:val="135"/>
                            <w:sz w:val="18"/>
                            <w:u w:val="thick" w:color="0071BB"/>
                          </w:rPr>
                          <w:t>Polsce</w:t>
                        </w:r>
                      </w:hyperlink>
                    </w:p>
                    <w:p w14:paraId="5403073E" w14:textId="77777777" w:rsidR="000F3E01" w:rsidRPr="003E1223" w:rsidRDefault="00000000">
                      <w:pPr>
                        <w:spacing w:before="56"/>
                        <w:ind w:left="28"/>
                        <w:rPr>
                          <w:color w:val="000000"/>
                          <w:sz w:val="18"/>
                        </w:rPr>
                      </w:pPr>
                      <w:r w:rsidRPr="003E1223">
                        <w:rPr>
                          <w:color w:val="808080"/>
                          <w:spacing w:val="-2"/>
                          <w:w w:val="125"/>
                          <w:sz w:val="17"/>
                        </w:rPr>
                        <w:t>06.12.2018</w:t>
                      </w:r>
                    </w:p>
                    <w:p w14:paraId="1339B968" w14:textId="77777777" w:rsidR="000F3E01" w:rsidRPr="006236A5" w:rsidRDefault="00000000">
                      <w:pPr>
                        <w:pStyle w:val="Tekstpodstawowy"/>
                        <w:spacing w:before="1"/>
                        <w:ind w:left="28" w:right="26"/>
                        <w:rPr>
                          <w:color w:val="000000"/>
                          <w:lang w:val="pl-PL"/>
                        </w:rPr>
                      </w:pPr>
                      <w:r w:rsidRPr="006236A5">
                        <w:rPr>
                          <w:color w:val="000000"/>
                          <w:w w:val="120"/>
                          <w:sz w:val="18"/>
                          <w:lang w:val="pl-PL"/>
                        </w:rPr>
                        <w:t>Sprawa dotyczyła skazania skarżącego na 14 dni pozbawienia wolności za obrazę sądu po wykrzykiwaniu haseł podczas procesu generałów z czasów komunizmu, którzy w latach 80. wprowadzili stan wojenny.</w:t>
                      </w:r>
                    </w:p>
                    <w:p w14:paraId="288A8321" w14:textId="77777777" w:rsidR="000F3E01" w:rsidRPr="006236A5" w:rsidRDefault="00000000">
                      <w:pPr>
                        <w:pStyle w:val="Tekstpodstawowy"/>
                        <w:spacing w:line="239" w:lineRule="exact"/>
                        <w:ind w:left="28"/>
                        <w:rPr>
                          <w:color w:val="000000"/>
                          <w:lang w:val="pl-PL"/>
                        </w:rPr>
                      </w:pPr>
                      <w:r w:rsidRPr="006236A5">
                        <w:rPr>
                          <w:color w:val="0071BB"/>
                          <w:w w:val="120"/>
                          <w:sz w:val="18"/>
                          <w:lang w:val="pl-PL"/>
                        </w:rPr>
                        <w:t>Naruszenie art.</w:t>
                      </w:r>
                      <w:r w:rsidRPr="006236A5">
                        <w:rPr>
                          <w:color w:val="0071BB"/>
                          <w:spacing w:val="-10"/>
                          <w:w w:val="120"/>
                          <w:sz w:val="18"/>
                          <w:lang w:val="pl-PL"/>
                        </w:rPr>
                        <w:t xml:space="preserve"> 6</w:t>
                      </w:r>
                    </w:p>
                    <w:p w14:paraId="64D5533E" w14:textId="77777777" w:rsidR="000F3E01" w:rsidRPr="006236A5" w:rsidRDefault="00000000">
                      <w:pPr>
                        <w:pStyle w:val="Tekstpodstawowy"/>
                        <w:ind w:left="28" w:right="28"/>
                        <w:rPr>
                          <w:color w:val="000000"/>
                          <w:lang w:val="pl-PL"/>
                        </w:rPr>
                      </w:pPr>
                      <w:r w:rsidRPr="006236A5">
                        <w:rPr>
                          <w:color w:val="0071BB"/>
                          <w:w w:val="120"/>
                          <w:sz w:val="18"/>
                          <w:lang w:val="pl-PL"/>
                        </w:rPr>
                        <w:t xml:space="preserve">Naruszenie art. 10 (prawo do wolności </w:t>
                      </w:r>
                      <w:r w:rsidRPr="006236A5">
                        <w:rPr>
                          <w:color w:val="0071BB"/>
                          <w:spacing w:val="-2"/>
                          <w:w w:val="120"/>
                          <w:sz w:val="18"/>
                          <w:lang w:val="pl-PL"/>
                        </w:rPr>
                        <w:t>wypowiedzi)</w:t>
                      </w:r>
                    </w:p>
                  </w:txbxContent>
                </v:textbox>
                <w10:wrap anchorx="page"/>
              </v:shape>
            </w:pict>
          </mc:Fallback>
        </mc:AlternateContent>
      </w:r>
      <w:r w:rsidRPr="006236A5">
        <w:rPr>
          <w:w w:val="120"/>
          <w:sz w:val="18"/>
          <w:lang w:val="pl-PL"/>
        </w:rPr>
        <w:t>Sprawa dotyczyła prawa skarżącego do obrony oraz prawa do nieobciążania samego siebie.</w:t>
      </w:r>
      <w:r w:rsidRPr="006236A5">
        <w:rPr>
          <w:spacing w:val="40"/>
          <w:w w:val="120"/>
          <w:sz w:val="18"/>
          <w:lang w:val="pl-PL"/>
        </w:rPr>
        <w:t xml:space="preserve"> </w:t>
      </w:r>
      <w:r w:rsidRPr="006236A5">
        <w:rPr>
          <w:w w:val="120"/>
          <w:sz w:val="18"/>
          <w:lang w:val="pl-PL"/>
        </w:rPr>
        <w:t>W styczniu 2016 r. skarżący, będąc pod wpływem alkoholu, podpalił kurtkę swojego towarzysza, który doznał poważnych poparzeń i zmarł w wyniku tych obrażeń. Skarżący został skazany za zabójstwo z okolicznościami obciążającymi i otrzymał karę 25 lat pozbawienia wolności. W wyrokach sądów krajowych wyraźnie odwołano się do zeznań, których złożył podczas nieformalnego przesłuchania, które miało miejsce przed spotkaniem z adwokatem i rzekomo</w:t>
      </w:r>
      <w:r w:rsidR="003E1223">
        <w:rPr>
          <w:w w:val="120"/>
          <w:sz w:val="18"/>
          <w:lang w:val="pl-PL"/>
        </w:rPr>
        <w:t>,</w:t>
      </w:r>
      <w:r w:rsidRPr="006236A5">
        <w:rPr>
          <w:w w:val="120"/>
          <w:sz w:val="18"/>
          <w:lang w:val="pl-PL"/>
        </w:rPr>
        <w:t xml:space="preserve"> gdy nadal znajdował się pod wpływem alkoholu.</w:t>
      </w:r>
    </w:p>
    <w:p w14:paraId="4222AD8B" w14:textId="77777777" w:rsidR="000F3E01" w:rsidRPr="006236A5" w:rsidRDefault="00000000">
      <w:pPr>
        <w:pStyle w:val="Tekstpodstawowy"/>
        <w:spacing w:line="229" w:lineRule="exact"/>
        <w:ind w:left="5320"/>
        <w:rPr>
          <w:lang w:val="pl-PL"/>
        </w:rPr>
      </w:pPr>
      <w:r w:rsidRPr="006236A5">
        <w:rPr>
          <w:color w:val="0071BB"/>
          <w:w w:val="125"/>
          <w:sz w:val="18"/>
          <w:lang w:val="pl-PL"/>
        </w:rPr>
        <w:t xml:space="preserve">Naruszenie art. 6 ust. 3 </w:t>
      </w:r>
      <w:r w:rsidRPr="006236A5">
        <w:rPr>
          <w:color w:val="0071BB"/>
          <w:spacing w:val="-2"/>
          <w:w w:val="125"/>
          <w:sz w:val="18"/>
          <w:lang w:val="pl-PL"/>
        </w:rPr>
        <w:t>lit</w:t>
      </w:r>
      <w:r w:rsidRPr="006236A5">
        <w:rPr>
          <w:color w:val="0071BB"/>
          <w:w w:val="125"/>
          <w:sz w:val="18"/>
          <w:lang w:val="pl-PL"/>
        </w:rPr>
        <w:t>. c) (prawo do</w:t>
      </w:r>
    </w:p>
    <w:p w14:paraId="476893FF" w14:textId="77777777" w:rsidR="000F3E01" w:rsidRPr="006236A5" w:rsidRDefault="00000000">
      <w:pPr>
        <w:pStyle w:val="Tekstpodstawowy"/>
        <w:spacing w:line="243" w:lineRule="exact"/>
        <w:ind w:left="5320"/>
        <w:rPr>
          <w:lang w:val="pl-PL"/>
        </w:rPr>
      </w:pPr>
      <w:r w:rsidRPr="006236A5">
        <w:rPr>
          <w:color w:val="0071BB"/>
          <w:spacing w:val="-2"/>
          <w:w w:val="120"/>
          <w:sz w:val="18"/>
          <w:lang w:val="pl-PL"/>
        </w:rPr>
        <w:t xml:space="preserve">wybranej </w:t>
      </w:r>
      <w:r w:rsidRPr="006236A5">
        <w:rPr>
          <w:color w:val="0071BB"/>
          <w:w w:val="120"/>
          <w:sz w:val="18"/>
          <w:lang w:val="pl-PL"/>
        </w:rPr>
        <w:t>przez siebie</w:t>
      </w:r>
      <w:r w:rsidRPr="006236A5">
        <w:rPr>
          <w:color w:val="0071BB"/>
          <w:spacing w:val="-2"/>
          <w:w w:val="120"/>
          <w:sz w:val="18"/>
          <w:lang w:val="pl-PL"/>
        </w:rPr>
        <w:t>)</w:t>
      </w:r>
    </w:p>
    <w:p w14:paraId="12028A10" w14:textId="77777777" w:rsidR="000F3E01" w:rsidRPr="006236A5" w:rsidRDefault="00000000">
      <w:pPr>
        <w:pStyle w:val="Nagwek2"/>
        <w:ind w:left="5320"/>
        <w:rPr>
          <w:u w:val="none"/>
          <w:lang w:val="pl-PL"/>
        </w:rPr>
      </w:pPr>
      <w:hyperlink r:id="rId67">
        <w:r w:rsidRPr="006236A5">
          <w:rPr>
            <w:color w:val="0071BB"/>
            <w:w w:val="135"/>
            <w:sz w:val="18"/>
            <w:u w:val="thick" w:color="0071BB"/>
            <w:lang w:val="pl-PL"/>
          </w:rPr>
          <w:t xml:space="preserve">Wałęsa przeciwko </w:t>
        </w:r>
        <w:r w:rsidRPr="006236A5">
          <w:rPr>
            <w:color w:val="0071BB"/>
            <w:spacing w:val="-2"/>
            <w:w w:val="135"/>
            <w:sz w:val="18"/>
            <w:u w:val="thick" w:color="0071BB"/>
            <w:lang w:val="pl-PL"/>
          </w:rPr>
          <w:t>Polsce</w:t>
        </w:r>
      </w:hyperlink>
    </w:p>
    <w:p w14:paraId="067734EC" w14:textId="77777777" w:rsidR="000F3E01" w:rsidRPr="003E1223" w:rsidRDefault="00000000">
      <w:pPr>
        <w:spacing w:before="58"/>
        <w:ind w:left="5320"/>
        <w:rPr>
          <w:sz w:val="18"/>
        </w:rPr>
      </w:pPr>
      <w:r w:rsidRPr="003E1223">
        <w:rPr>
          <w:color w:val="808080"/>
          <w:spacing w:val="-2"/>
          <w:w w:val="125"/>
          <w:sz w:val="17"/>
        </w:rPr>
        <w:t>23.11.2023</w:t>
      </w:r>
    </w:p>
    <w:p w14:paraId="2636028D" w14:textId="5F168B50" w:rsidR="000F3E01" w:rsidRPr="006236A5" w:rsidRDefault="00000000">
      <w:pPr>
        <w:pStyle w:val="Tekstpodstawowy"/>
        <w:spacing w:before="1"/>
        <w:ind w:left="5320" w:right="141"/>
        <w:rPr>
          <w:lang w:val="pl-PL"/>
        </w:rPr>
      </w:pPr>
      <w:r w:rsidRPr="006236A5">
        <w:rPr>
          <w:w w:val="120"/>
          <w:sz w:val="18"/>
          <w:lang w:val="pl-PL"/>
        </w:rPr>
        <w:t xml:space="preserve">Sprawa dotyczyła postępowania, w którym, w wyniku </w:t>
      </w:r>
      <w:r w:rsidR="007C5051">
        <w:rPr>
          <w:w w:val="120"/>
          <w:sz w:val="18"/>
          <w:lang w:val="pl-PL"/>
        </w:rPr>
        <w:t>skargi nadzwyczajnej wniesionej</w:t>
      </w:r>
      <w:r w:rsidRPr="006236A5">
        <w:rPr>
          <w:w w:val="120"/>
          <w:sz w:val="18"/>
          <w:lang w:val="pl-PL"/>
        </w:rPr>
        <w:t xml:space="preserve"> przez Prokuratora Generalnego, Izba </w:t>
      </w:r>
      <w:r w:rsidR="007C5051">
        <w:rPr>
          <w:w w:val="120"/>
          <w:sz w:val="18"/>
          <w:lang w:val="pl-PL"/>
        </w:rPr>
        <w:t xml:space="preserve">Kontroli </w:t>
      </w:r>
      <w:r w:rsidRPr="006236A5">
        <w:rPr>
          <w:w w:val="120"/>
          <w:sz w:val="18"/>
          <w:lang w:val="pl-PL"/>
        </w:rPr>
        <w:t>Nadzwyczajnej i Spraw Publicznych Sądu Najwyższego uchyliła prawomocny wyrok sądu cywilnego, który został wydany na korzyść skarżącego w sprawie o zniesławienie około dziesięć lat wcześniej.</w:t>
      </w:r>
    </w:p>
    <w:p w14:paraId="010C9346" w14:textId="2D0B1861" w:rsidR="000F3E01" w:rsidRPr="006236A5" w:rsidRDefault="00000000">
      <w:pPr>
        <w:pStyle w:val="Tekstpodstawowy"/>
        <w:ind w:left="5320" w:right="140"/>
        <w:rPr>
          <w:lang w:val="pl-PL"/>
        </w:rPr>
      </w:pPr>
      <w:r w:rsidRPr="006236A5">
        <w:rPr>
          <w:w w:val="120"/>
          <w:sz w:val="18"/>
          <w:lang w:val="pl-PL"/>
        </w:rPr>
        <w:t xml:space="preserve">Ze względu na systemowy charakter zarzucanych naruszeń art. 6 ust. 1 Konwencji Trybunał zastosował w tej sprawie procedurę wyroku </w:t>
      </w:r>
      <w:r w:rsidR="007C5051">
        <w:rPr>
          <w:w w:val="120"/>
          <w:sz w:val="18"/>
          <w:lang w:val="pl-PL"/>
        </w:rPr>
        <w:t>pilotażowego</w:t>
      </w:r>
      <w:r w:rsidRPr="006236A5">
        <w:rPr>
          <w:w w:val="120"/>
          <w:sz w:val="18"/>
          <w:lang w:val="pl-PL"/>
        </w:rPr>
        <w:t xml:space="preserve">. Stwierdził, że Izba </w:t>
      </w:r>
      <w:r w:rsidR="007C5051">
        <w:rPr>
          <w:w w:val="120"/>
          <w:sz w:val="18"/>
          <w:lang w:val="pl-PL"/>
        </w:rPr>
        <w:t xml:space="preserve">Kontroli </w:t>
      </w:r>
      <w:r w:rsidRPr="006236A5">
        <w:rPr>
          <w:w w:val="120"/>
          <w:sz w:val="18"/>
          <w:lang w:val="pl-PL"/>
        </w:rPr>
        <w:t xml:space="preserve">Nadzwyczajnej i Spraw Publicznych, która rozpatrywała </w:t>
      </w:r>
      <w:r w:rsidR="007C5051">
        <w:rPr>
          <w:w w:val="120"/>
          <w:sz w:val="18"/>
          <w:lang w:val="pl-PL"/>
        </w:rPr>
        <w:t>skargę nadzwyczajną</w:t>
      </w:r>
      <w:r w:rsidRPr="006236A5">
        <w:rPr>
          <w:w w:val="120"/>
          <w:sz w:val="18"/>
          <w:lang w:val="pl-PL"/>
        </w:rPr>
        <w:t xml:space="preserve">, nie była „niezależnym i bezstronnym sądem ustanowionym na mocy ustawy” oraz orzekł, że </w:t>
      </w:r>
      <w:r w:rsidR="007C5051">
        <w:rPr>
          <w:w w:val="120"/>
          <w:sz w:val="18"/>
          <w:lang w:val="pl-PL"/>
        </w:rPr>
        <w:t>skarga nadzwyczajna była</w:t>
      </w:r>
      <w:r w:rsidRPr="006236A5">
        <w:rPr>
          <w:w w:val="120"/>
          <w:sz w:val="18"/>
          <w:lang w:val="pl-PL"/>
        </w:rPr>
        <w:t xml:space="preserve"> niezgodne z zasadą praworządności, a w szczególności z zasadami pewności prawa, </w:t>
      </w:r>
      <w:r w:rsidRPr="006236A5">
        <w:rPr>
          <w:i/>
          <w:w w:val="120"/>
          <w:sz w:val="18"/>
          <w:lang w:val="pl-PL"/>
        </w:rPr>
        <w:t xml:space="preserve">powagi rzeczy osądzonej </w:t>
      </w:r>
      <w:r w:rsidRPr="006236A5">
        <w:rPr>
          <w:w w:val="120"/>
          <w:sz w:val="18"/>
          <w:lang w:val="pl-PL"/>
        </w:rPr>
        <w:t>oraz przewidywalności prawa.</w:t>
      </w:r>
    </w:p>
    <w:p w14:paraId="5A7A92CF" w14:textId="77777777" w:rsidR="000F3E01" w:rsidRPr="006236A5" w:rsidRDefault="00000000">
      <w:pPr>
        <w:pStyle w:val="Tekstpodstawowy"/>
        <w:spacing w:line="237" w:lineRule="auto"/>
        <w:ind w:left="5320" w:right="142"/>
        <w:rPr>
          <w:lang w:val="pl-PL"/>
        </w:rPr>
      </w:pPr>
      <w:r w:rsidRPr="006236A5">
        <w:rPr>
          <w:w w:val="120"/>
          <w:sz w:val="18"/>
          <w:lang w:val="pl-PL"/>
        </w:rPr>
        <w:t xml:space="preserve">Ustalając, że naruszenia te wynikały z powiązanych ze sobą problemów systemowych związanych z nieprawidłowym funkcjonowaniem krajowego ustawodawstwa i praktyki, </w:t>
      </w:r>
      <w:r w:rsidRPr="006236A5">
        <w:rPr>
          <w:spacing w:val="-4"/>
          <w:w w:val="120"/>
          <w:sz w:val="18"/>
          <w:lang w:val="pl-PL"/>
        </w:rPr>
        <w:t>Trybunał</w:t>
      </w:r>
    </w:p>
    <w:p w14:paraId="2B5EF9C0" w14:textId="77777777" w:rsidR="000F3E01" w:rsidRPr="006236A5" w:rsidRDefault="00000000">
      <w:pPr>
        <w:pStyle w:val="Tekstpodstawowy"/>
        <w:ind w:left="5320"/>
        <w:rPr>
          <w:lang w:val="pl-PL"/>
        </w:rPr>
      </w:pPr>
      <w:r w:rsidRPr="006236A5">
        <w:rPr>
          <w:w w:val="120"/>
          <w:sz w:val="18"/>
          <w:lang w:val="pl-PL"/>
        </w:rPr>
        <w:t xml:space="preserve">wezwał do podjęcia pilnych </w:t>
      </w:r>
      <w:r w:rsidRPr="006236A5">
        <w:rPr>
          <w:spacing w:val="-2"/>
          <w:w w:val="120"/>
          <w:sz w:val="18"/>
          <w:lang w:val="pl-PL"/>
        </w:rPr>
        <w:t xml:space="preserve">środków </w:t>
      </w:r>
      <w:r w:rsidRPr="006236A5">
        <w:rPr>
          <w:w w:val="120"/>
          <w:sz w:val="18"/>
          <w:lang w:val="pl-PL"/>
        </w:rPr>
        <w:t>zaradczych</w:t>
      </w:r>
      <w:r w:rsidRPr="006236A5">
        <w:rPr>
          <w:spacing w:val="-2"/>
          <w:w w:val="120"/>
          <w:sz w:val="18"/>
          <w:lang w:val="pl-PL"/>
        </w:rPr>
        <w:t>.</w:t>
      </w:r>
    </w:p>
    <w:p w14:paraId="75A004ED" w14:textId="77777777" w:rsidR="000F3E01" w:rsidRPr="006236A5" w:rsidRDefault="000F3E01">
      <w:pPr>
        <w:pStyle w:val="Tekstpodstawowy"/>
        <w:rPr>
          <w:lang w:val="pl-PL"/>
        </w:rPr>
        <w:sectPr w:rsidR="000F3E01" w:rsidRPr="006236A5">
          <w:pgSz w:w="11910" w:h="16840"/>
          <w:pgMar w:top="1340" w:right="992" w:bottom="680" w:left="992" w:header="959" w:footer="497" w:gutter="0"/>
          <w:cols w:space="708"/>
        </w:sectPr>
      </w:pPr>
    </w:p>
    <w:p w14:paraId="16E9F18F" w14:textId="77777777" w:rsidR="000F3E01" w:rsidRPr="006236A5" w:rsidRDefault="00000000">
      <w:pPr>
        <w:pStyle w:val="Tekstpodstawowy"/>
        <w:spacing w:before="2"/>
        <w:jc w:val="left"/>
        <w:rPr>
          <w:sz w:val="10"/>
          <w:lang w:val="pl-PL"/>
        </w:rPr>
      </w:pPr>
      <w:r w:rsidRPr="006236A5">
        <w:rPr>
          <w:noProof/>
          <w:sz w:val="10"/>
          <w:lang w:val="pl-PL"/>
        </w:rPr>
        <w:lastRenderedPageBreak/>
        <mc:AlternateContent>
          <mc:Choice Requires="wps">
            <w:drawing>
              <wp:anchor distT="0" distB="0" distL="0" distR="0" simplePos="0" relativeHeight="251666432" behindDoc="1" locked="0" layoutInCell="1" allowOverlap="1" wp14:anchorId="6FAE1FBA" wp14:editId="0604227A">
                <wp:simplePos x="0" y="0"/>
                <wp:positionH relativeFrom="page">
                  <wp:posOffset>3989832</wp:posOffset>
                </wp:positionH>
                <wp:positionV relativeFrom="page">
                  <wp:posOffset>978407</wp:posOffset>
                </wp:positionV>
                <wp:extent cx="2868295" cy="8884920"/>
                <wp:effectExtent l="0" t="0" r="0" b="0"/>
                <wp:wrapNone/>
                <wp:docPr id="36" name="Graphic 36"/>
                <wp:cNvGraphicFramePr/>
                <a:graphic xmlns:a="http://schemas.openxmlformats.org/drawingml/2006/main">
                  <a:graphicData uri="http://schemas.microsoft.com/office/word/2010/wordprocessingShape">
                    <wps:wsp>
                      <wps:cNvSpPr/>
                      <wps:spPr>
                        <a:xfrm>
                          <a:off x="0" y="0"/>
                          <a:ext cx="2868295" cy="8884920"/>
                        </a:xfrm>
                        <a:custGeom>
                          <a:avLst/>
                          <a:gdLst/>
                          <a:ahLst/>
                          <a:cxnLst/>
                          <a:rect l="l" t="t" r="r" b="b"/>
                          <a:pathLst>
                            <a:path w="2868295" h="8884920">
                              <a:moveTo>
                                <a:pt x="2868168" y="0"/>
                              </a:moveTo>
                              <a:lnTo>
                                <a:pt x="0" y="0"/>
                              </a:lnTo>
                              <a:lnTo>
                                <a:pt x="0" y="153924"/>
                              </a:lnTo>
                              <a:lnTo>
                                <a:pt x="0" y="307848"/>
                              </a:lnTo>
                              <a:lnTo>
                                <a:pt x="0" y="8884920"/>
                              </a:lnTo>
                              <a:lnTo>
                                <a:pt x="2868168" y="8884920"/>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6B5A3889" id="Graphic 36" o:spid="_x0000_s1026" style="position:absolute;margin-left:314.15pt;margin-top:77.05pt;width:225.85pt;height:699.6pt;z-index:-251650048;visibility:visible;mso-wrap-style:square;mso-wrap-distance-left:0;mso-wrap-distance-top:0;mso-wrap-distance-right:0;mso-wrap-distance-bottom:0;mso-position-horizontal:absolute;mso-position-horizontal-relative:page;mso-position-vertical:absolute;mso-position-vertical-relative:page;v-text-anchor:top" coordsize="2868295,8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" path="m2868168,l,,,153924,,307848,,8884920r2868168,l2868168,153924,2868168,xe" fillcolor="#f3f3f3" stroked="f">
                <v:path arrowok="t"/>
                <w10:wrap anchorx="page" anchory="page"/>
              </v:shape>
            </w:pict>
          </mc:Fallback>
        </mc:AlternateContent>
      </w:r>
    </w:p>
    <w:p w14:paraId="27E4BF5C" w14:textId="0229365A" w:rsidR="000F3E01" w:rsidRPr="003E1223" w:rsidRDefault="00000000">
      <w:pPr>
        <w:spacing w:line="20" w:lineRule="exact"/>
        <w:ind w:left="138"/>
        <w:rPr>
          <w:sz w:val="2"/>
        </w:rPr>
      </w:pPr>
      <w:r w:rsidRPr="001E2824">
        <w:rPr>
          <w:noProof/>
          <w:sz w:val="2"/>
        </w:rPr>
        <mc:AlternateContent>
          <mc:Choice Requires="wpg">
            <w:drawing>
              <wp:inline distT="0" distB="0" distL="0" distR="0" wp14:anchorId="67AB5831" wp14:editId="40D63550">
                <wp:extent cx="6120130" cy="9525"/>
                <wp:effectExtent l="9525" t="0" r="4445" b="0"/>
                <wp:docPr id="37" name="Group 37"/>
                <wp:cNvGraphicFramePr/>
                <a:graphic xmlns:a="http://schemas.openxmlformats.org/drawingml/2006/main">
                  <a:graphicData uri="http://schemas.microsoft.com/office/word/2010/wordprocessingGroup">
                    <wpg:wgp>
                      <wpg:cNvGrpSpPr/>
                      <wpg:grpSpPr>
                        <a:xfrm>
                          <a:off x="0" y="0"/>
                          <a:ext cx="6120130" cy="9525"/>
                          <a:chOff x="0" y="0"/>
                          <a:chExt cx="6120130" cy="9525"/>
                        </a:xfrm>
                      </wpg:grpSpPr>
                      <wps:wsp>
                        <wps:cNvPr id="38" name="Graphic 38"/>
                        <wps:cNvSpPr/>
                        <wps:spPr>
                          <a:xfrm>
                            <a:off x="0" y="4762"/>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wpg:wgp>
                  </a:graphicData>
                </a:graphic>
              </wp:inline>
            </w:drawing>
          </mc:Choice>
          <mc:Fallback>
            <w:pict>
              <v:group w14:anchorId="27E515DF" id="Group 37"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">
                <v:shape id="Graphic 38" o:spid="_x0000_s1027" style="position:absolute;top:47;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" path="m,l6120130,e" filled="f" strokecolor="gray">
                  <v:path arrowok="t"/>
                </v:shape>
                <w10:anchorlock/>
              </v:group>
            </w:pict>
          </mc:Fallback>
        </mc:AlternateContent>
      </w:r>
    </w:p>
    <w:p w14:paraId="0D8E000C" w14:textId="436C1930" w:rsidR="000F3E01" w:rsidRPr="006236A5" w:rsidRDefault="007367F2">
      <w:pPr>
        <w:pStyle w:val="Tekstpodstawowy"/>
        <w:tabs>
          <w:tab w:val="left" w:pos="5857"/>
          <w:tab w:val="left" w:pos="6654"/>
          <w:tab w:val="left" w:pos="7777"/>
          <w:tab w:val="left" w:pos="8614"/>
          <w:tab w:val="left" w:pos="9406"/>
        </w:tabs>
        <w:spacing w:before="180"/>
        <w:ind w:left="5320" w:right="142"/>
        <w:jc w:val="left"/>
        <w:rPr>
          <w:lang w:val="pl-PL"/>
        </w:rPr>
      </w:pPr>
      <w:r w:rsidRPr="006236A5">
        <w:rPr>
          <w:noProof/>
          <w:lang w:val="pl-PL"/>
        </w:rPr>
        <mc:AlternateContent>
          <mc:Choice Requires="wpg">
            <w:drawing>
              <wp:anchor distT="0" distB="0" distL="0" distR="0" simplePos="0" relativeHeight="251650048" behindDoc="0" locked="0" layoutInCell="1" allowOverlap="1" wp14:anchorId="01B3C28D" wp14:editId="41E32D68">
                <wp:simplePos x="0" y="0"/>
                <wp:positionH relativeFrom="page">
                  <wp:posOffset>373380</wp:posOffset>
                </wp:positionH>
                <wp:positionV relativeFrom="paragraph">
                  <wp:posOffset>116840</wp:posOffset>
                </wp:positionV>
                <wp:extent cx="3390900" cy="3601929"/>
                <wp:effectExtent l="0" t="0" r="0" b="0"/>
                <wp:wrapNone/>
                <wp:docPr id="39" name="Group 39"/>
                <wp:cNvGraphicFramePr/>
                <a:graphic xmlns:a="http://schemas.openxmlformats.org/drawingml/2006/main">
                  <a:graphicData uri="http://schemas.microsoft.com/office/word/2010/wordprocessingGroup">
                    <wpg:wgp>
                      <wpg:cNvGrpSpPr/>
                      <wpg:grpSpPr>
                        <a:xfrm>
                          <a:off x="0" y="0"/>
                          <a:ext cx="3390900" cy="3601929"/>
                          <a:chOff x="-236220" y="-30480"/>
                          <a:chExt cx="3390900" cy="3601929"/>
                        </a:xfrm>
                      </wpg:grpSpPr>
                      <wps:wsp>
                        <wps:cNvPr id="40" name="Graphic 40"/>
                        <wps:cNvSpPr/>
                        <wps:spPr>
                          <a:xfrm>
                            <a:off x="-236220" y="-30480"/>
                            <a:ext cx="3390900" cy="3571240"/>
                          </a:xfrm>
                          <a:custGeom>
                            <a:avLst/>
                            <a:gdLst/>
                            <a:ahLst/>
                            <a:cxnLst/>
                            <a:rect l="l" t="t" r="r" b="b"/>
                            <a:pathLst>
                              <a:path w="2868295" h="3571240">
                                <a:moveTo>
                                  <a:pt x="2868168" y="3107448"/>
                                </a:moveTo>
                                <a:lnTo>
                                  <a:pt x="0" y="3107448"/>
                                </a:lnTo>
                                <a:lnTo>
                                  <a:pt x="0" y="3261360"/>
                                </a:lnTo>
                                <a:lnTo>
                                  <a:pt x="0" y="3416808"/>
                                </a:lnTo>
                                <a:lnTo>
                                  <a:pt x="0" y="3570732"/>
                                </a:lnTo>
                                <a:lnTo>
                                  <a:pt x="2868168" y="3570732"/>
                                </a:lnTo>
                                <a:lnTo>
                                  <a:pt x="2868168" y="3416808"/>
                                </a:lnTo>
                                <a:lnTo>
                                  <a:pt x="2868168" y="3261360"/>
                                </a:lnTo>
                                <a:lnTo>
                                  <a:pt x="2868168" y="3107448"/>
                                </a:lnTo>
                                <a:close/>
                              </a:path>
                              <a:path w="2868295" h="3571240">
                                <a:moveTo>
                                  <a:pt x="2868168" y="1696224"/>
                                </a:moveTo>
                                <a:lnTo>
                                  <a:pt x="0" y="1696224"/>
                                </a:lnTo>
                                <a:lnTo>
                                  <a:pt x="0" y="1872996"/>
                                </a:lnTo>
                                <a:lnTo>
                                  <a:pt x="0" y="2026920"/>
                                </a:lnTo>
                                <a:lnTo>
                                  <a:pt x="0" y="3107436"/>
                                </a:lnTo>
                                <a:lnTo>
                                  <a:pt x="2868168" y="3107436"/>
                                </a:lnTo>
                                <a:lnTo>
                                  <a:pt x="2868168" y="1872996"/>
                                </a:lnTo>
                                <a:lnTo>
                                  <a:pt x="2868168" y="1696224"/>
                                </a:lnTo>
                                <a:close/>
                              </a:path>
                              <a:path w="2868295" h="3571240">
                                <a:moveTo>
                                  <a:pt x="2868168" y="0"/>
                                </a:moveTo>
                                <a:lnTo>
                                  <a:pt x="0" y="0"/>
                                </a:lnTo>
                                <a:lnTo>
                                  <a:pt x="0" y="153924"/>
                                </a:lnTo>
                                <a:lnTo>
                                  <a:pt x="0" y="307848"/>
                                </a:lnTo>
                                <a:lnTo>
                                  <a:pt x="0" y="1696212"/>
                                </a:lnTo>
                                <a:lnTo>
                                  <a:pt x="2868168" y="1696212"/>
                                </a:lnTo>
                                <a:lnTo>
                                  <a:pt x="2868168" y="153924"/>
                                </a:lnTo>
                                <a:lnTo>
                                  <a:pt x="2868168" y="0"/>
                                </a:lnTo>
                                <a:close/>
                              </a:path>
                            </a:pathLst>
                          </a:custGeom>
                          <a:solidFill>
                            <a:srgbClr val="F3F3F3"/>
                          </a:solidFill>
                        </wps:spPr>
                        <wps:bodyPr wrap="square" lIns="0" tIns="0" rIns="0" bIns="0" rtlCol="0">
                          <a:prstTxWarp prst="textNoShape">
                            <a:avLst/>
                          </a:prstTxWarp>
                        </wps:bodyPr>
                      </wps:wsp>
                      <wps:wsp>
                        <wps:cNvPr id="41" name="Textbox 41"/>
                        <wps:cNvSpPr txBox="1"/>
                        <wps:spPr>
                          <a:xfrm>
                            <a:off x="18288" y="844"/>
                            <a:ext cx="2843530" cy="154305"/>
                          </a:xfrm>
                          <a:prstGeom prst="rect">
                            <a:avLst/>
                          </a:prstGeom>
                        </wps:spPr>
                        <wps:txbx>
                          <w:txbxContent>
                            <w:p w14:paraId="524BA011" w14:textId="29965641" w:rsidR="000F3E01" w:rsidRPr="003E1223" w:rsidRDefault="00000000">
                              <w:pPr>
                                <w:spacing w:before="10" w:line="232" w:lineRule="exact"/>
                                <w:rPr>
                                  <w:sz w:val="20"/>
                                </w:rPr>
                              </w:pPr>
                              <w:r w:rsidRPr="003E1223">
                                <w:rPr>
                                  <w:color w:val="0071BB"/>
                                  <w:w w:val="120"/>
                                  <w:sz w:val="18"/>
                                </w:rPr>
                                <w:t>Systemowe</w:t>
                              </w:r>
                              <w:r w:rsidRPr="003E1223">
                                <w:rPr>
                                  <w:color w:val="0071BB"/>
                                  <w:spacing w:val="37"/>
                                  <w:w w:val="120"/>
                                  <w:sz w:val="18"/>
                                </w:rPr>
                                <w:t xml:space="preserve">  </w:t>
                              </w:r>
                              <w:r w:rsidRPr="003E1223">
                                <w:rPr>
                                  <w:color w:val="0071BB"/>
                                  <w:w w:val="120"/>
                                  <w:sz w:val="18"/>
                                </w:rPr>
                                <w:t xml:space="preserve"> naruszenie</w:t>
                              </w:r>
                              <w:r w:rsidRPr="003E1223">
                                <w:rPr>
                                  <w:color w:val="0071BB"/>
                                  <w:spacing w:val="39"/>
                                  <w:w w:val="120"/>
                                  <w:sz w:val="18"/>
                                </w:rPr>
                                <w:t xml:space="preserve">  </w:t>
                              </w:r>
                              <w:r w:rsidRPr="003E1223">
                                <w:rPr>
                                  <w:color w:val="0071BB"/>
                                  <w:w w:val="120"/>
                                  <w:sz w:val="18"/>
                                </w:rPr>
                                <w:t xml:space="preserve"> </w:t>
                              </w:r>
                              <w:r w:rsidRPr="003E1223">
                                <w:rPr>
                                  <w:color w:val="0071BB"/>
                                  <w:spacing w:val="38"/>
                                  <w:w w:val="120"/>
                                  <w:sz w:val="18"/>
                                </w:rPr>
                                <w:t xml:space="preserve"> </w:t>
                              </w:r>
                              <w:r w:rsidRPr="003E1223">
                                <w:rPr>
                                  <w:color w:val="0071BB"/>
                                  <w:w w:val="120"/>
                                  <w:sz w:val="18"/>
                                </w:rPr>
                                <w:t xml:space="preserve"> 6</w:t>
                              </w:r>
                              <w:r w:rsidRPr="003E1223">
                                <w:rPr>
                                  <w:color w:val="0071BB"/>
                                  <w:spacing w:val="38"/>
                                  <w:w w:val="120"/>
                                  <w:sz w:val="18"/>
                                </w:rPr>
                                <w:t xml:space="preserve">  </w:t>
                              </w:r>
                              <w:r w:rsidRPr="003E1223">
                                <w:rPr>
                                  <w:color w:val="0071BB"/>
                                  <w:w w:val="120"/>
                                  <w:sz w:val="18"/>
                                </w:rPr>
                                <w:t xml:space="preserve"> §</w:t>
                              </w:r>
                              <w:r w:rsidRPr="003E1223">
                                <w:rPr>
                                  <w:color w:val="0071BB"/>
                                  <w:spacing w:val="38"/>
                                  <w:w w:val="120"/>
                                  <w:sz w:val="18"/>
                                </w:rPr>
                                <w:t xml:space="preserve">  </w:t>
                              </w:r>
                              <w:r w:rsidRPr="003E1223">
                                <w:rPr>
                                  <w:color w:val="0071BB"/>
                                  <w:w w:val="120"/>
                                  <w:sz w:val="18"/>
                                </w:rPr>
                                <w:t xml:space="preserve"> 1</w:t>
                              </w:r>
                              <w:r w:rsidRPr="003E1223">
                                <w:rPr>
                                  <w:color w:val="0071BB"/>
                                  <w:spacing w:val="39"/>
                                  <w:w w:val="120"/>
                                  <w:sz w:val="18"/>
                                </w:rPr>
                                <w:t xml:space="preserve">  </w:t>
                              </w:r>
                              <w:r w:rsidRPr="003E1223">
                                <w:rPr>
                                  <w:color w:val="0071BB"/>
                                  <w:spacing w:val="-5"/>
                                  <w:w w:val="120"/>
                                  <w:sz w:val="18"/>
                                </w:rPr>
                                <w:t xml:space="preserve"> </w:t>
                              </w:r>
                            </w:p>
                          </w:txbxContent>
                        </wps:txbx>
                        <wps:bodyPr wrap="square" lIns="0" tIns="0" rIns="0" bIns="0" rtlCol="0"/>
                      </wps:wsp>
                      <wps:wsp>
                        <wps:cNvPr id="42" name="Textbox 42"/>
                        <wps:cNvSpPr txBox="1"/>
                        <wps:spPr>
                          <a:xfrm>
                            <a:off x="18288" y="154768"/>
                            <a:ext cx="867410" cy="307975"/>
                          </a:xfrm>
                          <a:prstGeom prst="rect">
                            <a:avLst/>
                          </a:prstGeom>
                        </wps:spPr>
                        <wps:txbx>
                          <w:txbxContent>
                            <w:p w14:paraId="0F1E4D07" w14:textId="55E9348E" w:rsidR="000F3E01" w:rsidRPr="003E1223" w:rsidRDefault="00000000">
                              <w:pPr>
                                <w:tabs>
                                  <w:tab w:val="left" w:pos="1091"/>
                                </w:tabs>
                                <w:spacing w:before="10" w:line="243" w:lineRule="exact"/>
                                <w:rPr>
                                  <w:sz w:val="20"/>
                                </w:rPr>
                              </w:pPr>
                              <w:r w:rsidRPr="003E1223">
                                <w:rPr>
                                  <w:color w:val="0071BB"/>
                                  <w:spacing w:val="-2"/>
                                  <w:w w:val="120"/>
                                  <w:sz w:val="18"/>
                                </w:rPr>
                                <w:t>w odniesieniu</w:t>
                              </w:r>
                              <w:r w:rsidR="001D3031">
                                <w:rPr>
                                  <w:color w:val="0071BB"/>
                                  <w:spacing w:val="-2"/>
                                  <w:w w:val="120"/>
                                  <w:sz w:val="18"/>
                                </w:rPr>
                                <w:t xml:space="preserve"> </w:t>
                              </w:r>
                              <w:r w:rsidRPr="003E1223">
                                <w:rPr>
                                  <w:color w:val="0071BB"/>
                                  <w:spacing w:val="-2"/>
                                  <w:w w:val="120"/>
                                  <w:sz w:val="18"/>
                                </w:rPr>
                                <w:t>do</w:t>
                              </w:r>
                              <w:r w:rsidRPr="003E1223">
                                <w:rPr>
                                  <w:color w:val="0071BB"/>
                                  <w:sz w:val="18"/>
                                </w:rPr>
                                <w:tab/>
                              </w:r>
                              <w:r w:rsidRPr="003E1223">
                                <w:rPr>
                                  <w:color w:val="0071BB"/>
                                  <w:spacing w:val="-5"/>
                                  <w:w w:val="110"/>
                                  <w:sz w:val="18"/>
                                </w:rPr>
                                <w:t>pana</w:t>
                              </w:r>
                            </w:p>
                            <w:p w14:paraId="187DC6BC" w14:textId="77777777" w:rsidR="000F3E01" w:rsidRPr="003E1223" w:rsidRDefault="00000000">
                              <w:pPr>
                                <w:spacing w:line="231" w:lineRule="exact"/>
                                <w:rPr>
                                  <w:sz w:val="20"/>
                                </w:rPr>
                              </w:pPr>
                              <w:r w:rsidRPr="003E1223">
                                <w:rPr>
                                  <w:color w:val="0071BB"/>
                                  <w:spacing w:val="-2"/>
                                  <w:w w:val="120"/>
                                  <w:sz w:val="18"/>
                                </w:rPr>
                                <w:t>niezależny</w:t>
                              </w:r>
                            </w:p>
                          </w:txbxContent>
                        </wps:txbx>
                        <wps:bodyPr wrap="square" lIns="0" tIns="0" rIns="0" bIns="0" rtlCol="0"/>
                      </wps:wsp>
                      <wps:wsp>
                        <wps:cNvPr id="44" name="Textbox 44"/>
                        <wps:cNvSpPr txBox="1"/>
                        <wps:spPr>
                          <a:xfrm>
                            <a:off x="1847121" y="154768"/>
                            <a:ext cx="1013460" cy="154305"/>
                          </a:xfrm>
                          <a:prstGeom prst="rect">
                            <a:avLst/>
                          </a:prstGeom>
                        </wps:spPr>
                        <wps:txbx>
                          <w:txbxContent>
                            <w:p w14:paraId="0C83534F" w14:textId="596C613D" w:rsidR="000F3E01" w:rsidRPr="003E1223" w:rsidRDefault="00000000">
                              <w:pPr>
                                <w:tabs>
                                  <w:tab w:val="left" w:pos="799"/>
                                  <w:tab w:val="left" w:pos="1329"/>
                                </w:tabs>
                                <w:spacing w:before="10" w:line="232" w:lineRule="exact"/>
                                <w:rPr>
                                  <w:sz w:val="20"/>
                                </w:rPr>
                              </w:pPr>
                              <w:r w:rsidRPr="003E1223">
                                <w:rPr>
                                  <w:color w:val="0071BB"/>
                                  <w:spacing w:val="-2"/>
                                  <w:w w:val="120"/>
                                  <w:sz w:val="18"/>
                                </w:rPr>
                                <w:t>praw</w:t>
                              </w:r>
                              <w:r w:rsidR="001D3031">
                                <w:rPr>
                                  <w:color w:val="0071BB"/>
                                  <w:spacing w:val="-2"/>
                                  <w:w w:val="120"/>
                                  <w:sz w:val="18"/>
                                </w:rPr>
                                <w:t>a</w:t>
                              </w:r>
                              <w:r w:rsidRPr="003E1223">
                                <w:rPr>
                                  <w:color w:val="0071BB"/>
                                  <w:sz w:val="18"/>
                                </w:rPr>
                                <w:tab/>
                              </w:r>
                            </w:p>
                          </w:txbxContent>
                        </wps:txbx>
                        <wps:bodyPr wrap="square" lIns="0" tIns="0" rIns="0" bIns="0" rtlCol="0"/>
                      </wps:wsp>
                      <wps:wsp>
                        <wps:cNvPr id="45" name="Textbox 45"/>
                        <wps:cNvSpPr txBox="1"/>
                        <wps:spPr>
                          <a:xfrm>
                            <a:off x="1057817" y="308692"/>
                            <a:ext cx="248920" cy="154305"/>
                          </a:xfrm>
                          <a:prstGeom prst="rect">
                            <a:avLst/>
                          </a:prstGeom>
                        </wps:spPr>
                        <wps:txbx>
                          <w:txbxContent>
                            <w:p w14:paraId="4DDC8600" w14:textId="2DDB3C20" w:rsidR="000F3E01" w:rsidRPr="003E1223" w:rsidRDefault="000F3E01">
                              <w:pPr>
                                <w:spacing w:before="10" w:line="232" w:lineRule="exact"/>
                                <w:rPr>
                                  <w:sz w:val="20"/>
                                </w:rPr>
                              </w:pPr>
                            </w:p>
                          </w:txbxContent>
                        </wps:txbx>
                        <wps:bodyPr wrap="square" lIns="0" tIns="0" rIns="0" bIns="0" rtlCol="0"/>
                      </wps:wsp>
                      <wps:wsp>
                        <wps:cNvPr id="46" name="Textbox 46"/>
                        <wps:cNvSpPr txBox="1"/>
                        <wps:spPr>
                          <a:xfrm>
                            <a:off x="1545494" y="308692"/>
                            <a:ext cx="1317625" cy="154305"/>
                          </a:xfrm>
                          <a:prstGeom prst="rect">
                            <a:avLst/>
                          </a:prstGeom>
                        </wps:spPr>
                        <wps:txbx>
                          <w:txbxContent>
                            <w:p w14:paraId="415D9D92" w14:textId="28A37F9A" w:rsidR="000F3E01" w:rsidRPr="003E1223" w:rsidRDefault="00000000">
                              <w:pPr>
                                <w:tabs>
                                  <w:tab w:val="left" w:pos="1281"/>
                                </w:tabs>
                                <w:spacing w:before="10" w:line="232" w:lineRule="exact"/>
                                <w:rPr>
                                  <w:sz w:val="20"/>
                                </w:rPr>
                              </w:pPr>
                              <w:r w:rsidRPr="003E1223">
                                <w:rPr>
                                  <w:color w:val="0071BB"/>
                                  <w:spacing w:val="-2"/>
                                  <w:w w:val="120"/>
                                  <w:sz w:val="18"/>
                                </w:rPr>
                                <w:t>bezstronn</w:t>
                              </w:r>
                              <w:r w:rsidR="001D3031">
                                <w:rPr>
                                  <w:color w:val="0071BB"/>
                                  <w:spacing w:val="-2"/>
                                  <w:w w:val="120"/>
                                  <w:sz w:val="18"/>
                                </w:rPr>
                                <w:t>ego</w:t>
                              </w:r>
                              <w:r w:rsidRPr="003E1223">
                                <w:rPr>
                                  <w:color w:val="0071BB"/>
                                  <w:sz w:val="18"/>
                                </w:rPr>
                                <w:tab/>
                              </w:r>
                            </w:p>
                          </w:txbxContent>
                        </wps:txbx>
                        <wps:bodyPr wrap="square" lIns="0" tIns="0" rIns="0" bIns="0" rtlCol="0"/>
                      </wps:wsp>
                      <wps:wsp>
                        <wps:cNvPr id="47" name="Textbox 47"/>
                        <wps:cNvSpPr txBox="1"/>
                        <wps:spPr>
                          <a:xfrm>
                            <a:off x="-45720" y="982862"/>
                            <a:ext cx="3055620" cy="2279278"/>
                          </a:xfrm>
                          <a:prstGeom prst="rect">
                            <a:avLst/>
                          </a:prstGeom>
                        </wps:spPr>
                        <wps:txbx>
                          <w:txbxContent>
                            <w:p w14:paraId="32808D03" w14:textId="51EC8660" w:rsidR="000F3E01" w:rsidRPr="003E1223" w:rsidRDefault="001D3031">
                              <w:pPr>
                                <w:spacing w:before="10" w:line="243" w:lineRule="exact"/>
                                <w:rPr>
                                  <w:sz w:val="20"/>
                                </w:rPr>
                              </w:pPr>
                              <w:r>
                                <w:rPr>
                                  <w:color w:val="0071BB"/>
                                  <w:w w:val="120"/>
                                  <w:sz w:val="18"/>
                                </w:rPr>
                                <w:t xml:space="preserve">I </w:t>
                              </w:r>
                              <w:r w:rsidR="00000000" w:rsidRPr="003E1223">
                                <w:rPr>
                                  <w:color w:val="0071BB"/>
                                  <w:w w:val="120"/>
                                  <w:sz w:val="18"/>
                                </w:rPr>
                                <w:t xml:space="preserve">ustanowionego przez </w:t>
                              </w:r>
                              <w:r w:rsidR="00000000" w:rsidRPr="003E1223">
                                <w:rPr>
                                  <w:color w:val="0071BB"/>
                                  <w:spacing w:val="-5"/>
                                  <w:w w:val="120"/>
                                  <w:sz w:val="18"/>
                                </w:rPr>
                                <w:t>prawo</w:t>
                              </w:r>
                              <w:r>
                                <w:rPr>
                                  <w:color w:val="0071BB"/>
                                  <w:spacing w:val="-5"/>
                                  <w:w w:val="120"/>
                                  <w:sz w:val="18"/>
                                </w:rPr>
                                <w:t xml:space="preserve"> sądu.</w:t>
                              </w:r>
                            </w:p>
                            <w:p w14:paraId="08AE8123" w14:textId="77777777" w:rsidR="000F3E01" w:rsidRPr="003E1223" w:rsidRDefault="00000000">
                              <w:pPr>
                                <w:rPr>
                                  <w:sz w:val="20"/>
                                </w:rPr>
                              </w:pPr>
                              <w:r w:rsidRPr="003E1223">
                                <w:rPr>
                                  <w:color w:val="0071BB"/>
                                  <w:w w:val="120"/>
                                  <w:sz w:val="18"/>
                                </w:rPr>
                                <w:t>Systemowe naruszenie art. 6 ust. 1 poprzez złamanie zasady pewności prawa Naruszenie art. 8 (prawo do poszanowania życia prywatnego i rodzinnego)</w:t>
                              </w:r>
                            </w:p>
                            <w:p w14:paraId="615F78C3" w14:textId="77777777" w:rsidR="007367F2" w:rsidRDefault="00000000" w:rsidP="007367F2">
                              <w:pPr>
                                <w:spacing w:before="15" w:line="362" w:lineRule="exact"/>
                                <w:rPr>
                                  <w:b/>
                                  <w:color w:val="5F5F5F"/>
                                  <w:spacing w:val="-2"/>
                                  <w:w w:val="135"/>
                                  <w:sz w:val="18"/>
                                </w:rPr>
                              </w:pPr>
                              <w:r w:rsidRPr="003E1223">
                                <w:rPr>
                                  <w:b/>
                                  <w:color w:val="5F5F5F"/>
                                  <w:spacing w:val="-2"/>
                                  <w:w w:val="135"/>
                                  <w:sz w:val="18"/>
                                </w:rPr>
                                <w:t>Skarga niedopuszczalna</w:t>
                              </w:r>
                            </w:p>
                            <w:p w14:paraId="299CD569" w14:textId="54371CFA" w:rsidR="000F3E01" w:rsidRPr="003E1223" w:rsidRDefault="00000000" w:rsidP="007367F2">
                              <w:pPr>
                                <w:spacing w:before="15" w:line="362" w:lineRule="exact"/>
                                <w:rPr>
                                  <w:b/>
                                  <w:sz w:val="20"/>
                                </w:rPr>
                              </w:pPr>
                              <w:r w:rsidRPr="003E1223">
                                <w:rPr>
                                  <w:b/>
                                  <w:color w:val="5F5F5F"/>
                                  <w:spacing w:val="-2"/>
                                  <w:w w:val="135"/>
                                  <w:sz w:val="18"/>
                                </w:rPr>
                                <w:t xml:space="preserve"> </w:t>
                              </w:r>
                              <w:hyperlink r:id="rId68">
                                <w:r w:rsidR="000F3E01" w:rsidRPr="003E1223">
                                  <w:rPr>
                                    <w:b/>
                                    <w:color w:val="0071BB"/>
                                    <w:w w:val="135"/>
                                    <w:sz w:val="18"/>
                                    <w:u w:val="single" w:color="0071BB"/>
                                  </w:rPr>
                                  <w:t>Kwiatkowski przeciwko Polsce</w:t>
                                </w:r>
                              </w:hyperlink>
                            </w:p>
                            <w:p w14:paraId="00B3F1BE" w14:textId="77777777" w:rsidR="000F3E01" w:rsidRPr="003E1223" w:rsidRDefault="00000000">
                              <w:pPr>
                                <w:spacing w:before="40"/>
                                <w:rPr>
                                  <w:sz w:val="18"/>
                                </w:rPr>
                              </w:pPr>
                              <w:r w:rsidRPr="003E1223">
                                <w:rPr>
                                  <w:color w:val="808080"/>
                                  <w:spacing w:val="-2"/>
                                  <w:w w:val="125"/>
                                  <w:sz w:val="17"/>
                                </w:rPr>
                                <w:t>16.05.2019</w:t>
                              </w:r>
                            </w:p>
                            <w:p w14:paraId="124DBC46" w14:textId="203DEA12" w:rsidR="000F3E01" w:rsidRPr="003E1223" w:rsidRDefault="00000000">
                              <w:pPr>
                                <w:ind w:right="19"/>
                                <w:jc w:val="both"/>
                                <w:rPr>
                                  <w:sz w:val="20"/>
                                </w:rPr>
                              </w:pPr>
                              <w:r w:rsidRPr="003E1223">
                                <w:rPr>
                                  <w:w w:val="120"/>
                                  <w:sz w:val="18"/>
                                </w:rPr>
                                <w:t xml:space="preserve">Sprawa dotyczyła przyjęcia przez </w:t>
                              </w:r>
                              <w:r w:rsidRPr="003E1223">
                                <w:rPr>
                                  <w:i/>
                                  <w:w w:val="120"/>
                                  <w:sz w:val="18"/>
                                </w:rPr>
                                <w:t xml:space="preserve">Sejm </w:t>
                              </w:r>
                              <w:r w:rsidRPr="003E1223">
                                <w:rPr>
                                  <w:w w:val="120"/>
                                  <w:sz w:val="18"/>
                                </w:rPr>
                                <w:t xml:space="preserve">(polski parlament) sprawozdania dotyczącego zarzutów korupcyjnych związanych z nowelizacją ustawy o radiofonii i telewizji. Twierdzono, że sprawozdanie to podważyło reputację skarżącego </w:t>
                              </w:r>
                              <w:r w:rsidR="001D3031">
                                <w:rPr>
                                  <w:w w:val="120"/>
                                  <w:sz w:val="18"/>
                                </w:rPr>
                                <w:t>i stanowiło wyrok skazujący nie zapewniając mu skutecznego środka odwoławczego</w:t>
                              </w:r>
                            </w:p>
                          </w:txbxContent>
                        </wps:txbx>
                        <wps:bodyPr wrap="square" lIns="0" tIns="0" rIns="0" bIns="0" rtlCol="0"/>
                      </wps:wsp>
                      <wps:wsp>
                        <wps:cNvPr id="48" name="Textbox 48"/>
                        <wps:cNvSpPr txBox="1"/>
                        <wps:spPr>
                          <a:xfrm>
                            <a:off x="18288" y="2954356"/>
                            <a:ext cx="1351915" cy="307975"/>
                          </a:xfrm>
                          <a:prstGeom prst="rect">
                            <a:avLst/>
                          </a:prstGeom>
                        </wps:spPr>
                        <wps:txbx>
                          <w:txbxContent>
                            <w:p w14:paraId="6D7C0BD4" w14:textId="60823680" w:rsidR="000F3E01" w:rsidRPr="003E1223" w:rsidRDefault="00000000">
                              <w:pPr>
                                <w:tabs>
                                  <w:tab w:val="left" w:pos="1358"/>
                                </w:tabs>
                                <w:ind w:right="18"/>
                                <w:rPr>
                                  <w:sz w:val="20"/>
                                </w:rPr>
                              </w:pPr>
                              <w:r w:rsidRPr="003E1223">
                                <w:rPr>
                                  <w:w w:val="120"/>
                                  <w:sz w:val="18"/>
                                </w:rPr>
                                <w:t>.</w:t>
                              </w:r>
                            </w:p>
                          </w:txbxContent>
                        </wps:txbx>
                        <wps:bodyPr wrap="square" lIns="0" tIns="0" rIns="0" bIns="0" rtlCol="0"/>
                      </wps:wsp>
                      <wps:wsp>
                        <wps:cNvPr id="49" name="Textbox 49"/>
                        <wps:cNvSpPr txBox="1"/>
                        <wps:spPr>
                          <a:xfrm>
                            <a:off x="1540862" y="2984836"/>
                            <a:ext cx="582295" cy="154305"/>
                          </a:xfrm>
                          <a:prstGeom prst="rect">
                            <a:avLst/>
                          </a:prstGeom>
                        </wps:spPr>
                        <wps:txbx>
                          <w:txbxContent>
                            <w:p w14:paraId="5BE16F21" w14:textId="7E71A67C" w:rsidR="000F3E01" w:rsidRPr="003E1223" w:rsidRDefault="000F3E01">
                              <w:pPr>
                                <w:spacing w:before="10" w:line="232" w:lineRule="exact"/>
                                <w:rPr>
                                  <w:sz w:val="20"/>
                                </w:rPr>
                              </w:pPr>
                            </w:p>
                          </w:txbxContent>
                        </wps:txbx>
                        <wps:bodyPr wrap="square" lIns="0" tIns="0" rIns="0" bIns="0" rtlCol="0"/>
                      </wps:wsp>
                      <wps:wsp>
                        <wps:cNvPr id="51" name="Textbox 51"/>
                        <wps:cNvSpPr txBox="1"/>
                        <wps:spPr>
                          <a:xfrm>
                            <a:off x="18288" y="3262204"/>
                            <a:ext cx="2843530" cy="309245"/>
                          </a:xfrm>
                          <a:prstGeom prst="rect">
                            <a:avLst/>
                          </a:prstGeom>
                        </wps:spPr>
                        <wps:txbx>
                          <w:txbxContent>
                            <w:p w14:paraId="311E9AA6" w14:textId="77777777" w:rsidR="000F3E01" w:rsidRPr="003E1223" w:rsidRDefault="00000000">
                              <w:pPr>
                                <w:tabs>
                                  <w:tab w:val="left" w:pos="1449"/>
                                  <w:tab w:val="left" w:pos="2649"/>
                                  <w:tab w:val="left" w:pos="4233"/>
                                </w:tabs>
                                <w:ind w:right="18"/>
                                <w:rPr>
                                  <w:sz w:val="20"/>
                                </w:rPr>
                              </w:pPr>
                              <w:r w:rsidRPr="003E1223">
                                <w:rPr>
                                  <w:color w:val="0071BB"/>
                                  <w:spacing w:val="-2"/>
                                  <w:w w:val="120"/>
                                  <w:sz w:val="18"/>
                                </w:rPr>
                                <w:t>Wniosek</w:t>
                              </w:r>
                              <w:r w:rsidRPr="003E1223">
                                <w:rPr>
                                  <w:color w:val="0071BB"/>
                                  <w:sz w:val="18"/>
                                </w:rPr>
                                <w:tab/>
                              </w:r>
                              <w:r w:rsidRPr="003E1223">
                                <w:rPr>
                                  <w:color w:val="0071BB"/>
                                  <w:spacing w:val="-2"/>
                                  <w:w w:val="120"/>
                                  <w:sz w:val="18"/>
                                </w:rPr>
                                <w:t>uznano</w:t>
                              </w:r>
                              <w:r w:rsidRPr="003E1223">
                                <w:rPr>
                                  <w:color w:val="0071BB"/>
                                  <w:sz w:val="18"/>
                                </w:rPr>
                                <w:tab/>
                              </w:r>
                              <w:r w:rsidRPr="003E1223">
                                <w:rPr>
                                  <w:color w:val="0071BB"/>
                                  <w:spacing w:val="-2"/>
                                  <w:w w:val="120"/>
                                  <w:sz w:val="18"/>
                                </w:rPr>
                                <w:t>niedopuszczalnym</w:t>
                              </w:r>
                              <w:r w:rsidRPr="003E1223">
                                <w:rPr>
                                  <w:color w:val="0071BB"/>
                                  <w:sz w:val="18"/>
                                </w:rPr>
                                <w:tab/>
                              </w:r>
                              <w:r w:rsidRPr="003E1223">
                                <w:rPr>
                                  <w:color w:val="0071BB"/>
                                  <w:spacing w:val="-6"/>
                                  <w:w w:val="120"/>
                                  <w:sz w:val="18"/>
                                </w:rPr>
                                <w:t xml:space="preserve">jako </w:t>
                              </w:r>
                              <w:r w:rsidRPr="003E1223">
                                <w:rPr>
                                  <w:color w:val="0071BB"/>
                                  <w:w w:val="120"/>
                                  <w:sz w:val="18"/>
                                </w:rPr>
                                <w:t>ewidentnie bezzasadny.</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1B3C28D" id="Group 39" o:spid="_x0000_s1036" style="position:absolute;left:0;text-align:left;margin-left:29.4pt;margin-top:9.2pt;width:267pt;height:283.6pt;z-index:251650048;mso-wrap-distance-left:0;mso-wrap-distance-right:0;mso-position-horizontal-relative:page;mso-position-vertical-relative:text;mso-width-relative:margin;mso-height-relative:margin" coordorigin="-2362,-304" coordsize="33909,3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">
                <v:shape id="Graphic 40" o:spid="_x0000_s1037" style="position:absolute;left:-2362;top:-304;width:33908;height:35711;visibility:visible;mso-wrap-style:square;v-text-anchor:top" coordsize="286829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" path="m2868168,3107448l,3107448r,153912l,3416808r,153924l2868168,3570732r,-153924l2868168,3261360r,-153912xem2868168,1696224l,1696224r,176772l,2026920,,3107436r2868168,l2868168,1872996r,-176772xem2868168,l,,,153924,,307848,,1696212r2868168,l2868168,153924,2868168,xe" fillcolor="#f3f3f3" stroked="f">
                  <v:path arrowok="t"/>
                </v:shape>
                <v:shape id="Textbox 41" o:spid="_x0000_s1038" type="#_x0000_t202" style="position:absolute;left:182;top:8;width:2843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24BA011" w14:textId="29965641" w:rsidR="000F3E01" w:rsidRPr="003E1223" w:rsidRDefault="00000000">
                        <w:pPr>
                          <w:spacing w:before="10" w:line="232" w:lineRule="exact"/>
                          <w:rPr>
                            <w:sz w:val="20"/>
                          </w:rPr>
                        </w:pPr>
                        <w:r w:rsidRPr="003E1223">
                          <w:rPr>
                            <w:color w:val="0071BB"/>
                            <w:w w:val="120"/>
                            <w:sz w:val="18"/>
                          </w:rPr>
                          <w:t>Systemowe</w:t>
                        </w:r>
                        <w:r w:rsidRPr="003E1223">
                          <w:rPr>
                            <w:color w:val="0071BB"/>
                            <w:spacing w:val="37"/>
                            <w:w w:val="120"/>
                            <w:sz w:val="18"/>
                          </w:rPr>
                          <w:t xml:space="preserve">  </w:t>
                        </w:r>
                        <w:r w:rsidRPr="003E1223">
                          <w:rPr>
                            <w:color w:val="0071BB"/>
                            <w:w w:val="120"/>
                            <w:sz w:val="18"/>
                          </w:rPr>
                          <w:t xml:space="preserve"> naruszenie</w:t>
                        </w:r>
                        <w:r w:rsidRPr="003E1223">
                          <w:rPr>
                            <w:color w:val="0071BB"/>
                            <w:spacing w:val="39"/>
                            <w:w w:val="120"/>
                            <w:sz w:val="18"/>
                          </w:rPr>
                          <w:t xml:space="preserve">  </w:t>
                        </w:r>
                        <w:r w:rsidRPr="003E1223">
                          <w:rPr>
                            <w:color w:val="0071BB"/>
                            <w:w w:val="120"/>
                            <w:sz w:val="18"/>
                          </w:rPr>
                          <w:t xml:space="preserve"> </w:t>
                        </w:r>
                        <w:r w:rsidRPr="003E1223">
                          <w:rPr>
                            <w:color w:val="0071BB"/>
                            <w:spacing w:val="38"/>
                            <w:w w:val="120"/>
                            <w:sz w:val="18"/>
                          </w:rPr>
                          <w:t xml:space="preserve"> </w:t>
                        </w:r>
                        <w:r w:rsidRPr="003E1223">
                          <w:rPr>
                            <w:color w:val="0071BB"/>
                            <w:w w:val="120"/>
                            <w:sz w:val="18"/>
                          </w:rPr>
                          <w:t xml:space="preserve"> 6</w:t>
                        </w:r>
                        <w:r w:rsidRPr="003E1223">
                          <w:rPr>
                            <w:color w:val="0071BB"/>
                            <w:spacing w:val="38"/>
                            <w:w w:val="120"/>
                            <w:sz w:val="18"/>
                          </w:rPr>
                          <w:t xml:space="preserve">  </w:t>
                        </w:r>
                        <w:r w:rsidRPr="003E1223">
                          <w:rPr>
                            <w:color w:val="0071BB"/>
                            <w:w w:val="120"/>
                            <w:sz w:val="18"/>
                          </w:rPr>
                          <w:t xml:space="preserve"> §</w:t>
                        </w:r>
                        <w:r w:rsidRPr="003E1223">
                          <w:rPr>
                            <w:color w:val="0071BB"/>
                            <w:spacing w:val="38"/>
                            <w:w w:val="120"/>
                            <w:sz w:val="18"/>
                          </w:rPr>
                          <w:t xml:space="preserve">  </w:t>
                        </w:r>
                        <w:r w:rsidRPr="003E1223">
                          <w:rPr>
                            <w:color w:val="0071BB"/>
                            <w:w w:val="120"/>
                            <w:sz w:val="18"/>
                          </w:rPr>
                          <w:t xml:space="preserve"> 1</w:t>
                        </w:r>
                        <w:r w:rsidRPr="003E1223">
                          <w:rPr>
                            <w:color w:val="0071BB"/>
                            <w:spacing w:val="39"/>
                            <w:w w:val="120"/>
                            <w:sz w:val="18"/>
                          </w:rPr>
                          <w:t xml:space="preserve">  </w:t>
                        </w:r>
                        <w:r w:rsidRPr="003E1223">
                          <w:rPr>
                            <w:color w:val="0071BB"/>
                            <w:spacing w:val="-5"/>
                            <w:w w:val="120"/>
                            <w:sz w:val="18"/>
                          </w:rPr>
                          <w:t xml:space="preserve"> </w:t>
                        </w:r>
                      </w:p>
                    </w:txbxContent>
                  </v:textbox>
                </v:shape>
                <v:shape id="Textbox 42" o:spid="_x0000_s1039" type="#_x0000_t202" style="position:absolute;left:182;top:1547;width:8674;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F1E4D07" w14:textId="55E9348E" w:rsidR="000F3E01" w:rsidRPr="003E1223" w:rsidRDefault="00000000">
                        <w:pPr>
                          <w:tabs>
                            <w:tab w:val="left" w:pos="1091"/>
                          </w:tabs>
                          <w:spacing w:before="10" w:line="243" w:lineRule="exact"/>
                          <w:rPr>
                            <w:sz w:val="20"/>
                          </w:rPr>
                        </w:pPr>
                        <w:r w:rsidRPr="003E1223">
                          <w:rPr>
                            <w:color w:val="0071BB"/>
                            <w:spacing w:val="-2"/>
                            <w:w w:val="120"/>
                            <w:sz w:val="18"/>
                          </w:rPr>
                          <w:t>w odniesieniu</w:t>
                        </w:r>
                        <w:r w:rsidR="001D3031">
                          <w:rPr>
                            <w:color w:val="0071BB"/>
                            <w:spacing w:val="-2"/>
                            <w:w w:val="120"/>
                            <w:sz w:val="18"/>
                          </w:rPr>
                          <w:t xml:space="preserve"> </w:t>
                        </w:r>
                        <w:r w:rsidRPr="003E1223">
                          <w:rPr>
                            <w:color w:val="0071BB"/>
                            <w:spacing w:val="-2"/>
                            <w:w w:val="120"/>
                            <w:sz w:val="18"/>
                          </w:rPr>
                          <w:t>do</w:t>
                        </w:r>
                        <w:r w:rsidRPr="003E1223">
                          <w:rPr>
                            <w:color w:val="0071BB"/>
                            <w:sz w:val="18"/>
                          </w:rPr>
                          <w:tab/>
                        </w:r>
                        <w:r w:rsidRPr="003E1223">
                          <w:rPr>
                            <w:color w:val="0071BB"/>
                            <w:spacing w:val="-5"/>
                            <w:w w:val="110"/>
                            <w:sz w:val="18"/>
                          </w:rPr>
                          <w:t>pana</w:t>
                        </w:r>
                      </w:p>
                      <w:p w14:paraId="187DC6BC" w14:textId="77777777" w:rsidR="000F3E01" w:rsidRPr="003E1223" w:rsidRDefault="00000000">
                        <w:pPr>
                          <w:spacing w:line="231" w:lineRule="exact"/>
                          <w:rPr>
                            <w:sz w:val="20"/>
                          </w:rPr>
                        </w:pPr>
                        <w:r w:rsidRPr="003E1223">
                          <w:rPr>
                            <w:color w:val="0071BB"/>
                            <w:spacing w:val="-2"/>
                            <w:w w:val="120"/>
                            <w:sz w:val="18"/>
                          </w:rPr>
                          <w:t>niezależny</w:t>
                        </w:r>
                      </w:p>
                    </w:txbxContent>
                  </v:textbox>
                </v:shape>
                <v:shape id="Textbox 44" o:spid="_x0000_s1040" type="#_x0000_t202" style="position:absolute;left:18471;top:1547;width:1013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83534F" w14:textId="596C613D" w:rsidR="000F3E01" w:rsidRPr="003E1223" w:rsidRDefault="00000000">
                        <w:pPr>
                          <w:tabs>
                            <w:tab w:val="left" w:pos="799"/>
                            <w:tab w:val="left" w:pos="1329"/>
                          </w:tabs>
                          <w:spacing w:before="10" w:line="232" w:lineRule="exact"/>
                          <w:rPr>
                            <w:sz w:val="20"/>
                          </w:rPr>
                        </w:pPr>
                        <w:r w:rsidRPr="003E1223">
                          <w:rPr>
                            <w:color w:val="0071BB"/>
                            <w:spacing w:val="-2"/>
                            <w:w w:val="120"/>
                            <w:sz w:val="18"/>
                          </w:rPr>
                          <w:t>praw</w:t>
                        </w:r>
                        <w:r w:rsidR="001D3031">
                          <w:rPr>
                            <w:color w:val="0071BB"/>
                            <w:spacing w:val="-2"/>
                            <w:w w:val="120"/>
                            <w:sz w:val="18"/>
                          </w:rPr>
                          <w:t>a</w:t>
                        </w:r>
                        <w:r w:rsidRPr="003E1223">
                          <w:rPr>
                            <w:color w:val="0071BB"/>
                            <w:sz w:val="18"/>
                          </w:rPr>
                          <w:tab/>
                        </w:r>
                      </w:p>
                    </w:txbxContent>
                  </v:textbox>
                </v:shape>
                <v:shape id="Textbox 45" o:spid="_x0000_s1041" type="#_x0000_t202" style="position:absolute;left:10578;top:3086;width:248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DC8600" w14:textId="2DDB3C20" w:rsidR="000F3E01" w:rsidRPr="003E1223" w:rsidRDefault="000F3E01">
                        <w:pPr>
                          <w:spacing w:before="10" w:line="232" w:lineRule="exact"/>
                          <w:rPr>
                            <w:sz w:val="20"/>
                          </w:rPr>
                        </w:pPr>
                      </w:p>
                    </w:txbxContent>
                  </v:textbox>
                </v:shape>
                <v:shape id="Textbox 46" o:spid="_x0000_s1042" type="#_x0000_t202" style="position:absolute;left:15454;top:3086;width:1317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15D9D92" w14:textId="28A37F9A" w:rsidR="000F3E01" w:rsidRPr="003E1223" w:rsidRDefault="00000000">
                        <w:pPr>
                          <w:tabs>
                            <w:tab w:val="left" w:pos="1281"/>
                          </w:tabs>
                          <w:spacing w:before="10" w:line="232" w:lineRule="exact"/>
                          <w:rPr>
                            <w:sz w:val="20"/>
                          </w:rPr>
                        </w:pPr>
                        <w:r w:rsidRPr="003E1223">
                          <w:rPr>
                            <w:color w:val="0071BB"/>
                            <w:spacing w:val="-2"/>
                            <w:w w:val="120"/>
                            <w:sz w:val="18"/>
                          </w:rPr>
                          <w:t>bezstronn</w:t>
                        </w:r>
                        <w:r w:rsidR="001D3031">
                          <w:rPr>
                            <w:color w:val="0071BB"/>
                            <w:spacing w:val="-2"/>
                            <w:w w:val="120"/>
                            <w:sz w:val="18"/>
                          </w:rPr>
                          <w:t>ego</w:t>
                        </w:r>
                        <w:r w:rsidRPr="003E1223">
                          <w:rPr>
                            <w:color w:val="0071BB"/>
                            <w:sz w:val="18"/>
                          </w:rPr>
                          <w:tab/>
                        </w:r>
                      </w:p>
                    </w:txbxContent>
                  </v:textbox>
                </v:shape>
                <v:shape id="Textbox 47" o:spid="_x0000_s1043" type="#_x0000_t202" style="position:absolute;left:-457;top:9828;width:30556;height:2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2808D03" w14:textId="51EC8660" w:rsidR="000F3E01" w:rsidRPr="003E1223" w:rsidRDefault="001D3031">
                        <w:pPr>
                          <w:spacing w:before="10" w:line="243" w:lineRule="exact"/>
                          <w:rPr>
                            <w:sz w:val="20"/>
                          </w:rPr>
                        </w:pPr>
                        <w:r>
                          <w:rPr>
                            <w:color w:val="0071BB"/>
                            <w:w w:val="120"/>
                            <w:sz w:val="18"/>
                          </w:rPr>
                          <w:t xml:space="preserve">I </w:t>
                        </w:r>
                        <w:r w:rsidR="00000000" w:rsidRPr="003E1223">
                          <w:rPr>
                            <w:color w:val="0071BB"/>
                            <w:w w:val="120"/>
                            <w:sz w:val="18"/>
                          </w:rPr>
                          <w:t xml:space="preserve">ustanowionego przez </w:t>
                        </w:r>
                        <w:r w:rsidR="00000000" w:rsidRPr="003E1223">
                          <w:rPr>
                            <w:color w:val="0071BB"/>
                            <w:spacing w:val="-5"/>
                            <w:w w:val="120"/>
                            <w:sz w:val="18"/>
                          </w:rPr>
                          <w:t>prawo</w:t>
                        </w:r>
                        <w:r>
                          <w:rPr>
                            <w:color w:val="0071BB"/>
                            <w:spacing w:val="-5"/>
                            <w:w w:val="120"/>
                            <w:sz w:val="18"/>
                          </w:rPr>
                          <w:t xml:space="preserve"> sądu.</w:t>
                        </w:r>
                      </w:p>
                      <w:p w14:paraId="08AE8123" w14:textId="77777777" w:rsidR="000F3E01" w:rsidRPr="003E1223" w:rsidRDefault="00000000">
                        <w:pPr>
                          <w:rPr>
                            <w:sz w:val="20"/>
                          </w:rPr>
                        </w:pPr>
                        <w:r w:rsidRPr="003E1223">
                          <w:rPr>
                            <w:color w:val="0071BB"/>
                            <w:w w:val="120"/>
                            <w:sz w:val="18"/>
                          </w:rPr>
                          <w:t>Systemowe naruszenie art. 6 ust. 1 poprzez złamanie zasady pewności prawa Naruszenie art. 8 (prawo do poszanowania życia prywatnego i rodzinnego)</w:t>
                        </w:r>
                      </w:p>
                      <w:p w14:paraId="615F78C3" w14:textId="77777777" w:rsidR="007367F2" w:rsidRDefault="00000000" w:rsidP="007367F2">
                        <w:pPr>
                          <w:spacing w:before="15" w:line="362" w:lineRule="exact"/>
                          <w:rPr>
                            <w:b/>
                            <w:color w:val="5F5F5F"/>
                            <w:spacing w:val="-2"/>
                            <w:w w:val="135"/>
                            <w:sz w:val="18"/>
                          </w:rPr>
                        </w:pPr>
                        <w:r w:rsidRPr="003E1223">
                          <w:rPr>
                            <w:b/>
                            <w:color w:val="5F5F5F"/>
                            <w:spacing w:val="-2"/>
                            <w:w w:val="135"/>
                            <w:sz w:val="18"/>
                          </w:rPr>
                          <w:t>Skarga niedopuszczalna</w:t>
                        </w:r>
                      </w:p>
                      <w:p w14:paraId="299CD569" w14:textId="54371CFA" w:rsidR="000F3E01" w:rsidRPr="003E1223" w:rsidRDefault="00000000" w:rsidP="007367F2">
                        <w:pPr>
                          <w:spacing w:before="15" w:line="362" w:lineRule="exact"/>
                          <w:rPr>
                            <w:b/>
                            <w:sz w:val="20"/>
                          </w:rPr>
                        </w:pPr>
                        <w:r w:rsidRPr="003E1223">
                          <w:rPr>
                            <w:b/>
                            <w:color w:val="5F5F5F"/>
                            <w:spacing w:val="-2"/>
                            <w:w w:val="135"/>
                            <w:sz w:val="18"/>
                          </w:rPr>
                          <w:t xml:space="preserve"> </w:t>
                        </w:r>
                        <w:hyperlink r:id="rId69">
                          <w:r w:rsidR="000F3E01" w:rsidRPr="003E1223">
                            <w:rPr>
                              <w:b/>
                              <w:color w:val="0071BB"/>
                              <w:w w:val="135"/>
                              <w:sz w:val="18"/>
                              <w:u w:val="single" w:color="0071BB"/>
                            </w:rPr>
                            <w:t>Kwiatkowski przeciwko Polsce</w:t>
                          </w:r>
                        </w:hyperlink>
                      </w:p>
                      <w:p w14:paraId="00B3F1BE" w14:textId="77777777" w:rsidR="000F3E01" w:rsidRPr="003E1223" w:rsidRDefault="00000000">
                        <w:pPr>
                          <w:spacing w:before="40"/>
                          <w:rPr>
                            <w:sz w:val="18"/>
                          </w:rPr>
                        </w:pPr>
                        <w:r w:rsidRPr="003E1223">
                          <w:rPr>
                            <w:color w:val="808080"/>
                            <w:spacing w:val="-2"/>
                            <w:w w:val="125"/>
                            <w:sz w:val="17"/>
                          </w:rPr>
                          <w:t>16.05.2019</w:t>
                        </w:r>
                      </w:p>
                      <w:p w14:paraId="124DBC46" w14:textId="203DEA12" w:rsidR="000F3E01" w:rsidRPr="003E1223" w:rsidRDefault="00000000">
                        <w:pPr>
                          <w:ind w:right="19"/>
                          <w:jc w:val="both"/>
                          <w:rPr>
                            <w:sz w:val="20"/>
                          </w:rPr>
                        </w:pPr>
                        <w:r w:rsidRPr="003E1223">
                          <w:rPr>
                            <w:w w:val="120"/>
                            <w:sz w:val="18"/>
                          </w:rPr>
                          <w:t xml:space="preserve">Sprawa dotyczyła przyjęcia przez </w:t>
                        </w:r>
                        <w:r w:rsidRPr="003E1223">
                          <w:rPr>
                            <w:i/>
                            <w:w w:val="120"/>
                            <w:sz w:val="18"/>
                          </w:rPr>
                          <w:t xml:space="preserve">Sejm </w:t>
                        </w:r>
                        <w:r w:rsidRPr="003E1223">
                          <w:rPr>
                            <w:w w:val="120"/>
                            <w:sz w:val="18"/>
                          </w:rPr>
                          <w:t xml:space="preserve">(polski parlament) sprawozdania dotyczącego zarzutów korupcyjnych związanych z nowelizacją ustawy o radiofonii i telewizji. Twierdzono, że sprawozdanie to podważyło reputację skarżącego </w:t>
                        </w:r>
                        <w:r w:rsidR="001D3031">
                          <w:rPr>
                            <w:w w:val="120"/>
                            <w:sz w:val="18"/>
                          </w:rPr>
                          <w:t>i stanowiło wyrok skazujący nie zapewniając mu skutecznego środka odwoławczego</w:t>
                        </w:r>
                      </w:p>
                    </w:txbxContent>
                  </v:textbox>
                </v:shape>
                <v:shape id="Textbox 48" o:spid="_x0000_s1044" type="#_x0000_t202" style="position:absolute;left:182;top:29543;width:1352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D7C0BD4" w14:textId="60823680" w:rsidR="000F3E01" w:rsidRPr="003E1223" w:rsidRDefault="00000000">
                        <w:pPr>
                          <w:tabs>
                            <w:tab w:val="left" w:pos="1358"/>
                          </w:tabs>
                          <w:ind w:right="18"/>
                          <w:rPr>
                            <w:sz w:val="20"/>
                          </w:rPr>
                        </w:pPr>
                        <w:r w:rsidRPr="003E1223">
                          <w:rPr>
                            <w:w w:val="120"/>
                            <w:sz w:val="18"/>
                          </w:rPr>
                          <w:t>.</w:t>
                        </w:r>
                      </w:p>
                    </w:txbxContent>
                  </v:textbox>
                </v:shape>
                <v:shape id="Textbox 49" o:spid="_x0000_s1045" type="#_x0000_t202" style="position:absolute;left:15408;top:29848;width:582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BE16F21" w14:textId="7E71A67C" w:rsidR="000F3E01" w:rsidRPr="003E1223" w:rsidRDefault="000F3E01">
                        <w:pPr>
                          <w:spacing w:before="10" w:line="232" w:lineRule="exact"/>
                          <w:rPr>
                            <w:sz w:val="20"/>
                          </w:rPr>
                        </w:pPr>
                      </w:p>
                    </w:txbxContent>
                  </v:textbox>
                </v:shape>
                <v:shape id="Textbox 51" o:spid="_x0000_s1046" type="#_x0000_t202" style="position:absolute;left:182;top:32622;width:28436;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11E9AA6" w14:textId="77777777" w:rsidR="000F3E01" w:rsidRPr="003E1223" w:rsidRDefault="00000000">
                        <w:pPr>
                          <w:tabs>
                            <w:tab w:val="left" w:pos="1449"/>
                            <w:tab w:val="left" w:pos="2649"/>
                            <w:tab w:val="left" w:pos="4233"/>
                          </w:tabs>
                          <w:ind w:right="18"/>
                          <w:rPr>
                            <w:sz w:val="20"/>
                          </w:rPr>
                        </w:pPr>
                        <w:r w:rsidRPr="003E1223">
                          <w:rPr>
                            <w:color w:val="0071BB"/>
                            <w:spacing w:val="-2"/>
                            <w:w w:val="120"/>
                            <w:sz w:val="18"/>
                          </w:rPr>
                          <w:t>Wniosek</w:t>
                        </w:r>
                        <w:r w:rsidRPr="003E1223">
                          <w:rPr>
                            <w:color w:val="0071BB"/>
                            <w:sz w:val="18"/>
                          </w:rPr>
                          <w:tab/>
                        </w:r>
                        <w:r w:rsidRPr="003E1223">
                          <w:rPr>
                            <w:color w:val="0071BB"/>
                            <w:spacing w:val="-2"/>
                            <w:w w:val="120"/>
                            <w:sz w:val="18"/>
                          </w:rPr>
                          <w:t>uznano</w:t>
                        </w:r>
                        <w:r w:rsidRPr="003E1223">
                          <w:rPr>
                            <w:color w:val="0071BB"/>
                            <w:sz w:val="18"/>
                          </w:rPr>
                          <w:tab/>
                        </w:r>
                        <w:r w:rsidRPr="003E1223">
                          <w:rPr>
                            <w:color w:val="0071BB"/>
                            <w:spacing w:val="-2"/>
                            <w:w w:val="120"/>
                            <w:sz w:val="18"/>
                          </w:rPr>
                          <w:t>niedopuszczalnym</w:t>
                        </w:r>
                        <w:r w:rsidRPr="003E1223">
                          <w:rPr>
                            <w:color w:val="0071BB"/>
                            <w:sz w:val="18"/>
                          </w:rPr>
                          <w:tab/>
                        </w:r>
                        <w:r w:rsidRPr="003E1223">
                          <w:rPr>
                            <w:color w:val="0071BB"/>
                            <w:spacing w:val="-6"/>
                            <w:w w:val="120"/>
                            <w:sz w:val="18"/>
                          </w:rPr>
                          <w:t xml:space="preserve">jako </w:t>
                        </w:r>
                        <w:r w:rsidRPr="003E1223">
                          <w:rPr>
                            <w:color w:val="0071BB"/>
                            <w:w w:val="120"/>
                            <w:sz w:val="18"/>
                          </w:rPr>
                          <w:t>ewidentnie bezzasadny.</w:t>
                        </w:r>
                      </w:p>
                    </w:txbxContent>
                  </v:textbox>
                </v:shape>
                <w10:wrap anchorx="page"/>
              </v:group>
            </w:pict>
          </mc:Fallback>
        </mc:AlternateContent>
      </w:r>
      <w:r w:rsidR="00000000" w:rsidRPr="006236A5">
        <w:rPr>
          <w:sz w:val="18"/>
          <w:lang w:val="pl-PL"/>
        </w:rPr>
        <w:tab/>
      </w:r>
      <w:r w:rsidR="00000000" w:rsidRPr="006236A5">
        <w:rPr>
          <w:sz w:val="18"/>
          <w:lang w:val="pl-PL"/>
        </w:rPr>
        <w:tab/>
      </w:r>
      <w:r w:rsidR="00000000" w:rsidRPr="006236A5">
        <w:rPr>
          <w:spacing w:val="-2"/>
          <w:w w:val="120"/>
          <w:sz w:val="18"/>
          <w:lang w:val="pl-PL"/>
        </w:rPr>
        <w:t>Sąd</w:t>
      </w:r>
      <w:r w:rsidR="008836F5">
        <w:rPr>
          <w:spacing w:val="-2"/>
          <w:w w:val="120"/>
          <w:sz w:val="18"/>
          <w:lang w:val="pl-PL"/>
        </w:rPr>
        <w:t>u</w:t>
      </w:r>
      <w:r w:rsidR="00000000" w:rsidRPr="006236A5">
        <w:rPr>
          <w:spacing w:val="-2"/>
          <w:w w:val="120"/>
          <w:sz w:val="18"/>
          <w:lang w:val="pl-PL"/>
        </w:rPr>
        <w:t xml:space="preserve"> Najwyższ</w:t>
      </w:r>
      <w:r w:rsidR="008836F5">
        <w:rPr>
          <w:spacing w:val="-2"/>
          <w:w w:val="120"/>
          <w:sz w:val="18"/>
          <w:lang w:val="pl-PL"/>
        </w:rPr>
        <w:t>ego</w:t>
      </w:r>
      <w:r w:rsidR="00000000" w:rsidRPr="006236A5">
        <w:rPr>
          <w:spacing w:val="-2"/>
          <w:w w:val="120"/>
          <w:sz w:val="18"/>
          <w:lang w:val="pl-PL"/>
        </w:rPr>
        <w:t>,</w:t>
      </w:r>
      <w:r w:rsidR="00000000" w:rsidRPr="006236A5">
        <w:rPr>
          <w:sz w:val="18"/>
          <w:lang w:val="pl-PL"/>
        </w:rPr>
        <w:tab/>
      </w:r>
      <w:r w:rsidR="00000000" w:rsidRPr="006236A5">
        <w:rPr>
          <w:spacing w:val="-4"/>
          <w:w w:val="120"/>
          <w:sz w:val="18"/>
          <w:lang w:val="pl-PL"/>
        </w:rPr>
        <w:t>który</w:t>
      </w:r>
      <w:r w:rsidR="00000000" w:rsidRPr="006236A5">
        <w:rPr>
          <w:sz w:val="18"/>
          <w:lang w:val="pl-PL"/>
        </w:rPr>
        <w:tab/>
      </w:r>
      <w:r w:rsidR="00000000" w:rsidRPr="006236A5">
        <w:rPr>
          <w:w w:val="120"/>
          <w:sz w:val="18"/>
          <w:lang w:val="pl-PL"/>
        </w:rPr>
        <w:t xml:space="preserve">rozpatrywał sprawę dotyczącą tej osoby, nie był „sądem ustanowionym na mocy ustawy” oraz nie wykazywał bezstronności i niezależności. </w:t>
      </w:r>
      <w:r w:rsidR="00000000" w:rsidRPr="006236A5">
        <w:rPr>
          <w:color w:val="0071BB"/>
          <w:w w:val="120"/>
          <w:sz w:val="18"/>
          <w:lang w:val="pl-PL"/>
        </w:rPr>
        <w:t>Naruszenie art. 6</w:t>
      </w:r>
    </w:p>
    <w:p w14:paraId="1BA474C0" w14:textId="77777777" w:rsidR="000F3E01" w:rsidRPr="006236A5" w:rsidRDefault="00000000">
      <w:pPr>
        <w:pStyle w:val="Nagwek2"/>
        <w:spacing w:before="113"/>
        <w:ind w:left="5320"/>
        <w:rPr>
          <w:u w:val="none"/>
          <w:lang w:val="pl-PL"/>
        </w:rPr>
      </w:pPr>
      <w:hyperlink r:id="rId70">
        <w:r w:rsidRPr="006236A5">
          <w:rPr>
            <w:color w:val="0071BB"/>
            <w:w w:val="135"/>
            <w:sz w:val="18"/>
            <w:u w:color="0071BB"/>
            <w:lang w:val="pl-PL"/>
          </w:rPr>
          <w:t xml:space="preserve">Advance Pharma sp. z o.o. przeciwko </w:t>
        </w:r>
        <w:r w:rsidRPr="006236A5">
          <w:rPr>
            <w:color w:val="0071BB"/>
            <w:spacing w:val="-2"/>
            <w:w w:val="135"/>
            <w:sz w:val="18"/>
            <w:u w:color="0071BB"/>
            <w:lang w:val="pl-PL"/>
          </w:rPr>
          <w:t>Polsce</w:t>
        </w:r>
      </w:hyperlink>
    </w:p>
    <w:p w14:paraId="0F1F998F" w14:textId="77777777" w:rsidR="000F3E01" w:rsidRPr="003E1223" w:rsidRDefault="00000000">
      <w:pPr>
        <w:spacing w:before="58"/>
        <w:ind w:left="5320"/>
        <w:rPr>
          <w:sz w:val="18"/>
        </w:rPr>
      </w:pPr>
      <w:r w:rsidRPr="003E1223">
        <w:rPr>
          <w:color w:val="808080"/>
          <w:spacing w:val="-2"/>
          <w:w w:val="125"/>
          <w:sz w:val="17"/>
        </w:rPr>
        <w:t>03.02.2022</w:t>
      </w:r>
    </w:p>
    <w:p w14:paraId="4A52B214" w14:textId="5F744130" w:rsidR="000F3E01" w:rsidRPr="006236A5" w:rsidRDefault="00000000">
      <w:pPr>
        <w:pStyle w:val="Tekstpodstawowy"/>
        <w:tabs>
          <w:tab w:val="left" w:pos="5876"/>
          <w:tab w:val="left" w:pos="7019"/>
          <w:tab w:val="left" w:pos="8161"/>
          <w:tab w:val="left" w:pos="8800"/>
          <w:tab w:val="left" w:pos="9357"/>
        </w:tabs>
        <w:spacing w:before="2"/>
        <w:ind w:left="5320" w:right="140"/>
        <w:jc w:val="left"/>
        <w:rPr>
          <w:lang w:val="pl-PL"/>
        </w:rPr>
      </w:pPr>
      <w:r w:rsidRPr="006236A5">
        <w:rPr>
          <w:w w:val="120"/>
          <w:sz w:val="18"/>
          <w:lang w:val="pl-PL"/>
        </w:rPr>
        <w:t xml:space="preserve">Sprawa dotyczyła skargi wniesionej </w:t>
      </w:r>
      <w:r w:rsidRPr="006236A5">
        <w:rPr>
          <w:spacing w:val="-4"/>
          <w:w w:val="120"/>
          <w:sz w:val="18"/>
          <w:lang w:val="pl-PL"/>
        </w:rPr>
        <w:t>przez</w:t>
      </w:r>
      <w:r w:rsidRPr="006236A5">
        <w:rPr>
          <w:sz w:val="18"/>
          <w:lang w:val="pl-PL"/>
        </w:rPr>
        <w:tab/>
      </w:r>
      <w:r w:rsidRPr="006236A5">
        <w:rPr>
          <w:spacing w:val="-2"/>
          <w:w w:val="120"/>
          <w:sz w:val="18"/>
          <w:lang w:val="pl-PL"/>
        </w:rPr>
        <w:t>skarżącą</w:t>
      </w:r>
      <w:r w:rsidRPr="006236A5">
        <w:rPr>
          <w:sz w:val="18"/>
          <w:lang w:val="pl-PL"/>
        </w:rPr>
        <w:tab/>
      </w:r>
      <w:r w:rsidRPr="006236A5">
        <w:rPr>
          <w:spacing w:val="-2"/>
          <w:w w:val="120"/>
          <w:sz w:val="18"/>
          <w:lang w:val="pl-PL"/>
        </w:rPr>
        <w:t>spółk</w:t>
      </w:r>
      <w:r w:rsidR="008836F5">
        <w:rPr>
          <w:spacing w:val="-2"/>
          <w:w w:val="120"/>
          <w:sz w:val="18"/>
          <w:lang w:val="pl-PL"/>
        </w:rPr>
        <w:t>ę</w:t>
      </w:r>
      <w:r w:rsidR="003E1223">
        <w:rPr>
          <w:spacing w:val="-2"/>
          <w:w w:val="120"/>
          <w:sz w:val="18"/>
          <w:lang w:val="pl-PL"/>
        </w:rPr>
        <w:t>,</w:t>
      </w:r>
      <w:r w:rsidRPr="006236A5">
        <w:rPr>
          <w:sz w:val="18"/>
          <w:lang w:val="pl-PL"/>
        </w:rPr>
        <w:tab/>
      </w:r>
      <w:r w:rsidRPr="006236A5">
        <w:rPr>
          <w:spacing w:val="-4"/>
          <w:w w:val="120"/>
          <w:sz w:val="18"/>
          <w:lang w:val="pl-PL"/>
        </w:rPr>
        <w:t>że</w:t>
      </w:r>
      <w:r w:rsidRPr="006236A5">
        <w:rPr>
          <w:sz w:val="18"/>
          <w:lang w:val="pl-PL"/>
        </w:rPr>
        <w:tab/>
      </w:r>
      <w:r w:rsidRPr="006236A5">
        <w:rPr>
          <w:sz w:val="18"/>
          <w:lang w:val="pl-PL"/>
        </w:rPr>
        <w:tab/>
      </w:r>
      <w:r w:rsidRPr="006236A5">
        <w:rPr>
          <w:w w:val="120"/>
          <w:sz w:val="18"/>
          <w:lang w:val="pl-PL"/>
        </w:rPr>
        <w:t>Izba</w:t>
      </w:r>
      <w:r w:rsidRPr="006236A5">
        <w:rPr>
          <w:spacing w:val="-4"/>
          <w:w w:val="120"/>
          <w:sz w:val="18"/>
          <w:lang w:val="pl-PL"/>
        </w:rPr>
        <w:t xml:space="preserve"> Cywilna </w:t>
      </w:r>
      <w:r w:rsidRPr="006236A5">
        <w:rPr>
          <w:w w:val="120"/>
          <w:sz w:val="18"/>
          <w:lang w:val="pl-PL"/>
        </w:rPr>
        <w:t xml:space="preserve">Sądu Najwyższego, która rozstrzygała w sprawie jej dotyczącej, nie była „sądem ustanowionym na mocy ustawy” oraz nie była bezstronna i niezależna. </w:t>
      </w:r>
      <w:r w:rsidRPr="006236A5">
        <w:rPr>
          <w:color w:val="0071BB"/>
          <w:w w:val="120"/>
          <w:sz w:val="18"/>
          <w:lang w:val="pl-PL"/>
        </w:rPr>
        <w:t>Naruszenie art. 6 ust. 1</w:t>
      </w:r>
    </w:p>
    <w:p w14:paraId="61868CC5" w14:textId="77777777" w:rsidR="000F3E01" w:rsidRPr="006236A5" w:rsidRDefault="00000000">
      <w:pPr>
        <w:pStyle w:val="Nagwek2"/>
        <w:spacing w:before="112"/>
        <w:ind w:left="5320"/>
        <w:rPr>
          <w:u w:val="none"/>
          <w:lang w:val="pl-PL"/>
        </w:rPr>
      </w:pPr>
      <w:hyperlink r:id="rId71">
        <w:r w:rsidRPr="006236A5">
          <w:rPr>
            <w:color w:val="0071BB"/>
            <w:w w:val="135"/>
            <w:sz w:val="18"/>
            <w:u w:val="thick" w:color="0071BB"/>
            <w:lang w:val="pl-PL"/>
          </w:rPr>
          <w:t xml:space="preserve">Żurek przeciwko </w:t>
        </w:r>
        <w:r w:rsidRPr="006236A5">
          <w:rPr>
            <w:color w:val="0071BB"/>
            <w:spacing w:val="-2"/>
            <w:w w:val="135"/>
            <w:sz w:val="18"/>
            <w:u w:val="thick" w:color="0071BB"/>
            <w:lang w:val="pl-PL"/>
          </w:rPr>
          <w:t>Polsce</w:t>
        </w:r>
      </w:hyperlink>
    </w:p>
    <w:p w14:paraId="01D343CD" w14:textId="77777777" w:rsidR="000F3E01" w:rsidRPr="003E1223" w:rsidRDefault="00000000">
      <w:pPr>
        <w:spacing w:before="56"/>
        <w:ind w:left="5320"/>
        <w:rPr>
          <w:sz w:val="18"/>
        </w:rPr>
      </w:pPr>
      <w:r w:rsidRPr="003E1223">
        <w:rPr>
          <w:color w:val="808080"/>
          <w:spacing w:val="-2"/>
          <w:w w:val="125"/>
          <w:sz w:val="17"/>
        </w:rPr>
        <w:t>16.06.2022</w:t>
      </w:r>
    </w:p>
    <w:p w14:paraId="20DCC7F9" w14:textId="496274DF" w:rsidR="000F3E01" w:rsidRPr="006236A5" w:rsidRDefault="00000000">
      <w:pPr>
        <w:pStyle w:val="Tekstpodstawowy"/>
        <w:tabs>
          <w:tab w:val="left" w:pos="5807"/>
          <w:tab w:val="left" w:pos="5903"/>
          <w:tab w:val="left" w:pos="6628"/>
          <w:tab w:val="left" w:pos="6973"/>
          <w:tab w:val="left" w:pos="7021"/>
          <w:tab w:val="left" w:pos="7376"/>
          <w:tab w:val="left" w:pos="7950"/>
          <w:tab w:val="left" w:pos="8250"/>
          <w:tab w:val="left" w:pos="8754"/>
          <w:tab w:val="left" w:pos="9378"/>
          <w:tab w:val="left" w:pos="9450"/>
        </w:tabs>
        <w:spacing w:before="1"/>
        <w:ind w:left="5320" w:right="139"/>
        <w:jc w:val="left"/>
        <w:rPr>
          <w:lang w:val="pl-PL"/>
        </w:rPr>
      </w:pPr>
      <w:r w:rsidRPr="006236A5">
        <w:rPr>
          <w:noProof/>
          <w:lang w:val="pl-PL"/>
        </w:rPr>
        <mc:AlternateContent>
          <mc:Choice Requires="wpg">
            <w:drawing>
              <wp:anchor distT="0" distB="0" distL="0" distR="0" simplePos="0" relativeHeight="251651072" behindDoc="0" locked="0" layoutInCell="1" allowOverlap="1" wp14:anchorId="46555A0E" wp14:editId="2537E389">
                <wp:simplePos x="0" y="0"/>
                <wp:positionH relativeFrom="page">
                  <wp:posOffset>716280</wp:posOffset>
                </wp:positionH>
                <wp:positionV relativeFrom="paragraph">
                  <wp:posOffset>1129665</wp:posOffset>
                </wp:positionV>
                <wp:extent cx="2918587" cy="5152181"/>
                <wp:effectExtent l="0" t="0" r="0" b="0"/>
                <wp:wrapNone/>
                <wp:docPr id="52" name="Group 52"/>
                <wp:cNvGraphicFramePr/>
                <a:graphic xmlns:a="http://schemas.openxmlformats.org/drawingml/2006/main">
                  <a:graphicData uri="http://schemas.microsoft.com/office/word/2010/wordprocessingGroup">
                    <wpg:wgp>
                      <wpg:cNvGrpSpPr/>
                      <wpg:grpSpPr>
                        <a:xfrm>
                          <a:off x="0" y="0"/>
                          <a:ext cx="2918587" cy="5152181"/>
                          <a:chOff x="18288" y="844"/>
                          <a:chExt cx="2918587" cy="5152181"/>
                        </a:xfrm>
                      </wpg:grpSpPr>
                      <wps:wsp>
                        <wps:cNvPr id="53" name="Graphic 53"/>
                        <wps:cNvSpPr/>
                        <wps:spPr>
                          <a:xfrm>
                            <a:off x="68580" y="15240"/>
                            <a:ext cx="2868295" cy="5137785"/>
                          </a:xfrm>
                          <a:custGeom>
                            <a:avLst/>
                            <a:gdLst/>
                            <a:ahLst/>
                            <a:cxnLst/>
                            <a:rect l="l" t="t" r="r" b="b"/>
                            <a:pathLst>
                              <a:path w="2868295" h="5137785">
                                <a:moveTo>
                                  <a:pt x="2868168" y="0"/>
                                </a:moveTo>
                                <a:lnTo>
                                  <a:pt x="0" y="0"/>
                                </a:lnTo>
                                <a:lnTo>
                                  <a:pt x="0" y="153924"/>
                                </a:lnTo>
                                <a:lnTo>
                                  <a:pt x="0" y="309372"/>
                                </a:lnTo>
                                <a:lnTo>
                                  <a:pt x="0" y="5137404"/>
                                </a:lnTo>
                                <a:lnTo>
                                  <a:pt x="2868168" y="5137404"/>
                                </a:lnTo>
                                <a:lnTo>
                                  <a:pt x="2868168" y="153924"/>
                                </a:lnTo>
                                <a:lnTo>
                                  <a:pt x="2868168" y="0"/>
                                </a:lnTo>
                                <a:close/>
                              </a:path>
                            </a:pathLst>
                          </a:custGeom>
                          <a:solidFill>
                            <a:srgbClr val="F3F3F3"/>
                          </a:solidFill>
                        </wps:spPr>
                        <wps:bodyPr wrap="square" lIns="0" tIns="0" rIns="0" bIns="0" rtlCol="0">
                          <a:prstTxWarp prst="textNoShape">
                            <a:avLst/>
                          </a:prstTxWarp>
                        </wps:bodyPr>
                      </wps:wsp>
                      <wps:wsp>
                        <wps:cNvPr id="54" name="Textbox 54"/>
                        <wps:cNvSpPr txBox="1"/>
                        <wps:spPr>
                          <a:xfrm>
                            <a:off x="18288" y="844"/>
                            <a:ext cx="2845435" cy="2722245"/>
                          </a:xfrm>
                          <a:prstGeom prst="rect">
                            <a:avLst/>
                          </a:prstGeom>
                        </wps:spPr>
                        <wps:txbx>
                          <w:txbxContent>
                            <w:p w14:paraId="1BC36B2A" w14:textId="77777777" w:rsidR="000F3E01" w:rsidRPr="003E1223" w:rsidRDefault="00000000">
                              <w:pPr>
                                <w:spacing w:before="10"/>
                                <w:ind w:left="1845" w:hanging="1450"/>
                                <w:rPr>
                                  <w:b/>
                                  <w:sz w:val="20"/>
                                </w:rPr>
                              </w:pPr>
                              <w:r w:rsidRPr="003E1223">
                                <w:rPr>
                                  <w:b/>
                                  <w:color w:val="5F5F5F"/>
                                  <w:w w:val="140"/>
                                  <w:sz w:val="18"/>
                                </w:rPr>
                                <w:t xml:space="preserve">Kwestie związane z sądownictwem w </w:t>
                              </w:r>
                              <w:r w:rsidRPr="003E1223">
                                <w:rPr>
                                  <w:b/>
                                  <w:color w:val="5F5F5F"/>
                                  <w:spacing w:val="-2"/>
                                  <w:w w:val="140"/>
                                  <w:sz w:val="18"/>
                                </w:rPr>
                                <w:t>Polsce</w:t>
                              </w:r>
                            </w:p>
                            <w:p w14:paraId="32F2F350" w14:textId="77777777" w:rsidR="000F3E01" w:rsidRPr="003E1223" w:rsidRDefault="000F3E01">
                              <w:pPr>
                                <w:spacing w:before="118"/>
                                <w:rPr>
                                  <w:b/>
                                  <w:sz w:val="20"/>
                                </w:rPr>
                              </w:pPr>
                              <w:hyperlink r:id="rId72">
                                <w:r w:rsidRPr="003E1223">
                                  <w:rPr>
                                    <w:b/>
                                    <w:color w:val="0071BB"/>
                                    <w:w w:val="135"/>
                                    <w:sz w:val="18"/>
                                    <w:u w:val="single" w:color="0071BB"/>
                                  </w:rPr>
                                  <w:t xml:space="preserve">Xero Flor w Polsce sp. z o.o. przeciwko </w:t>
                                </w:r>
                                <w:r w:rsidRPr="003E1223">
                                  <w:rPr>
                                    <w:b/>
                                    <w:color w:val="0071BB"/>
                                    <w:spacing w:val="-2"/>
                                    <w:w w:val="135"/>
                                    <w:sz w:val="18"/>
                                    <w:u w:val="single" w:color="0071BB"/>
                                  </w:rPr>
                                  <w:t>Polsce</w:t>
                                </w:r>
                              </w:hyperlink>
                            </w:p>
                            <w:p w14:paraId="2D6D21B9" w14:textId="77777777" w:rsidR="000F3E01" w:rsidRPr="003E1223" w:rsidRDefault="00000000">
                              <w:pPr>
                                <w:spacing w:before="56"/>
                                <w:rPr>
                                  <w:sz w:val="18"/>
                                </w:rPr>
                              </w:pPr>
                              <w:r w:rsidRPr="003E1223">
                                <w:rPr>
                                  <w:color w:val="808080"/>
                                  <w:spacing w:val="-2"/>
                                  <w:w w:val="125"/>
                                  <w:sz w:val="17"/>
                                </w:rPr>
                                <w:t>07.05.2021</w:t>
                              </w:r>
                            </w:p>
                            <w:p w14:paraId="4EB391FE" w14:textId="4E64A89F" w:rsidR="000F3E01" w:rsidRPr="003E1223" w:rsidRDefault="00000000">
                              <w:pPr>
                                <w:ind w:right="18"/>
                                <w:jc w:val="both"/>
                                <w:rPr>
                                  <w:sz w:val="20"/>
                                </w:rPr>
                              </w:pPr>
                              <w:r w:rsidRPr="003E1223">
                                <w:rPr>
                                  <w:w w:val="120"/>
                                  <w:sz w:val="18"/>
                                </w:rPr>
                                <w:t>Sprawa dotyczyła prób uzyskania przez skarżącą spółkę odszkodowania od państwa za szkody wyrządzone przez zwierzynę łowną w jednym z jej produktów (darni).</w:t>
                              </w:r>
                              <w:r w:rsidRPr="003E1223">
                                <w:rPr>
                                  <w:spacing w:val="40"/>
                                  <w:w w:val="120"/>
                                  <w:sz w:val="18"/>
                                </w:rPr>
                                <w:t xml:space="preserve"> </w:t>
                              </w:r>
                              <w:r w:rsidRPr="003E1223">
                                <w:rPr>
                                  <w:w w:val="120"/>
                                  <w:sz w:val="18"/>
                                </w:rPr>
                                <w:t xml:space="preserve">W szczególności </w:t>
                              </w:r>
                              <w:r w:rsidR="00C03C7C">
                                <w:rPr>
                                  <w:w w:val="120"/>
                                  <w:sz w:val="18"/>
                                </w:rPr>
                                <w:t>skarżacy</w:t>
                              </w:r>
                              <w:r w:rsidRPr="003E1223">
                                <w:rPr>
                                  <w:w w:val="120"/>
                                  <w:sz w:val="18"/>
                                </w:rPr>
                                <w:t xml:space="preserve"> wniósł pozew w 2012 r., ale uzyskał jedynie 60% żądanej kwoty. Nie udało mu się uzyskać zadowalającego rozstrzygnięcia na drodze sądów krajowych. Chociaż kilkakrotnie wnosił o skierowanie kwestii zgodności z konstytucją przedmiotowe</w:t>
                              </w:r>
                              <w:r w:rsidR="00C03C7C">
                                <w:rPr>
                                  <w:w w:val="120"/>
                                  <w:sz w:val="18"/>
                                </w:rPr>
                                <w:t>go</w:t>
                              </w:r>
                              <w:r w:rsidRPr="003E1223">
                                <w:rPr>
                                  <w:w w:val="120"/>
                                  <w:sz w:val="18"/>
                                </w:rPr>
                                <w:t xml:space="preserve"> </w:t>
                              </w:r>
                              <w:r w:rsidR="00C03C7C">
                                <w:rPr>
                                  <w:w w:val="120"/>
                                  <w:sz w:val="18"/>
                                </w:rPr>
                                <w:t>rozporządzenia</w:t>
                              </w:r>
                              <w:r w:rsidRPr="003E1223">
                                <w:rPr>
                                  <w:w w:val="120"/>
                                  <w:sz w:val="18"/>
                                </w:rPr>
                                <w:t xml:space="preserve"> do Trybunału Konstytucyjnego, sądy pierwszej instancji i apelacyjn</w:t>
                              </w:r>
                              <w:r w:rsidR="00C03C7C">
                                <w:rPr>
                                  <w:w w:val="120"/>
                                  <w:sz w:val="18"/>
                                </w:rPr>
                                <w:t>y</w:t>
                              </w:r>
                              <w:r w:rsidRPr="003E1223">
                                <w:rPr>
                                  <w:w w:val="120"/>
                                  <w:sz w:val="18"/>
                                </w:rPr>
                                <w:t xml:space="preserve"> odrzuciły te wnioski. Ostatecznie złożył </w:t>
                              </w:r>
                              <w:r w:rsidRPr="003E1223">
                                <w:rPr>
                                  <w:spacing w:val="-10"/>
                                  <w:w w:val="120"/>
                                  <w:sz w:val="18"/>
                                </w:rPr>
                                <w:t>skargę</w:t>
                              </w:r>
                            </w:p>
                          </w:txbxContent>
                        </wps:txbx>
                        <wps:bodyPr wrap="square" lIns="0" tIns="0" rIns="0" bIns="0" rtlCol="0"/>
                      </wps:wsp>
                      <wps:wsp>
                        <wps:cNvPr id="55" name="Textbox 55"/>
                        <wps:cNvSpPr txBox="1"/>
                        <wps:spPr>
                          <a:xfrm>
                            <a:off x="18288" y="2724232"/>
                            <a:ext cx="893444" cy="307975"/>
                          </a:xfrm>
                          <a:prstGeom prst="rect">
                            <a:avLst/>
                          </a:prstGeom>
                        </wps:spPr>
                        <wps:txbx>
                          <w:txbxContent>
                            <w:p w14:paraId="1A444375" w14:textId="7AAF0EC3" w:rsidR="000F3E01" w:rsidRPr="003E1223" w:rsidRDefault="00000000">
                              <w:pPr>
                                <w:ind w:right="18"/>
                                <w:rPr>
                                  <w:sz w:val="20"/>
                                </w:rPr>
                              </w:pPr>
                              <w:r w:rsidRPr="003E1223">
                                <w:rPr>
                                  <w:spacing w:val="-2"/>
                                  <w:w w:val="120"/>
                                  <w:sz w:val="18"/>
                                </w:rPr>
                                <w:t>konstytucyjną</w:t>
                              </w:r>
                            </w:p>
                          </w:txbxContent>
                        </wps:txbx>
                        <wps:bodyPr wrap="square" lIns="0" tIns="0" rIns="0" bIns="0" rtlCol="0"/>
                      </wps:wsp>
                      <wps:wsp>
                        <wps:cNvPr id="56" name="Textbox 56"/>
                        <wps:cNvSpPr txBox="1"/>
                        <wps:spPr>
                          <a:xfrm>
                            <a:off x="1172045" y="2724232"/>
                            <a:ext cx="635635" cy="307975"/>
                          </a:xfrm>
                          <a:prstGeom prst="rect">
                            <a:avLst/>
                          </a:prstGeom>
                        </wps:spPr>
                        <wps:txbx>
                          <w:txbxContent>
                            <w:p w14:paraId="73B79C16" w14:textId="28D64A79" w:rsidR="000F3E01" w:rsidRPr="003E1223" w:rsidRDefault="000F3E01" w:rsidP="008836F5">
                              <w:pPr>
                                <w:ind w:right="18"/>
                                <w:rPr>
                                  <w:sz w:val="20"/>
                                </w:rPr>
                              </w:pPr>
                            </w:p>
                          </w:txbxContent>
                        </wps:txbx>
                        <wps:bodyPr wrap="square" lIns="0" tIns="0" rIns="0" bIns="0" rtlCol="0"/>
                      </wps:wsp>
                      <wps:wsp>
                        <wps:cNvPr id="57" name="Textbox 57"/>
                        <wps:cNvSpPr txBox="1"/>
                        <wps:spPr>
                          <a:xfrm>
                            <a:off x="2091022" y="2724232"/>
                            <a:ext cx="270510" cy="154305"/>
                          </a:xfrm>
                          <a:prstGeom prst="rect">
                            <a:avLst/>
                          </a:prstGeom>
                        </wps:spPr>
                        <wps:txbx>
                          <w:txbxContent>
                            <w:p w14:paraId="26BD5D6F" w14:textId="3FF3DE19" w:rsidR="000F3E01" w:rsidRPr="003E1223" w:rsidRDefault="000F3E01">
                              <w:pPr>
                                <w:spacing w:before="10" w:line="232" w:lineRule="exact"/>
                                <w:rPr>
                                  <w:sz w:val="20"/>
                                </w:rPr>
                              </w:pPr>
                            </w:p>
                          </w:txbxContent>
                        </wps:txbx>
                        <wps:bodyPr wrap="square" lIns="0" tIns="0" rIns="0" bIns="0" rtlCol="0"/>
                      </wps:wsp>
                      <wps:wsp>
                        <wps:cNvPr id="58" name="Textbox 58"/>
                        <wps:cNvSpPr txBox="1"/>
                        <wps:spPr>
                          <a:xfrm>
                            <a:off x="2644365" y="2724232"/>
                            <a:ext cx="219710" cy="154305"/>
                          </a:xfrm>
                          <a:prstGeom prst="rect">
                            <a:avLst/>
                          </a:prstGeom>
                        </wps:spPr>
                        <wps:txbx>
                          <w:txbxContent>
                            <w:p w14:paraId="701DD2B6" w14:textId="132A70F1" w:rsidR="000F3E01" w:rsidRPr="003E1223" w:rsidRDefault="000F3E01">
                              <w:pPr>
                                <w:spacing w:before="10" w:line="232" w:lineRule="exact"/>
                                <w:rPr>
                                  <w:sz w:val="20"/>
                                </w:rPr>
                              </w:pPr>
                            </w:p>
                          </w:txbxContent>
                        </wps:txbx>
                        <wps:bodyPr wrap="square" lIns="0" tIns="0" rIns="0" bIns="0" rtlCol="0"/>
                      </wps:wsp>
                      <wps:wsp>
                        <wps:cNvPr id="59" name="Textbox 59"/>
                        <wps:cNvSpPr txBox="1"/>
                        <wps:spPr>
                          <a:xfrm>
                            <a:off x="1457102" y="2877918"/>
                            <a:ext cx="1403627" cy="153911"/>
                          </a:xfrm>
                          <a:prstGeom prst="rect">
                            <a:avLst/>
                          </a:prstGeom>
                        </wps:spPr>
                        <wps:txbx>
                          <w:txbxContent>
                            <w:p w14:paraId="2C5BCDEB" w14:textId="22815B3B" w:rsidR="000F3E01" w:rsidRPr="003E1223" w:rsidRDefault="00C03C7C">
                              <w:pPr>
                                <w:tabs>
                                  <w:tab w:val="left" w:pos="803"/>
                                </w:tabs>
                                <w:spacing w:before="10" w:line="232" w:lineRule="exact"/>
                                <w:rPr>
                                  <w:sz w:val="20"/>
                                </w:rPr>
                              </w:pPr>
                              <w:r>
                                <w:rPr>
                                  <w:spacing w:val="-5"/>
                                  <w:w w:val="120"/>
                                  <w:sz w:val="18"/>
                                </w:rPr>
                                <w:t>Została ona uznana</w:t>
                              </w:r>
                              <w:r w:rsidR="008836F5">
                                <w:rPr>
                                  <w:spacing w:val="-5"/>
                                  <w:w w:val="120"/>
                                  <w:sz w:val="18"/>
                                </w:rPr>
                                <w:t xml:space="preserve"> za</w:t>
                              </w:r>
                              <w:r>
                                <w:rPr>
                                  <w:spacing w:val="-5"/>
                                  <w:w w:val="120"/>
                                  <w:sz w:val="18"/>
                                </w:rPr>
                                <w:t xml:space="preserve"> przez</w:t>
                              </w:r>
                            </w:p>
                          </w:txbxContent>
                        </wps:txbx>
                        <wps:bodyPr wrap="square" lIns="0" tIns="0" rIns="0" bIns="0" rtlCol="0"/>
                      </wps:wsp>
                      <wps:wsp>
                        <wps:cNvPr id="60" name="Textbox 60"/>
                        <wps:cNvSpPr txBox="1"/>
                        <wps:spPr>
                          <a:xfrm>
                            <a:off x="18288" y="3032080"/>
                            <a:ext cx="2844165" cy="2105025"/>
                          </a:xfrm>
                          <a:prstGeom prst="rect">
                            <a:avLst/>
                          </a:prstGeom>
                        </wps:spPr>
                        <wps:txbx>
                          <w:txbxContent>
                            <w:p w14:paraId="2BA9295A" w14:textId="5E0B3143" w:rsidR="000F3E01" w:rsidRPr="003E1223" w:rsidRDefault="00000000">
                              <w:pPr>
                                <w:spacing w:before="10"/>
                                <w:ind w:right="18"/>
                                <w:jc w:val="both"/>
                                <w:rPr>
                                  <w:sz w:val="20"/>
                                </w:rPr>
                              </w:pPr>
                              <w:r w:rsidRPr="003E1223">
                                <w:rPr>
                                  <w:w w:val="120"/>
                                  <w:sz w:val="18"/>
                                </w:rPr>
                                <w:t>niedopuszczaln</w:t>
                              </w:r>
                              <w:r w:rsidR="00C03C7C">
                                <w:rPr>
                                  <w:w w:val="120"/>
                                  <w:sz w:val="18"/>
                                </w:rPr>
                                <w:t>ą</w:t>
                              </w:r>
                              <w:r w:rsidRPr="003E1223">
                                <w:rPr>
                                  <w:w w:val="120"/>
                                  <w:sz w:val="18"/>
                                </w:rPr>
                                <w:t xml:space="preserve"> w 2017 r. W składzie sędziowskim, który rozpatrywał tę sprawę, zasiadał sędzia M.M., wybrany przez nowy </w:t>
                              </w:r>
                              <w:r w:rsidRPr="003E1223">
                                <w:rPr>
                                  <w:i/>
                                  <w:w w:val="120"/>
                                  <w:sz w:val="18"/>
                                </w:rPr>
                                <w:t>Sejm</w:t>
                              </w:r>
                              <w:r w:rsidRPr="003E1223">
                                <w:rPr>
                                  <w:w w:val="120"/>
                                  <w:sz w:val="18"/>
                                </w:rPr>
                                <w:t>,</w:t>
                              </w:r>
                              <w:r w:rsidRPr="003E1223">
                                <w:rPr>
                                  <w:i/>
                                  <w:w w:val="120"/>
                                  <w:sz w:val="18"/>
                                </w:rPr>
                                <w:t xml:space="preserve"> </w:t>
                              </w:r>
                              <w:r w:rsidRPr="003E1223">
                                <w:rPr>
                                  <w:w w:val="120"/>
                                  <w:sz w:val="18"/>
                                </w:rPr>
                                <w:t xml:space="preserve">mimo że jego stanowisko zostało już obsadzone przez poprzedni </w:t>
                              </w:r>
                              <w:r w:rsidRPr="003E1223">
                                <w:rPr>
                                  <w:i/>
                                  <w:w w:val="120"/>
                                  <w:sz w:val="18"/>
                                </w:rPr>
                                <w:t>Sejm</w:t>
                              </w:r>
                              <w:r w:rsidRPr="003E1223">
                                <w:rPr>
                                  <w:w w:val="120"/>
                                  <w:sz w:val="18"/>
                                </w:rPr>
                                <w:t>.</w:t>
                              </w:r>
                            </w:p>
                            <w:p w14:paraId="13A423A3" w14:textId="77777777" w:rsidR="000F3E01" w:rsidRPr="003E1223" w:rsidRDefault="00000000">
                              <w:pPr>
                                <w:spacing w:line="237" w:lineRule="auto"/>
                                <w:ind w:right="18"/>
                                <w:jc w:val="both"/>
                                <w:rPr>
                                  <w:sz w:val="20"/>
                                </w:rPr>
                              </w:pPr>
                              <w:r w:rsidRPr="003E1223">
                                <w:rPr>
                                  <w:color w:val="0071BB"/>
                                  <w:w w:val="120"/>
                                  <w:sz w:val="18"/>
                                </w:rPr>
                                <w:t>Naruszenie art. 6 ust. 1 w odniesieniu do prawa do rzetelnego procesu sądowego</w:t>
                              </w:r>
                            </w:p>
                            <w:p w14:paraId="1AF7D1B3" w14:textId="77777777" w:rsidR="000F3E01" w:rsidRPr="003E1223" w:rsidRDefault="00000000">
                              <w:pPr>
                                <w:rPr>
                                  <w:sz w:val="20"/>
                                </w:rPr>
                              </w:pPr>
                              <w:r w:rsidRPr="003E1223">
                                <w:rPr>
                                  <w:color w:val="0071BB"/>
                                  <w:w w:val="120"/>
                                  <w:sz w:val="18"/>
                                </w:rPr>
                                <w:t>Naruszenie art. 6 ust. 1 w odniesieniu do prawa do sądu ustanowionego przez ustawę</w:t>
                              </w:r>
                            </w:p>
                            <w:p w14:paraId="30347D52" w14:textId="77777777" w:rsidR="000F3E01" w:rsidRPr="003E1223" w:rsidRDefault="000F3E01">
                              <w:pPr>
                                <w:spacing w:before="116"/>
                                <w:rPr>
                                  <w:b/>
                                  <w:sz w:val="20"/>
                                </w:rPr>
                              </w:pPr>
                              <w:hyperlink r:id="rId73">
                                <w:r w:rsidRPr="003E1223">
                                  <w:rPr>
                                    <w:b/>
                                    <w:color w:val="0071BB"/>
                                    <w:w w:val="135"/>
                                    <w:sz w:val="18"/>
                                    <w:u w:val="single" w:color="0071BB"/>
                                  </w:rPr>
                                  <w:t xml:space="preserve">Reczkowicz przeciwko </w:t>
                                </w:r>
                                <w:r w:rsidRPr="003E1223">
                                  <w:rPr>
                                    <w:b/>
                                    <w:color w:val="0071BB"/>
                                    <w:spacing w:val="-2"/>
                                    <w:w w:val="135"/>
                                    <w:sz w:val="18"/>
                                    <w:u w:val="single" w:color="0071BB"/>
                                  </w:rPr>
                                  <w:t>Polsce</w:t>
                                </w:r>
                              </w:hyperlink>
                            </w:p>
                            <w:p w14:paraId="68B87C97" w14:textId="77777777" w:rsidR="000F3E01" w:rsidRPr="003E1223" w:rsidRDefault="00000000">
                              <w:pPr>
                                <w:spacing w:before="56"/>
                                <w:rPr>
                                  <w:sz w:val="18"/>
                                </w:rPr>
                              </w:pPr>
                              <w:r w:rsidRPr="003E1223">
                                <w:rPr>
                                  <w:color w:val="808080"/>
                                  <w:spacing w:val="-2"/>
                                  <w:w w:val="125"/>
                                  <w:sz w:val="17"/>
                                </w:rPr>
                                <w:t>22.07.2021</w:t>
                              </w:r>
                            </w:p>
                            <w:p w14:paraId="0890A9D7" w14:textId="77777777" w:rsidR="000F3E01" w:rsidRPr="003E1223" w:rsidRDefault="00000000">
                              <w:pPr>
                                <w:ind w:right="2"/>
                                <w:rPr>
                                  <w:sz w:val="20"/>
                                </w:rPr>
                              </w:pPr>
                              <w:r w:rsidRPr="003E1223">
                                <w:rPr>
                                  <w:w w:val="120"/>
                                  <w:sz w:val="18"/>
                                </w:rPr>
                                <w:t>Sp</w:t>
                              </w:r>
                              <w:r w:rsidRPr="003E1223">
                                <w:rPr>
                                  <w:spacing w:val="-5"/>
                                  <w:w w:val="120"/>
                                  <w:sz w:val="18"/>
                                </w:rPr>
                                <w:t>ra</w:t>
                              </w:r>
                              <w:r w:rsidRPr="003E1223">
                                <w:rPr>
                                  <w:w w:val="120"/>
                                  <w:sz w:val="18"/>
                                </w:rPr>
                                <w:t>wa dotyczyła skarg wniesionych przez adwokata, że Izba Dyscyplinarna</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6555A0E" id="Group 52" o:spid="_x0000_s1047" style="position:absolute;left:0;text-align:left;margin-left:56.4pt;margin-top:88.95pt;width:229.8pt;height:405.7pt;z-index:251651072;mso-wrap-distance-left:0;mso-wrap-distance-right:0;mso-position-horizontal-relative:page;mso-position-vertical-relative:text;mso-width-relative:margin;mso-height-relative:margin" coordorigin="182,8" coordsize="29185,5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">
                <v:shape id="Graphic 53" o:spid="_x0000_s1048" style="position:absolute;left:685;top:152;width:28683;height:51378;visibility:visible;mso-wrap-style:square;v-text-anchor:top" coordsize="2868295,513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" path="m2868168,l,,,153924,,309372,,5137404r2868168,l2868168,153924,2868168,xe" fillcolor="#f3f3f3" stroked="f">
                  <v:path arrowok="t"/>
                </v:shape>
                <v:shape id="Textbox 54" o:spid="_x0000_s1049" type="#_x0000_t202" style="position:absolute;left:182;top:8;width:28455;height:2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BC36B2A" w14:textId="77777777" w:rsidR="000F3E01" w:rsidRPr="003E1223" w:rsidRDefault="00000000">
                        <w:pPr>
                          <w:spacing w:before="10"/>
                          <w:ind w:left="1845" w:hanging="1450"/>
                          <w:rPr>
                            <w:b/>
                            <w:sz w:val="20"/>
                          </w:rPr>
                        </w:pPr>
                        <w:r w:rsidRPr="003E1223">
                          <w:rPr>
                            <w:b/>
                            <w:color w:val="5F5F5F"/>
                            <w:w w:val="140"/>
                            <w:sz w:val="18"/>
                          </w:rPr>
                          <w:t xml:space="preserve">Kwestie związane z sądownictwem w </w:t>
                        </w:r>
                        <w:r w:rsidRPr="003E1223">
                          <w:rPr>
                            <w:b/>
                            <w:color w:val="5F5F5F"/>
                            <w:spacing w:val="-2"/>
                            <w:w w:val="140"/>
                            <w:sz w:val="18"/>
                          </w:rPr>
                          <w:t>Polsce</w:t>
                        </w:r>
                      </w:p>
                      <w:p w14:paraId="32F2F350" w14:textId="77777777" w:rsidR="000F3E01" w:rsidRPr="003E1223" w:rsidRDefault="000F3E01">
                        <w:pPr>
                          <w:spacing w:before="118"/>
                          <w:rPr>
                            <w:b/>
                            <w:sz w:val="20"/>
                          </w:rPr>
                        </w:pPr>
                        <w:hyperlink r:id="rId74">
                          <w:r w:rsidRPr="003E1223">
                            <w:rPr>
                              <w:b/>
                              <w:color w:val="0071BB"/>
                              <w:w w:val="135"/>
                              <w:sz w:val="18"/>
                              <w:u w:val="single" w:color="0071BB"/>
                            </w:rPr>
                            <w:t xml:space="preserve">Xero Flor w Polsce sp. z o.o. przeciwko </w:t>
                          </w:r>
                          <w:r w:rsidRPr="003E1223">
                            <w:rPr>
                              <w:b/>
                              <w:color w:val="0071BB"/>
                              <w:spacing w:val="-2"/>
                              <w:w w:val="135"/>
                              <w:sz w:val="18"/>
                              <w:u w:val="single" w:color="0071BB"/>
                            </w:rPr>
                            <w:t>Polsce</w:t>
                          </w:r>
                        </w:hyperlink>
                      </w:p>
                      <w:p w14:paraId="2D6D21B9" w14:textId="77777777" w:rsidR="000F3E01" w:rsidRPr="003E1223" w:rsidRDefault="00000000">
                        <w:pPr>
                          <w:spacing w:before="56"/>
                          <w:rPr>
                            <w:sz w:val="18"/>
                          </w:rPr>
                        </w:pPr>
                        <w:r w:rsidRPr="003E1223">
                          <w:rPr>
                            <w:color w:val="808080"/>
                            <w:spacing w:val="-2"/>
                            <w:w w:val="125"/>
                            <w:sz w:val="17"/>
                          </w:rPr>
                          <w:t>07.05.2021</w:t>
                        </w:r>
                      </w:p>
                      <w:p w14:paraId="4EB391FE" w14:textId="4E64A89F" w:rsidR="000F3E01" w:rsidRPr="003E1223" w:rsidRDefault="00000000">
                        <w:pPr>
                          <w:ind w:right="18"/>
                          <w:jc w:val="both"/>
                          <w:rPr>
                            <w:sz w:val="20"/>
                          </w:rPr>
                        </w:pPr>
                        <w:r w:rsidRPr="003E1223">
                          <w:rPr>
                            <w:w w:val="120"/>
                            <w:sz w:val="18"/>
                          </w:rPr>
                          <w:t>Sprawa dotyczyła prób uzyskania przez skarżącą spółkę odszkodowania od państwa za szkody wyrządzone przez zwierzynę łowną w jednym z jej produktów (darni).</w:t>
                        </w:r>
                        <w:r w:rsidRPr="003E1223">
                          <w:rPr>
                            <w:spacing w:val="40"/>
                            <w:w w:val="120"/>
                            <w:sz w:val="18"/>
                          </w:rPr>
                          <w:t xml:space="preserve"> </w:t>
                        </w:r>
                        <w:r w:rsidRPr="003E1223">
                          <w:rPr>
                            <w:w w:val="120"/>
                            <w:sz w:val="18"/>
                          </w:rPr>
                          <w:t xml:space="preserve">W szczególności </w:t>
                        </w:r>
                        <w:r w:rsidR="00C03C7C">
                          <w:rPr>
                            <w:w w:val="120"/>
                            <w:sz w:val="18"/>
                          </w:rPr>
                          <w:t>skarżacy</w:t>
                        </w:r>
                        <w:r w:rsidRPr="003E1223">
                          <w:rPr>
                            <w:w w:val="120"/>
                            <w:sz w:val="18"/>
                          </w:rPr>
                          <w:t xml:space="preserve"> wniósł pozew w 2012 r., ale uzyskał jedynie 60% żądanej kwoty. Nie udało mu się uzyskać zadowalającego rozstrzygnięcia na drodze sądów krajowych. Chociaż kilkakrotnie wnosił o skierowanie kwestii zgodności z konstytucją przedmiotowe</w:t>
                        </w:r>
                        <w:r w:rsidR="00C03C7C">
                          <w:rPr>
                            <w:w w:val="120"/>
                            <w:sz w:val="18"/>
                          </w:rPr>
                          <w:t>go</w:t>
                        </w:r>
                        <w:r w:rsidRPr="003E1223">
                          <w:rPr>
                            <w:w w:val="120"/>
                            <w:sz w:val="18"/>
                          </w:rPr>
                          <w:t xml:space="preserve"> </w:t>
                        </w:r>
                        <w:r w:rsidR="00C03C7C">
                          <w:rPr>
                            <w:w w:val="120"/>
                            <w:sz w:val="18"/>
                          </w:rPr>
                          <w:t>rozporządzenia</w:t>
                        </w:r>
                        <w:r w:rsidRPr="003E1223">
                          <w:rPr>
                            <w:w w:val="120"/>
                            <w:sz w:val="18"/>
                          </w:rPr>
                          <w:t xml:space="preserve"> do Trybunału Konstytucyjnego, sądy pierwszej instancji i apelacyjn</w:t>
                        </w:r>
                        <w:r w:rsidR="00C03C7C">
                          <w:rPr>
                            <w:w w:val="120"/>
                            <w:sz w:val="18"/>
                          </w:rPr>
                          <w:t>y</w:t>
                        </w:r>
                        <w:r w:rsidRPr="003E1223">
                          <w:rPr>
                            <w:w w:val="120"/>
                            <w:sz w:val="18"/>
                          </w:rPr>
                          <w:t xml:space="preserve"> odrzuciły te wnioski. Ostatecznie złożył </w:t>
                        </w:r>
                        <w:r w:rsidRPr="003E1223">
                          <w:rPr>
                            <w:spacing w:val="-10"/>
                            <w:w w:val="120"/>
                            <w:sz w:val="18"/>
                          </w:rPr>
                          <w:t>skargę</w:t>
                        </w:r>
                      </w:p>
                    </w:txbxContent>
                  </v:textbox>
                </v:shape>
                <v:shape id="Textbox 55" o:spid="_x0000_s1050" type="#_x0000_t202" style="position:absolute;left:182;top:27242;width:893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A444375" w14:textId="7AAF0EC3" w:rsidR="000F3E01" w:rsidRPr="003E1223" w:rsidRDefault="00000000">
                        <w:pPr>
                          <w:ind w:right="18"/>
                          <w:rPr>
                            <w:sz w:val="20"/>
                          </w:rPr>
                        </w:pPr>
                        <w:r w:rsidRPr="003E1223">
                          <w:rPr>
                            <w:spacing w:val="-2"/>
                            <w:w w:val="120"/>
                            <w:sz w:val="18"/>
                          </w:rPr>
                          <w:t>konstytucyjną</w:t>
                        </w:r>
                      </w:p>
                    </w:txbxContent>
                  </v:textbox>
                </v:shape>
                <v:shape id="Textbox 56" o:spid="_x0000_s1051" type="#_x0000_t202" style="position:absolute;left:11720;top:27242;width:6356;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3B79C16" w14:textId="28D64A79" w:rsidR="000F3E01" w:rsidRPr="003E1223" w:rsidRDefault="000F3E01" w:rsidP="008836F5">
                        <w:pPr>
                          <w:ind w:right="18"/>
                          <w:rPr>
                            <w:sz w:val="20"/>
                          </w:rPr>
                        </w:pPr>
                      </w:p>
                    </w:txbxContent>
                  </v:textbox>
                </v:shape>
                <v:shape id="Textbox 57" o:spid="_x0000_s1052" type="#_x0000_t202" style="position:absolute;left:20910;top:27242;width:2705;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6BD5D6F" w14:textId="3FF3DE19" w:rsidR="000F3E01" w:rsidRPr="003E1223" w:rsidRDefault="000F3E01">
                        <w:pPr>
                          <w:spacing w:before="10" w:line="232" w:lineRule="exact"/>
                          <w:rPr>
                            <w:sz w:val="20"/>
                          </w:rPr>
                        </w:pPr>
                      </w:p>
                    </w:txbxContent>
                  </v:textbox>
                </v:shape>
                <v:shape id="Textbox 58" o:spid="_x0000_s1053" type="#_x0000_t202" style="position:absolute;left:26443;top:27242;width:219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01DD2B6" w14:textId="132A70F1" w:rsidR="000F3E01" w:rsidRPr="003E1223" w:rsidRDefault="000F3E01">
                        <w:pPr>
                          <w:spacing w:before="10" w:line="232" w:lineRule="exact"/>
                          <w:rPr>
                            <w:sz w:val="20"/>
                          </w:rPr>
                        </w:pPr>
                      </w:p>
                    </w:txbxContent>
                  </v:textbox>
                </v:shape>
                <v:shape id="Textbox 59" o:spid="_x0000_s1054" type="#_x0000_t202" style="position:absolute;left:14571;top:28779;width:14036;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C5BCDEB" w14:textId="22815B3B" w:rsidR="000F3E01" w:rsidRPr="003E1223" w:rsidRDefault="00C03C7C">
                        <w:pPr>
                          <w:tabs>
                            <w:tab w:val="left" w:pos="803"/>
                          </w:tabs>
                          <w:spacing w:before="10" w:line="232" w:lineRule="exact"/>
                          <w:rPr>
                            <w:sz w:val="20"/>
                          </w:rPr>
                        </w:pPr>
                        <w:r>
                          <w:rPr>
                            <w:spacing w:val="-5"/>
                            <w:w w:val="120"/>
                            <w:sz w:val="18"/>
                          </w:rPr>
                          <w:t>Została ona uznana</w:t>
                        </w:r>
                        <w:r w:rsidR="008836F5">
                          <w:rPr>
                            <w:spacing w:val="-5"/>
                            <w:w w:val="120"/>
                            <w:sz w:val="18"/>
                          </w:rPr>
                          <w:t xml:space="preserve"> za</w:t>
                        </w:r>
                        <w:r>
                          <w:rPr>
                            <w:spacing w:val="-5"/>
                            <w:w w:val="120"/>
                            <w:sz w:val="18"/>
                          </w:rPr>
                          <w:t xml:space="preserve"> przez</w:t>
                        </w:r>
                      </w:p>
                    </w:txbxContent>
                  </v:textbox>
                </v:shape>
                <v:shape id="Textbox 60" o:spid="_x0000_s1055" type="#_x0000_t202" style="position:absolute;left:182;top:30320;width:28442;height:2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BA9295A" w14:textId="5E0B3143" w:rsidR="000F3E01" w:rsidRPr="003E1223" w:rsidRDefault="00000000">
                        <w:pPr>
                          <w:spacing w:before="10"/>
                          <w:ind w:right="18"/>
                          <w:jc w:val="both"/>
                          <w:rPr>
                            <w:sz w:val="20"/>
                          </w:rPr>
                        </w:pPr>
                        <w:r w:rsidRPr="003E1223">
                          <w:rPr>
                            <w:w w:val="120"/>
                            <w:sz w:val="18"/>
                          </w:rPr>
                          <w:t>niedopuszczaln</w:t>
                        </w:r>
                        <w:r w:rsidR="00C03C7C">
                          <w:rPr>
                            <w:w w:val="120"/>
                            <w:sz w:val="18"/>
                          </w:rPr>
                          <w:t>ą</w:t>
                        </w:r>
                        <w:r w:rsidRPr="003E1223">
                          <w:rPr>
                            <w:w w:val="120"/>
                            <w:sz w:val="18"/>
                          </w:rPr>
                          <w:t xml:space="preserve"> w 2017 r. W składzie sędziowskim, który rozpatrywał tę sprawę, zasiadał sędzia M.M., wybrany przez nowy </w:t>
                        </w:r>
                        <w:r w:rsidRPr="003E1223">
                          <w:rPr>
                            <w:i/>
                            <w:w w:val="120"/>
                            <w:sz w:val="18"/>
                          </w:rPr>
                          <w:t>Sejm</w:t>
                        </w:r>
                        <w:r w:rsidRPr="003E1223">
                          <w:rPr>
                            <w:w w:val="120"/>
                            <w:sz w:val="18"/>
                          </w:rPr>
                          <w:t>,</w:t>
                        </w:r>
                        <w:r w:rsidRPr="003E1223">
                          <w:rPr>
                            <w:i/>
                            <w:w w:val="120"/>
                            <w:sz w:val="18"/>
                          </w:rPr>
                          <w:t xml:space="preserve"> </w:t>
                        </w:r>
                        <w:r w:rsidRPr="003E1223">
                          <w:rPr>
                            <w:w w:val="120"/>
                            <w:sz w:val="18"/>
                          </w:rPr>
                          <w:t xml:space="preserve">mimo że jego stanowisko zostało już obsadzone przez poprzedni </w:t>
                        </w:r>
                        <w:r w:rsidRPr="003E1223">
                          <w:rPr>
                            <w:i/>
                            <w:w w:val="120"/>
                            <w:sz w:val="18"/>
                          </w:rPr>
                          <w:t>Sejm</w:t>
                        </w:r>
                        <w:r w:rsidRPr="003E1223">
                          <w:rPr>
                            <w:w w:val="120"/>
                            <w:sz w:val="18"/>
                          </w:rPr>
                          <w:t>.</w:t>
                        </w:r>
                      </w:p>
                      <w:p w14:paraId="13A423A3" w14:textId="77777777" w:rsidR="000F3E01" w:rsidRPr="003E1223" w:rsidRDefault="00000000">
                        <w:pPr>
                          <w:spacing w:line="237" w:lineRule="auto"/>
                          <w:ind w:right="18"/>
                          <w:jc w:val="both"/>
                          <w:rPr>
                            <w:sz w:val="20"/>
                          </w:rPr>
                        </w:pPr>
                        <w:r w:rsidRPr="003E1223">
                          <w:rPr>
                            <w:color w:val="0071BB"/>
                            <w:w w:val="120"/>
                            <w:sz w:val="18"/>
                          </w:rPr>
                          <w:t>Naruszenie art. 6 ust. 1 w odniesieniu do prawa do rzetelnego procesu sądowego</w:t>
                        </w:r>
                      </w:p>
                      <w:p w14:paraId="1AF7D1B3" w14:textId="77777777" w:rsidR="000F3E01" w:rsidRPr="003E1223" w:rsidRDefault="00000000">
                        <w:pPr>
                          <w:rPr>
                            <w:sz w:val="20"/>
                          </w:rPr>
                        </w:pPr>
                        <w:r w:rsidRPr="003E1223">
                          <w:rPr>
                            <w:color w:val="0071BB"/>
                            <w:w w:val="120"/>
                            <w:sz w:val="18"/>
                          </w:rPr>
                          <w:t>Naruszenie art. 6 ust. 1 w odniesieniu do prawa do sądu ustanowionego przez ustawę</w:t>
                        </w:r>
                      </w:p>
                      <w:p w14:paraId="30347D52" w14:textId="77777777" w:rsidR="000F3E01" w:rsidRPr="003E1223" w:rsidRDefault="000F3E01">
                        <w:pPr>
                          <w:spacing w:before="116"/>
                          <w:rPr>
                            <w:b/>
                            <w:sz w:val="20"/>
                          </w:rPr>
                        </w:pPr>
                        <w:hyperlink r:id="rId75">
                          <w:r w:rsidRPr="003E1223">
                            <w:rPr>
                              <w:b/>
                              <w:color w:val="0071BB"/>
                              <w:w w:val="135"/>
                              <w:sz w:val="18"/>
                              <w:u w:val="single" w:color="0071BB"/>
                            </w:rPr>
                            <w:t xml:space="preserve">Reczkowicz przeciwko </w:t>
                          </w:r>
                          <w:r w:rsidRPr="003E1223">
                            <w:rPr>
                              <w:b/>
                              <w:color w:val="0071BB"/>
                              <w:spacing w:val="-2"/>
                              <w:w w:val="135"/>
                              <w:sz w:val="18"/>
                              <w:u w:val="single" w:color="0071BB"/>
                            </w:rPr>
                            <w:t>Polsce</w:t>
                          </w:r>
                        </w:hyperlink>
                      </w:p>
                      <w:p w14:paraId="68B87C97" w14:textId="77777777" w:rsidR="000F3E01" w:rsidRPr="003E1223" w:rsidRDefault="00000000">
                        <w:pPr>
                          <w:spacing w:before="56"/>
                          <w:rPr>
                            <w:sz w:val="18"/>
                          </w:rPr>
                        </w:pPr>
                        <w:r w:rsidRPr="003E1223">
                          <w:rPr>
                            <w:color w:val="808080"/>
                            <w:spacing w:val="-2"/>
                            <w:w w:val="125"/>
                            <w:sz w:val="17"/>
                          </w:rPr>
                          <w:t>22.07.2021</w:t>
                        </w:r>
                      </w:p>
                      <w:p w14:paraId="0890A9D7" w14:textId="77777777" w:rsidR="000F3E01" w:rsidRPr="003E1223" w:rsidRDefault="00000000">
                        <w:pPr>
                          <w:ind w:right="2"/>
                          <w:rPr>
                            <w:sz w:val="20"/>
                          </w:rPr>
                        </w:pPr>
                        <w:r w:rsidRPr="003E1223">
                          <w:rPr>
                            <w:w w:val="120"/>
                            <w:sz w:val="18"/>
                          </w:rPr>
                          <w:t>Sp</w:t>
                        </w:r>
                        <w:r w:rsidRPr="003E1223">
                          <w:rPr>
                            <w:spacing w:val="-5"/>
                            <w:w w:val="120"/>
                            <w:sz w:val="18"/>
                          </w:rPr>
                          <w:t>ra</w:t>
                        </w:r>
                        <w:r w:rsidRPr="003E1223">
                          <w:rPr>
                            <w:w w:val="120"/>
                            <w:sz w:val="18"/>
                          </w:rPr>
                          <w:t>wa dotyczyła skarg wniesionych przez adwokata, że Izba Dyscyplinarna</w:t>
                        </w:r>
                      </w:p>
                    </w:txbxContent>
                  </v:textbox>
                </v:shape>
                <w10:wrap anchorx="page"/>
              </v:group>
            </w:pict>
          </mc:Fallback>
        </mc:AlternateContent>
      </w:r>
      <w:r w:rsidRPr="006236A5">
        <w:rPr>
          <w:spacing w:val="-6"/>
          <w:w w:val="120"/>
          <w:sz w:val="18"/>
          <w:lang w:val="pl-PL"/>
        </w:rPr>
        <w:t>Pan</w:t>
      </w:r>
      <w:r w:rsidRPr="006236A5">
        <w:rPr>
          <w:sz w:val="18"/>
          <w:lang w:val="pl-PL"/>
        </w:rPr>
        <w:tab/>
      </w:r>
      <w:r w:rsidRPr="006236A5">
        <w:rPr>
          <w:spacing w:val="-2"/>
          <w:w w:val="120"/>
          <w:sz w:val="18"/>
          <w:lang w:val="pl-PL"/>
        </w:rPr>
        <w:t>Żurek</w:t>
      </w:r>
      <w:r w:rsidRPr="006236A5">
        <w:rPr>
          <w:sz w:val="18"/>
          <w:lang w:val="pl-PL"/>
        </w:rPr>
        <w:tab/>
      </w:r>
      <w:r w:rsidRPr="006236A5">
        <w:rPr>
          <w:spacing w:val="-6"/>
          <w:w w:val="120"/>
          <w:sz w:val="18"/>
          <w:lang w:val="pl-PL"/>
        </w:rPr>
        <w:t>jest</w:t>
      </w:r>
      <w:r w:rsidRPr="006236A5">
        <w:rPr>
          <w:sz w:val="18"/>
          <w:lang w:val="pl-PL"/>
        </w:rPr>
        <w:tab/>
      </w:r>
      <w:r w:rsidRPr="006236A5">
        <w:rPr>
          <w:sz w:val="18"/>
          <w:lang w:val="pl-PL"/>
        </w:rPr>
        <w:tab/>
      </w:r>
      <w:r w:rsidRPr="006236A5">
        <w:rPr>
          <w:spacing w:val="-10"/>
          <w:w w:val="120"/>
          <w:sz w:val="18"/>
          <w:lang w:val="pl-PL"/>
        </w:rPr>
        <w:t>sędzią</w:t>
      </w:r>
      <w:r w:rsidRPr="006236A5">
        <w:rPr>
          <w:spacing w:val="-2"/>
          <w:w w:val="120"/>
          <w:sz w:val="18"/>
          <w:lang w:val="pl-PL"/>
        </w:rPr>
        <w:t>.</w:t>
      </w:r>
      <w:r w:rsidRPr="006236A5">
        <w:rPr>
          <w:sz w:val="18"/>
          <w:lang w:val="pl-PL"/>
        </w:rPr>
        <w:tab/>
      </w:r>
      <w:r w:rsidRPr="006236A5">
        <w:rPr>
          <w:sz w:val="18"/>
          <w:lang w:val="pl-PL"/>
        </w:rPr>
        <w:tab/>
      </w:r>
      <w:r w:rsidR="00612BA7">
        <w:rPr>
          <w:spacing w:val="-4"/>
          <w:w w:val="120"/>
          <w:sz w:val="18"/>
          <w:lang w:val="pl-PL"/>
        </w:rPr>
        <w:t>B</w:t>
      </w:r>
      <w:r w:rsidRPr="006236A5">
        <w:rPr>
          <w:spacing w:val="-4"/>
          <w:w w:val="120"/>
          <w:sz w:val="18"/>
          <w:lang w:val="pl-PL"/>
        </w:rPr>
        <w:t>ył</w:t>
      </w:r>
      <w:r w:rsidRPr="006236A5">
        <w:rPr>
          <w:sz w:val="18"/>
          <w:lang w:val="pl-PL"/>
        </w:rPr>
        <w:tab/>
      </w:r>
      <w:r w:rsidRPr="006236A5">
        <w:rPr>
          <w:spacing w:val="-4"/>
          <w:w w:val="120"/>
          <w:sz w:val="18"/>
          <w:lang w:val="pl-PL"/>
        </w:rPr>
        <w:t>ró</w:t>
      </w:r>
      <w:r w:rsidRPr="006236A5">
        <w:rPr>
          <w:w w:val="120"/>
          <w:sz w:val="18"/>
          <w:lang w:val="pl-PL"/>
        </w:rPr>
        <w:t>wnież</w:t>
      </w:r>
      <w:r w:rsidRPr="006236A5">
        <w:rPr>
          <w:spacing w:val="-4"/>
          <w:w w:val="120"/>
          <w:sz w:val="18"/>
          <w:lang w:val="pl-PL"/>
        </w:rPr>
        <w:t xml:space="preserve"> </w:t>
      </w:r>
      <w:r w:rsidRPr="006236A5">
        <w:rPr>
          <w:w w:val="120"/>
          <w:sz w:val="18"/>
          <w:lang w:val="pl-PL"/>
        </w:rPr>
        <w:t xml:space="preserve">rzecznikiem Krajowej Rady Sądownictwa (KRS), organu konstytucyjnego </w:t>
      </w:r>
      <w:r w:rsidRPr="006236A5">
        <w:rPr>
          <w:spacing w:val="-6"/>
          <w:w w:val="120"/>
          <w:sz w:val="18"/>
          <w:lang w:val="pl-PL"/>
        </w:rPr>
        <w:t>w</w:t>
      </w:r>
      <w:r w:rsidRPr="006236A5">
        <w:rPr>
          <w:sz w:val="18"/>
          <w:lang w:val="pl-PL"/>
        </w:rPr>
        <w:tab/>
      </w:r>
      <w:r w:rsidRPr="006236A5">
        <w:rPr>
          <w:sz w:val="18"/>
          <w:lang w:val="pl-PL"/>
        </w:rPr>
        <w:tab/>
      </w:r>
      <w:r w:rsidRPr="006236A5">
        <w:rPr>
          <w:spacing w:val="-2"/>
          <w:w w:val="120"/>
          <w:sz w:val="18"/>
          <w:lang w:val="pl-PL"/>
        </w:rPr>
        <w:t>Polsce</w:t>
      </w:r>
      <w:r w:rsidRPr="006236A5">
        <w:rPr>
          <w:sz w:val="18"/>
          <w:lang w:val="pl-PL"/>
        </w:rPr>
        <w:tab/>
      </w:r>
      <w:r w:rsidRPr="006236A5">
        <w:rPr>
          <w:sz w:val="18"/>
          <w:lang w:val="pl-PL"/>
        </w:rPr>
        <w:tab/>
      </w:r>
      <w:r w:rsidRPr="006236A5">
        <w:rPr>
          <w:spacing w:val="-4"/>
          <w:w w:val="120"/>
          <w:sz w:val="18"/>
          <w:lang w:val="pl-PL"/>
        </w:rPr>
        <w:t>, który</w:t>
      </w:r>
      <w:r w:rsidRPr="006236A5">
        <w:rPr>
          <w:sz w:val="18"/>
          <w:lang w:val="pl-PL"/>
        </w:rPr>
        <w:tab/>
      </w:r>
      <w:r w:rsidRPr="006236A5">
        <w:rPr>
          <w:spacing w:val="-2"/>
          <w:w w:val="120"/>
          <w:sz w:val="18"/>
          <w:lang w:val="pl-PL"/>
        </w:rPr>
        <w:t>chroni</w:t>
      </w:r>
      <w:r w:rsidRPr="006236A5">
        <w:rPr>
          <w:sz w:val="18"/>
          <w:lang w:val="pl-PL"/>
        </w:rPr>
        <w:tab/>
      </w:r>
      <w:r w:rsidRPr="006236A5">
        <w:rPr>
          <w:sz w:val="18"/>
          <w:lang w:val="pl-PL"/>
        </w:rPr>
        <w:tab/>
      </w:r>
      <w:r w:rsidRPr="006236A5">
        <w:rPr>
          <w:w w:val="120"/>
          <w:sz w:val="18"/>
          <w:lang w:val="pl-PL"/>
        </w:rPr>
        <w:t>niezależność sądów i sędziów. Pełniąc tę funkcję, był jednym z głównych krytyków</w:t>
      </w:r>
      <w:r w:rsidRPr="006236A5">
        <w:rPr>
          <w:spacing w:val="40"/>
          <w:w w:val="120"/>
          <w:sz w:val="18"/>
          <w:lang w:val="pl-PL"/>
        </w:rPr>
        <w:t xml:space="preserve">  </w:t>
      </w:r>
      <w:r w:rsidRPr="006236A5">
        <w:rPr>
          <w:w w:val="120"/>
          <w:sz w:val="18"/>
          <w:lang w:val="pl-PL"/>
        </w:rPr>
        <w:t xml:space="preserve"> </w:t>
      </w:r>
      <w:r w:rsidRPr="006236A5">
        <w:rPr>
          <w:spacing w:val="40"/>
          <w:w w:val="120"/>
          <w:sz w:val="18"/>
          <w:lang w:val="pl-PL"/>
        </w:rPr>
        <w:t xml:space="preserve">  </w:t>
      </w:r>
      <w:r w:rsidRPr="006236A5">
        <w:rPr>
          <w:w w:val="120"/>
          <w:sz w:val="18"/>
          <w:lang w:val="pl-PL"/>
        </w:rPr>
        <w:t xml:space="preserve"> </w:t>
      </w:r>
      <w:r w:rsidRPr="006236A5">
        <w:rPr>
          <w:spacing w:val="40"/>
          <w:w w:val="120"/>
          <w:sz w:val="18"/>
          <w:lang w:val="pl-PL"/>
        </w:rPr>
        <w:t xml:space="preserve">  </w:t>
      </w:r>
      <w:r w:rsidRPr="006236A5">
        <w:rPr>
          <w:w w:val="120"/>
          <w:sz w:val="18"/>
          <w:lang w:val="pl-PL"/>
        </w:rPr>
        <w:t xml:space="preserve"> zmian w sądownictwie zainicjowanych przez władzę ustawodawczą i wykonawczą nowego rządu, który doszedł do władzy w 2015 roku.</w:t>
      </w:r>
    </w:p>
    <w:p w14:paraId="50F04D49" w14:textId="0AE88D40" w:rsidR="000F3E01" w:rsidRPr="006236A5" w:rsidRDefault="00000000">
      <w:pPr>
        <w:pStyle w:val="Tekstpodstawowy"/>
        <w:spacing w:line="237" w:lineRule="auto"/>
        <w:ind w:left="5320" w:right="141"/>
        <w:rPr>
          <w:lang w:val="pl-PL"/>
        </w:rPr>
      </w:pPr>
      <w:r w:rsidRPr="006236A5">
        <w:rPr>
          <w:w w:val="120"/>
          <w:sz w:val="18"/>
          <w:lang w:val="pl-PL"/>
        </w:rPr>
        <w:t xml:space="preserve">Sprawa dotyczyła jego odwołania z </w:t>
      </w:r>
      <w:r w:rsidR="008836F5">
        <w:rPr>
          <w:w w:val="120"/>
          <w:sz w:val="18"/>
          <w:lang w:val="pl-PL"/>
        </w:rPr>
        <w:t>KRS</w:t>
      </w:r>
      <w:r w:rsidRPr="006236A5">
        <w:rPr>
          <w:w w:val="120"/>
          <w:sz w:val="18"/>
          <w:lang w:val="pl-PL"/>
        </w:rPr>
        <w:t xml:space="preserve"> przed upływem kadencji oraz jego zarzutu, że nie istniała żadna droga prawna umożliwiająca zakwestionowanie utraty mandatu. Dotyczyła ona również jego twierdzenia o prowadzeniu kampanii mającej na celu uciszenie go.</w:t>
      </w:r>
    </w:p>
    <w:p w14:paraId="2DD1D258" w14:textId="77777777" w:rsidR="000F3E01" w:rsidRPr="006236A5" w:rsidRDefault="00000000">
      <w:pPr>
        <w:pStyle w:val="Tekstpodstawowy"/>
        <w:ind w:left="5320"/>
        <w:jc w:val="left"/>
        <w:rPr>
          <w:lang w:val="pl-PL"/>
        </w:rPr>
      </w:pPr>
      <w:r w:rsidRPr="006236A5">
        <w:rPr>
          <w:color w:val="0071BB"/>
          <w:w w:val="120"/>
          <w:sz w:val="18"/>
          <w:lang w:val="pl-PL"/>
        </w:rPr>
        <w:t>Naruszenie art. 6 ust.</w:t>
      </w:r>
      <w:r w:rsidRPr="006236A5">
        <w:rPr>
          <w:color w:val="0071BB"/>
          <w:spacing w:val="-10"/>
          <w:w w:val="120"/>
          <w:sz w:val="18"/>
          <w:lang w:val="pl-PL"/>
        </w:rPr>
        <w:t xml:space="preserve"> 1</w:t>
      </w:r>
    </w:p>
    <w:p w14:paraId="657F583A" w14:textId="77777777" w:rsidR="000F3E01" w:rsidRPr="006236A5" w:rsidRDefault="00000000">
      <w:pPr>
        <w:pStyle w:val="Tekstpodstawowy"/>
        <w:tabs>
          <w:tab w:val="left" w:pos="6467"/>
          <w:tab w:val="left" w:pos="6935"/>
          <w:tab w:val="left" w:pos="7852"/>
          <w:tab w:val="left" w:pos="8385"/>
          <w:tab w:val="left" w:pos="9587"/>
        </w:tabs>
        <w:ind w:left="5320" w:right="139"/>
        <w:jc w:val="left"/>
        <w:rPr>
          <w:lang w:val="pl-PL"/>
        </w:rPr>
      </w:pPr>
      <w:r w:rsidRPr="006236A5">
        <w:rPr>
          <w:color w:val="0071BB"/>
          <w:spacing w:val="-2"/>
          <w:w w:val="120"/>
          <w:sz w:val="18"/>
          <w:lang w:val="pl-PL"/>
        </w:rPr>
        <w:t>Naruszenie</w:t>
      </w:r>
      <w:r w:rsidRPr="006236A5">
        <w:rPr>
          <w:color w:val="0071BB"/>
          <w:sz w:val="18"/>
          <w:lang w:val="pl-PL"/>
        </w:rPr>
        <w:tab/>
      </w:r>
      <w:r w:rsidRPr="006236A5">
        <w:rPr>
          <w:color w:val="0071BB"/>
          <w:spacing w:val="-6"/>
          <w:w w:val="120"/>
          <w:sz w:val="18"/>
          <w:lang w:val="pl-PL"/>
        </w:rPr>
        <w:t>art.</w:t>
      </w:r>
      <w:r w:rsidRPr="006236A5">
        <w:rPr>
          <w:color w:val="0071BB"/>
          <w:sz w:val="18"/>
          <w:lang w:val="pl-PL"/>
        </w:rPr>
        <w:tab/>
      </w:r>
      <w:r w:rsidRPr="006236A5">
        <w:rPr>
          <w:color w:val="0071BB"/>
          <w:spacing w:val="-2"/>
          <w:w w:val="120"/>
          <w:sz w:val="18"/>
          <w:lang w:val="pl-PL"/>
        </w:rPr>
        <w:t>art.</w:t>
      </w:r>
      <w:r w:rsidRPr="006236A5">
        <w:rPr>
          <w:color w:val="0071BB"/>
          <w:sz w:val="18"/>
          <w:lang w:val="pl-PL"/>
        </w:rPr>
        <w:tab/>
      </w:r>
      <w:r w:rsidRPr="006236A5">
        <w:rPr>
          <w:color w:val="0071BB"/>
          <w:spacing w:val="-6"/>
          <w:w w:val="120"/>
          <w:sz w:val="18"/>
          <w:lang w:val="pl-PL"/>
        </w:rPr>
        <w:t>10</w:t>
      </w:r>
      <w:r w:rsidRPr="006236A5">
        <w:rPr>
          <w:color w:val="0071BB"/>
          <w:sz w:val="18"/>
          <w:lang w:val="pl-PL"/>
        </w:rPr>
        <w:tab/>
      </w:r>
      <w:r w:rsidRPr="006236A5">
        <w:rPr>
          <w:color w:val="0071BB"/>
          <w:spacing w:val="-2"/>
          <w:w w:val="120"/>
          <w:sz w:val="18"/>
          <w:lang w:val="pl-PL"/>
        </w:rPr>
        <w:t>(wolność</w:t>
      </w:r>
      <w:r w:rsidRPr="006236A5">
        <w:rPr>
          <w:color w:val="0071BB"/>
          <w:sz w:val="18"/>
          <w:lang w:val="pl-PL"/>
        </w:rPr>
        <w:tab/>
      </w:r>
      <w:r w:rsidRPr="006236A5">
        <w:rPr>
          <w:color w:val="0071BB"/>
          <w:spacing w:val="-2"/>
          <w:w w:val="120"/>
          <w:sz w:val="18"/>
          <w:lang w:val="pl-PL"/>
        </w:rPr>
        <w:t>słowa)</w:t>
      </w:r>
    </w:p>
    <w:p w14:paraId="6168963D" w14:textId="77777777" w:rsidR="000F3E01" w:rsidRPr="006236A5" w:rsidRDefault="00000000">
      <w:pPr>
        <w:pStyle w:val="Nagwek2"/>
        <w:spacing w:before="114"/>
        <w:ind w:left="5320"/>
        <w:rPr>
          <w:u w:val="none"/>
          <w:lang w:val="pl-PL"/>
        </w:rPr>
      </w:pPr>
      <w:hyperlink r:id="rId76">
        <w:r w:rsidRPr="006236A5">
          <w:rPr>
            <w:color w:val="0071BB"/>
            <w:w w:val="140"/>
            <w:sz w:val="18"/>
            <w:u w:color="0071BB"/>
            <w:lang w:val="pl-PL"/>
          </w:rPr>
          <w:t xml:space="preserve">Juszczyszyn przeciwko </w:t>
        </w:r>
        <w:r w:rsidRPr="006236A5">
          <w:rPr>
            <w:color w:val="0071BB"/>
            <w:spacing w:val="-2"/>
            <w:w w:val="140"/>
            <w:sz w:val="18"/>
            <w:u w:color="0071BB"/>
            <w:lang w:val="pl-PL"/>
          </w:rPr>
          <w:t>Polsce</w:t>
        </w:r>
      </w:hyperlink>
    </w:p>
    <w:p w14:paraId="045894F4" w14:textId="77777777" w:rsidR="000F3E01" w:rsidRPr="003E1223" w:rsidRDefault="00000000">
      <w:pPr>
        <w:spacing w:before="58"/>
        <w:ind w:left="5320"/>
        <w:rPr>
          <w:sz w:val="18"/>
        </w:rPr>
      </w:pPr>
      <w:r w:rsidRPr="003E1223">
        <w:rPr>
          <w:color w:val="808080"/>
          <w:spacing w:val="-2"/>
          <w:w w:val="125"/>
          <w:sz w:val="17"/>
        </w:rPr>
        <w:t>06.10.2022</w:t>
      </w:r>
    </w:p>
    <w:p w14:paraId="5557129B" w14:textId="77777777" w:rsidR="000F3E01" w:rsidRPr="006236A5" w:rsidRDefault="00000000">
      <w:pPr>
        <w:pStyle w:val="Tekstpodstawowy"/>
        <w:spacing w:before="1"/>
        <w:ind w:left="5320" w:right="140"/>
        <w:rPr>
          <w:lang w:val="pl-PL"/>
        </w:rPr>
      </w:pPr>
      <w:r w:rsidRPr="006236A5">
        <w:rPr>
          <w:w w:val="120"/>
          <w:sz w:val="18"/>
          <w:lang w:val="pl-PL"/>
        </w:rPr>
        <w:t>Sprawa dotyczyła środków dyscyplinarnych zastosowanych przez Izbę Dyscyplinarną Sądu Najwyższego wobec</w:t>
      </w:r>
    </w:p>
    <w:p w14:paraId="0871A678" w14:textId="77777777" w:rsidR="000F3E01" w:rsidRPr="006236A5" w:rsidRDefault="00000000">
      <w:pPr>
        <w:pStyle w:val="Tekstpodstawowy"/>
        <w:spacing w:line="237" w:lineRule="auto"/>
        <w:ind w:left="5320" w:right="140"/>
        <w:rPr>
          <w:lang w:val="pl-PL"/>
        </w:rPr>
      </w:pPr>
      <w:r w:rsidRPr="006236A5">
        <w:rPr>
          <w:w w:val="120"/>
          <w:sz w:val="18"/>
          <w:lang w:val="pl-PL"/>
        </w:rPr>
        <w:t>sędziego, który wydał postanowienie sądowe w sprawie udzielenia informacji dotyczących mianowania sędziów przez kontrowersyjną „nową” Krajową Radę Sądownictwa.</w:t>
      </w:r>
    </w:p>
    <w:p w14:paraId="0B0BFB20" w14:textId="77777777" w:rsidR="000F3E01" w:rsidRPr="006236A5" w:rsidRDefault="00000000">
      <w:pPr>
        <w:pStyle w:val="Tekstpodstawowy"/>
        <w:spacing w:before="3" w:line="243" w:lineRule="exact"/>
        <w:ind w:left="5320"/>
        <w:rPr>
          <w:lang w:val="pl-PL"/>
        </w:rPr>
      </w:pPr>
      <w:r w:rsidRPr="006236A5">
        <w:rPr>
          <w:color w:val="0071BB"/>
          <w:w w:val="125"/>
          <w:sz w:val="18"/>
          <w:lang w:val="pl-PL"/>
        </w:rPr>
        <w:t>Jednogłośnie stwierdzono naruszenie art. 6 §</w:t>
      </w:r>
      <w:r w:rsidRPr="006236A5">
        <w:rPr>
          <w:color w:val="0071BB"/>
          <w:spacing w:val="-10"/>
          <w:w w:val="125"/>
          <w:sz w:val="18"/>
          <w:lang w:val="pl-PL"/>
        </w:rPr>
        <w:t xml:space="preserve"> 1</w:t>
      </w:r>
    </w:p>
    <w:p w14:paraId="65ADB092" w14:textId="77777777" w:rsidR="000F3E01" w:rsidRPr="006236A5" w:rsidRDefault="00000000">
      <w:pPr>
        <w:pStyle w:val="Tekstpodstawowy"/>
        <w:ind w:left="5320" w:right="181"/>
        <w:jc w:val="left"/>
        <w:rPr>
          <w:lang w:val="pl-PL"/>
        </w:rPr>
      </w:pPr>
      <w:r w:rsidRPr="006236A5">
        <w:rPr>
          <w:color w:val="0071BB"/>
          <w:w w:val="120"/>
          <w:sz w:val="18"/>
          <w:lang w:val="pl-PL"/>
        </w:rPr>
        <w:t>Stosunkiem głosów 5 do 2 stwierdzono naruszenie art. 8 (prawo do poszanowania życia prywatnego i rodzinnego) Stosunkiem głosów 5 do 2 stwierdzono naruszenie art. 18 (ograniczenia dotyczące stosowania ograniczeń praw) w związku z art. 8</w:t>
      </w:r>
    </w:p>
    <w:p w14:paraId="535BC8D9" w14:textId="77777777" w:rsidR="000F3E01" w:rsidRPr="006236A5" w:rsidRDefault="00000000">
      <w:pPr>
        <w:pStyle w:val="Nagwek2"/>
        <w:spacing w:before="112"/>
        <w:ind w:left="5320"/>
        <w:rPr>
          <w:u w:val="none"/>
          <w:lang w:val="pl-PL"/>
        </w:rPr>
      </w:pPr>
      <w:hyperlink r:id="rId77">
        <w:r w:rsidRPr="006236A5">
          <w:rPr>
            <w:color w:val="0071BB"/>
            <w:w w:val="135"/>
            <w:sz w:val="18"/>
            <w:u w:color="0071BB"/>
            <w:lang w:val="pl-PL"/>
          </w:rPr>
          <w:t xml:space="preserve">Tuleya przeciwko </w:t>
        </w:r>
        <w:r w:rsidRPr="006236A5">
          <w:rPr>
            <w:color w:val="0071BB"/>
            <w:spacing w:val="-2"/>
            <w:w w:val="135"/>
            <w:sz w:val="18"/>
            <w:u w:color="0071BB"/>
            <w:lang w:val="pl-PL"/>
          </w:rPr>
          <w:t>Polsce</w:t>
        </w:r>
      </w:hyperlink>
    </w:p>
    <w:p w14:paraId="033517AF" w14:textId="77777777" w:rsidR="000F3E01" w:rsidRPr="003E1223" w:rsidRDefault="00000000">
      <w:pPr>
        <w:spacing w:before="58"/>
        <w:ind w:left="5320"/>
        <w:rPr>
          <w:sz w:val="18"/>
        </w:rPr>
      </w:pPr>
      <w:r w:rsidRPr="003E1223">
        <w:rPr>
          <w:color w:val="808080"/>
          <w:spacing w:val="-2"/>
          <w:w w:val="125"/>
          <w:sz w:val="17"/>
        </w:rPr>
        <w:t>06.07.2023</w:t>
      </w:r>
    </w:p>
    <w:p w14:paraId="26DA48CD" w14:textId="3480B3CC" w:rsidR="000F3E01" w:rsidRPr="006236A5" w:rsidRDefault="00000000">
      <w:pPr>
        <w:pStyle w:val="Tekstpodstawowy"/>
        <w:spacing w:before="2"/>
        <w:ind w:left="5320" w:right="141"/>
        <w:rPr>
          <w:lang w:val="pl-PL"/>
        </w:rPr>
      </w:pPr>
      <w:r w:rsidRPr="006236A5">
        <w:rPr>
          <w:w w:val="120"/>
          <w:sz w:val="18"/>
          <w:lang w:val="pl-PL"/>
        </w:rPr>
        <w:t>Sprawa miała swój początek w nowym systemie dyscyplinarnym dla sędziów w Polsce. Skarżący, Igor</w:t>
      </w:r>
      <w:r w:rsidRPr="006236A5">
        <w:rPr>
          <w:spacing w:val="67"/>
          <w:w w:val="120"/>
          <w:sz w:val="18"/>
          <w:lang w:val="pl-PL"/>
        </w:rPr>
        <w:t xml:space="preserve">   </w:t>
      </w:r>
      <w:r w:rsidRPr="006236A5">
        <w:rPr>
          <w:w w:val="120"/>
          <w:sz w:val="18"/>
          <w:lang w:val="pl-PL"/>
        </w:rPr>
        <w:t xml:space="preserve"> Tuleya,</w:t>
      </w:r>
      <w:r w:rsidRPr="006236A5">
        <w:rPr>
          <w:spacing w:val="67"/>
          <w:w w:val="120"/>
          <w:sz w:val="18"/>
          <w:lang w:val="pl-PL"/>
        </w:rPr>
        <w:t xml:space="preserve">  </w:t>
      </w:r>
      <w:r w:rsidRPr="006236A5">
        <w:rPr>
          <w:w w:val="120"/>
          <w:sz w:val="18"/>
          <w:lang w:val="pl-PL"/>
        </w:rPr>
        <w:t xml:space="preserve"> </w:t>
      </w:r>
      <w:r w:rsidRPr="006236A5">
        <w:rPr>
          <w:spacing w:val="69"/>
          <w:w w:val="120"/>
          <w:sz w:val="18"/>
          <w:lang w:val="pl-PL"/>
        </w:rPr>
        <w:t xml:space="preserve">   </w:t>
      </w:r>
      <w:r w:rsidRPr="006236A5">
        <w:rPr>
          <w:w w:val="120"/>
          <w:sz w:val="18"/>
          <w:lang w:val="pl-PL"/>
        </w:rPr>
        <w:t xml:space="preserve"> znany</w:t>
      </w:r>
      <w:r w:rsidRPr="006236A5">
        <w:rPr>
          <w:spacing w:val="67"/>
          <w:w w:val="120"/>
          <w:sz w:val="18"/>
          <w:lang w:val="pl-PL"/>
        </w:rPr>
        <w:t xml:space="preserve">   </w:t>
      </w:r>
      <w:r w:rsidRPr="006236A5">
        <w:rPr>
          <w:spacing w:val="-2"/>
          <w:w w:val="120"/>
          <w:sz w:val="18"/>
          <w:lang w:val="pl-PL"/>
        </w:rPr>
        <w:t xml:space="preserve"> sędzia,</w:t>
      </w:r>
    </w:p>
    <w:p w14:paraId="1F27AB1B" w14:textId="77777777" w:rsidR="000F3E01" w:rsidRPr="006236A5" w:rsidRDefault="000F3E01">
      <w:pPr>
        <w:pStyle w:val="Tekstpodstawowy"/>
        <w:rPr>
          <w:lang w:val="pl-PL"/>
        </w:rPr>
        <w:sectPr w:rsidR="000F3E01" w:rsidRPr="006236A5">
          <w:headerReference w:type="default" r:id="rId78"/>
          <w:footerReference w:type="default" r:id="rId79"/>
          <w:pgSz w:w="11910" w:h="16840"/>
          <w:pgMar w:top="1220" w:right="992" w:bottom="680" w:left="992" w:header="959" w:footer="497" w:gutter="0"/>
          <w:cols w:space="708"/>
        </w:sectPr>
      </w:pPr>
    </w:p>
    <w:p w14:paraId="4FDBF1FD" w14:textId="77777777" w:rsidR="000F3E01" w:rsidRPr="006236A5" w:rsidRDefault="00000000">
      <w:pPr>
        <w:pStyle w:val="Tekstpodstawowy"/>
        <w:spacing w:before="10"/>
        <w:jc w:val="left"/>
        <w:rPr>
          <w:sz w:val="14"/>
          <w:lang w:val="pl-PL"/>
        </w:rPr>
      </w:pPr>
      <w:r w:rsidRPr="006236A5">
        <w:rPr>
          <w:noProof/>
          <w:sz w:val="14"/>
          <w:lang w:val="pl-PL"/>
        </w:rPr>
        <w:lastRenderedPageBreak/>
        <mc:AlternateContent>
          <mc:Choice Requires="wps">
            <w:drawing>
              <wp:anchor distT="0" distB="0" distL="0" distR="0" simplePos="0" relativeHeight="251667456" behindDoc="1" locked="0" layoutInCell="1" allowOverlap="1" wp14:anchorId="0A4AA669" wp14:editId="6CDEC51C">
                <wp:simplePos x="0" y="0"/>
                <wp:positionH relativeFrom="page">
                  <wp:posOffset>3989832</wp:posOffset>
                </wp:positionH>
                <wp:positionV relativeFrom="page">
                  <wp:posOffset>978407</wp:posOffset>
                </wp:positionV>
                <wp:extent cx="2868295" cy="8884920"/>
                <wp:effectExtent l="0" t="0" r="0" b="0"/>
                <wp:wrapNone/>
                <wp:docPr id="64" name="Graphic 64"/>
                <wp:cNvGraphicFramePr/>
                <a:graphic xmlns:a="http://schemas.openxmlformats.org/drawingml/2006/main">
                  <a:graphicData uri="http://schemas.microsoft.com/office/word/2010/wordprocessingShape">
                    <wps:wsp>
                      <wps:cNvSpPr/>
                      <wps:spPr>
                        <a:xfrm>
                          <a:off x="0" y="0"/>
                          <a:ext cx="2868295" cy="8884920"/>
                        </a:xfrm>
                        <a:custGeom>
                          <a:avLst/>
                          <a:gdLst/>
                          <a:ahLst/>
                          <a:cxnLst/>
                          <a:rect l="l" t="t" r="r" b="b"/>
                          <a:pathLst>
                            <a:path w="2868295" h="8884920">
                              <a:moveTo>
                                <a:pt x="2868168" y="6701041"/>
                              </a:moveTo>
                              <a:lnTo>
                                <a:pt x="0" y="6701041"/>
                              </a:lnTo>
                              <a:lnTo>
                                <a:pt x="0" y="6877812"/>
                              </a:lnTo>
                              <a:lnTo>
                                <a:pt x="0" y="7031736"/>
                              </a:lnTo>
                              <a:lnTo>
                                <a:pt x="0" y="8884920"/>
                              </a:lnTo>
                              <a:lnTo>
                                <a:pt x="2868168" y="8884920"/>
                              </a:lnTo>
                              <a:lnTo>
                                <a:pt x="2868168" y="6877812"/>
                              </a:lnTo>
                              <a:lnTo>
                                <a:pt x="2868168" y="6701041"/>
                              </a:lnTo>
                              <a:close/>
                            </a:path>
                            <a:path w="2868295" h="8884920">
                              <a:moveTo>
                                <a:pt x="2868168" y="3185172"/>
                              </a:moveTo>
                              <a:lnTo>
                                <a:pt x="0" y="3185172"/>
                              </a:lnTo>
                              <a:lnTo>
                                <a:pt x="0" y="3340608"/>
                              </a:lnTo>
                              <a:lnTo>
                                <a:pt x="0" y="3494532"/>
                              </a:lnTo>
                              <a:lnTo>
                                <a:pt x="0" y="6701028"/>
                              </a:lnTo>
                              <a:lnTo>
                                <a:pt x="2868168" y="6701028"/>
                              </a:lnTo>
                              <a:lnTo>
                                <a:pt x="2868168" y="3340608"/>
                              </a:lnTo>
                              <a:lnTo>
                                <a:pt x="2868168" y="3185172"/>
                              </a:lnTo>
                              <a:close/>
                            </a:path>
                            <a:path w="2868295" h="8884920">
                              <a:moveTo>
                                <a:pt x="2868168" y="2237244"/>
                              </a:moveTo>
                              <a:lnTo>
                                <a:pt x="0" y="2237244"/>
                              </a:lnTo>
                              <a:lnTo>
                                <a:pt x="0" y="2414016"/>
                              </a:lnTo>
                              <a:lnTo>
                                <a:pt x="0" y="2567940"/>
                              </a:lnTo>
                              <a:lnTo>
                                <a:pt x="0" y="2721864"/>
                              </a:lnTo>
                              <a:lnTo>
                                <a:pt x="0" y="2877312"/>
                              </a:lnTo>
                              <a:lnTo>
                                <a:pt x="0" y="3031236"/>
                              </a:lnTo>
                              <a:lnTo>
                                <a:pt x="0" y="3185160"/>
                              </a:lnTo>
                              <a:lnTo>
                                <a:pt x="2868168" y="3185160"/>
                              </a:lnTo>
                              <a:lnTo>
                                <a:pt x="2868168" y="2414016"/>
                              </a:lnTo>
                              <a:lnTo>
                                <a:pt x="2868168" y="2237244"/>
                              </a:lnTo>
                              <a:close/>
                            </a:path>
                            <a:path w="2868295" h="8884920">
                              <a:moveTo>
                                <a:pt x="2868168" y="0"/>
                              </a:moveTo>
                              <a:lnTo>
                                <a:pt x="0" y="0"/>
                              </a:lnTo>
                              <a:lnTo>
                                <a:pt x="0" y="153924"/>
                              </a:lnTo>
                              <a:lnTo>
                                <a:pt x="0" y="307848"/>
                              </a:lnTo>
                              <a:lnTo>
                                <a:pt x="0" y="2237232"/>
                              </a:lnTo>
                              <a:lnTo>
                                <a:pt x="2868168" y="2237232"/>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4DD73F29" id="Graphic 64" o:spid="_x0000_s1026" style="position:absolute;margin-left:314.15pt;margin-top:77.05pt;width:225.85pt;height:699.6pt;z-index:-251649024;visibility:visible;mso-wrap-style:square;mso-wrap-distance-left:0;mso-wrap-distance-top:0;mso-wrap-distance-right:0;mso-wrap-distance-bottom:0;mso-position-horizontal:absolute;mso-position-horizontal-relative:page;mso-position-vertical:absolute;mso-position-vertical-relative:page;v-text-anchor:top" coordsize="2868295,88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" path="m2868168,6701041l,6701041r,176771l,7031736,,8884920r2868168,l2868168,6877812r,-176771xem2868168,3185172l,3185172r,155436l,3494532,,6701028r2868168,l2868168,3340608r,-155436xem2868168,2237244l,2237244r,176772l,2567940r,153924l,2877312r,153924l,3185160r2868168,l2868168,2414016r,-176772xem2868168,l,,,153924,,307848,,2237232r2868168,l2868168,153924,2868168,xe" fillcolor="#f3f3f3" stroked="f">
                <v:path arrowok="t"/>
                <w10:wrap anchorx="page" anchory="page"/>
              </v:shape>
            </w:pict>
          </mc:Fallback>
        </mc:AlternateContent>
      </w:r>
    </w:p>
    <w:p w14:paraId="43DF662E" w14:textId="77777777" w:rsidR="000F3E01" w:rsidRPr="003E1223" w:rsidRDefault="00000000">
      <w:pPr>
        <w:ind w:left="112" w:right="-44"/>
        <w:rPr>
          <w:sz w:val="20"/>
        </w:rPr>
      </w:pPr>
      <w:r w:rsidRPr="001E2824">
        <w:rPr>
          <w:noProof/>
          <w:sz w:val="20"/>
        </w:rPr>
        <mc:AlternateContent>
          <mc:Choice Requires="wps">
            <w:drawing>
              <wp:inline distT="0" distB="0" distL="0" distR="0" wp14:anchorId="393CC180" wp14:editId="6AD82EED">
                <wp:extent cx="2868295" cy="8013700"/>
                <wp:effectExtent l="0" t="0" r="0" b="0"/>
                <wp:docPr id="65" name="Textbox 65"/>
                <wp:cNvGraphicFramePr/>
                <a:graphic xmlns:a="http://schemas.openxmlformats.org/drawingml/2006/main">
                  <a:graphicData uri="http://schemas.microsoft.com/office/word/2010/wordprocessingShape">
                    <wps:wsp>
                      <wps:cNvSpPr txBox="1"/>
                      <wps:spPr>
                        <a:xfrm>
                          <a:off x="0" y="0"/>
                          <a:ext cx="2868295" cy="8013700"/>
                        </a:xfrm>
                        <a:prstGeom prst="rect">
                          <a:avLst/>
                        </a:prstGeom>
                        <a:solidFill>
                          <a:srgbClr val="F3F3F3"/>
                        </a:solidFill>
                      </wps:spPr>
                      <wps:txbx>
                        <w:txbxContent>
                          <w:p w14:paraId="428DB75A" w14:textId="77777777" w:rsidR="000F3E01" w:rsidRPr="006236A5" w:rsidRDefault="00000000">
                            <w:pPr>
                              <w:pStyle w:val="Tekstpodstawowy"/>
                              <w:spacing w:before="11"/>
                              <w:ind w:left="28" w:right="27"/>
                              <w:rPr>
                                <w:color w:val="000000"/>
                                <w:lang w:val="pl-PL"/>
                              </w:rPr>
                            </w:pPr>
                            <w:r w:rsidRPr="006236A5">
                              <w:rPr>
                                <w:color w:val="000000"/>
                                <w:w w:val="120"/>
                                <w:sz w:val="18"/>
                                <w:lang w:val="pl-PL"/>
                              </w:rPr>
                              <w:t>złożył skargę dotyczącą pięciu postępowań wyjaśniających wszczętych przeciwko niemu w 2018 r. w związku z podejrzeniem o popełnienie wykroczenia dyscyplinarnego.</w:t>
                            </w:r>
                          </w:p>
                          <w:p w14:paraId="51BFDC2C"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 6 ust.</w:t>
                            </w:r>
                            <w:r w:rsidRPr="006236A5">
                              <w:rPr>
                                <w:color w:val="0071BB"/>
                                <w:spacing w:val="-10"/>
                                <w:w w:val="120"/>
                                <w:sz w:val="18"/>
                                <w:lang w:val="pl-PL"/>
                              </w:rPr>
                              <w:t xml:space="preserve"> 1</w:t>
                            </w:r>
                          </w:p>
                          <w:p w14:paraId="486E7414" w14:textId="77777777" w:rsidR="000F3E01" w:rsidRPr="006236A5" w:rsidRDefault="00000000">
                            <w:pPr>
                              <w:pStyle w:val="Tekstpodstawowy"/>
                              <w:ind w:left="28"/>
                              <w:jc w:val="left"/>
                              <w:rPr>
                                <w:color w:val="000000"/>
                                <w:lang w:val="pl-PL"/>
                              </w:rPr>
                            </w:pPr>
                            <w:r w:rsidRPr="006236A5">
                              <w:rPr>
                                <w:color w:val="0071BB"/>
                                <w:w w:val="120"/>
                                <w:sz w:val="18"/>
                                <w:lang w:val="pl-PL"/>
                              </w:rPr>
                              <w:t>Naruszenie art. 8 (prawo do poszanowania życia prywatnego)</w:t>
                            </w:r>
                          </w:p>
                          <w:p w14:paraId="5067F2EA" w14:textId="77777777" w:rsidR="000F3E01" w:rsidRPr="006236A5" w:rsidRDefault="00000000">
                            <w:pPr>
                              <w:pStyle w:val="Tekstpodstawowy"/>
                              <w:tabs>
                                <w:tab w:val="left" w:pos="1176"/>
                                <w:tab w:val="left" w:pos="1644"/>
                                <w:tab w:val="left" w:pos="2561"/>
                                <w:tab w:val="left" w:pos="3094"/>
                                <w:tab w:val="left" w:pos="4296"/>
                              </w:tabs>
                              <w:ind w:left="28" w:right="25"/>
                              <w:jc w:val="left"/>
                              <w:rPr>
                                <w:color w:val="000000"/>
                                <w:lang w:val="pl-PL"/>
                              </w:rPr>
                            </w:pPr>
                            <w:r w:rsidRPr="006236A5">
                              <w:rPr>
                                <w:color w:val="0071BB"/>
                                <w:spacing w:val="-2"/>
                                <w:w w:val="120"/>
                                <w:sz w:val="18"/>
                                <w:lang w:val="pl-PL"/>
                              </w:rPr>
                              <w:t>Naruszenie</w:t>
                            </w:r>
                            <w:r w:rsidRPr="006236A5">
                              <w:rPr>
                                <w:color w:val="0071BB"/>
                                <w:sz w:val="18"/>
                                <w:lang w:val="pl-PL"/>
                              </w:rPr>
                              <w:tab/>
                            </w:r>
                            <w:r w:rsidRPr="006236A5">
                              <w:rPr>
                                <w:color w:val="0071BB"/>
                                <w:spacing w:val="-6"/>
                                <w:w w:val="120"/>
                                <w:sz w:val="18"/>
                                <w:lang w:val="pl-PL"/>
                              </w:rPr>
                              <w:t>art.</w:t>
                            </w:r>
                            <w:r w:rsidRPr="006236A5">
                              <w:rPr>
                                <w:color w:val="0071BB"/>
                                <w:sz w:val="18"/>
                                <w:lang w:val="pl-PL"/>
                              </w:rPr>
                              <w:tab/>
                            </w:r>
                            <w:r w:rsidRPr="006236A5">
                              <w:rPr>
                                <w:color w:val="0071BB"/>
                                <w:spacing w:val="-2"/>
                                <w:w w:val="120"/>
                                <w:sz w:val="18"/>
                                <w:lang w:val="pl-PL"/>
                              </w:rPr>
                              <w:t>art.</w:t>
                            </w:r>
                            <w:r w:rsidRPr="006236A5">
                              <w:rPr>
                                <w:color w:val="0071BB"/>
                                <w:sz w:val="18"/>
                                <w:lang w:val="pl-PL"/>
                              </w:rPr>
                              <w:tab/>
                            </w:r>
                            <w:r w:rsidRPr="006236A5">
                              <w:rPr>
                                <w:color w:val="0071BB"/>
                                <w:spacing w:val="-6"/>
                                <w:w w:val="120"/>
                                <w:sz w:val="18"/>
                                <w:lang w:val="pl-PL"/>
                              </w:rPr>
                              <w:t>10</w:t>
                            </w:r>
                            <w:r w:rsidRPr="006236A5">
                              <w:rPr>
                                <w:color w:val="0071BB"/>
                                <w:sz w:val="18"/>
                                <w:lang w:val="pl-PL"/>
                              </w:rPr>
                              <w:tab/>
                            </w:r>
                            <w:r w:rsidRPr="006236A5">
                              <w:rPr>
                                <w:color w:val="0071BB"/>
                                <w:spacing w:val="-2"/>
                                <w:w w:val="120"/>
                                <w:sz w:val="18"/>
                                <w:lang w:val="pl-PL"/>
                              </w:rPr>
                              <w:t>(wolność</w:t>
                            </w:r>
                            <w:r w:rsidRPr="006236A5">
                              <w:rPr>
                                <w:color w:val="0071BB"/>
                                <w:sz w:val="18"/>
                                <w:lang w:val="pl-PL"/>
                              </w:rPr>
                              <w:tab/>
                            </w:r>
                            <w:r w:rsidRPr="006236A5">
                              <w:rPr>
                                <w:color w:val="0071BB"/>
                                <w:spacing w:val="-2"/>
                                <w:w w:val="120"/>
                                <w:sz w:val="18"/>
                                <w:lang w:val="pl-PL"/>
                              </w:rPr>
                              <w:t>słowa)</w:t>
                            </w:r>
                          </w:p>
                          <w:p w14:paraId="3EDED812" w14:textId="77777777" w:rsidR="000F3E01" w:rsidRPr="003E1223" w:rsidRDefault="000F3E01">
                            <w:pPr>
                              <w:spacing w:before="114"/>
                              <w:ind w:left="28"/>
                              <w:rPr>
                                <w:b/>
                                <w:color w:val="000000"/>
                                <w:sz w:val="20"/>
                              </w:rPr>
                            </w:pPr>
                            <w:hyperlink r:id="rId80">
                              <w:r w:rsidRPr="003E1223">
                                <w:rPr>
                                  <w:b/>
                                  <w:color w:val="0071BB"/>
                                  <w:w w:val="135"/>
                                  <w:sz w:val="18"/>
                                  <w:u w:val="single" w:color="0071BB"/>
                                </w:rPr>
                                <w:t xml:space="preserve">Dudek i Lazur przeciwko Polsce oraz I.G. przeciwko </w:t>
                              </w:r>
                            </w:hyperlink>
                            <w:hyperlink r:id="rId81">
                              <w:r w:rsidRPr="003E1223">
                                <w:rPr>
                                  <w:b/>
                                  <w:color w:val="0071BB"/>
                                  <w:w w:val="135"/>
                                  <w:sz w:val="18"/>
                                  <w:u w:val="single" w:color="0071BB"/>
                                </w:rPr>
                                <w:t>Polsce i 19 innych skarg</w:t>
                              </w:r>
                            </w:hyperlink>
                          </w:p>
                          <w:p w14:paraId="0613F4F2" w14:textId="77777777" w:rsidR="000F3E01" w:rsidRPr="003E1223" w:rsidRDefault="00000000">
                            <w:pPr>
                              <w:spacing w:before="57"/>
                              <w:ind w:left="28"/>
                              <w:rPr>
                                <w:color w:val="000000"/>
                                <w:sz w:val="18"/>
                              </w:rPr>
                            </w:pPr>
                            <w:r w:rsidRPr="003E1223">
                              <w:rPr>
                                <w:color w:val="808080"/>
                                <w:spacing w:val="-2"/>
                                <w:w w:val="125"/>
                                <w:sz w:val="17"/>
                              </w:rPr>
                              <w:t>07.11.2024</w:t>
                            </w:r>
                          </w:p>
                          <w:p w14:paraId="46A8A98D" w14:textId="77777777" w:rsidR="000F3E01" w:rsidRPr="006236A5" w:rsidRDefault="00000000">
                            <w:pPr>
                              <w:pStyle w:val="Tekstpodstawowy"/>
                              <w:spacing w:before="1"/>
                              <w:ind w:left="28" w:right="26"/>
                              <w:rPr>
                                <w:color w:val="000000"/>
                                <w:lang w:val="pl-PL"/>
                              </w:rPr>
                            </w:pPr>
                            <w:r w:rsidRPr="006236A5">
                              <w:rPr>
                                <w:color w:val="000000"/>
                                <w:w w:val="120"/>
                                <w:sz w:val="18"/>
                                <w:lang w:val="pl-PL"/>
                              </w:rPr>
                              <w:t>Sprawy dotyczyły postępowań z udziałem skarżących, w których orzekały składy Sądu Najwyższego w Polsce, które według skarżących nie były „niezależnymi i bezstronnymi sądami ustanowionymi na mocy ustawy”. Skargi zostały wniesione w kontekście reorganizacji systemu sądownictwa w Polsce, którą wielu obserwatorów określiło jako „kryzys praworządności”.</w:t>
                            </w:r>
                          </w:p>
                          <w:p w14:paraId="4F7D648F"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W sprawach </w:t>
                            </w:r>
                            <w:r w:rsidRPr="006236A5">
                              <w:rPr>
                                <w:i/>
                                <w:color w:val="000000"/>
                                <w:w w:val="120"/>
                                <w:sz w:val="18"/>
                                <w:lang w:val="pl-PL"/>
                              </w:rPr>
                              <w:t xml:space="preserve">Dudek </w:t>
                            </w:r>
                            <w:r w:rsidRPr="006236A5">
                              <w:rPr>
                                <w:color w:val="000000"/>
                                <w:w w:val="120"/>
                                <w:sz w:val="18"/>
                                <w:lang w:val="pl-PL"/>
                              </w:rPr>
                              <w:t xml:space="preserve">i </w:t>
                            </w:r>
                            <w:r w:rsidRPr="006236A5">
                              <w:rPr>
                                <w:i/>
                                <w:color w:val="000000"/>
                                <w:w w:val="120"/>
                                <w:sz w:val="18"/>
                                <w:lang w:val="pl-PL"/>
                              </w:rPr>
                              <w:t xml:space="preserve">Lazur </w:t>
                            </w:r>
                            <w:r w:rsidRPr="006236A5">
                              <w:rPr>
                                <w:color w:val="000000"/>
                                <w:w w:val="120"/>
                                <w:sz w:val="18"/>
                                <w:lang w:val="pl-PL"/>
                              </w:rPr>
                              <w:t>Trybunał przyjął jednostronne oświadczenia rządu, w tym przyznanie się do naruszenia art. 6 (prawo do rzetelnego procesu sądowego) Konwencji oraz propozycję wypłaty odszkodowania.</w:t>
                            </w:r>
                          </w:p>
                          <w:p w14:paraId="18878FBA" w14:textId="77777777" w:rsidR="000F3E01" w:rsidRPr="006236A5" w:rsidRDefault="00000000">
                            <w:pPr>
                              <w:pStyle w:val="Tekstpodstawowy"/>
                              <w:spacing w:line="237" w:lineRule="auto"/>
                              <w:ind w:left="28" w:right="27"/>
                              <w:rPr>
                                <w:color w:val="000000"/>
                                <w:lang w:val="pl-PL"/>
                              </w:rPr>
                            </w:pPr>
                            <w:r w:rsidRPr="006236A5">
                              <w:rPr>
                                <w:color w:val="000000"/>
                                <w:w w:val="120"/>
                                <w:sz w:val="18"/>
                                <w:lang w:val="pl-PL"/>
                              </w:rPr>
                              <w:t xml:space="preserve">W pozostałych sprawach Trybunał przyjął ugodę zawartą między </w:t>
                            </w:r>
                            <w:r w:rsidRPr="006236A5">
                              <w:rPr>
                                <w:color w:val="000000"/>
                                <w:spacing w:val="-2"/>
                                <w:w w:val="120"/>
                                <w:sz w:val="18"/>
                                <w:lang w:val="pl-PL"/>
                              </w:rPr>
                              <w:t>stronami.</w:t>
                            </w:r>
                          </w:p>
                          <w:p w14:paraId="23A19AE1" w14:textId="77777777" w:rsidR="000F3E01" w:rsidRPr="006236A5" w:rsidRDefault="00000000">
                            <w:pPr>
                              <w:pStyle w:val="Tekstpodstawowy"/>
                              <w:ind w:left="28" w:right="28"/>
                              <w:rPr>
                                <w:color w:val="000000"/>
                                <w:lang w:val="pl-PL"/>
                              </w:rPr>
                            </w:pPr>
                            <w:r w:rsidRPr="006236A5">
                              <w:rPr>
                                <w:color w:val="0071BB"/>
                                <w:w w:val="120"/>
                                <w:sz w:val="18"/>
                                <w:lang w:val="pl-PL"/>
                              </w:rPr>
                              <w:t xml:space="preserve">Skargi wykreślone z listy </w:t>
                            </w:r>
                            <w:r w:rsidRPr="006236A5">
                              <w:rPr>
                                <w:color w:val="0071BB"/>
                                <w:spacing w:val="-2"/>
                                <w:w w:val="120"/>
                                <w:sz w:val="18"/>
                                <w:lang w:val="pl-PL"/>
                              </w:rPr>
                              <w:t>spraw</w:t>
                            </w:r>
                            <w:r w:rsidRPr="006236A5">
                              <w:rPr>
                                <w:color w:val="0071BB"/>
                                <w:w w:val="120"/>
                                <w:sz w:val="18"/>
                                <w:lang w:val="pl-PL"/>
                              </w:rPr>
                              <w:t xml:space="preserve"> Trybunału</w:t>
                            </w:r>
                            <w:r w:rsidRPr="006236A5">
                              <w:rPr>
                                <w:color w:val="0071BB"/>
                                <w:spacing w:val="-2"/>
                                <w:w w:val="120"/>
                                <w:sz w:val="18"/>
                                <w:lang w:val="pl-PL"/>
                              </w:rPr>
                              <w:t>.</w:t>
                            </w:r>
                          </w:p>
                          <w:p w14:paraId="09BF6815" w14:textId="77777777" w:rsidR="000F3E01" w:rsidRPr="006236A5" w:rsidRDefault="00000000">
                            <w:pPr>
                              <w:pStyle w:val="Tekstpodstawowy"/>
                              <w:spacing w:before="229"/>
                              <w:ind w:left="28"/>
                              <w:jc w:val="left"/>
                              <w:rPr>
                                <w:color w:val="000000"/>
                                <w:lang w:val="pl-PL"/>
                              </w:rPr>
                            </w:pPr>
                            <w:r w:rsidRPr="006236A5">
                              <w:rPr>
                                <w:color w:val="000000"/>
                                <w:w w:val="120"/>
                                <w:sz w:val="18"/>
                                <w:u w:val="single"/>
                                <w:lang w:val="pl-PL"/>
                              </w:rPr>
                              <w:t>Prawo do rzetelnego procesu przed niezależnym i bezstronnym sądem</w:t>
                            </w:r>
                          </w:p>
                          <w:p w14:paraId="0F08A5E7" w14:textId="77777777" w:rsidR="000F3E01" w:rsidRPr="006236A5" w:rsidRDefault="000F3E01">
                            <w:pPr>
                              <w:pStyle w:val="Tekstpodstawowy"/>
                              <w:spacing w:before="117"/>
                              <w:jc w:val="left"/>
                              <w:rPr>
                                <w:color w:val="000000"/>
                                <w:lang w:val="pl-PL"/>
                              </w:rPr>
                            </w:pPr>
                          </w:p>
                          <w:p w14:paraId="59D15234" w14:textId="77777777" w:rsidR="000F3E01" w:rsidRPr="003E1223" w:rsidRDefault="000F3E01">
                            <w:pPr>
                              <w:ind w:left="28"/>
                              <w:rPr>
                                <w:b/>
                                <w:color w:val="000000"/>
                                <w:sz w:val="20"/>
                              </w:rPr>
                            </w:pPr>
                            <w:hyperlink r:id="rId82">
                              <w:r w:rsidRPr="003E1223">
                                <w:rPr>
                                  <w:b/>
                                  <w:color w:val="0071BB"/>
                                  <w:w w:val="135"/>
                                  <w:sz w:val="18"/>
                                  <w:u w:val="single" w:color="0071BB"/>
                                </w:rPr>
                                <w:t xml:space="preserve">Henryk Urban i Ryszard Urban przeciwko </w:t>
                              </w:r>
                            </w:hyperlink>
                            <w:hyperlink r:id="rId83">
                              <w:r w:rsidRPr="003E1223">
                                <w:rPr>
                                  <w:b/>
                                  <w:color w:val="0071BB"/>
                                  <w:w w:val="135"/>
                                  <w:sz w:val="18"/>
                                  <w:u w:val="single" w:color="0071BB"/>
                                </w:rPr>
                                <w:t>Polsce (nr 23614/08)</w:t>
                              </w:r>
                            </w:hyperlink>
                          </w:p>
                          <w:p w14:paraId="4E4B7313" w14:textId="77777777" w:rsidR="000F3E01" w:rsidRPr="003E1223" w:rsidRDefault="00000000">
                            <w:pPr>
                              <w:spacing w:before="56"/>
                              <w:ind w:left="28"/>
                              <w:rPr>
                                <w:color w:val="000000"/>
                                <w:sz w:val="18"/>
                              </w:rPr>
                            </w:pPr>
                            <w:r w:rsidRPr="003E1223">
                              <w:rPr>
                                <w:color w:val="808080"/>
                                <w:spacing w:val="-2"/>
                                <w:w w:val="125"/>
                                <w:sz w:val="17"/>
                              </w:rPr>
                              <w:t>30.11.2010</w:t>
                            </w:r>
                          </w:p>
                          <w:p w14:paraId="3F8A861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 xml:space="preserve">Brak niezależności sądu pierwszej instancji, w skład którego wchodził asesor </w:t>
                            </w:r>
                            <w:r w:rsidRPr="006236A5">
                              <w:rPr>
                                <w:color w:val="000000"/>
                                <w:spacing w:val="-2"/>
                                <w:w w:val="120"/>
                                <w:sz w:val="18"/>
                                <w:lang w:val="pl-PL"/>
                              </w:rPr>
                              <w:t>sądowy.</w:t>
                            </w:r>
                          </w:p>
                          <w:p w14:paraId="40478A5B" w14:textId="77777777" w:rsidR="000F3E01" w:rsidRPr="006236A5" w:rsidRDefault="00000000">
                            <w:pPr>
                              <w:pStyle w:val="Tekstpodstawowy"/>
                              <w:spacing w:line="241" w:lineRule="exact"/>
                              <w:ind w:left="28"/>
                              <w:rPr>
                                <w:color w:val="000000"/>
                                <w:lang w:val="pl-PL"/>
                              </w:rPr>
                            </w:pPr>
                            <w:r w:rsidRPr="006236A5">
                              <w:rPr>
                                <w:color w:val="0071BB"/>
                                <w:w w:val="120"/>
                                <w:sz w:val="18"/>
                                <w:lang w:val="pl-PL"/>
                              </w:rPr>
                              <w:t>Naruszenie art. 6 §</w:t>
                            </w:r>
                            <w:r w:rsidRPr="006236A5">
                              <w:rPr>
                                <w:color w:val="0071BB"/>
                                <w:spacing w:val="-10"/>
                                <w:w w:val="120"/>
                                <w:sz w:val="18"/>
                                <w:lang w:val="pl-PL"/>
                              </w:rPr>
                              <w:t xml:space="preserve"> 1</w:t>
                            </w:r>
                          </w:p>
                          <w:p w14:paraId="1393A904" w14:textId="77777777" w:rsidR="000F3E01" w:rsidRPr="003E1223" w:rsidRDefault="000F3E01">
                            <w:pPr>
                              <w:spacing w:before="119"/>
                              <w:ind w:left="28"/>
                              <w:rPr>
                                <w:b/>
                                <w:color w:val="000000"/>
                                <w:sz w:val="20"/>
                              </w:rPr>
                            </w:pPr>
                            <w:hyperlink r:id="rId84">
                              <w:r w:rsidRPr="003E1223">
                                <w:rPr>
                                  <w:b/>
                                  <w:color w:val="0071BB"/>
                                  <w:w w:val="135"/>
                                  <w:sz w:val="18"/>
                                  <w:u w:val="single" w:color="0071BB"/>
                                </w:rPr>
                                <w:t xml:space="preserve">Rutkowski i inni przeciwko </w:t>
                              </w:r>
                              <w:r w:rsidRPr="003E1223">
                                <w:rPr>
                                  <w:b/>
                                  <w:color w:val="0071BB"/>
                                  <w:spacing w:val="-2"/>
                                  <w:w w:val="135"/>
                                  <w:sz w:val="18"/>
                                  <w:u w:val="single" w:color="0071BB"/>
                                </w:rPr>
                                <w:t>Polsce</w:t>
                              </w:r>
                            </w:hyperlink>
                          </w:p>
                          <w:p w14:paraId="22C7BDC5" w14:textId="77777777" w:rsidR="000F3E01" w:rsidRPr="003E1223" w:rsidRDefault="00000000">
                            <w:pPr>
                              <w:spacing w:before="53"/>
                              <w:ind w:left="28"/>
                              <w:rPr>
                                <w:color w:val="000000"/>
                                <w:position w:val="6"/>
                                <w:sz w:val="12"/>
                              </w:rPr>
                            </w:pPr>
                            <w:r w:rsidRPr="003E1223">
                              <w:rPr>
                                <w:color w:val="808080"/>
                                <w:w w:val="125"/>
                                <w:sz w:val="17"/>
                              </w:rPr>
                              <w:t>07.07.2015 (</w:t>
                            </w:r>
                            <w:r w:rsidRPr="003E1223">
                              <w:rPr>
                                <w:color w:val="808080"/>
                                <w:spacing w:val="-2"/>
                                <w:w w:val="125"/>
                                <w:sz w:val="17"/>
                              </w:rPr>
                              <w:t xml:space="preserve">wyrok </w:t>
                            </w:r>
                            <w:r w:rsidRPr="003E1223">
                              <w:rPr>
                                <w:color w:val="808080"/>
                                <w:w w:val="125"/>
                                <w:sz w:val="17"/>
                              </w:rPr>
                              <w:t>pilotażowy</w:t>
                            </w:r>
                            <w:r w:rsidRPr="003E1223">
                              <w:rPr>
                                <w:color w:val="808080"/>
                                <w:spacing w:val="-2"/>
                                <w:w w:val="125"/>
                                <w:sz w:val="17"/>
                              </w:rPr>
                              <w:t>)</w:t>
                            </w:r>
                            <w:hyperlink w:anchor="_bookmark1" w:history="1">
                              <w:r w:rsidR="000F3E01" w:rsidRPr="003E1223">
                                <w:rPr>
                                  <w:color w:val="808080"/>
                                  <w:spacing w:val="-2"/>
                                  <w:w w:val="125"/>
                                  <w:position w:val="6"/>
                                  <w:sz w:val="11"/>
                                </w:rPr>
                                <w:t>2</w:t>
                              </w:r>
                            </w:hyperlink>
                          </w:p>
                          <w:p w14:paraId="63C7F4B3" w14:textId="099C2C44" w:rsidR="000F3E01" w:rsidRPr="006236A5" w:rsidRDefault="00000000">
                            <w:pPr>
                              <w:pStyle w:val="Tekstpodstawowy"/>
                              <w:tabs>
                                <w:tab w:val="left" w:pos="808"/>
                                <w:tab w:val="left" w:pos="1629"/>
                                <w:tab w:val="left" w:pos="2010"/>
                                <w:tab w:val="left" w:pos="2675"/>
                              </w:tabs>
                              <w:ind w:left="28" w:right="158"/>
                              <w:jc w:val="left"/>
                              <w:rPr>
                                <w:color w:val="000000"/>
                                <w:lang w:val="pl-PL"/>
                              </w:rPr>
                            </w:pPr>
                            <w:r w:rsidRPr="006236A5">
                              <w:rPr>
                                <w:color w:val="000000"/>
                                <w:w w:val="120"/>
                                <w:sz w:val="18"/>
                                <w:lang w:val="pl-PL"/>
                              </w:rPr>
                              <w:t xml:space="preserve">Dotyczyło skarg skarżących dotyczących długości postępowania przed </w:t>
                            </w:r>
                            <w:r w:rsidRPr="006236A5">
                              <w:rPr>
                                <w:color w:val="000000"/>
                                <w:spacing w:val="-2"/>
                                <w:w w:val="120"/>
                                <w:sz w:val="18"/>
                                <w:lang w:val="pl-PL"/>
                              </w:rPr>
                              <w:t>polskimi</w:t>
                            </w:r>
                            <w:r w:rsidRPr="006236A5">
                              <w:rPr>
                                <w:color w:val="000000"/>
                                <w:sz w:val="18"/>
                                <w:lang w:val="pl-PL"/>
                              </w:rPr>
                              <w:tab/>
                            </w:r>
                            <w:r w:rsidRPr="006236A5">
                              <w:rPr>
                                <w:color w:val="000000"/>
                                <w:spacing w:val="-2"/>
                                <w:w w:val="120"/>
                                <w:sz w:val="18"/>
                                <w:lang w:val="pl-PL"/>
                              </w:rPr>
                              <w:t>sąda</w:t>
                            </w:r>
                            <w:r w:rsidR="00612BA7">
                              <w:rPr>
                                <w:color w:val="000000"/>
                                <w:spacing w:val="-2"/>
                                <w:w w:val="120"/>
                                <w:sz w:val="18"/>
                                <w:lang w:val="pl-PL"/>
                              </w:rPr>
                              <w:t>mi</w:t>
                            </w:r>
                            <w:r w:rsidRPr="006236A5">
                              <w:rPr>
                                <w:color w:val="000000"/>
                                <w:sz w:val="18"/>
                                <w:lang w:val="pl-PL"/>
                              </w:rPr>
                              <w:tab/>
                            </w:r>
                            <w:r w:rsidRPr="006236A5">
                              <w:rPr>
                                <w:color w:val="000000"/>
                                <w:spacing w:val="-6"/>
                                <w:w w:val="120"/>
                                <w:sz w:val="18"/>
                                <w:lang w:val="pl-PL"/>
                              </w:rPr>
                              <w:t>w</w:t>
                            </w:r>
                            <w:r w:rsidRPr="006236A5">
                              <w:rPr>
                                <w:color w:val="000000"/>
                                <w:sz w:val="18"/>
                                <w:lang w:val="pl-PL"/>
                              </w:rPr>
                              <w:tab/>
                            </w:r>
                            <w:r w:rsidRPr="006236A5">
                              <w:rPr>
                                <w:color w:val="000000"/>
                                <w:spacing w:val="-2"/>
                                <w:w w:val="120"/>
                                <w:sz w:val="18"/>
                                <w:lang w:val="pl-PL"/>
                              </w:rPr>
                              <w:t>ich</w:t>
                            </w:r>
                            <w:r w:rsidRPr="006236A5">
                              <w:rPr>
                                <w:color w:val="000000"/>
                                <w:sz w:val="18"/>
                                <w:lang w:val="pl-PL"/>
                              </w:rPr>
                              <w:tab/>
                            </w:r>
                            <w:r w:rsidRPr="006236A5">
                              <w:rPr>
                                <w:color w:val="000000"/>
                                <w:w w:val="120"/>
                                <w:sz w:val="18"/>
                                <w:lang w:val="pl-PL"/>
                              </w:rPr>
                              <w:t xml:space="preserve">sprawach była nadmierna oraz że środki prawne na szczeblu krajowym dotyczące nadmiernej długości postępowania sądowego były wadliwe. </w:t>
                            </w:r>
                            <w:r w:rsidRPr="006236A5">
                              <w:rPr>
                                <w:color w:val="0071BB"/>
                                <w:w w:val="120"/>
                                <w:sz w:val="18"/>
                                <w:lang w:val="pl-PL"/>
                              </w:rPr>
                              <w:t>Naruszenie art. 6 ust. 1</w:t>
                            </w:r>
                          </w:p>
                        </w:txbxContent>
                      </wps:txbx>
                      <wps:bodyPr wrap="square" lIns="0" tIns="0" rIns="0" bIns="0" rtlCol="0"/>
                    </wps:wsp>
                  </a:graphicData>
                </a:graphic>
              </wp:inline>
            </w:drawing>
          </mc:Choice>
          <mc:Fallback>
            <w:pict>
              <v:shape w14:anchorId="393CC180" id="Textbox 65" o:spid="_x0000_s1056" type="#_x0000_t202" style="width:225.85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" fillcolor="#f3f3f3" stroked="f">
                <v:textbox inset="0,0,0,0">
                  <w:txbxContent>
                    <w:p w14:paraId="428DB75A" w14:textId="77777777" w:rsidR="000F3E01" w:rsidRPr="006236A5" w:rsidRDefault="00000000">
                      <w:pPr>
                        <w:pStyle w:val="Tekstpodstawowy"/>
                        <w:spacing w:before="11"/>
                        <w:ind w:left="28" w:right="27"/>
                        <w:rPr>
                          <w:color w:val="000000"/>
                          <w:lang w:val="pl-PL"/>
                        </w:rPr>
                      </w:pPr>
                      <w:r w:rsidRPr="006236A5">
                        <w:rPr>
                          <w:color w:val="000000"/>
                          <w:w w:val="120"/>
                          <w:sz w:val="18"/>
                          <w:lang w:val="pl-PL"/>
                        </w:rPr>
                        <w:t>złożył skargę dotyczącą pięciu postępowań wyjaśniających wszczętych przeciwko niemu w 2018 r. w związku z podejrzeniem o popełnienie wykroczenia dyscyplinarnego.</w:t>
                      </w:r>
                    </w:p>
                    <w:p w14:paraId="51BFDC2C"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 6 ust.</w:t>
                      </w:r>
                      <w:r w:rsidRPr="006236A5">
                        <w:rPr>
                          <w:color w:val="0071BB"/>
                          <w:spacing w:val="-10"/>
                          <w:w w:val="120"/>
                          <w:sz w:val="18"/>
                          <w:lang w:val="pl-PL"/>
                        </w:rPr>
                        <w:t xml:space="preserve"> 1</w:t>
                      </w:r>
                    </w:p>
                    <w:p w14:paraId="486E7414" w14:textId="77777777" w:rsidR="000F3E01" w:rsidRPr="006236A5" w:rsidRDefault="00000000">
                      <w:pPr>
                        <w:pStyle w:val="Tekstpodstawowy"/>
                        <w:ind w:left="28"/>
                        <w:jc w:val="left"/>
                        <w:rPr>
                          <w:color w:val="000000"/>
                          <w:lang w:val="pl-PL"/>
                        </w:rPr>
                      </w:pPr>
                      <w:r w:rsidRPr="006236A5">
                        <w:rPr>
                          <w:color w:val="0071BB"/>
                          <w:w w:val="120"/>
                          <w:sz w:val="18"/>
                          <w:lang w:val="pl-PL"/>
                        </w:rPr>
                        <w:t>Naruszenie art. 8 (prawo do poszanowania życia prywatnego)</w:t>
                      </w:r>
                    </w:p>
                    <w:p w14:paraId="5067F2EA" w14:textId="77777777" w:rsidR="000F3E01" w:rsidRPr="006236A5" w:rsidRDefault="00000000">
                      <w:pPr>
                        <w:pStyle w:val="Tekstpodstawowy"/>
                        <w:tabs>
                          <w:tab w:val="left" w:pos="1176"/>
                          <w:tab w:val="left" w:pos="1644"/>
                          <w:tab w:val="left" w:pos="2561"/>
                          <w:tab w:val="left" w:pos="3094"/>
                          <w:tab w:val="left" w:pos="4296"/>
                        </w:tabs>
                        <w:ind w:left="28" w:right="25"/>
                        <w:jc w:val="left"/>
                        <w:rPr>
                          <w:color w:val="000000"/>
                          <w:lang w:val="pl-PL"/>
                        </w:rPr>
                      </w:pPr>
                      <w:r w:rsidRPr="006236A5">
                        <w:rPr>
                          <w:color w:val="0071BB"/>
                          <w:spacing w:val="-2"/>
                          <w:w w:val="120"/>
                          <w:sz w:val="18"/>
                          <w:lang w:val="pl-PL"/>
                        </w:rPr>
                        <w:t>Naruszenie</w:t>
                      </w:r>
                      <w:r w:rsidRPr="006236A5">
                        <w:rPr>
                          <w:color w:val="0071BB"/>
                          <w:sz w:val="18"/>
                          <w:lang w:val="pl-PL"/>
                        </w:rPr>
                        <w:tab/>
                      </w:r>
                      <w:r w:rsidRPr="006236A5">
                        <w:rPr>
                          <w:color w:val="0071BB"/>
                          <w:spacing w:val="-6"/>
                          <w:w w:val="120"/>
                          <w:sz w:val="18"/>
                          <w:lang w:val="pl-PL"/>
                        </w:rPr>
                        <w:t>art.</w:t>
                      </w:r>
                      <w:r w:rsidRPr="006236A5">
                        <w:rPr>
                          <w:color w:val="0071BB"/>
                          <w:sz w:val="18"/>
                          <w:lang w:val="pl-PL"/>
                        </w:rPr>
                        <w:tab/>
                      </w:r>
                      <w:r w:rsidRPr="006236A5">
                        <w:rPr>
                          <w:color w:val="0071BB"/>
                          <w:spacing w:val="-2"/>
                          <w:w w:val="120"/>
                          <w:sz w:val="18"/>
                          <w:lang w:val="pl-PL"/>
                        </w:rPr>
                        <w:t>art.</w:t>
                      </w:r>
                      <w:r w:rsidRPr="006236A5">
                        <w:rPr>
                          <w:color w:val="0071BB"/>
                          <w:sz w:val="18"/>
                          <w:lang w:val="pl-PL"/>
                        </w:rPr>
                        <w:tab/>
                      </w:r>
                      <w:r w:rsidRPr="006236A5">
                        <w:rPr>
                          <w:color w:val="0071BB"/>
                          <w:spacing w:val="-6"/>
                          <w:w w:val="120"/>
                          <w:sz w:val="18"/>
                          <w:lang w:val="pl-PL"/>
                        </w:rPr>
                        <w:t>10</w:t>
                      </w:r>
                      <w:r w:rsidRPr="006236A5">
                        <w:rPr>
                          <w:color w:val="0071BB"/>
                          <w:sz w:val="18"/>
                          <w:lang w:val="pl-PL"/>
                        </w:rPr>
                        <w:tab/>
                      </w:r>
                      <w:r w:rsidRPr="006236A5">
                        <w:rPr>
                          <w:color w:val="0071BB"/>
                          <w:spacing w:val="-2"/>
                          <w:w w:val="120"/>
                          <w:sz w:val="18"/>
                          <w:lang w:val="pl-PL"/>
                        </w:rPr>
                        <w:t>(wolność</w:t>
                      </w:r>
                      <w:r w:rsidRPr="006236A5">
                        <w:rPr>
                          <w:color w:val="0071BB"/>
                          <w:sz w:val="18"/>
                          <w:lang w:val="pl-PL"/>
                        </w:rPr>
                        <w:tab/>
                      </w:r>
                      <w:r w:rsidRPr="006236A5">
                        <w:rPr>
                          <w:color w:val="0071BB"/>
                          <w:spacing w:val="-2"/>
                          <w:w w:val="120"/>
                          <w:sz w:val="18"/>
                          <w:lang w:val="pl-PL"/>
                        </w:rPr>
                        <w:t>słowa)</w:t>
                      </w:r>
                    </w:p>
                    <w:p w14:paraId="3EDED812" w14:textId="77777777" w:rsidR="000F3E01" w:rsidRPr="003E1223" w:rsidRDefault="000F3E01">
                      <w:pPr>
                        <w:spacing w:before="114"/>
                        <w:ind w:left="28"/>
                        <w:rPr>
                          <w:b/>
                          <w:color w:val="000000"/>
                          <w:sz w:val="20"/>
                        </w:rPr>
                      </w:pPr>
                      <w:hyperlink r:id="rId85">
                        <w:r w:rsidRPr="003E1223">
                          <w:rPr>
                            <w:b/>
                            <w:color w:val="0071BB"/>
                            <w:w w:val="135"/>
                            <w:sz w:val="18"/>
                            <w:u w:val="single" w:color="0071BB"/>
                          </w:rPr>
                          <w:t xml:space="preserve">Dudek i Lazur przeciwko Polsce oraz I.G. przeciwko </w:t>
                        </w:r>
                      </w:hyperlink>
                      <w:hyperlink r:id="rId86">
                        <w:r w:rsidRPr="003E1223">
                          <w:rPr>
                            <w:b/>
                            <w:color w:val="0071BB"/>
                            <w:w w:val="135"/>
                            <w:sz w:val="18"/>
                            <w:u w:val="single" w:color="0071BB"/>
                          </w:rPr>
                          <w:t>Polsce i 19 innych skarg</w:t>
                        </w:r>
                      </w:hyperlink>
                    </w:p>
                    <w:p w14:paraId="0613F4F2" w14:textId="77777777" w:rsidR="000F3E01" w:rsidRPr="003E1223" w:rsidRDefault="00000000">
                      <w:pPr>
                        <w:spacing w:before="57"/>
                        <w:ind w:left="28"/>
                        <w:rPr>
                          <w:color w:val="000000"/>
                          <w:sz w:val="18"/>
                        </w:rPr>
                      </w:pPr>
                      <w:r w:rsidRPr="003E1223">
                        <w:rPr>
                          <w:color w:val="808080"/>
                          <w:spacing w:val="-2"/>
                          <w:w w:val="125"/>
                          <w:sz w:val="17"/>
                        </w:rPr>
                        <w:t>07.11.2024</w:t>
                      </w:r>
                    </w:p>
                    <w:p w14:paraId="46A8A98D" w14:textId="77777777" w:rsidR="000F3E01" w:rsidRPr="006236A5" w:rsidRDefault="00000000">
                      <w:pPr>
                        <w:pStyle w:val="Tekstpodstawowy"/>
                        <w:spacing w:before="1"/>
                        <w:ind w:left="28" w:right="26"/>
                        <w:rPr>
                          <w:color w:val="000000"/>
                          <w:lang w:val="pl-PL"/>
                        </w:rPr>
                      </w:pPr>
                      <w:r w:rsidRPr="006236A5">
                        <w:rPr>
                          <w:color w:val="000000"/>
                          <w:w w:val="120"/>
                          <w:sz w:val="18"/>
                          <w:lang w:val="pl-PL"/>
                        </w:rPr>
                        <w:t>Sprawy dotyczyły postępowań z udziałem skarżących, w których orzekały składy Sądu Najwyższego w Polsce, które według skarżących nie były „niezależnymi i bezstronnymi sądami ustanowionymi na mocy ustawy”. Skargi zostały wniesione w kontekście reorganizacji systemu sądownictwa w Polsce, którą wielu obserwatorów określiło jako „kryzys praworządności”.</w:t>
                      </w:r>
                    </w:p>
                    <w:p w14:paraId="4F7D648F"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W sprawach </w:t>
                      </w:r>
                      <w:r w:rsidRPr="006236A5">
                        <w:rPr>
                          <w:i/>
                          <w:color w:val="000000"/>
                          <w:w w:val="120"/>
                          <w:sz w:val="18"/>
                          <w:lang w:val="pl-PL"/>
                        </w:rPr>
                        <w:t xml:space="preserve">Dudek </w:t>
                      </w:r>
                      <w:r w:rsidRPr="006236A5">
                        <w:rPr>
                          <w:color w:val="000000"/>
                          <w:w w:val="120"/>
                          <w:sz w:val="18"/>
                          <w:lang w:val="pl-PL"/>
                        </w:rPr>
                        <w:t xml:space="preserve">i </w:t>
                      </w:r>
                      <w:r w:rsidRPr="006236A5">
                        <w:rPr>
                          <w:i/>
                          <w:color w:val="000000"/>
                          <w:w w:val="120"/>
                          <w:sz w:val="18"/>
                          <w:lang w:val="pl-PL"/>
                        </w:rPr>
                        <w:t xml:space="preserve">Lazur </w:t>
                      </w:r>
                      <w:r w:rsidRPr="006236A5">
                        <w:rPr>
                          <w:color w:val="000000"/>
                          <w:w w:val="120"/>
                          <w:sz w:val="18"/>
                          <w:lang w:val="pl-PL"/>
                        </w:rPr>
                        <w:t>Trybunał przyjął jednostronne oświadczenia rządu, w tym przyznanie się do naruszenia art. 6 (prawo do rzetelnego procesu sądowego) Konwencji oraz propozycję wypłaty odszkodowania.</w:t>
                      </w:r>
                    </w:p>
                    <w:p w14:paraId="18878FBA" w14:textId="77777777" w:rsidR="000F3E01" w:rsidRPr="006236A5" w:rsidRDefault="00000000">
                      <w:pPr>
                        <w:pStyle w:val="Tekstpodstawowy"/>
                        <w:spacing w:line="237" w:lineRule="auto"/>
                        <w:ind w:left="28" w:right="27"/>
                        <w:rPr>
                          <w:color w:val="000000"/>
                          <w:lang w:val="pl-PL"/>
                        </w:rPr>
                      </w:pPr>
                      <w:r w:rsidRPr="006236A5">
                        <w:rPr>
                          <w:color w:val="000000"/>
                          <w:w w:val="120"/>
                          <w:sz w:val="18"/>
                          <w:lang w:val="pl-PL"/>
                        </w:rPr>
                        <w:t xml:space="preserve">W pozostałych sprawach Trybunał przyjął ugodę zawartą między </w:t>
                      </w:r>
                      <w:r w:rsidRPr="006236A5">
                        <w:rPr>
                          <w:color w:val="000000"/>
                          <w:spacing w:val="-2"/>
                          <w:w w:val="120"/>
                          <w:sz w:val="18"/>
                          <w:lang w:val="pl-PL"/>
                        </w:rPr>
                        <w:t>stronami.</w:t>
                      </w:r>
                    </w:p>
                    <w:p w14:paraId="23A19AE1" w14:textId="77777777" w:rsidR="000F3E01" w:rsidRPr="006236A5" w:rsidRDefault="00000000">
                      <w:pPr>
                        <w:pStyle w:val="Tekstpodstawowy"/>
                        <w:ind w:left="28" w:right="28"/>
                        <w:rPr>
                          <w:color w:val="000000"/>
                          <w:lang w:val="pl-PL"/>
                        </w:rPr>
                      </w:pPr>
                      <w:r w:rsidRPr="006236A5">
                        <w:rPr>
                          <w:color w:val="0071BB"/>
                          <w:w w:val="120"/>
                          <w:sz w:val="18"/>
                          <w:lang w:val="pl-PL"/>
                        </w:rPr>
                        <w:t xml:space="preserve">Skargi wykreślone z listy </w:t>
                      </w:r>
                      <w:r w:rsidRPr="006236A5">
                        <w:rPr>
                          <w:color w:val="0071BB"/>
                          <w:spacing w:val="-2"/>
                          <w:w w:val="120"/>
                          <w:sz w:val="18"/>
                          <w:lang w:val="pl-PL"/>
                        </w:rPr>
                        <w:t>spraw</w:t>
                      </w:r>
                      <w:r w:rsidRPr="006236A5">
                        <w:rPr>
                          <w:color w:val="0071BB"/>
                          <w:w w:val="120"/>
                          <w:sz w:val="18"/>
                          <w:lang w:val="pl-PL"/>
                        </w:rPr>
                        <w:t xml:space="preserve"> Trybunału</w:t>
                      </w:r>
                      <w:r w:rsidRPr="006236A5">
                        <w:rPr>
                          <w:color w:val="0071BB"/>
                          <w:spacing w:val="-2"/>
                          <w:w w:val="120"/>
                          <w:sz w:val="18"/>
                          <w:lang w:val="pl-PL"/>
                        </w:rPr>
                        <w:t>.</w:t>
                      </w:r>
                    </w:p>
                    <w:p w14:paraId="09BF6815" w14:textId="77777777" w:rsidR="000F3E01" w:rsidRPr="006236A5" w:rsidRDefault="00000000">
                      <w:pPr>
                        <w:pStyle w:val="Tekstpodstawowy"/>
                        <w:spacing w:before="229"/>
                        <w:ind w:left="28"/>
                        <w:jc w:val="left"/>
                        <w:rPr>
                          <w:color w:val="000000"/>
                          <w:lang w:val="pl-PL"/>
                        </w:rPr>
                      </w:pPr>
                      <w:r w:rsidRPr="006236A5">
                        <w:rPr>
                          <w:color w:val="000000"/>
                          <w:w w:val="120"/>
                          <w:sz w:val="18"/>
                          <w:u w:val="single"/>
                          <w:lang w:val="pl-PL"/>
                        </w:rPr>
                        <w:t>Prawo do rzetelnego procesu przed niezależnym i bezstronnym sądem</w:t>
                      </w:r>
                    </w:p>
                    <w:p w14:paraId="0F08A5E7" w14:textId="77777777" w:rsidR="000F3E01" w:rsidRPr="006236A5" w:rsidRDefault="000F3E01">
                      <w:pPr>
                        <w:pStyle w:val="Tekstpodstawowy"/>
                        <w:spacing w:before="117"/>
                        <w:jc w:val="left"/>
                        <w:rPr>
                          <w:color w:val="000000"/>
                          <w:lang w:val="pl-PL"/>
                        </w:rPr>
                      </w:pPr>
                    </w:p>
                    <w:p w14:paraId="59D15234" w14:textId="77777777" w:rsidR="000F3E01" w:rsidRPr="003E1223" w:rsidRDefault="000F3E01">
                      <w:pPr>
                        <w:ind w:left="28"/>
                        <w:rPr>
                          <w:b/>
                          <w:color w:val="000000"/>
                          <w:sz w:val="20"/>
                        </w:rPr>
                      </w:pPr>
                      <w:hyperlink r:id="rId87">
                        <w:r w:rsidRPr="003E1223">
                          <w:rPr>
                            <w:b/>
                            <w:color w:val="0071BB"/>
                            <w:w w:val="135"/>
                            <w:sz w:val="18"/>
                            <w:u w:val="single" w:color="0071BB"/>
                          </w:rPr>
                          <w:t xml:space="preserve">Henryk Urban i Ryszard Urban przeciwko </w:t>
                        </w:r>
                      </w:hyperlink>
                      <w:hyperlink r:id="rId88">
                        <w:r w:rsidRPr="003E1223">
                          <w:rPr>
                            <w:b/>
                            <w:color w:val="0071BB"/>
                            <w:w w:val="135"/>
                            <w:sz w:val="18"/>
                            <w:u w:val="single" w:color="0071BB"/>
                          </w:rPr>
                          <w:t>Polsce (nr 23614/08)</w:t>
                        </w:r>
                      </w:hyperlink>
                    </w:p>
                    <w:p w14:paraId="4E4B7313" w14:textId="77777777" w:rsidR="000F3E01" w:rsidRPr="003E1223" w:rsidRDefault="00000000">
                      <w:pPr>
                        <w:spacing w:before="56"/>
                        <w:ind w:left="28"/>
                        <w:rPr>
                          <w:color w:val="000000"/>
                          <w:sz w:val="18"/>
                        </w:rPr>
                      </w:pPr>
                      <w:r w:rsidRPr="003E1223">
                        <w:rPr>
                          <w:color w:val="808080"/>
                          <w:spacing w:val="-2"/>
                          <w:w w:val="125"/>
                          <w:sz w:val="17"/>
                        </w:rPr>
                        <w:t>30.11.2010</w:t>
                      </w:r>
                    </w:p>
                    <w:p w14:paraId="3F8A861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 xml:space="preserve">Brak niezależności sądu pierwszej instancji, w skład którego wchodził asesor </w:t>
                      </w:r>
                      <w:r w:rsidRPr="006236A5">
                        <w:rPr>
                          <w:color w:val="000000"/>
                          <w:spacing w:val="-2"/>
                          <w:w w:val="120"/>
                          <w:sz w:val="18"/>
                          <w:lang w:val="pl-PL"/>
                        </w:rPr>
                        <w:t>sądowy.</w:t>
                      </w:r>
                    </w:p>
                    <w:p w14:paraId="40478A5B" w14:textId="77777777" w:rsidR="000F3E01" w:rsidRPr="006236A5" w:rsidRDefault="00000000">
                      <w:pPr>
                        <w:pStyle w:val="Tekstpodstawowy"/>
                        <w:spacing w:line="241" w:lineRule="exact"/>
                        <w:ind w:left="28"/>
                        <w:rPr>
                          <w:color w:val="000000"/>
                          <w:lang w:val="pl-PL"/>
                        </w:rPr>
                      </w:pPr>
                      <w:r w:rsidRPr="006236A5">
                        <w:rPr>
                          <w:color w:val="0071BB"/>
                          <w:w w:val="120"/>
                          <w:sz w:val="18"/>
                          <w:lang w:val="pl-PL"/>
                        </w:rPr>
                        <w:t>Naruszenie art. 6 §</w:t>
                      </w:r>
                      <w:r w:rsidRPr="006236A5">
                        <w:rPr>
                          <w:color w:val="0071BB"/>
                          <w:spacing w:val="-10"/>
                          <w:w w:val="120"/>
                          <w:sz w:val="18"/>
                          <w:lang w:val="pl-PL"/>
                        </w:rPr>
                        <w:t xml:space="preserve"> 1</w:t>
                      </w:r>
                    </w:p>
                    <w:p w14:paraId="1393A904" w14:textId="77777777" w:rsidR="000F3E01" w:rsidRPr="003E1223" w:rsidRDefault="000F3E01">
                      <w:pPr>
                        <w:spacing w:before="119"/>
                        <w:ind w:left="28"/>
                        <w:rPr>
                          <w:b/>
                          <w:color w:val="000000"/>
                          <w:sz w:val="20"/>
                        </w:rPr>
                      </w:pPr>
                      <w:hyperlink r:id="rId89">
                        <w:r w:rsidRPr="003E1223">
                          <w:rPr>
                            <w:b/>
                            <w:color w:val="0071BB"/>
                            <w:w w:val="135"/>
                            <w:sz w:val="18"/>
                            <w:u w:val="single" w:color="0071BB"/>
                          </w:rPr>
                          <w:t xml:space="preserve">Rutkowski i inni przeciwko </w:t>
                        </w:r>
                        <w:r w:rsidRPr="003E1223">
                          <w:rPr>
                            <w:b/>
                            <w:color w:val="0071BB"/>
                            <w:spacing w:val="-2"/>
                            <w:w w:val="135"/>
                            <w:sz w:val="18"/>
                            <w:u w:val="single" w:color="0071BB"/>
                          </w:rPr>
                          <w:t>Polsce</w:t>
                        </w:r>
                      </w:hyperlink>
                    </w:p>
                    <w:p w14:paraId="22C7BDC5" w14:textId="77777777" w:rsidR="000F3E01" w:rsidRPr="003E1223" w:rsidRDefault="00000000">
                      <w:pPr>
                        <w:spacing w:before="53"/>
                        <w:ind w:left="28"/>
                        <w:rPr>
                          <w:color w:val="000000"/>
                          <w:position w:val="6"/>
                          <w:sz w:val="12"/>
                        </w:rPr>
                      </w:pPr>
                      <w:r w:rsidRPr="003E1223">
                        <w:rPr>
                          <w:color w:val="808080"/>
                          <w:w w:val="125"/>
                          <w:sz w:val="17"/>
                        </w:rPr>
                        <w:t>07.07.2015 (</w:t>
                      </w:r>
                      <w:r w:rsidRPr="003E1223">
                        <w:rPr>
                          <w:color w:val="808080"/>
                          <w:spacing w:val="-2"/>
                          <w:w w:val="125"/>
                          <w:sz w:val="17"/>
                        </w:rPr>
                        <w:t xml:space="preserve">wyrok </w:t>
                      </w:r>
                      <w:r w:rsidRPr="003E1223">
                        <w:rPr>
                          <w:color w:val="808080"/>
                          <w:w w:val="125"/>
                          <w:sz w:val="17"/>
                        </w:rPr>
                        <w:t>pilotażowy</w:t>
                      </w:r>
                      <w:r w:rsidRPr="003E1223">
                        <w:rPr>
                          <w:color w:val="808080"/>
                          <w:spacing w:val="-2"/>
                          <w:w w:val="125"/>
                          <w:sz w:val="17"/>
                        </w:rPr>
                        <w:t>)</w:t>
                      </w:r>
                      <w:hyperlink w:anchor="_bookmark1" w:history="1">
                        <w:r w:rsidR="000F3E01" w:rsidRPr="003E1223">
                          <w:rPr>
                            <w:color w:val="808080"/>
                            <w:spacing w:val="-2"/>
                            <w:w w:val="125"/>
                            <w:position w:val="6"/>
                            <w:sz w:val="11"/>
                          </w:rPr>
                          <w:t>2</w:t>
                        </w:r>
                      </w:hyperlink>
                    </w:p>
                    <w:p w14:paraId="63C7F4B3" w14:textId="099C2C44" w:rsidR="000F3E01" w:rsidRPr="006236A5" w:rsidRDefault="00000000">
                      <w:pPr>
                        <w:pStyle w:val="Tekstpodstawowy"/>
                        <w:tabs>
                          <w:tab w:val="left" w:pos="808"/>
                          <w:tab w:val="left" w:pos="1629"/>
                          <w:tab w:val="left" w:pos="2010"/>
                          <w:tab w:val="left" w:pos="2675"/>
                        </w:tabs>
                        <w:ind w:left="28" w:right="158"/>
                        <w:jc w:val="left"/>
                        <w:rPr>
                          <w:color w:val="000000"/>
                          <w:lang w:val="pl-PL"/>
                        </w:rPr>
                      </w:pPr>
                      <w:r w:rsidRPr="006236A5">
                        <w:rPr>
                          <w:color w:val="000000"/>
                          <w:w w:val="120"/>
                          <w:sz w:val="18"/>
                          <w:lang w:val="pl-PL"/>
                        </w:rPr>
                        <w:t xml:space="preserve">Dotyczyło skarg skarżących dotyczących długości postępowania przed </w:t>
                      </w:r>
                      <w:r w:rsidRPr="006236A5">
                        <w:rPr>
                          <w:color w:val="000000"/>
                          <w:spacing w:val="-2"/>
                          <w:w w:val="120"/>
                          <w:sz w:val="18"/>
                          <w:lang w:val="pl-PL"/>
                        </w:rPr>
                        <w:t>polskimi</w:t>
                      </w:r>
                      <w:r w:rsidRPr="006236A5">
                        <w:rPr>
                          <w:color w:val="000000"/>
                          <w:sz w:val="18"/>
                          <w:lang w:val="pl-PL"/>
                        </w:rPr>
                        <w:tab/>
                      </w:r>
                      <w:r w:rsidRPr="006236A5">
                        <w:rPr>
                          <w:color w:val="000000"/>
                          <w:spacing w:val="-2"/>
                          <w:w w:val="120"/>
                          <w:sz w:val="18"/>
                          <w:lang w:val="pl-PL"/>
                        </w:rPr>
                        <w:t>sąda</w:t>
                      </w:r>
                      <w:r w:rsidR="00612BA7">
                        <w:rPr>
                          <w:color w:val="000000"/>
                          <w:spacing w:val="-2"/>
                          <w:w w:val="120"/>
                          <w:sz w:val="18"/>
                          <w:lang w:val="pl-PL"/>
                        </w:rPr>
                        <w:t>mi</w:t>
                      </w:r>
                      <w:r w:rsidRPr="006236A5">
                        <w:rPr>
                          <w:color w:val="000000"/>
                          <w:sz w:val="18"/>
                          <w:lang w:val="pl-PL"/>
                        </w:rPr>
                        <w:tab/>
                      </w:r>
                      <w:r w:rsidRPr="006236A5">
                        <w:rPr>
                          <w:color w:val="000000"/>
                          <w:spacing w:val="-6"/>
                          <w:w w:val="120"/>
                          <w:sz w:val="18"/>
                          <w:lang w:val="pl-PL"/>
                        </w:rPr>
                        <w:t>w</w:t>
                      </w:r>
                      <w:r w:rsidRPr="006236A5">
                        <w:rPr>
                          <w:color w:val="000000"/>
                          <w:sz w:val="18"/>
                          <w:lang w:val="pl-PL"/>
                        </w:rPr>
                        <w:tab/>
                      </w:r>
                      <w:r w:rsidRPr="006236A5">
                        <w:rPr>
                          <w:color w:val="000000"/>
                          <w:spacing w:val="-2"/>
                          <w:w w:val="120"/>
                          <w:sz w:val="18"/>
                          <w:lang w:val="pl-PL"/>
                        </w:rPr>
                        <w:t>ich</w:t>
                      </w:r>
                      <w:r w:rsidRPr="006236A5">
                        <w:rPr>
                          <w:color w:val="000000"/>
                          <w:sz w:val="18"/>
                          <w:lang w:val="pl-PL"/>
                        </w:rPr>
                        <w:tab/>
                      </w:r>
                      <w:r w:rsidRPr="006236A5">
                        <w:rPr>
                          <w:color w:val="000000"/>
                          <w:w w:val="120"/>
                          <w:sz w:val="18"/>
                          <w:lang w:val="pl-PL"/>
                        </w:rPr>
                        <w:t xml:space="preserve">sprawach była nadmierna oraz że środki prawne na szczeblu krajowym dotyczące nadmiernej długości postępowania sądowego były wadliwe. </w:t>
                      </w:r>
                      <w:r w:rsidRPr="006236A5">
                        <w:rPr>
                          <w:color w:val="0071BB"/>
                          <w:w w:val="120"/>
                          <w:sz w:val="18"/>
                          <w:lang w:val="pl-PL"/>
                        </w:rPr>
                        <w:t>Naruszenie art. 6 ust. 1</w:t>
                      </w:r>
                    </w:p>
                  </w:txbxContent>
                </v:textbox>
                <w10:anchorlock/>
              </v:shape>
            </w:pict>
          </mc:Fallback>
        </mc:AlternateContent>
      </w:r>
    </w:p>
    <w:p w14:paraId="6C5FC26F" w14:textId="77777777" w:rsidR="000F3E01" w:rsidRPr="006236A5" w:rsidRDefault="00000000">
      <w:pPr>
        <w:pStyle w:val="Tekstpodstawowy"/>
        <w:spacing w:before="6"/>
        <w:jc w:val="left"/>
        <w:rPr>
          <w:sz w:val="18"/>
          <w:lang w:val="pl-PL"/>
        </w:rPr>
      </w:pPr>
      <w:r w:rsidRPr="006236A5">
        <w:rPr>
          <w:noProof/>
          <w:sz w:val="18"/>
          <w:lang w:val="pl-PL"/>
        </w:rPr>
        <mc:AlternateContent>
          <mc:Choice Requires="wps">
            <w:drawing>
              <wp:anchor distT="0" distB="0" distL="0" distR="0" simplePos="0" relativeHeight="251682816" behindDoc="1" locked="0" layoutInCell="1" allowOverlap="1" wp14:anchorId="028D3BBA" wp14:editId="7F390B55">
                <wp:simplePos x="0" y="0"/>
                <wp:positionH relativeFrom="page">
                  <wp:posOffset>719327</wp:posOffset>
                </wp:positionH>
                <wp:positionV relativeFrom="paragraph">
                  <wp:posOffset>158877</wp:posOffset>
                </wp:positionV>
                <wp:extent cx="1828800" cy="7620"/>
                <wp:effectExtent l="0" t="0" r="0" b="0"/>
                <wp:wrapTopAndBottom/>
                <wp:docPr id="66" name="Graphic 6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228365C" id="Graphic 66" o:spid="_x0000_s1026" style="position:absolute;margin-left:56.65pt;margin-top:12.5pt;width:2in;height:.6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" path="m1828800,l,,,7620r1828800,l1828800,xe" fillcolor="black" stroked="f">
                <v:path arrowok="t"/>
                <w10:wrap type="topAndBottom" anchorx="page"/>
              </v:shape>
            </w:pict>
          </mc:Fallback>
        </mc:AlternateContent>
      </w:r>
    </w:p>
    <w:p w14:paraId="30B3005B" w14:textId="34F2F2A0" w:rsidR="000F3E01" w:rsidRPr="003E1223" w:rsidRDefault="003E1223">
      <w:pPr>
        <w:spacing w:before="104"/>
        <w:ind w:left="140" w:right="38" w:hanging="1"/>
        <w:jc w:val="both"/>
        <w:rPr>
          <w:sz w:val="16"/>
        </w:rPr>
      </w:pPr>
      <w:bookmarkStart w:id="1" w:name="_bookmark1"/>
      <w:bookmarkEnd w:id="1"/>
      <w:r w:rsidRPr="003E1223">
        <w:rPr>
          <w:w w:val="120"/>
          <w:position w:val="7"/>
          <w:sz w:val="12"/>
        </w:rPr>
        <w:t>2</w:t>
      </w:r>
      <w:r w:rsidRPr="003E1223">
        <w:rPr>
          <w:w w:val="120"/>
          <w:sz w:val="15"/>
        </w:rPr>
        <w:t xml:space="preserve"> Procedura</w:t>
      </w:r>
      <w:r w:rsidR="00000000" w:rsidRPr="003E1223">
        <w:rPr>
          <w:w w:val="120"/>
          <w:sz w:val="15"/>
        </w:rPr>
        <w:t xml:space="preserve"> wyroku pilotażowego została opracowana jako technika identyfikacji problemów strukturalnych leżących u podstaw powtarzających się spraw przeciwko wielu krajom oraz nakładania na państwa obowiązku rozwiązania tych </w:t>
      </w:r>
      <w:r w:rsidR="00000000" w:rsidRPr="003E1223">
        <w:rPr>
          <w:spacing w:val="-2"/>
          <w:w w:val="120"/>
          <w:sz w:val="15"/>
        </w:rPr>
        <w:t>problemów.</w:t>
      </w:r>
    </w:p>
    <w:p w14:paraId="5E21696A" w14:textId="77777777" w:rsidR="000F3E01" w:rsidRPr="003E1223" w:rsidRDefault="00000000">
      <w:pPr>
        <w:spacing w:before="2"/>
        <w:ind w:left="140"/>
        <w:jc w:val="both"/>
        <w:rPr>
          <w:sz w:val="16"/>
        </w:rPr>
      </w:pPr>
      <w:r w:rsidRPr="003E1223">
        <w:rPr>
          <w:w w:val="125"/>
          <w:sz w:val="15"/>
        </w:rPr>
        <w:t xml:space="preserve">Zobacz </w:t>
      </w:r>
      <w:hyperlink r:id="rId90">
        <w:r w:rsidR="000F3E01" w:rsidRPr="003E1223">
          <w:rPr>
            <w:color w:val="0071BB"/>
            <w:w w:val="125"/>
            <w:sz w:val="15"/>
            <w:u w:val="single" w:color="0071BB"/>
          </w:rPr>
          <w:t xml:space="preserve">arkusz informacyjny dotyczący </w:t>
        </w:r>
        <w:r w:rsidR="000F3E01" w:rsidRPr="003E1223">
          <w:rPr>
            <w:color w:val="0071BB"/>
            <w:spacing w:val="-2"/>
            <w:w w:val="125"/>
            <w:sz w:val="15"/>
            <w:u w:val="single" w:color="0071BB"/>
          </w:rPr>
          <w:t xml:space="preserve">wyroków </w:t>
        </w:r>
        <w:r w:rsidR="000F3E01" w:rsidRPr="003E1223">
          <w:rPr>
            <w:color w:val="0071BB"/>
            <w:w w:val="125"/>
            <w:sz w:val="15"/>
            <w:u w:val="single" w:color="0071BB"/>
          </w:rPr>
          <w:t>pilotażowych</w:t>
        </w:r>
        <w:r w:rsidR="000F3E01" w:rsidRPr="003E1223">
          <w:rPr>
            <w:spacing w:val="-2"/>
            <w:w w:val="125"/>
            <w:sz w:val="15"/>
          </w:rPr>
          <w:t>.</w:t>
        </w:r>
      </w:hyperlink>
    </w:p>
    <w:p w14:paraId="42D5F6DA" w14:textId="77777777" w:rsidR="000F3E01" w:rsidRPr="006236A5" w:rsidRDefault="00000000">
      <w:pPr>
        <w:pStyle w:val="Tekstpodstawowy"/>
        <w:spacing w:before="192"/>
        <w:ind w:left="140" w:right="141"/>
        <w:rPr>
          <w:lang w:val="pl-PL"/>
        </w:rPr>
      </w:pPr>
      <w:r w:rsidRPr="006236A5">
        <w:rPr>
          <w:sz w:val="18"/>
          <w:lang w:val="pl-PL"/>
        </w:rPr>
        <w:br w:type="column"/>
      </w:r>
      <w:r w:rsidRPr="006236A5">
        <w:rPr>
          <w:color w:val="0071BB"/>
          <w:w w:val="120"/>
          <w:sz w:val="18"/>
          <w:lang w:val="pl-PL"/>
        </w:rPr>
        <w:t xml:space="preserve">Naruszenie art. 13 (prawo do skutecznego </w:t>
      </w:r>
      <w:r w:rsidRPr="006236A5">
        <w:rPr>
          <w:color w:val="0071BB"/>
          <w:spacing w:val="-2"/>
          <w:w w:val="120"/>
          <w:sz w:val="18"/>
          <w:lang w:val="pl-PL"/>
        </w:rPr>
        <w:t>środka odwoławczego)</w:t>
      </w:r>
    </w:p>
    <w:p w14:paraId="256BDFE4" w14:textId="77777777" w:rsidR="000F3E01" w:rsidRPr="006236A5" w:rsidRDefault="00000000">
      <w:pPr>
        <w:pStyle w:val="Tekstpodstawowy"/>
        <w:ind w:left="140" w:right="141"/>
        <w:rPr>
          <w:lang w:val="pl-PL"/>
        </w:rPr>
      </w:pPr>
      <w:r w:rsidRPr="006236A5">
        <w:rPr>
          <w:w w:val="120"/>
          <w:sz w:val="18"/>
          <w:lang w:val="pl-PL"/>
        </w:rPr>
        <w:t xml:space="preserve">Trybunał uznał, że sytuacja, na którą skarżyli się skarżący, musi zostać zakwalifikowana jako praktyka niezgodna z Konwencją europejską, i postanowił zastosować </w:t>
      </w:r>
      <w:r w:rsidRPr="006236A5">
        <w:rPr>
          <w:spacing w:val="-2"/>
          <w:w w:val="120"/>
          <w:sz w:val="18"/>
          <w:lang w:val="pl-PL"/>
        </w:rPr>
        <w:t>procedurę</w:t>
      </w:r>
      <w:r w:rsidRPr="006236A5">
        <w:rPr>
          <w:w w:val="120"/>
          <w:sz w:val="18"/>
          <w:lang w:val="pl-PL"/>
        </w:rPr>
        <w:t xml:space="preserve"> wyroku pilotażowego</w:t>
      </w:r>
      <w:r w:rsidRPr="006236A5">
        <w:rPr>
          <w:spacing w:val="-2"/>
          <w:w w:val="120"/>
          <w:sz w:val="18"/>
          <w:lang w:val="pl-PL"/>
        </w:rPr>
        <w:t>.</w:t>
      </w:r>
    </w:p>
    <w:p w14:paraId="3678E760" w14:textId="77777777" w:rsidR="000F3E01" w:rsidRPr="006236A5" w:rsidRDefault="00000000">
      <w:pPr>
        <w:pStyle w:val="Tekstpodstawowy"/>
        <w:ind w:left="140" w:right="143"/>
        <w:rPr>
          <w:lang w:val="pl-PL"/>
        </w:rPr>
      </w:pPr>
      <w:r w:rsidRPr="006236A5">
        <w:rPr>
          <w:w w:val="120"/>
          <w:sz w:val="18"/>
          <w:lang w:val="pl-PL"/>
        </w:rPr>
        <w:t>Zob. również komunikat prasowy z dnia</w:t>
      </w:r>
      <w:hyperlink r:id="rId91">
        <w:r w:rsidRPr="006236A5">
          <w:rPr>
            <w:w w:val="120"/>
            <w:sz w:val="18"/>
            <w:lang w:val="pl-PL"/>
          </w:rPr>
          <w:t xml:space="preserve"> 22 czerwca 2017 r.</w:t>
        </w:r>
      </w:hyperlink>
      <w:r w:rsidRPr="006236A5">
        <w:rPr>
          <w:w w:val="120"/>
          <w:sz w:val="18"/>
          <w:lang w:val="pl-PL"/>
        </w:rPr>
        <w:t xml:space="preserve"> dotyczący wykonania tego </w:t>
      </w:r>
      <w:r w:rsidRPr="006236A5">
        <w:rPr>
          <w:spacing w:val="-2"/>
          <w:w w:val="120"/>
          <w:sz w:val="18"/>
          <w:lang w:val="pl-PL"/>
        </w:rPr>
        <w:t>wyroku</w:t>
      </w:r>
      <w:r w:rsidRPr="006236A5">
        <w:rPr>
          <w:w w:val="120"/>
          <w:sz w:val="18"/>
          <w:lang w:val="pl-PL"/>
        </w:rPr>
        <w:t xml:space="preserve"> precedensowego</w:t>
      </w:r>
      <w:r w:rsidRPr="006236A5">
        <w:rPr>
          <w:spacing w:val="-2"/>
          <w:w w:val="120"/>
          <w:sz w:val="18"/>
          <w:lang w:val="pl-PL"/>
        </w:rPr>
        <w:t>.</w:t>
      </w:r>
    </w:p>
    <w:p w14:paraId="57511488" w14:textId="77777777" w:rsidR="000F3E01" w:rsidRPr="006236A5" w:rsidRDefault="00000000">
      <w:pPr>
        <w:pStyle w:val="Tekstpodstawowy"/>
        <w:spacing w:before="231"/>
        <w:ind w:left="140"/>
        <w:jc w:val="left"/>
        <w:rPr>
          <w:lang w:val="pl-PL"/>
        </w:rPr>
      </w:pPr>
      <w:r w:rsidRPr="006236A5">
        <w:rPr>
          <w:w w:val="120"/>
          <w:sz w:val="18"/>
          <w:u w:val="single"/>
          <w:lang w:val="pl-PL"/>
        </w:rPr>
        <w:t xml:space="preserve">Prawo dostępu do </w:t>
      </w:r>
      <w:r w:rsidRPr="006236A5">
        <w:rPr>
          <w:spacing w:val="-2"/>
          <w:w w:val="120"/>
          <w:sz w:val="18"/>
          <w:u w:val="single"/>
          <w:lang w:val="pl-PL"/>
        </w:rPr>
        <w:t>sądu</w:t>
      </w:r>
    </w:p>
    <w:p w14:paraId="5C8D8A42" w14:textId="77777777" w:rsidR="000F3E01" w:rsidRPr="006236A5" w:rsidRDefault="00000000">
      <w:pPr>
        <w:pStyle w:val="Nagwek2"/>
        <w:rPr>
          <w:u w:val="none"/>
          <w:lang w:val="pl-PL"/>
        </w:rPr>
      </w:pPr>
      <w:hyperlink r:id="rId92">
        <w:r w:rsidRPr="006236A5">
          <w:rPr>
            <w:color w:val="0071BB"/>
            <w:w w:val="135"/>
            <w:sz w:val="18"/>
            <w:u w:val="thick" w:color="0071BB"/>
            <w:lang w:val="pl-PL"/>
          </w:rPr>
          <w:t xml:space="preserve">Woś przeciwko </w:t>
        </w:r>
        <w:r w:rsidRPr="006236A5">
          <w:rPr>
            <w:color w:val="0071BB"/>
            <w:spacing w:val="-2"/>
            <w:w w:val="135"/>
            <w:sz w:val="18"/>
            <w:u w:val="thick" w:color="0071BB"/>
            <w:lang w:val="pl-PL"/>
          </w:rPr>
          <w:t>Polsce</w:t>
        </w:r>
      </w:hyperlink>
    </w:p>
    <w:p w14:paraId="3CFDF28C" w14:textId="77777777" w:rsidR="000F3E01" w:rsidRPr="003E1223" w:rsidRDefault="00000000">
      <w:pPr>
        <w:spacing w:before="58"/>
        <w:ind w:left="140"/>
        <w:rPr>
          <w:sz w:val="18"/>
        </w:rPr>
      </w:pPr>
      <w:r w:rsidRPr="003E1223">
        <w:rPr>
          <w:color w:val="808080"/>
          <w:spacing w:val="-2"/>
          <w:w w:val="125"/>
          <w:sz w:val="17"/>
        </w:rPr>
        <w:t>08.06.2006</w:t>
      </w:r>
    </w:p>
    <w:p w14:paraId="754EC643" w14:textId="77777777" w:rsidR="000F3E01" w:rsidRPr="006236A5" w:rsidRDefault="00000000">
      <w:pPr>
        <w:pStyle w:val="Tekstpodstawowy"/>
        <w:spacing w:before="1"/>
        <w:ind w:left="140" w:right="140"/>
        <w:rPr>
          <w:lang w:val="pl-PL"/>
        </w:rPr>
      </w:pPr>
      <w:r w:rsidRPr="006236A5">
        <w:rPr>
          <w:w w:val="120"/>
          <w:sz w:val="18"/>
          <w:lang w:val="pl-PL"/>
        </w:rPr>
        <w:t>Trybunał uznał, że art. 6 § 1 ma zastosowanie do postępowań wszczętych przez ofiary pracy przymusowej w czasach nazistowskich Niemiec przed Fundacją Pojednania Polsko-Niemieckiego w ramach tzw. pierwszego systemu odszkodowań.</w:t>
      </w:r>
    </w:p>
    <w:p w14:paraId="6A18FDA3" w14:textId="77777777" w:rsidR="000F3E01" w:rsidRPr="006236A5" w:rsidRDefault="00000000">
      <w:pPr>
        <w:pStyle w:val="Tekstpodstawowy"/>
        <w:spacing w:line="238" w:lineRule="exact"/>
        <w:ind w:left="140"/>
        <w:rPr>
          <w:lang w:val="pl-PL"/>
        </w:rPr>
      </w:pPr>
      <w:r w:rsidRPr="006236A5">
        <w:rPr>
          <w:color w:val="0071BB"/>
          <w:w w:val="120"/>
          <w:sz w:val="18"/>
          <w:lang w:val="pl-PL"/>
        </w:rPr>
        <w:t>Naruszenie art. 6 §</w:t>
      </w:r>
      <w:r w:rsidRPr="006236A5">
        <w:rPr>
          <w:color w:val="0071BB"/>
          <w:spacing w:val="-10"/>
          <w:w w:val="120"/>
          <w:sz w:val="18"/>
          <w:lang w:val="pl-PL"/>
        </w:rPr>
        <w:t xml:space="preserve"> 1</w:t>
      </w:r>
    </w:p>
    <w:p w14:paraId="5BC73573" w14:textId="77777777" w:rsidR="000F3E01" w:rsidRPr="006236A5" w:rsidRDefault="00000000">
      <w:pPr>
        <w:pStyle w:val="Nagwek2"/>
        <w:rPr>
          <w:u w:val="none"/>
          <w:lang w:val="pl-PL"/>
        </w:rPr>
      </w:pPr>
      <w:hyperlink r:id="rId93">
        <w:r w:rsidRPr="006236A5">
          <w:rPr>
            <w:color w:val="0071BB"/>
            <w:w w:val="135"/>
            <w:sz w:val="18"/>
            <w:u w:color="0071BB"/>
            <w:lang w:val="pl-PL"/>
          </w:rPr>
          <w:t xml:space="preserve">Apanasewicz przeciwko </w:t>
        </w:r>
        <w:r w:rsidRPr="006236A5">
          <w:rPr>
            <w:color w:val="0071BB"/>
            <w:spacing w:val="-2"/>
            <w:w w:val="135"/>
            <w:sz w:val="18"/>
            <w:u w:color="0071BB"/>
            <w:lang w:val="pl-PL"/>
          </w:rPr>
          <w:t>Polsce</w:t>
        </w:r>
      </w:hyperlink>
    </w:p>
    <w:p w14:paraId="045A5173" w14:textId="77777777" w:rsidR="000F3E01" w:rsidRPr="003E1223" w:rsidRDefault="00000000">
      <w:pPr>
        <w:spacing w:before="56"/>
        <w:ind w:left="140"/>
        <w:rPr>
          <w:sz w:val="18"/>
        </w:rPr>
      </w:pPr>
      <w:r w:rsidRPr="003E1223">
        <w:rPr>
          <w:color w:val="808080"/>
          <w:spacing w:val="-2"/>
          <w:w w:val="125"/>
          <w:sz w:val="17"/>
        </w:rPr>
        <w:t>03.05.2011</w:t>
      </w:r>
    </w:p>
    <w:p w14:paraId="17F365FF" w14:textId="77777777" w:rsidR="000F3E01" w:rsidRPr="006236A5" w:rsidRDefault="00000000">
      <w:pPr>
        <w:pStyle w:val="Tekstpodstawowy"/>
        <w:spacing w:before="1"/>
        <w:ind w:left="140" w:right="139"/>
        <w:rPr>
          <w:lang w:val="pl-PL"/>
        </w:rPr>
      </w:pPr>
      <w:r w:rsidRPr="006236A5">
        <w:rPr>
          <w:w w:val="120"/>
          <w:sz w:val="18"/>
          <w:lang w:val="pl-PL"/>
        </w:rPr>
        <w:t>Niewykonanie orzeczenia nakazującego zamknięcie fabryki betonu wybudowanej niezgodnie z prawem na terenie mieszkalnym.</w:t>
      </w:r>
    </w:p>
    <w:p w14:paraId="6F9CAA78" w14:textId="77777777" w:rsidR="000F3E01" w:rsidRPr="006236A5" w:rsidRDefault="00000000">
      <w:pPr>
        <w:pStyle w:val="Tekstpodstawowy"/>
        <w:spacing w:line="240" w:lineRule="exact"/>
        <w:ind w:left="140"/>
        <w:rPr>
          <w:lang w:val="pl-PL"/>
        </w:rPr>
      </w:pPr>
      <w:r w:rsidRPr="006236A5">
        <w:rPr>
          <w:color w:val="0071BB"/>
          <w:w w:val="120"/>
          <w:sz w:val="18"/>
          <w:lang w:val="pl-PL"/>
        </w:rPr>
        <w:t>Naruszenie art. 6 §</w:t>
      </w:r>
      <w:r w:rsidRPr="006236A5">
        <w:rPr>
          <w:color w:val="0071BB"/>
          <w:spacing w:val="-10"/>
          <w:w w:val="120"/>
          <w:sz w:val="18"/>
          <w:lang w:val="pl-PL"/>
        </w:rPr>
        <w:t xml:space="preserve"> 1</w:t>
      </w:r>
    </w:p>
    <w:p w14:paraId="6844BEB1" w14:textId="77777777" w:rsidR="000F3E01" w:rsidRPr="006236A5" w:rsidRDefault="00000000">
      <w:pPr>
        <w:pStyle w:val="Tekstpodstawowy"/>
        <w:ind w:left="140" w:right="109"/>
        <w:jc w:val="left"/>
        <w:rPr>
          <w:lang w:val="pl-PL"/>
        </w:rPr>
      </w:pPr>
      <w:r w:rsidRPr="006236A5">
        <w:rPr>
          <w:color w:val="0071BB"/>
          <w:spacing w:val="40"/>
          <w:w w:val="120"/>
          <w:sz w:val="18"/>
          <w:lang w:val="pl-PL"/>
        </w:rPr>
        <w:t>N</w:t>
      </w:r>
      <w:r w:rsidRPr="006236A5">
        <w:rPr>
          <w:color w:val="0071BB"/>
          <w:w w:val="120"/>
          <w:sz w:val="18"/>
          <w:lang w:val="pl-PL"/>
        </w:rPr>
        <w:t>aruszenie art. 8 (prawo do poszanowania domu)</w:t>
      </w:r>
    </w:p>
    <w:p w14:paraId="30548B4E" w14:textId="77777777" w:rsidR="000F3E01" w:rsidRPr="006236A5" w:rsidRDefault="00000000">
      <w:pPr>
        <w:pStyle w:val="Nagwek2"/>
        <w:rPr>
          <w:u w:val="none"/>
          <w:lang w:val="pl-PL"/>
        </w:rPr>
      </w:pPr>
      <w:hyperlink r:id="rId94">
        <w:r w:rsidRPr="006236A5">
          <w:rPr>
            <w:color w:val="0071BB"/>
            <w:w w:val="135"/>
            <w:sz w:val="18"/>
            <w:u w:color="0071BB"/>
            <w:lang w:val="pl-PL"/>
          </w:rPr>
          <w:t xml:space="preserve">Broda i Bojara przeciwko </w:t>
        </w:r>
        <w:r w:rsidRPr="006236A5">
          <w:rPr>
            <w:color w:val="0071BB"/>
            <w:spacing w:val="-2"/>
            <w:w w:val="135"/>
            <w:sz w:val="18"/>
            <w:u w:color="0071BB"/>
            <w:lang w:val="pl-PL"/>
          </w:rPr>
          <w:t>Polsce</w:t>
        </w:r>
      </w:hyperlink>
    </w:p>
    <w:p w14:paraId="3671049B" w14:textId="77777777" w:rsidR="000F3E01" w:rsidRPr="003E1223" w:rsidRDefault="00000000">
      <w:pPr>
        <w:spacing w:before="56"/>
        <w:ind w:left="140"/>
        <w:rPr>
          <w:sz w:val="18"/>
        </w:rPr>
      </w:pPr>
      <w:r w:rsidRPr="003E1223">
        <w:rPr>
          <w:color w:val="808080"/>
          <w:spacing w:val="-2"/>
          <w:w w:val="125"/>
          <w:sz w:val="17"/>
        </w:rPr>
        <w:t>29.06.2021</w:t>
      </w:r>
    </w:p>
    <w:p w14:paraId="28CA7CE9" w14:textId="77777777" w:rsidR="000F3E01" w:rsidRPr="006236A5" w:rsidRDefault="00000000">
      <w:pPr>
        <w:pStyle w:val="Tekstpodstawowy"/>
        <w:spacing w:before="1"/>
        <w:ind w:left="140" w:right="142"/>
        <w:rPr>
          <w:lang w:val="pl-PL"/>
        </w:rPr>
      </w:pPr>
      <w:r w:rsidRPr="006236A5">
        <w:rPr>
          <w:w w:val="120"/>
          <w:sz w:val="18"/>
          <w:lang w:val="pl-PL"/>
        </w:rPr>
        <w:t xml:space="preserve">Sprawa dotyczyła skargi skarżących, którzy twierdzili, że nie dysponowali żadnym środkiem prawnym umożliwiającym im zaskarżenie decyzji ministra sprawiedliwości o przedwczesnym zakończeniu ich kadencji jako wiceprezesów </w:t>
      </w:r>
      <w:r w:rsidRPr="006236A5">
        <w:rPr>
          <w:spacing w:val="-2"/>
          <w:w w:val="120"/>
          <w:sz w:val="18"/>
          <w:lang w:val="pl-PL"/>
        </w:rPr>
        <w:t xml:space="preserve">Sądu </w:t>
      </w:r>
      <w:r w:rsidRPr="006236A5">
        <w:rPr>
          <w:w w:val="120"/>
          <w:sz w:val="18"/>
          <w:lang w:val="pl-PL"/>
        </w:rPr>
        <w:t>Okręgowego w Kielcach</w:t>
      </w:r>
      <w:r w:rsidRPr="006236A5">
        <w:rPr>
          <w:spacing w:val="-2"/>
          <w:w w:val="120"/>
          <w:sz w:val="18"/>
          <w:lang w:val="pl-PL"/>
        </w:rPr>
        <w:t>.</w:t>
      </w:r>
    </w:p>
    <w:p w14:paraId="7B26BEDF" w14:textId="77777777" w:rsidR="000F3E01" w:rsidRPr="006236A5" w:rsidRDefault="00000000">
      <w:pPr>
        <w:pStyle w:val="Tekstpodstawowy"/>
        <w:spacing w:line="237" w:lineRule="exact"/>
        <w:ind w:left="140"/>
        <w:rPr>
          <w:lang w:val="pl-PL"/>
        </w:rPr>
      </w:pPr>
      <w:r w:rsidRPr="006236A5">
        <w:rPr>
          <w:color w:val="0071BB"/>
          <w:w w:val="120"/>
          <w:sz w:val="18"/>
          <w:lang w:val="pl-PL"/>
        </w:rPr>
        <w:t>Naruszenie art. 6 ust.</w:t>
      </w:r>
      <w:r w:rsidRPr="006236A5">
        <w:rPr>
          <w:color w:val="0071BB"/>
          <w:spacing w:val="-10"/>
          <w:w w:val="120"/>
          <w:sz w:val="18"/>
          <w:lang w:val="pl-PL"/>
        </w:rPr>
        <w:t xml:space="preserve"> 1</w:t>
      </w:r>
    </w:p>
    <w:p w14:paraId="1875751D" w14:textId="77777777" w:rsidR="000F3E01" w:rsidRPr="006236A5" w:rsidRDefault="00000000">
      <w:pPr>
        <w:pStyle w:val="Nagwek2"/>
        <w:spacing w:before="121"/>
        <w:rPr>
          <w:u w:val="none"/>
          <w:lang w:val="pl-PL"/>
        </w:rPr>
      </w:pPr>
      <w:hyperlink r:id="rId95">
        <w:r w:rsidRPr="006236A5">
          <w:rPr>
            <w:color w:val="0071BB"/>
            <w:w w:val="135"/>
            <w:sz w:val="18"/>
            <w:u w:val="thick" w:color="0071BB"/>
            <w:lang w:val="pl-PL"/>
          </w:rPr>
          <w:t xml:space="preserve">Pająk i inni przeciwko </w:t>
        </w:r>
        <w:r w:rsidRPr="006236A5">
          <w:rPr>
            <w:color w:val="0071BB"/>
            <w:spacing w:val="-2"/>
            <w:w w:val="135"/>
            <w:sz w:val="18"/>
            <w:u w:val="thick" w:color="0071BB"/>
            <w:lang w:val="pl-PL"/>
          </w:rPr>
          <w:t>Polsce</w:t>
        </w:r>
      </w:hyperlink>
    </w:p>
    <w:p w14:paraId="6D1A9600" w14:textId="77777777" w:rsidR="000F3E01" w:rsidRPr="003E1223" w:rsidRDefault="00000000">
      <w:pPr>
        <w:spacing w:before="56"/>
        <w:ind w:left="140"/>
        <w:rPr>
          <w:sz w:val="18"/>
        </w:rPr>
      </w:pPr>
      <w:r w:rsidRPr="003E1223">
        <w:rPr>
          <w:color w:val="808080"/>
          <w:spacing w:val="-2"/>
          <w:w w:val="125"/>
          <w:sz w:val="17"/>
        </w:rPr>
        <w:t>24.10.2023</w:t>
      </w:r>
    </w:p>
    <w:p w14:paraId="2FF96E3E" w14:textId="77777777" w:rsidR="000F3E01" w:rsidRPr="006236A5" w:rsidRDefault="00000000">
      <w:pPr>
        <w:pStyle w:val="Tekstpodstawowy"/>
        <w:spacing w:before="1"/>
        <w:ind w:left="140" w:right="141"/>
        <w:rPr>
          <w:lang w:val="pl-PL"/>
        </w:rPr>
      </w:pPr>
      <w:r w:rsidRPr="006236A5">
        <w:rPr>
          <w:w w:val="120"/>
          <w:sz w:val="18"/>
          <w:lang w:val="pl-PL"/>
        </w:rPr>
        <w:t>Sprawa dotyczyła czterech sędziów, którzy skarżyli się na zmiany ustawodawcze, które obniżyły wiek emerytalny sędziów z 67 do 60 lat dla kobiet i do 65 lat dla mężczyzn oraz uzależniły kontynuowanie pełnienia obowiązków sędziowskich po osiągnięciu wieku emerytalnego od zgody ministra sprawiedliwości i Krajowej Rady Sądownictwa („KRS”).</w:t>
      </w:r>
    </w:p>
    <w:p w14:paraId="0F071E43" w14:textId="77777777" w:rsidR="000F3E01" w:rsidRPr="006236A5" w:rsidRDefault="00000000">
      <w:pPr>
        <w:pStyle w:val="Tekstpodstawowy"/>
        <w:ind w:left="140" w:right="140"/>
        <w:rPr>
          <w:lang w:val="pl-PL"/>
        </w:rPr>
      </w:pPr>
      <w:r w:rsidRPr="006236A5">
        <w:rPr>
          <w:color w:val="0071BB"/>
          <w:w w:val="120"/>
          <w:sz w:val="18"/>
          <w:lang w:val="pl-PL"/>
        </w:rPr>
        <w:t xml:space="preserve">Naruszenie art. 6 ust. 1 w odniesieniu do wszystkich </w:t>
      </w:r>
      <w:r w:rsidRPr="006236A5">
        <w:rPr>
          <w:color w:val="0071BB"/>
          <w:spacing w:val="-2"/>
          <w:w w:val="120"/>
          <w:sz w:val="18"/>
          <w:lang w:val="pl-PL"/>
        </w:rPr>
        <w:t>skarżących</w:t>
      </w:r>
    </w:p>
    <w:p w14:paraId="1F20ACBC" w14:textId="6752AB61" w:rsidR="000F3E01" w:rsidRPr="006236A5" w:rsidRDefault="00000000">
      <w:pPr>
        <w:pStyle w:val="Tekstpodstawowy"/>
        <w:ind w:left="140" w:right="142"/>
        <w:rPr>
          <w:lang w:val="pl-PL"/>
        </w:rPr>
      </w:pPr>
      <w:r w:rsidRPr="006236A5">
        <w:rPr>
          <w:color w:val="0071BB"/>
          <w:w w:val="120"/>
          <w:sz w:val="18"/>
          <w:lang w:val="pl-PL"/>
        </w:rPr>
        <w:t>Naruszenie art. 14 (zakaz dyskryminacji)</w:t>
      </w:r>
      <w:r w:rsidRPr="006236A5">
        <w:rPr>
          <w:color w:val="0071BB"/>
          <w:spacing w:val="27"/>
          <w:w w:val="120"/>
          <w:sz w:val="18"/>
          <w:lang w:val="pl-PL"/>
        </w:rPr>
        <w:t xml:space="preserve"> </w:t>
      </w:r>
      <w:r w:rsidRPr="006236A5">
        <w:rPr>
          <w:color w:val="0071BB"/>
          <w:w w:val="120"/>
          <w:sz w:val="18"/>
          <w:lang w:val="pl-PL"/>
        </w:rPr>
        <w:t xml:space="preserve"> w połączeniu</w:t>
      </w:r>
      <w:r w:rsidRPr="006236A5">
        <w:rPr>
          <w:color w:val="0071BB"/>
          <w:spacing w:val="28"/>
          <w:w w:val="120"/>
          <w:sz w:val="18"/>
          <w:lang w:val="pl-PL"/>
        </w:rPr>
        <w:t xml:space="preserve">  </w:t>
      </w:r>
      <w:r w:rsidRPr="006236A5">
        <w:rPr>
          <w:color w:val="0071BB"/>
          <w:w w:val="120"/>
          <w:sz w:val="18"/>
          <w:lang w:val="pl-PL"/>
        </w:rPr>
        <w:t xml:space="preserve"> </w:t>
      </w:r>
      <w:r w:rsidRPr="006236A5">
        <w:rPr>
          <w:color w:val="0071BB"/>
          <w:spacing w:val="-4"/>
          <w:w w:val="120"/>
          <w:sz w:val="18"/>
          <w:lang w:val="pl-PL"/>
        </w:rPr>
        <w:t>z</w:t>
      </w:r>
      <w:r w:rsidRPr="006236A5">
        <w:rPr>
          <w:color w:val="0071BB"/>
          <w:spacing w:val="28"/>
          <w:w w:val="120"/>
          <w:sz w:val="18"/>
          <w:lang w:val="pl-PL"/>
        </w:rPr>
        <w:t xml:space="preserve">  </w:t>
      </w:r>
      <w:r w:rsidRPr="006236A5">
        <w:rPr>
          <w:color w:val="0071BB"/>
          <w:spacing w:val="-4"/>
          <w:w w:val="120"/>
          <w:sz w:val="18"/>
          <w:lang w:val="pl-PL"/>
        </w:rPr>
        <w:t xml:space="preserve"> oraz</w:t>
      </w:r>
      <w:r w:rsidRPr="006236A5">
        <w:rPr>
          <w:color w:val="0071BB"/>
          <w:spacing w:val="27"/>
          <w:w w:val="120"/>
          <w:sz w:val="18"/>
          <w:lang w:val="pl-PL"/>
        </w:rPr>
        <w:t xml:space="preserve">  </w:t>
      </w:r>
      <w:r w:rsidRPr="006236A5">
        <w:rPr>
          <w:color w:val="0071BB"/>
          <w:spacing w:val="-4"/>
          <w:w w:val="120"/>
          <w:sz w:val="18"/>
          <w:lang w:val="pl-PL"/>
        </w:rPr>
        <w:t xml:space="preserve"> </w:t>
      </w:r>
      <w:r w:rsidRPr="006236A5">
        <w:rPr>
          <w:color w:val="0071BB"/>
          <w:w w:val="120"/>
          <w:sz w:val="18"/>
          <w:lang w:val="pl-PL"/>
        </w:rPr>
        <w:t>w odniesieniu do</w:t>
      </w:r>
    </w:p>
    <w:p w14:paraId="438F6B35" w14:textId="77777777" w:rsidR="000F3E01" w:rsidRPr="006236A5" w:rsidRDefault="000F3E01">
      <w:pPr>
        <w:pStyle w:val="Tekstpodstawowy"/>
        <w:rPr>
          <w:lang w:val="pl-PL"/>
        </w:rPr>
        <w:sectPr w:rsidR="000F3E01" w:rsidRPr="006236A5">
          <w:headerReference w:type="default" r:id="rId96"/>
          <w:footerReference w:type="default" r:id="rId97"/>
          <w:pgSz w:w="11910" w:h="16840"/>
          <w:pgMar w:top="1340" w:right="992" w:bottom="680" w:left="992" w:header="959" w:footer="497" w:gutter="0"/>
          <w:cols w:num="2" w:space="708" w:equalWidth="0">
            <w:col w:w="4643" w:space="536"/>
            <w:col w:w="4747" w:space="0"/>
          </w:cols>
        </w:sectPr>
      </w:pPr>
    </w:p>
    <w:p w14:paraId="7010B1F5" w14:textId="77777777" w:rsidR="000F3E01" w:rsidRPr="006236A5" w:rsidRDefault="00000000">
      <w:pPr>
        <w:pStyle w:val="Tekstpodstawowy"/>
        <w:spacing w:before="192"/>
        <w:ind w:left="5320" w:right="141"/>
        <w:rPr>
          <w:lang w:val="pl-PL"/>
        </w:rPr>
      </w:pPr>
      <w:r w:rsidRPr="006236A5">
        <w:rPr>
          <w:noProof/>
          <w:lang w:val="pl-PL"/>
        </w:rPr>
        <w:lastRenderedPageBreak/>
        <mc:AlternateContent>
          <mc:Choice Requires="wps">
            <w:drawing>
              <wp:anchor distT="0" distB="0" distL="0" distR="0" simplePos="0" relativeHeight="251668480" behindDoc="1" locked="0" layoutInCell="1" allowOverlap="1" wp14:anchorId="4A74C7FF" wp14:editId="7D2965D0">
                <wp:simplePos x="0" y="0"/>
                <wp:positionH relativeFrom="page">
                  <wp:posOffset>3989832</wp:posOffset>
                </wp:positionH>
                <wp:positionV relativeFrom="page">
                  <wp:posOffset>978407</wp:posOffset>
                </wp:positionV>
                <wp:extent cx="2868295" cy="8982710"/>
                <wp:effectExtent l="0" t="0" r="0" b="0"/>
                <wp:wrapNone/>
                <wp:docPr id="67" name="Graphic 67"/>
                <wp:cNvGraphicFramePr/>
                <a:graphic xmlns:a="http://schemas.openxmlformats.org/drawingml/2006/main">
                  <a:graphicData uri="http://schemas.microsoft.com/office/word/2010/wordprocessingShape">
                    <wps:wsp>
                      <wps:cNvSpPr/>
                      <wps:spPr>
                        <a:xfrm>
                          <a:off x="0" y="0"/>
                          <a:ext cx="2868295" cy="8982710"/>
                        </a:xfrm>
                        <a:custGeom>
                          <a:avLst/>
                          <a:gdLst/>
                          <a:ahLst/>
                          <a:cxnLst/>
                          <a:rect l="l" t="t" r="r" b="b"/>
                          <a:pathLst>
                            <a:path w="2868295" h="8982710">
                              <a:moveTo>
                                <a:pt x="2868168" y="8365249"/>
                              </a:moveTo>
                              <a:lnTo>
                                <a:pt x="0" y="8365249"/>
                              </a:lnTo>
                              <a:lnTo>
                                <a:pt x="0" y="8520684"/>
                              </a:lnTo>
                              <a:lnTo>
                                <a:pt x="0" y="8674608"/>
                              </a:lnTo>
                              <a:lnTo>
                                <a:pt x="0" y="8828532"/>
                              </a:lnTo>
                              <a:lnTo>
                                <a:pt x="0" y="8982456"/>
                              </a:lnTo>
                              <a:lnTo>
                                <a:pt x="2868168" y="8982456"/>
                              </a:lnTo>
                              <a:lnTo>
                                <a:pt x="2868168" y="8828532"/>
                              </a:lnTo>
                              <a:lnTo>
                                <a:pt x="2868168" y="8674608"/>
                              </a:lnTo>
                              <a:lnTo>
                                <a:pt x="2868168" y="8520684"/>
                              </a:lnTo>
                              <a:lnTo>
                                <a:pt x="2868168" y="8365249"/>
                              </a:lnTo>
                              <a:close/>
                            </a:path>
                            <a:path w="2868295" h="8982710">
                              <a:moveTo>
                                <a:pt x="2868168" y="6854965"/>
                              </a:moveTo>
                              <a:lnTo>
                                <a:pt x="0" y="6854965"/>
                              </a:lnTo>
                              <a:lnTo>
                                <a:pt x="0" y="7031736"/>
                              </a:lnTo>
                              <a:lnTo>
                                <a:pt x="0" y="7187184"/>
                              </a:lnTo>
                              <a:lnTo>
                                <a:pt x="0" y="8365236"/>
                              </a:lnTo>
                              <a:lnTo>
                                <a:pt x="2868168" y="8365236"/>
                              </a:lnTo>
                              <a:lnTo>
                                <a:pt x="2868168" y="7031736"/>
                              </a:lnTo>
                              <a:lnTo>
                                <a:pt x="2868168" y="6854965"/>
                              </a:lnTo>
                              <a:close/>
                            </a:path>
                            <a:path w="2868295" h="8982710">
                              <a:moveTo>
                                <a:pt x="2868168" y="3185172"/>
                              </a:moveTo>
                              <a:lnTo>
                                <a:pt x="0" y="3185172"/>
                              </a:lnTo>
                              <a:lnTo>
                                <a:pt x="0" y="3416808"/>
                              </a:lnTo>
                              <a:lnTo>
                                <a:pt x="0" y="3593592"/>
                              </a:lnTo>
                              <a:lnTo>
                                <a:pt x="0" y="6854952"/>
                              </a:lnTo>
                              <a:lnTo>
                                <a:pt x="2868168" y="6854952"/>
                              </a:lnTo>
                              <a:lnTo>
                                <a:pt x="2868168" y="3416808"/>
                              </a:lnTo>
                              <a:lnTo>
                                <a:pt x="2868168" y="3185172"/>
                              </a:lnTo>
                              <a:close/>
                            </a:path>
                            <a:path w="2868295" h="8982710">
                              <a:moveTo>
                                <a:pt x="2868168" y="0"/>
                              </a:moveTo>
                              <a:lnTo>
                                <a:pt x="0" y="0"/>
                              </a:lnTo>
                              <a:lnTo>
                                <a:pt x="0" y="153924"/>
                              </a:lnTo>
                              <a:lnTo>
                                <a:pt x="0" y="307848"/>
                              </a:lnTo>
                              <a:lnTo>
                                <a:pt x="0" y="3185160"/>
                              </a:lnTo>
                              <a:lnTo>
                                <a:pt x="2868168" y="3185160"/>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2674F456" id="Graphic 67" o:spid="_x0000_s1026" style="position:absolute;margin-left:314.15pt;margin-top:77.05pt;width:225.85pt;height:707.3pt;z-index:-251648000;visibility:visible;mso-wrap-style:square;mso-wrap-distance-left:0;mso-wrap-distance-top:0;mso-wrap-distance-right:0;mso-wrap-distance-bottom:0;mso-position-horizontal:absolute;mso-position-horizontal-relative:page;mso-position-vertical:absolute;mso-position-vertical-relative:page;v-text-anchor:top" coordsize="2868295,898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" path="m2868168,8365249l,8365249r,155435l,8674608r,153924l,8982456r2868168,l2868168,8828532r,-153924l2868168,8520684r,-155435xem2868168,6854965l,6854965r,176771l,7187184,,8365236r2868168,l2868168,7031736r,-176771xem2868168,3185172l,3185172r,231636l,3593592,,6854952r2868168,l2868168,3416808r,-231636xem2868168,l,,,153924,,307848,,3185160r2868168,l2868168,153924,2868168,xe" fillcolor="#f3f3f3" stroked="f">
                <v:path arrowok="t"/>
                <w10:wrap anchorx="page" anchory="page"/>
              </v:shape>
            </w:pict>
          </mc:Fallback>
        </mc:AlternateContent>
      </w:r>
      <w:r w:rsidRPr="006236A5">
        <w:rPr>
          <w:noProof/>
          <w:lang w:val="pl-PL"/>
        </w:rPr>
        <mc:AlternateContent>
          <mc:Choice Requires="wps">
            <w:drawing>
              <wp:anchor distT="0" distB="0" distL="0" distR="0" simplePos="0" relativeHeight="251652096" behindDoc="0" locked="0" layoutInCell="1" allowOverlap="1" wp14:anchorId="3833D725" wp14:editId="37D18693">
                <wp:simplePos x="0" y="0"/>
                <wp:positionH relativeFrom="page">
                  <wp:posOffset>701040</wp:posOffset>
                </wp:positionH>
                <wp:positionV relativeFrom="paragraph">
                  <wp:posOffset>115125</wp:posOffset>
                </wp:positionV>
                <wp:extent cx="2868295" cy="5390515"/>
                <wp:effectExtent l="0" t="0" r="0" b="0"/>
                <wp:wrapNone/>
                <wp:docPr id="68" name="Textbox 68"/>
                <wp:cNvGraphicFramePr/>
                <a:graphic xmlns:a="http://schemas.openxmlformats.org/drawingml/2006/main">
                  <a:graphicData uri="http://schemas.microsoft.com/office/word/2010/wordprocessingShape">
                    <wps:wsp>
                      <wps:cNvSpPr txBox="1"/>
                      <wps:spPr>
                        <a:xfrm>
                          <a:off x="0" y="0"/>
                          <a:ext cx="2868295" cy="5390515"/>
                        </a:xfrm>
                        <a:prstGeom prst="rect">
                          <a:avLst/>
                        </a:prstGeom>
                        <a:solidFill>
                          <a:srgbClr val="F3F3F3"/>
                        </a:solidFill>
                      </wps:spPr>
                      <wps:txbx>
                        <w:txbxContent>
                          <w:p w14:paraId="5F592549" w14:textId="77777777" w:rsidR="000F3E01" w:rsidRPr="006236A5" w:rsidRDefault="00000000">
                            <w:pPr>
                              <w:pStyle w:val="Tekstpodstawowy"/>
                              <w:spacing w:before="11"/>
                              <w:ind w:left="28" w:right="29"/>
                              <w:rPr>
                                <w:color w:val="000000"/>
                                <w:lang w:val="pl-PL"/>
                              </w:rPr>
                            </w:pPr>
                            <w:r w:rsidRPr="006236A5">
                              <w:rPr>
                                <w:color w:val="0071BB"/>
                                <w:w w:val="120"/>
                                <w:sz w:val="18"/>
                                <w:lang w:val="pl-PL"/>
                              </w:rPr>
                              <w:t>art. 8 (prawo do poszanowania życia prywatnego) w odniesieniu do trzech skarżących, którzy złożyli skargi na podstawie tych przepisów</w:t>
                            </w:r>
                          </w:p>
                          <w:p w14:paraId="79F8404D" w14:textId="77777777" w:rsidR="000F3E01" w:rsidRPr="003E1223" w:rsidRDefault="000F3E01">
                            <w:pPr>
                              <w:spacing w:before="117"/>
                              <w:ind w:left="28"/>
                              <w:jc w:val="both"/>
                              <w:rPr>
                                <w:b/>
                                <w:color w:val="000000"/>
                                <w:sz w:val="20"/>
                              </w:rPr>
                            </w:pPr>
                            <w:hyperlink r:id="rId98">
                              <w:r w:rsidRPr="003E1223">
                                <w:rPr>
                                  <w:b/>
                                  <w:color w:val="0071BB"/>
                                  <w:w w:val="135"/>
                                  <w:sz w:val="18"/>
                                  <w:u w:val="thick" w:color="0071BB"/>
                                </w:rPr>
                                <w:t xml:space="preserve">Biliński przeciwko </w:t>
                              </w:r>
                              <w:r w:rsidRPr="003E1223">
                                <w:rPr>
                                  <w:b/>
                                  <w:color w:val="0071BB"/>
                                  <w:spacing w:val="-2"/>
                                  <w:w w:val="135"/>
                                  <w:sz w:val="18"/>
                                  <w:u w:val="thick" w:color="0071BB"/>
                                </w:rPr>
                                <w:t>Polsce</w:t>
                              </w:r>
                            </w:hyperlink>
                          </w:p>
                          <w:p w14:paraId="43C7C18F" w14:textId="77777777" w:rsidR="000F3E01" w:rsidRPr="003E1223" w:rsidRDefault="00000000">
                            <w:pPr>
                              <w:spacing w:before="56"/>
                              <w:ind w:left="28"/>
                              <w:rPr>
                                <w:color w:val="000000"/>
                                <w:sz w:val="18"/>
                              </w:rPr>
                            </w:pPr>
                            <w:r w:rsidRPr="003E1223">
                              <w:rPr>
                                <w:color w:val="808080"/>
                                <w:spacing w:val="-2"/>
                                <w:w w:val="125"/>
                                <w:sz w:val="17"/>
                              </w:rPr>
                              <w:t>15.01.2026</w:t>
                            </w:r>
                          </w:p>
                          <w:p w14:paraId="615960E4"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Sprawa dotyczyła decyzji o przeniesieniu pana Bilińskiego, sędziego, między dwoma wydziałami tego samego sądu wbrew jego woli oraz jego późniejszego odwołania od tej decyzji.</w:t>
                            </w:r>
                          </w:p>
                          <w:p w14:paraId="3CE6F1C8"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 6 §</w:t>
                            </w:r>
                            <w:r w:rsidRPr="006236A5">
                              <w:rPr>
                                <w:color w:val="0071BB"/>
                                <w:spacing w:val="-10"/>
                                <w:w w:val="120"/>
                                <w:sz w:val="18"/>
                                <w:lang w:val="pl-PL"/>
                              </w:rPr>
                              <w:t xml:space="preserve"> 1</w:t>
                            </w:r>
                          </w:p>
                          <w:p w14:paraId="02D64F2A" w14:textId="77777777" w:rsidR="000F3E01" w:rsidRPr="003E1223" w:rsidRDefault="000F3E01">
                            <w:pPr>
                              <w:spacing w:before="118"/>
                              <w:ind w:left="28"/>
                              <w:rPr>
                                <w:b/>
                                <w:color w:val="000000"/>
                                <w:sz w:val="20"/>
                              </w:rPr>
                            </w:pPr>
                            <w:hyperlink r:id="rId99">
                              <w:r w:rsidRPr="003E1223">
                                <w:rPr>
                                  <w:b/>
                                  <w:color w:val="0071BB"/>
                                  <w:w w:val="130"/>
                                  <w:sz w:val="18"/>
                                  <w:u w:val="single" w:color="0071BB"/>
                                </w:rPr>
                                <w:t xml:space="preserve">Morawiec przeciwko </w:t>
                              </w:r>
                              <w:r w:rsidRPr="003E1223">
                                <w:rPr>
                                  <w:b/>
                                  <w:color w:val="0071BB"/>
                                  <w:spacing w:val="-2"/>
                                  <w:w w:val="130"/>
                                  <w:sz w:val="18"/>
                                  <w:u w:val="single" w:color="0071BB"/>
                                </w:rPr>
                                <w:t>Polsce</w:t>
                              </w:r>
                            </w:hyperlink>
                          </w:p>
                          <w:p w14:paraId="72A7B900" w14:textId="77777777" w:rsidR="000F3E01" w:rsidRPr="003E1223" w:rsidRDefault="00000000">
                            <w:pPr>
                              <w:spacing w:before="58"/>
                              <w:ind w:left="28"/>
                              <w:rPr>
                                <w:color w:val="000000"/>
                                <w:sz w:val="18"/>
                              </w:rPr>
                            </w:pPr>
                            <w:r w:rsidRPr="003E1223">
                              <w:rPr>
                                <w:color w:val="808080"/>
                                <w:spacing w:val="-2"/>
                                <w:w w:val="125"/>
                                <w:sz w:val="17"/>
                              </w:rPr>
                              <w:t>05.02.2026</w:t>
                            </w:r>
                          </w:p>
                          <w:p w14:paraId="27711E6E" w14:textId="77777777" w:rsidR="000F3E01" w:rsidRPr="006236A5" w:rsidRDefault="00000000">
                            <w:pPr>
                              <w:pStyle w:val="Tekstpodstawowy"/>
                              <w:spacing w:before="2"/>
                              <w:ind w:left="28" w:right="25"/>
                              <w:rPr>
                                <w:color w:val="000000"/>
                                <w:lang w:val="pl-PL"/>
                              </w:rPr>
                            </w:pPr>
                            <w:r w:rsidRPr="006236A5">
                              <w:rPr>
                                <w:color w:val="000000"/>
                                <w:w w:val="120"/>
                                <w:sz w:val="18"/>
                                <w:lang w:val="pl-PL"/>
                              </w:rPr>
                              <w:t>Sprawa dotyczyła orzeczeń Izby Dyscyplinarnej Sądu Najwyższego („IDSN”) w sprawie immunitetu pani Morawiec przed ściganiem oraz zawieszenia jej w pełnieniu obowiązków sędziowskich, które – jak twierdzi – zostały wydane w reakcji na jej publiczną krytykę reform sądownictwa oraz wygraną sprawę cywilną, którą wniosła przeciwko ministrowi sprawiedliwości w 2017 roku.</w:t>
                            </w:r>
                          </w:p>
                          <w:p w14:paraId="39A91BE2" w14:textId="77777777" w:rsidR="000F3E01" w:rsidRPr="006236A5" w:rsidRDefault="00000000">
                            <w:pPr>
                              <w:pStyle w:val="Tekstpodstawowy"/>
                              <w:ind w:left="28"/>
                              <w:jc w:val="left"/>
                              <w:rPr>
                                <w:color w:val="000000"/>
                                <w:lang w:val="pl-PL"/>
                              </w:rPr>
                            </w:pPr>
                            <w:r w:rsidRPr="006236A5">
                              <w:rPr>
                                <w:color w:val="0071BB"/>
                                <w:w w:val="125"/>
                                <w:sz w:val="18"/>
                                <w:lang w:val="pl-PL"/>
                              </w:rPr>
                              <w:t>Naruszenie art. 6 ust. 1, art. 8 (prawo do poszanowania życia prywatnego i rodzinnego) oraz art. 10 (wolność wypowiedzi)</w:t>
                            </w:r>
                          </w:p>
                          <w:p w14:paraId="279F703D" w14:textId="77777777" w:rsidR="000F3E01" w:rsidRPr="006236A5" w:rsidRDefault="00000000">
                            <w:pPr>
                              <w:pStyle w:val="Tekstpodstawowy"/>
                              <w:spacing w:before="231"/>
                              <w:ind w:left="28"/>
                              <w:jc w:val="left"/>
                              <w:rPr>
                                <w:color w:val="000000"/>
                                <w:lang w:val="pl-PL"/>
                              </w:rPr>
                            </w:pPr>
                            <w:r w:rsidRPr="006236A5">
                              <w:rPr>
                                <w:color w:val="000000"/>
                                <w:w w:val="125"/>
                                <w:sz w:val="18"/>
                                <w:u w:val="single"/>
                                <w:lang w:val="pl-PL"/>
                              </w:rPr>
                              <w:t xml:space="preserve">Prawo do pomocy </w:t>
                            </w:r>
                            <w:r w:rsidRPr="006236A5">
                              <w:rPr>
                                <w:color w:val="000000"/>
                                <w:spacing w:val="-2"/>
                                <w:w w:val="125"/>
                                <w:sz w:val="18"/>
                                <w:u w:val="single"/>
                                <w:lang w:val="pl-PL"/>
                              </w:rPr>
                              <w:t>adwokata</w:t>
                            </w:r>
                          </w:p>
                          <w:p w14:paraId="2AA1A469" w14:textId="77777777" w:rsidR="000F3E01" w:rsidRPr="003E1223" w:rsidRDefault="000F3E01">
                            <w:pPr>
                              <w:spacing w:before="118"/>
                              <w:ind w:left="28"/>
                              <w:rPr>
                                <w:b/>
                                <w:color w:val="000000"/>
                                <w:sz w:val="20"/>
                              </w:rPr>
                            </w:pPr>
                            <w:hyperlink r:id="rId100">
                              <w:r w:rsidRPr="003E1223">
                                <w:rPr>
                                  <w:b/>
                                  <w:color w:val="0071BB"/>
                                  <w:w w:val="135"/>
                                  <w:sz w:val="18"/>
                                  <w:u w:val="single" w:color="0071BB"/>
                                </w:rPr>
                                <w:t xml:space="preserve">Adamkiewicz przeciwko </w:t>
                              </w:r>
                              <w:r w:rsidRPr="003E1223">
                                <w:rPr>
                                  <w:b/>
                                  <w:color w:val="0071BB"/>
                                  <w:spacing w:val="-2"/>
                                  <w:w w:val="135"/>
                                  <w:sz w:val="18"/>
                                  <w:u w:val="single" w:color="0071BB"/>
                                </w:rPr>
                                <w:t>Polsce</w:t>
                              </w:r>
                            </w:hyperlink>
                          </w:p>
                          <w:p w14:paraId="162D183A" w14:textId="77777777" w:rsidR="000F3E01" w:rsidRPr="003E1223" w:rsidRDefault="00000000">
                            <w:pPr>
                              <w:spacing w:before="56"/>
                              <w:ind w:left="28"/>
                              <w:rPr>
                                <w:color w:val="000000"/>
                                <w:sz w:val="18"/>
                              </w:rPr>
                            </w:pPr>
                            <w:r w:rsidRPr="003E1223">
                              <w:rPr>
                                <w:color w:val="808080"/>
                                <w:spacing w:val="-2"/>
                                <w:w w:val="125"/>
                                <w:sz w:val="17"/>
                              </w:rPr>
                              <w:t>02.03.2010</w:t>
                            </w:r>
                          </w:p>
                          <w:p w14:paraId="5B0738DE" w14:textId="77777777" w:rsidR="000F3E01" w:rsidRPr="006236A5" w:rsidRDefault="00000000">
                            <w:pPr>
                              <w:pStyle w:val="Tekstpodstawowy"/>
                              <w:spacing w:before="1"/>
                              <w:ind w:left="28" w:right="29"/>
                              <w:rPr>
                                <w:color w:val="000000"/>
                                <w:lang w:val="pl-PL"/>
                              </w:rPr>
                            </w:pPr>
                            <w:r w:rsidRPr="006236A5">
                              <w:rPr>
                                <w:color w:val="000000"/>
                                <w:w w:val="120"/>
                                <w:sz w:val="18"/>
                                <w:lang w:val="pl-PL"/>
                              </w:rPr>
                              <w:t>Nieletniemu odmówiono niezwłocznego dostępu do adwokata, a jego sprawę badał i rozstrzygał ten sam sędzia.</w:t>
                            </w:r>
                          </w:p>
                          <w:p w14:paraId="3F1D87A5"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6 § 3 lit. c) w związku z art. 6 § 1 (prawo do rzetelnego procesu sądowego)</w:t>
                            </w:r>
                          </w:p>
                        </w:txbxContent>
                      </wps:txbx>
                      <wps:bodyPr wrap="square" lIns="0" tIns="0" rIns="0" bIns="0" rtlCol="0"/>
                    </wps:wsp>
                  </a:graphicData>
                </a:graphic>
              </wp:anchor>
            </w:drawing>
          </mc:Choice>
          <mc:Fallback>
            <w:pict>
              <v:shape w14:anchorId="3833D725" id="Textbox 68" o:spid="_x0000_s1057" type="#_x0000_t202" style="position:absolute;left:0;text-align:left;margin-left:55.2pt;margin-top:9.05pt;width:225.85pt;height:424.4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" fillcolor="#f3f3f3" stroked="f">
                <v:textbox inset="0,0,0,0">
                  <w:txbxContent>
                    <w:p w14:paraId="5F592549" w14:textId="77777777" w:rsidR="000F3E01" w:rsidRPr="006236A5" w:rsidRDefault="00000000">
                      <w:pPr>
                        <w:pStyle w:val="Tekstpodstawowy"/>
                        <w:spacing w:before="11"/>
                        <w:ind w:left="28" w:right="29"/>
                        <w:rPr>
                          <w:color w:val="000000"/>
                          <w:lang w:val="pl-PL"/>
                        </w:rPr>
                      </w:pPr>
                      <w:r w:rsidRPr="006236A5">
                        <w:rPr>
                          <w:color w:val="0071BB"/>
                          <w:w w:val="120"/>
                          <w:sz w:val="18"/>
                          <w:lang w:val="pl-PL"/>
                        </w:rPr>
                        <w:t>art. 8 (prawo do poszanowania życia prywatnego) w odniesieniu do trzech skarżących, którzy złożyli skargi na podstawie tych przepisów</w:t>
                      </w:r>
                    </w:p>
                    <w:p w14:paraId="79F8404D" w14:textId="77777777" w:rsidR="000F3E01" w:rsidRPr="003E1223" w:rsidRDefault="000F3E01">
                      <w:pPr>
                        <w:spacing w:before="117"/>
                        <w:ind w:left="28"/>
                        <w:jc w:val="both"/>
                        <w:rPr>
                          <w:b/>
                          <w:color w:val="000000"/>
                          <w:sz w:val="20"/>
                        </w:rPr>
                      </w:pPr>
                      <w:hyperlink r:id="rId101">
                        <w:r w:rsidRPr="003E1223">
                          <w:rPr>
                            <w:b/>
                            <w:color w:val="0071BB"/>
                            <w:w w:val="135"/>
                            <w:sz w:val="18"/>
                            <w:u w:val="thick" w:color="0071BB"/>
                          </w:rPr>
                          <w:t xml:space="preserve">Biliński przeciwko </w:t>
                        </w:r>
                        <w:r w:rsidRPr="003E1223">
                          <w:rPr>
                            <w:b/>
                            <w:color w:val="0071BB"/>
                            <w:spacing w:val="-2"/>
                            <w:w w:val="135"/>
                            <w:sz w:val="18"/>
                            <w:u w:val="thick" w:color="0071BB"/>
                          </w:rPr>
                          <w:t>Polsce</w:t>
                        </w:r>
                      </w:hyperlink>
                    </w:p>
                    <w:p w14:paraId="43C7C18F" w14:textId="77777777" w:rsidR="000F3E01" w:rsidRPr="003E1223" w:rsidRDefault="00000000">
                      <w:pPr>
                        <w:spacing w:before="56"/>
                        <w:ind w:left="28"/>
                        <w:rPr>
                          <w:color w:val="000000"/>
                          <w:sz w:val="18"/>
                        </w:rPr>
                      </w:pPr>
                      <w:r w:rsidRPr="003E1223">
                        <w:rPr>
                          <w:color w:val="808080"/>
                          <w:spacing w:val="-2"/>
                          <w:w w:val="125"/>
                          <w:sz w:val="17"/>
                        </w:rPr>
                        <w:t>15.01.2026</w:t>
                      </w:r>
                    </w:p>
                    <w:p w14:paraId="615960E4"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Sprawa dotyczyła decyzji o przeniesieniu pana Bilińskiego, sędziego, między dwoma wydziałami tego samego sądu wbrew jego woli oraz jego późniejszego odwołania od tej decyzji.</w:t>
                      </w:r>
                    </w:p>
                    <w:p w14:paraId="3CE6F1C8" w14:textId="77777777" w:rsidR="000F3E01" w:rsidRPr="006236A5" w:rsidRDefault="00000000">
                      <w:pPr>
                        <w:pStyle w:val="Tekstpodstawowy"/>
                        <w:spacing w:line="240" w:lineRule="exact"/>
                        <w:ind w:left="28"/>
                        <w:rPr>
                          <w:color w:val="000000"/>
                          <w:lang w:val="pl-PL"/>
                        </w:rPr>
                      </w:pPr>
                      <w:r w:rsidRPr="006236A5">
                        <w:rPr>
                          <w:color w:val="0071BB"/>
                          <w:w w:val="120"/>
                          <w:sz w:val="18"/>
                          <w:lang w:val="pl-PL"/>
                        </w:rPr>
                        <w:t>Naruszenie art. 6 §</w:t>
                      </w:r>
                      <w:r w:rsidRPr="006236A5">
                        <w:rPr>
                          <w:color w:val="0071BB"/>
                          <w:spacing w:val="-10"/>
                          <w:w w:val="120"/>
                          <w:sz w:val="18"/>
                          <w:lang w:val="pl-PL"/>
                        </w:rPr>
                        <w:t xml:space="preserve"> 1</w:t>
                      </w:r>
                    </w:p>
                    <w:p w14:paraId="02D64F2A" w14:textId="77777777" w:rsidR="000F3E01" w:rsidRPr="003E1223" w:rsidRDefault="000F3E01">
                      <w:pPr>
                        <w:spacing w:before="118"/>
                        <w:ind w:left="28"/>
                        <w:rPr>
                          <w:b/>
                          <w:color w:val="000000"/>
                          <w:sz w:val="20"/>
                        </w:rPr>
                      </w:pPr>
                      <w:hyperlink r:id="rId102">
                        <w:r w:rsidRPr="003E1223">
                          <w:rPr>
                            <w:b/>
                            <w:color w:val="0071BB"/>
                            <w:w w:val="130"/>
                            <w:sz w:val="18"/>
                            <w:u w:val="single" w:color="0071BB"/>
                          </w:rPr>
                          <w:t xml:space="preserve">Morawiec przeciwko </w:t>
                        </w:r>
                        <w:r w:rsidRPr="003E1223">
                          <w:rPr>
                            <w:b/>
                            <w:color w:val="0071BB"/>
                            <w:spacing w:val="-2"/>
                            <w:w w:val="130"/>
                            <w:sz w:val="18"/>
                            <w:u w:val="single" w:color="0071BB"/>
                          </w:rPr>
                          <w:t>Polsce</w:t>
                        </w:r>
                      </w:hyperlink>
                    </w:p>
                    <w:p w14:paraId="72A7B900" w14:textId="77777777" w:rsidR="000F3E01" w:rsidRPr="003E1223" w:rsidRDefault="00000000">
                      <w:pPr>
                        <w:spacing w:before="58"/>
                        <w:ind w:left="28"/>
                        <w:rPr>
                          <w:color w:val="000000"/>
                          <w:sz w:val="18"/>
                        </w:rPr>
                      </w:pPr>
                      <w:r w:rsidRPr="003E1223">
                        <w:rPr>
                          <w:color w:val="808080"/>
                          <w:spacing w:val="-2"/>
                          <w:w w:val="125"/>
                          <w:sz w:val="17"/>
                        </w:rPr>
                        <w:t>05.02.2026</w:t>
                      </w:r>
                    </w:p>
                    <w:p w14:paraId="27711E6E" w14:textId="77777777" w:rsidR="000F3E01" w:rsidRPr="006236A5" w:rsidRDefault="00000000">
                      <w:pPr>
                        <w:pStyle w:val="Tekstpodstawowy"/>
                        <w:spacing w:before="2"/>
                        <w:ind w:left="28" w:right="25"/>
                        <w:rPr>
                          <w:color w:val="000000"/>
                          <w:lang w:val="pl-PL"/>
                        </w:rPr>
                      </w:pPr>
                      <w:r w:rsidRPr="006236A5">
                        <w:rPr>
                          <w:color w:val="000000"/>
                          <w:w w:val="120"/>
                          <w:sz w:val="18"/>
                          <w:lang w:val="pl-PL"/>
                        </w:rPr>
                        <w:t>Sprawa dotyczyła orzeczeń Izby Dyscyplinarnej Sądu Najwyższego („IDSN”) w sprawie immunitetu pani Morawiec przed ściganiem oraz zawieszenia jej w pełnieniu obowiązków sędziowskich, które – jak twierdzi – zostały wydane w reakcji na jej publiczną krytykę reform sądownictwa oraz wygraną sprawę cywilną, którą wniosła przeciwko ministrowi sprawiedliwości w 2017 roku.</w:t>
                      </w:r>
                    </w:p>
                    <w:p w14:paraId="39A91BE2" w14:textId="77777777" w:rsidR="000F3E01" w:rsidRPr="006236A5" w:rsidRDefault="00000000">
                      <w:pPr>
                        <w:pStyle w:val="Tekstpodstawowy"/>
                        <w:ind w:left="28"/>
                        <w:jc w:val="left"/>
                        <w:rPr>
                          <w:color w:val="000000"/>
                          <w:lang w:val="pl-PL"/>
                        </w:rPr>
                      </w:pPr>
                      <w:r w:rsidRPr="006236A5">
                        <w:rPr>
                          <w:color w:val="0071BB"/>
                          <w:w w:val="125"/>
                          <w:sz w:val="18"/>
                          <w:lang w:val="pl-PL"/>
                        </w:rPr>
                        <w:t>Naruszenie art. 6 ust. 1, art. 8 (prawo do poszanowania życia prywatnego i rodzinnego) oraz art. 10 (wolność wypowiedzi)</w:t>
                      </w:r>
                    </w:p>
                    <w:p w14:paraId="279F703D" w14:textId="77777777" w:rsidR="000F3E01" w:rsidRPr="006236A5" w:rsidRDefault="00000000">
                      <w:pPr>
                        <w:pStyle w:val="Tekstpodstawowy"/>
                        <w:spacing w:before="231"/>
                        <w:ind w:left="28"/>
                        <w:jc w:val="left"/>
                        <w:rPr>
                          <w:color w:val="000000"/>
                          <w:lang w:val="pl-PL"/>
                        </w:rPr>
                      </w:pPr>
                      <w:r w:rsidRPr="006236A5">
                        <w:rPr>
                          <w:color w:val="000000"/>
                          <w:w w:val="125"/>
                          <w:sz w:val="18"/>
                          <w:u w:val="single"/>
                          <w:lang w:val="pl-PL"/>
                        </w:rPr>
                        <w:t xml:space="preserve">Prawo do pomocy </w:t>
                      </w:r>
                      <w:r w:rsidRPr="006236A5">
                        <w:rPr>
                          <w:color w:val="000000"/>
                          <w:spacing w:val="-2"/>
                          <w:w w:val="125"/>
                          <w:sz w:val="18"/>
                          <w:u w:val="single"/>
                          <w:lang w:val="pl-PL"/>
                        </w:rPr>
                        <w:t>adwokata</w:t>
                      </w:r>
                    </w:p>
                    <w:p w14:paraId="2AA1A469" w14:textId="77777777" w:rsidR="000F3E01" w:rsidRPr="003E1223" w:rsidRDefault="000F3E01">
                      <w:pPr>
                        <w:spacing w:before="118"/>
                        <w:ind w:left="28"/>
                        <w:rPr>
                          <w:b/>
                          <w:color w:val="000000"/>
                          <w:sz w:val="20"/>
                        </w:rPr>
                      </w:pPr>
                      <w:hyperlink r:id="rId103">
                        <w:r w:rsidRPr="003E1223">
                          <w:rPr>
                            <w:b/>
                            <w:color w:val="0071BB"/>
                            <w:w w:val="135"/>
                            <w:sz w:val="18"/>
                            <w:u w:val="single" w:color="0071BB"/>
                          </w:rPr>
                          <w:t xml:space="preserve">Adamkiewicz przeciwko </w:t>
                        </w:r>
                        <w:r w:rsidRPr="003E1223">
                          <w:rPr>
                            <w:b/>
                            <w:color w:val="0071BB"/>
                            <w:spacing w:val="-2"/>
                            <w:w w:val="135"/>
                            <w:sz w:val="18"/>
                            <w:u w:val="single" w:color="0071BB"/>
                          </w:rPr>
                          <w:t>Polsce</w:t>
                        </w:r>
                      </w:hyperlink>
                    </w:p>
                    <w:p w14:paraId="162D183A" w14:textId="77777777" w:rsidR="000F3E01" w:rsidRPr="003E1223" w:rsidRDefault="00000000">
                      <w:pPr>
                        <w:spacing w:before="56"/>
                        <w:ind w:left="28"/>
                        <w:rPr>
                          <w:color w:val="000000"/>
                          <w:sz w:val="18"/>
                        </w:rPr>
                      </w:pPr>
                      <w:r w:rsidRPr="003E1223">
                        <w:rPr>
                          <w:color w:val="808080"/>
                          <w:spacing w:val="-2"/>
                          <w:w w:val="125"/>
                          <w:sz w:val="17"/>
                        </w:rPr>
                        <w:t>02.03.2010</w:t>
                      </w:r>
                    </w:p>
                    <w:p w14:paraId="5B0738DE" w14:textId="77777777" w:rsidR="000F3E01" w:rsidRPr="006236A5" w:rsidRDefault="00000000">
                      <w:pPr>
                        <w:pStyle w:val="Tekstpodstawowy"/>
                        <w:spacing w:before="1"/>
                        <w:ind w:left="28" w:right="29"/>
                        <w:rPr>
                          <w:color w:val="000000"/>
                          <w:lang w:val="pl-PL"/>
                        </w:rPr>
                      </w:pPr>
                      <w:r w:rsidRPr="006236A5">
                        <w:rPr>
                          <w:color w:val="000000"/>
                          <w:w w:val="120"/>
                          <w:sz w:val="18"/>
                          <w:lang w:val="pl-PL"/>
                        </w:rPr>
                        <w:t>Nieletniemu odmówiono niezwłocznego dostępu do adwokata, a jego sprawę badał i rozstrzygał ten sam sędzia.</w:t>
                      </w:r>
                    </w:p>
                    <w:p w14:paraId="3F1D87A5"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6 § 3 lit. c) w związku z art. 6 § 1 (prawo do rzetelnego procesu sądowego)</w:t>
                      </w:r>
                    </w:p>
                  </w:txbxContent>
                </v:textbox>
                <w10:wrap anchorx="page"/>
              </v:shape>
            </w:pict>
          </mc:Fallback>
        </mc:AlternateContent>
      </w:r>
      <w:r w:rsidRPr="006236A5">
        <w:rPr>
          <w:w w:val="120"/>
          <w:sz w:val="18"/>
          <w:lang w:val="pl-PL"/>
        </w:rPr>
        <w:t xml:space="preserve">zgromadzonych przez te służby. Trybunał stwierdził w szczególności, że Polska nie wprowadziła skutecznej procedury, dzięki której zainteresowane strony mogłyby uzyskać dostęp do dokumentów służb bezpieczeństwa dotyczących </w:t>
      </w:r>
      <w:r w:rsidRPr="006236A5">
        <w:rPr>
          <w:spacing w:val="-2"/>
          <w:w w:val="120"/>
          <w:sz w:val="18"/>
          <w:lang w:val="pl-PL"/>
        </w:rPr>
        <w:t>ich samych.</w:t>
      </w:r>
    </w:p>
    <w:p w14:paraId="4B87FED0" w14:textId="77777777" w:rsidR="000F3E01" w:rsidRPr="006236A5" w:rsidRDefault="00000000">
      <w:pPr>
        <w:pStyle w:val="Nagwek2"/>
        <w:spacing w:before="115"/>
        <w:ind w:left="5320"/>
        <w:jc w:val="both"/>
        <w:rPr>
          <w:u w:val="none"/>
          <w:lang w:val="pl-PL"/>
        </w:rPr>
      </w:pPr>
      <w:hyperlink r:id="rId104">
        <w:r w:rsidRPr="006236A5">
          <w:rPr>
            <w:color w:val="0071BB"/>
            <w:w w:val="140"/>
            <w:sz w:val="18"/>
            <w:u w:color="0071BB"/>
            <w:lang w:val="pl-PL"/>
          </w:rPr>
          <w:t>K.J. przeciwko Polsce (nr</w:t>
        </w:r>
        <w:r w:rsidRPr="006236A5">
          <w:rPr>
            <w:color w:val="0071BB"/>
            <w:spacing w:val="-2"/>
            <w:w w:val="140"/>
            <w:sz w:val="18"/>
            <w:u w:color="0071BB"/>
            <w:lang w:val="pl-PL"/>
          </w:rPr>
          <w:t xml:space="preserve"> 30813/14)</w:t>
        </w:r>
      </w:hyperlink>
    </w:p>
    <w:p w14:paraId="3B474050" w14:textId="77777777" w:rsidR="000F3E01" w:rsidRPr="003E1223" w:rsidRDefault="00000000">
      <w:pPr>
        <w:spacing w:before="55"/>
        <w:ind w:left="1766"/>
        <w:jc w:val="center"/>
        <w:rPr>
          <w:sz w:val="18"/>
        </w:rPr>
      </w:pPr>
      <w:r w:rsidRPr="003E1223">
        <w:rPr>
          <w:color w:val="808080"/>
          <w:spacing w:val="-2"/>
          <w:w w:val="125"/>
          <w:sz w:val="17"/>
        </w:rPr>
        <w:t>01.03.2016</w:t>
      </w:r>
    </w:p>
    <w:p w14:paraId="377B133B" w14:textId="4DD144B3" w:rsidR="000F3E01" w:rsidRPr="006236A5" w:rsidRDefault="00000000">
      <w:pPr>
        <w:pStyle w:val="Tekstpodstawowy"/>
        <w:spacing w:before="1"/>
        <w:ind w:left="5320" w:right="140"/>
        <w:rPr>
          <w:lang w:val="pl-PL"/>
        </w:rPr>
      </w:pPr>
      <w:r w:rsidRPr="006236A5">
        <w:rPr>
          <w:w w:val="125"/>
          <w:sz w:val="18"/>
          <w:lang w:val="pl-PL"/>
        </w:rPr>
        <w:t xml:space="preserve">Sprawa dotyczyła skargi obywatela Polski dotyczącej postępowania przed polskimi sądami w sprawie </w:t>
      </w:r>
      <w:r w:rsidR="008836F5">
        <w:rPr>
          <w:w w:val="125"/>
          <w:sz w:val="18"/>
          <w:lang w:val="pl-PL"/>
        </w:rPr>
        <w:t>powrotu</w:t>
      </w:r>
      <w:r w:rsidRPr="006236A5">
        <w:rPr>
          <w:w w:val="125"/>
          <w:sz w:val="18"/>
          <w:lang w:val="pl-PL"/>
        </w:rPr>
        <w:t xml:space="preserve"> jego córki do Wielkiej Brytanii, gdzie obecnie mieszka i gdzie dziecko urodziło się oraz spędziło pierwsze dwa lata życia. Matka, również obywatelka Polski, wyjechała z córką z Wielkiej Brytanii na wakacje do Polski w lipcu 2012 r. i nigdy nie wróciła. W toczącym się następnie postępowaniu na podstawie konwencji haskiej polskie sądy oddaliły wniosek ojca o </w:t>
      </w:r>
      <w:r w:rsidR="00441EFA">
        <w:rPr>
          <w:w w:val="125"/>
          <w:sz w:val="18"/>
          <w:lang w:val="pl-PL"/>
        </w:rPr>
        <w:t>powrót</w:t>
      </w:r>
      <w:r w:rsidRPr="006236A5">
        <w:rPr>
          <w:w w:val="125"/>
          <w:sz w:val="18"/>
          <w:lang w:val="pl-PL"/>
        </w:rPr>
        <w:t xml:space="preserve"> córki.</w:t>
      </w:r>
    </w:p>
    <w:p w14:paraId="079D93EE" w14:textId="77777777" w:rsidR="000F3E01" w:rsidRPr="006236A5" w:rsidRDefault="00000000">
      <w:pPr>
        <w:pStyle w:val="Nagwek2"/>
        <w:spacing w:before="107"/>
        <w:ind w:left="5320"/>
        <w:jc w:val="both"/>
        <w:rPr>
          <w:u w:val="none"/>
          <w:lang w:val="pl-PL"/>
        </w:rPr>
      </w:pPr>
      <w:hyperlink r:id="rId105">
        <w:r w:rsidRPr="006236A5">
          <w:rPr>
            <w:color w:val="0071BB"/>
            <w:w w:val="135"/>
            <w:sz w:val="18"/>
            <w:u w:color="0071BB"/>
            <w:lang w:val="pl-PL"/>
          </w:rPr>
          <w:t xml:space="preserve">Kacper Nowakowski przeciwko </w:t>
        </w:r>
        <w:r w:rsidRPr="006236A5">
          <w:rPr>
            <w:color w:val="0071BB"/>
            <w:spacing w:val="-2"/>
            <w:w w:val="135"/>
            <w:sz w:val="18"/>
            <w:u w:color="0071BB"/>
            <w:lang w:val="pl-PL"/>
          </w:rPr>
          <w:t>Polsce</w:t>
        </w:r>
      </w:hyperlink>
    </w:p>
    <w:p w14:paraId="4340CE9A" w14:textId="77777777" w:rsidR="000F3E01" w:rsidRPr="003E1223" w:rsidRDefault="00000000">
      <w:pPr>
        <w:spacing w:before="58"/>
        <w:ind w:left="1766"/>
        <w:jc w:val="center"/>
        <w:rPr>
          <w:sz w:val="18"/>
        </w:rPr>
      </w:pPr>
      <w:r w:rsidRPr="003E1223">
        <w:rPr>
          <w:color w:val="808080"/>
          <w:spacing w:val="-2"/>
          <w:w w:val="125"/>
          <w:sz w:val="17"/>
        </w:rPr>
        <w:t>10.01.2017</w:t>
      </w:r>
    </w:p>
    <w:p w14:paraId="2842CC2E" w14:textId="26FE0A6C" w:rsidR="000F3E01" w:rsidRPr="006236A5" w:rsidRDefault="00000000">
      <w:pPr>
        <w:pStyle w:val="Tekstpodstawowy"/>
        <w:spacing w:before="1"/>
        <w:ind w:left="5320" w:right="139"/>
        <w:rPr>
          <w:lang w:val="pl-PL"/>
        </w:rPr>
      </w:pPr>
      <w:r w:rsidRPr="006236A5">
        <w:rPr>
          <w:w w:val="120"/>
          <w:sz w:val="18"/>
          <w:lang w:val="pl-PL"/>
        </w:rPr>
        <w:t xml:space="preserve">Sprawa dotyczyła prawa do kontaktów ojca, który jest głuchoniemy, z synem, który również ma upośledzenie słuchu. Pan Nowakowski, skarżący, skarżył się w szczególności na oddalenie jego wniosku o </w:t>
      </w:r>
      <w:r w:rsidR="00441EFA">
        <w:rPr>
          <w:w w:val="120"/>
          <w:sz w:val="18"/>
          <w:lang w:val="pl-PL"/>
        </w:rPr>
        <w:t>rozszerzenie</w:t>
      </w:r>
      <w:r w:rsidRPr="006236A5">
        <w:rPr>
          <w:w w:val="120"/>
          <w:sz w:val="18"/>
          <w:lang w:val="pl-PL"/>
        </w:rPr>
        <w:t xml:space="preserve"> kontaktów z synem.</w:t>
      </w:r>
    </w:p>
    <w:p w14:paraId="259FB935" w14:textId="77777777" w:rsidR="000F3E01" w:rsidRPr="006236A5" w:rsidRDefault="00000000">
      <w:pPr>
        <w:pStyle w:val="Nagwek2"/>
        <w:spacing w:before="112"/>
        <w:ind w:left="5320"/>
        <w:jc w:val="both"/>
        <w:rPr>
          <w:u w:val="none"/>
          <w:lang w:val="pl-PL"/>
        </w:rPr>
      </w:pPr>
      <w:hyperlink r:id="rId106">
        <w:r w:rsidRPr="006236A5">
          <w:rPr>
            <w:color w:val="0071BB"/>
            <w:w w:val="135"/>
            <w:sz w:val="18"/>
            <w:u w:color="0071BB"/>
            <w:lang w:val="pl-PL"/>
          </w:rPr>
          <w:t xml:space="preserve">Solska i Rybicka przeciwko </w:t>
        </w:r>
        <w:r w:rsidRPr="006236A5">
          <w:rPr>
            <w:color w:val="0071BB"/>
            <w:spacing w:val="-2"/>
            <w:w w:val="135"/>
            <w:sz w:val="18"/>
            <w:u w:color="0071BB"/>
            <w:lang w:val="pl-PL"/>
          </w:rPr>
          <w:t>Polsce</w:t>
        </w:r>
      </w:hyperlink>
    </w:p>
    <w:p w14:paraId="7B90FE71" w14:textId="77777777" w:rsidR="000F3E01" w:rsidRPr="003E1223" w:rsidRDefault="00000000">
      <w:pPr>
        <w:spacing w:before="58"/>
        <w:ind w:left="1766"/>
        <w:jc w:val="center"/>
        <w:rPr>
          <w:sz w:val="18"/>
        </w:rPr>
      </w:pPr>
      <w:r w:rsidRPr="003E1223">
        <w:rPr>
          <w:color w:val="808080"/>
          <w:spacing w:val="-2"/>
          <w:w w:val="125"/>
          <w:sz w:val="17"/>
        </w:rPr>
        <w:t>20.09.2018</w:t>
      </w:r>
    </w:p>
    <w:p w14:paraId="047E2D3D" w14:textId="77777777" w:rsidR="000F3E01" w:rsidRPr="006236A5" w:rsidRDefault="00000000">
      <w:pPr>
        <w:pStyle w:val="Tekstpodstawowy"/>
        <w:spacing w:before="1"/>
        <w:ind w:left="5320" w:right="139"/>
        <w:rPr>
          <w:lang w:val="pl-PL"/>
        </w:rPr>
      </w:pPr>
      <w:r w:rsidRPr="006236A5">
        <w:rPr>
          <w:noProof/>
          <w:lang w:val="pl-PL"/>
        </w:rPr>
        <mc:AlternateContent>
          <mc:Choice Requires="wps">
            <w:drawing>
              <wp:anchor distT="0" distB="0" distL="0" distR="0" simplePos="0" relativeHeight="251653120" behindDoc="0" locked="0" layoutInCell="1" allowOverlap="1" wp14:anchorId="7C2490F6" wp14:editId="21DA2C39">
                <wp:simplePos x="0" y="0"/>
                <wp:positionH relativeFrom="page">
                  <wp:posOffset>701040</wp:posOffset>
                </wp:positionH>
                <wp:positionV relativeFrom="paragraph">
                  <wp:posOffset>687402</wp:posOffset>
                </wp:positionV>
                <wp:extent cx="2868295" cy="3284220"/>
                <wp:effectExtent l="0" t="0" r="0" b="0"/>
                <wp:wrapNone/>
                <wp:docPr id="69" name="Textbox 69"/>
                <wp:cNvGraphicFramePr/>
                <a:graphic xmlns:a="http://schemas.openxmlformats.org/drawingml/2006/main">
                  <a:graphicData uri="http://schemas.microsoft.com/office/word/2010/wordprocessingShape">
                    <wps:wsp>
                      <wps:cNvSpPr txBox="1"/>
                      <wps:spPr>
                        <a:xfrm>
                          <a:off x="0" y="0"/>
                          <a:ext cx="2868295" cy="3284220"/>
                        </a:xfrm>
                        <a:prstGeom prst="rect">
                          <a:avLst/>
                        </a:prstGeom>
                        <a:solidFill>
                          <a:srgbClr val="F3F3F3"/>
                        </a:solidFill>
                      </wps:spPr>
                      <wps:txbx>
                        <w:txbxContent>
                          <w:p w14:paraId="21B096FB" w14:textId="77777777" w:rsidR="000F3E01" w:rsidRPr="003E1223" w:rsidRDefault="00000000">
                            <w:pPr>
                              <w:spacing w:before="11"/>
                              <w:ind w:left="1466" w:hanging="1320"/>
                              <w:rPr>
                                <w:b/>
                                <w:color w:val="000000"/>
                                <w:sz w:val="20"/>
                              </w:rPr>
                            </w:pPr>
                            <w:r w:rsidRPr="003E1223">
                              <w:rPr>
                                <w:b/>
                                <w:color w:val="5F5F5F"/>
                                <w:w w:val="135"/>
                                <w:sz w:val="18"/>
                              </w:rPr>
                              <w:t>Sprawy dotyczące życia prywatnego i rodzinnego (art. 8)</w:t>
                            </w:r>
                          </w:p>
                          <w:p w14:paraId="0E9CF2A1" w14:textId="77777777" w:rsidR="000F3E01" w:rsidRPr="006236A5" w:rsidRDefault="00000000">
                            <w:pPr>
                              <w:pStyle w:val="Tekstpodstawowy"/>
                              <w:spacing w:before="241"/>
                              <w:ind w:left="1187"/>
                              <w:jc w:val="left"/>
                              <w:rPr>
                                <w:color w:val="000000"/>
                                <w:lang w:val="pl-PL"/>
                              </w:rPr>
                            </w:pPr>
                            <w:r w:rsidRPr="006236A5">
                              <w:rPr>
                                <w:color w:val="000000"/>
                                <w:w w:val="120"/>
                                <w:sz w:val="18"/>
                                <w:u w:val="single"/>
                                <w:lang w:val="pl-PL"/>
                              </w:rPr>
                              <w:t>Naruszenia art.</w:t>
                            </w:r>
                            <w:r w:rsidRPr="006236A5">
                              <w:rPr>
                                <w:color w:val="000000"/>
                                <w:spacing w:val="-10"/>
                                <w:w w:val="120"/>
                                <w:sz w:val="18"/>
                                <w:u w:val="single"/>
                                <w:lang w:val="pl-PL"/>
                              </w:rPr>
                              <w:t xml:space="preserve"> 8</w:t>
                            </w:r>
                          </w:p>
                          <w:p w14:paraId="3614BCFE" w14:textId="77777777" w:rsidR="000F3E01" w:rsidRPr="003E1223" w:rsidRDefault="000F3E01">
                            <w:pPr>
                              <w:spacing w:before="118"/>
                              <w:ind w:left="28"/>
                              <w:rPr>
                                <w:b/>
                                <w:color w:val="000000"/>
                                <w:sz w:val="20"/>
                              </w:rPr>
                            </w:pPr>
                            <w:hyperlink r:id="rId107">
                              <w:r w:rsidRPr="003E1223">
                                <w:rPr>
                                  <w:b/>
                                  <w:color w:val="0071BB"/>
                                  <w:w w:val="140"/>
                                  <w:sz w:val="18"/>
                                  <w:u w:val="single" w:color="0071BB"/>
                                </w:rPr>
                                <w:t>Giszczak przeciwko Polsce (nr</w:t>
                              </w:r>
                              <w:r w:rsidRPr="003E1223">
                                <w:rPr>
                                  <w:b/>
                                  <w:color w:val="0071BB"/>
                                  <w:spacing w:val="-2"/>
                                  <w:w w:val="140"/>
                                  <w:sz w:val="18"/>
                                  <w:u w:val="single" w:color="0071BB"/>
                                </w:rPr>
                                <w:t xml:space="preserve"> 40195/08)</w:t>
                              </w:r>
                            </w:hyperlink>
                          </w:p>
                          <w:p w14:paraId="54A32015" w14:textId="77777777" w:rsidR="000F3E01" w:rsidRPr="003E1223" w:rsidRDefault="00000000">
                            <w:pPr>
                              <w:spacing w:before="56"/>
                              <w:ind w:left="28"/>
                              <w:rPr>
                                <w:color w:val="000000"/>
                                <w:sz w:val="18"/>
                              </w:rPr>
                            </w:pPr>
                            <w:r w:rsidRPr="003E1223">
                              <w:rPr>
                                <w:color w:val="808080"/>
                                <w:spacing w:val="-2"/>
                                <w:w w:val="125"/>
                                <w:sz w:val="17"/>
                              </w:rPr>
                              <w:t>29.11.2011</w:t>
                            </w:r>
                          </w:p>
                          <w:p w14:paraId="1112AE3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Sprawa dotyczyła skargi polskiego więźnia, który nie otrzymał zgody na odwiedzenie swojej córki przebywającej na oddziale intensywnej terapii, a po jej śmierci postanowił nie uczestniczyć w pogrzebie, ponieważ nie było jasne, czy musiałby stawić się na nim w więziennym mundurze, w kajdankach i pod eskortą policji.</w:t>
                            </w:r>
                          </w:p>
                          <w:p w14:paraId="14B2D6CB" w14:textId="77777777" w:rsidR="000F3E01" w:rsidRPr="003E1223" w:rsidRDefault="00000000">
                            <w:pPr>
                              <w:spacing w:before="113"/>
                              <w:ind w:left="28"/>
                              <w:jc w:val="both"/>
                              <w:rPr>
                                <w:b/>
                                <w:color w:val="000000"/>
                                <w:sz w:val="20"/>
                              </w:rPr>
                            </w:pPr>
                            <w:r w:rsidRPr="003E1223">
                              <w:rPr>
                                <w:b/>
                                <w:color w:val="0071BB"/>
                                <w:w w:val="140"/>
                                <w:sz w:val="18"/>
                                <w:u w:val="single" w:color="0071BB"/>
                              </w:rPr>
                              <w:t>Joanna Szulc przeciwko Polsce (nr</w:t>
                            </w:r>
                            <w:r w:rsidRPr="003E1223">
                              <w:rPr>
                                <w:b/>
                                <w:color w:val="0071BB"/>
                                <w:spacing w:val="-2"/>
                                <w:w w:val="140"/>
                                <w:sz w:val="18"/>
                                <w:u w:val="single" w:color="0071BB"/>
                              </w:rPr>
                              <w:t xml:space="preserve"> 43932/08</w:t>
                            </w:r>
                          </w:p>
                          <w:p w14:paraId="2BE6D68E" w14:textId="77777777" w:rsidR="000F3E01" w:rsidRPr="003E1223" w:rsidRDefault="00000000">
                            <w:pPr>
                              <w:spacing w:before="58"/>
                              <w:ind w:left="28"/>
                              <w:rPr>
                                <w:color w:val="000000"/>
                                <w:sz w:val="18"/>
                              </w:rPr>
                            </w:pPr>
                            <w:r w:rsidRPr="003E1223">
                              <w:rPr>
                                <w:color w:val="808080"/>
                                <w:spacing w:val="-2"/>
                                <w:w w:val="125"/>
                                <w:sz w:val="17"/>
                              </w:rPr>
                              <w:t>13.11.2012</w:t>
                            </w:r>
                          </w:p>
                          <w:p w14:paraId="51C1D0E3"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Sprawa dotyczyła odmowy przez polskie władze, trwającej ponad dziesięć lat, udostępnienia kobiecie – która zaprzeczała jakiejkolwiek współpracy ze służbami bezpieczeństwa w czasach komunizmu – wszystkich dokumentów dotyczących </w:t>
                            </w:r>
                            <w:r w:rsidRPr="006236A5">
                              <w:rPr>
                                <w:color w:val="000000"/>
                                <w:spacing w:val="-5"/>
                                <w:w w:val="120"/>
                                <w:sz w:val="18"/>
                                <w:lang w:val="pl-PL"/>
                              </w:rPr>
                              <w:t>jej osoby</w:t>
                            </w:r>
                          </w:p>
                        </w:txbxContent>
                      </wps:txbx>
                      <wps:bodyPr wrap="square" lIns="0" tIns="0" rIns="0" bIns="0" rtlCol="0"/>
                    </wps:wsp>
                  </a:graphicData>
                </a:graphic>
              </wp:anchor>
            </w:drawing>
          </mc:Choice>
          <mc:Fallback>
            <w:pict>
              <v:shape w14:anchorId="7C2490F6" id="Textbox 69" o:spid="_x0000_s1058" type="#_x0000_t202" style="position:absolute;left:0;text-align:left;margin-left:55.2pt;margin-top:54.15pt;width:225.85pt;height:258.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" fillcolor="#f3f3f3" stroked="f">
                <v:textbox inset="0,0,0,0">
                  <w:txbxContent>
                    <w:p w14:paraId="21B096FB" w14:textId="77777777" w:rsidR="000F3E01" w:rsidRPr="003E1223" w:rsidRDefault="00000000">
                      <w:pPr>
                        <w:spacing w:before="11"/>
                        <w:ind w:left="1466" w:hanging="1320"/>
                        <w:rPr>
                          <w:b/>
                          <w:color w:val="000000"/>
                          <w:sz w:val="20"/>
                        </w:rPr>
                      </w:pPr>
                      <w:r w:rsidRPr="003E1223">
                        <w:rPr>
                          <w:b/>
                          <w:color w:val="5F5F5F"/>
                          <w:w w:val="135"/>
                          <w:sz w:val="18"/>
                        </w:rPr>
                        <w:t>Sprawy dotyczące życia prywatnego i rodzinnego (art. 8)</w:t>
                      </w:r>
                    </w:p>
                    <w:p w14:paraId="0E9CF2A1" w14:textId="77777777" w:rsidR="000F3E01" w:rsidRPr="006236A5" w:rsidRDefault="00000000">
                      <w:pPr>
                        <w:pStyle w:val="Tekstpodstawowy"/>
                        <w:spacing w:before="241"/>
                        <w:ind w:left="1187"/>
                        <w:jc w:val="left"/>
                        <w:rPr>
                          <w:color w:val="000000"/>
                          <w:lang w:val="pl-PL"/>
                        </w:rPr>
                      </w:pPr>
                      <w:r w:rsidRPr="006236A5">
                        <w:rPr>
                          <w:color w:val="000000"/>
                          <w:w w:val="120"/>
                          <w:sz w:val="18"/>
                          <w:u w:val="single"/>
                          <w:lang w:val="pl-PL"/>
                        </w:rPr>
                        <w:t>Naruszenia art.</w:t>
                      </w:r>
                      <w:r w:rsidRPr="006236A5">
                        <w:rPr>
                          <w:color w:val="000000"/>
                          <w:spacing w:val="-10"/>
                          <w:w w:val="120"/>
                          <w:sz w:val="18"/>
                          <w:u w:val="single"/>
                          <w:lang w:val="pl-PL"/>
                        </w:rPr>
                        <w:t xml:space="preserve"> 8</w:t>
                      </w:r>
                    </w:p>
                    <w:p w14:paraId="3614BCFE" w14:textId="77777777" w:rsidR="000F3E01" w:rsidRPr="003E1223" w:rsidRDefault="000F3E01">
                      <w:pPr>
                        <w:spacing w:before="118"/>
                        <w:ind w:left="28"/>
                        <w:rPr>
                          <w:b/>
                          <w:color w:val="000000"/>
                          <w:sz w:val="20"/>
                        </w:rPr>
                      </w:pPr>
                      <w:hyperlink r:id="rId108">
                        <w:r w:rsidRPr="003E1223">
                          <w:rPr>
                            <w:b/>
                            <w:color w:val="0071BB"/>
                            <w:w w:val="140"/>
                            <w:sz w:val="18"/>
                            <w:u w:val="single" w:color="0071BB"/>
                          </w:rPr>
                          <w:t>Giszczak przeciwko Polsce (nr</w:t>
                        </w:r>
                        <w:r w:rsidRPr="003E1223">
                          <w:rPr>
                            <w:b/>
                            <w:color w:val="0071BB"/>
                            <w:spacing w:val="-2"/>
                            <w:w w:val="140"/>
                            <w:sz w:val="18"/>
                            <w:u w:val="single" w:color="0071BB"/>
                          </w:rPr>
                          <w:t xml:space="preserve"> 40195/08)</w:t>
                        </w:r>
                      </w:hyperlink>
                    </w:p>
                    <w:p w14:paraId="54A32015" w14:textId="77777777" w:rsidR="000F3E01" w:rsidRPr="003E1223" w:rsidRDefault="00000000">
                      <w:pPr>
                        <w:spacing w:before="56"/>
                        <w:ind w:left="28"/>
                        <w:rPr>
                          <w:color w:val="000000"/>
                          <w:sz w:val="18"/>
                        </w:rPr>
                      </w:pPr>
                      <w:r w:rsidRPr="003E1223">
                        <w:rPr>
                          <w:color w:val="808080"/>
                          <w:spacing w:val="-2"/>
                          <w:w w:val="125"/>
                          <w:sz w:val="17"/>
                        </w:rPr>
                        <w:t>29.11.2011</w:t>
                      </w:r>
                    </w:p>
                    <w:p w14:paraId="1112AE3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Sprawa dotyczyła skargi polskiego więźnia, który nie otrzymał zgody na odwiedzenie swojej córki przebywającej na oddziale intensywnej terapii, a po jej śmierci postanowił nie uczestniczyć w pogrzebie, ponieważ nie było jasne, czy musiałby stawić się na nim w więziennym mundurze, w kajdankach i pod eskortą policji.</w:t>
                      </w:r>
                    </w:p>
                    <w:p w14:paraId="14B2D6CB" w14:textId="77777777" w:rsidR="000F3E01" w:rsidRPr="003E1223" w:rsidRDefault="00000000">
                      <w:pPr>
                        <w:spacing w:before="113"/>
                        <w:ind w:left="28"/>
                        <w:jc w:val="both"/>
                        <w:rPr>
                          <w:b/>
                          <w:color w:val="000000"/>
                          <w:sz w:val="20"/>
                        </w:rPr>
                      </w:pPr>
                      <w:r w:rsidRPr="003E1223">
                        <w:rPr>
                          <w:b/>
                          <w:color w:val="0071BB"/>
                          <w:w w:val="140"/>
                          <w:sz w:val="18"/>
                          <w:u w:val="single" w:color="0071BB"/>
                        </w:rPr>
                        <w:t>Joanna Szulc przeciwko Polsce (nr</w:t>
                      </w:r>
                      <w:r w:rsidRPr="003E1223">
                        <w:rPr>
                          <w:b/>
                          <w:color w:val="0071BB"/>
                          <w:spacing w:val="-2"/>
                          <w:w w:val="140"/>
                          <w:sz w:val="18"/>
                          <w:u w:val="single" w:color="0071BB"/>
                        </w:rPr>
                        <w:t xml:space="preserve"> 43932/08</w:t>
                      </w:r>
                    </w:p>
                    <w:p w14:paraId="2BE6D68E" w14:textId="77777777" w:rsidR="000F3E01" w:rsidRPr="003E1223" w:rsidRDefault="00000000">
                      <w:pPr>
                        <w:spacing w:before="58"/>
                        <w:ind w:left="28"/>
                        <w:rPr>
                          <w:color w:val="000000"/>
                          <w:sz w:val="18"/>
                        </w:rPr>
                      </w:pPr>
                      <w:r w:rsidRPr="003E1223">
                        <w:rPr>
                          <w:color w:val="808080"/>
                          <w:spacing w:val="-2"/>
                          <w:w w:val="125"/>
                          <w:sz w:val="17"/>
                        </w:rPr>
                        <w:t>13.11.2012</w:t>
                      </w:r>
                    </w:p>
                    <w:p w14:paraId="51C1D0E3"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Sprawa dotyczyła odmowy przez polskie władze, trwającej ponad dziesięć lat, udostępnienia kobiecie – która zaprzeczała jakiejkolwiek współpracy ze służbami bezpieczeństwa w czasach komunizmu – wszystkich dokumentów dotyczących </w:t>
                      </w:r>
                      <w:r w:rsidRPr="006236A5">
                        <w:rPr>
                          <w:color w:val="000000"/>
                          <w:spacing w:val="-5"/>
                          <w:w w:val="120"/>
                          <w:sz w:val="18"/>
                          <w:lang w:val="pl-PL"/>
                        </w:rPr>
                        <w:t>jej osoby</w:t>
                      </w:r>
                    </w:p>
                  </w:txbxContent>
                </v:textbox>
                <w10:wrap anchorx="page"/>
              </v:shape>
            </w:pict>
          </mc:Fallback>
        </mc:AlternateContent>
      </w:r>
      <w:r w:rsidRPr="006236A5">
        <w:rPr>
          <w:w w:val="120"/>
          <w:sz w:val="18"/>
          <w:lang w:val="pl-PL"/>
        </w:rPr>
        <w:t>Sprawa dotyczyła ekshumacji ofiar katastrofy samolotu Sił Powietrznych RP w Smoleńsku w 2010 r. Polskie organy ścigania zarządziły ekshumacje w 2016 r. w ramach toczącego się śledztwa w sprawie katastrofy, w której zginęło 96 osób, w tym prezydent Polski. Organy chciały przeprowadzić sekcje zwłok w celu ustalenia przyczyny katastrofy, w tym możliwości wystąpienia eksplozji na pokładzie.</w:t>
      </w:r>
    </w:p>
    <w:p w14:paraId="779A3E1F" w14:textId="77777777" w:rsidR="000F3E01" w:rsidRPr="006236A5" w:rsidRDefault="00000000">
      <w:pPr>
        <w:pStyle w:val="Nagwek2"/>
        <w:spacing w:before="108"/>
        <w:ind w:left="5320"/>
        <w:jc w:val="both"/>
        <w:rPr>
          <w:u w:val="none"/>
          <w:lang w:val="pl-PL"/>
        </w:rPr>
      </w:pPr>
      <w:hyperlink r:id="rId109">
        <w:r w:rsidRPr="006236A5">
          <w:rPr>
            <w:color w:val="0071BB"/>
            <w:w w:val="135"/>
            <w:sz w:val="18"/>
            <w:u w:color="0071BB"/>
            <w:lang w:val="pl-PL"/>
          </w:rPr>
          <w:t xml:space="preserve">Przybyszewska i inni przeciwko </w:t>
        </w:r>
        <w:r w:rsidRPr="006236A5">
          <w:rPr>
            <w:color w:val="0071BB"/>
            <w:spacing w:val="-2"/>
            <w:w w:val="135"/>
            <w:sz w:val="18"/>
            <w:u w:color="0071BB"/>
            <w:lang w:val="pl-PL"/>
          </w:rPr>
          <w:t>Polsce</w:t>
        </w:r>
      </w:hyperlink>
    </w:p>
    <w:p w14:paraId="734E179B" w14:textId="77777777" w:rsidR="000F3E01" w:rsidRPr="003E1223" w:rsidRDefault="00000000">
      <w:pPr>
        <w:spacing w:before="56"/>
        <w:ind w:left="1766"/>
        <w:jc w:val="center"/>
        <w:rPr>
          <w:sz w:val="18"/>
        </w:rPr>
      </w:pPr>
      <w:r w:rsidRPr="003E1223">
        <w:rPr>
          <w:color w:val="808080"/>
          <w:spacing w:val="-2"/>
          <w:w w:val="125"/>
          <w:sz w:val="17"/>
        </w:rPr>
        <w:t>12.12.2023</w:t>
      </w:r>
    </w:p>
    <w:p w14:paraId="15EC8854" w14:textId="77777777" w:rsidR="000F3E01" w:rsidRPr="006236A5" w:rsidRDefault="00000000">
      <w:pPr>
        <w:pStyle w:val="Tekstpodstawowy"/>
        <w:spacing w:before="1"/>
        <w:ind w:left="5320" w:right="144"/>
        <w:rPr>
          <w:lang w:val="pl-PL"/>
        </w:rPr>
      </w:pPr>
      <w:r w:rsidRPr="006236A5">
        <w:rPr>
          <w:w w:val="120"/>
          <w:sz w:val="18"/>
          <w:lang w:val="pl-PL"/>
        </w:rPr>
        <w:t>Sprawa dotyczyła rzekomego braku jakiejkolwiek formy prawnego uznania i ochrony dostępnej dla par tej samej płci w Polsce.</w:t>
      </w:r>
    </w:p>
    <w:p w14:paraId="2E36AB19" w14:textId="77777777" w:rsidR="000F3E01" w:rsidRPr="006236A5" w:rsidRDefault="00000000">
      <w:pPr>
        <w:pStyle w:val="Nagwek2"/>
        <w:ind w:left="5320"/>
        <w:jc w:val="both"/>
        <w:rPr>
          <w:u w:val="none"/>
          <w:lang w:val="pl-PL"/>
        </w:rPr>
      </w:pPr>
      <w:hyperlink r:id="rId110">
        <w:r w:rsidRPr="006236A5">
          <w:rPr>
            <w:color w:val="0071BB"/>
            <w:w w:val="135"/>
            <w:sz w:val="18"/>
            <w:u w:color="0071BB"/>
            <w:lang w:val="pl-PL"/>
          </w:rPr>
          <w:t>M.L. przeciwko Polsce</w:t>
        </w:r>
      </w:hyperlink>
      <w:r w:rsidRPr="006236A5">
        <w:rPr>
          <w:color w:val="808080"/>
          <w:w w:val="135"/>
          <w:sz w:val="18"/>
          <w:u w:val="none"/>
          <w:lang w:val="pl-PL"/>
        </w:rPr>
        <w:t xml:space="preserve"> (nr</w:t>
      </w:r>
      <w:r w:rsidRPr="006236A5">
        <w:rPr>
          <w:color w:val="808080"/>
          <w:spacing w:val="-2"/>
          <w:w w:val="135"/>
          <w:sz w:val="18"/>
          <w:u w:val="none"/>
          <w:lang w:val="pl-PL"/>
        </w:rPr>
        <w:t xml:space="preserve"> 40119/21)</w:t>
      </w:r>
    </w:p>
    <w:p w14:paraId="024EBAD9" w14:textId="77777777" w:rsidR="000F3E01" w:rsidRPr="003E1223" w:rsidRDefault="00000000">
      <w:pPr>
        <w:spacing w:before="55"/>
        <w:ind w:left="1771" w:right="6"/>
        <w:jc w:val="center"/>
        <w:rPr>
          <w:sz w:val="18"/>
        </w:rPr>
      </w:pPr>
      <w:r w:rsidRPr="003E1223">
        <w:rPr>
          <w:color w:val="808080"/>
          <w:spacing w:val="-2"/>
          <w:w w:val="125"/>
          <w:sz w:val="17"/>
        </w:rPr>
        <w:t>14 grudnia 2023 r.</w:t>
      </w:r>
    </w:p>
    <w:p w14:paraId="2162C55D" w14:textId="461D79EC" w:rsidR="000F3E01" w:rsidRPr="006236A5" w:rsidRDefault="00000000">
      <w:pPr>
        <w:pStyle w:val="Tekstpodstawowy"/>
        <w:tabs>
          <w:tab w:val="left" w:pos="7252"/>
          <w:tab w:val="left" w:pos="8649"/>
        </w:tabs>
        <w:spacing w:before="4"/>
        <w:ind w:left="5320" w:right="139"/>
        <w:rPr>
          <w:lang w:val="pl-PL"/>
        </w:rPr>
      </w:pPr>
      <w:r w:rsidRPr="006236A5">
        <w:rPr>
          <w:w w:val="120"/>
          <w:sz w:val="18"/>
          <w:lang w:val="pl-PL"/>
        </w:rPr>
        <w:t xml:space="preserve">Skarżąca twierdziła, że odmówiono jej dostępu do legalnej aborcji w przypadku </w:t>
      </w:r>
      <w:r w:rsidRPr="006236A5">
        <w:rPr>
          <w:spacing w:val="-2"/>
          <w:w w:val="120"/>
          <w:sz w:val="18"/>
          <w:lang w:val="pl-PL"/>
        </w:rPr>
        <w:t>nieprawidłowości</w:t>
      </w:r>
      <w:r w:rsidRPr="006236A5">
        <w:rPr>
          <w:w w:val="120"/>
          <w:sz w:val="18"/>
          <w:lang w:val="pl-PL"/>
        </w:rPr>
        <w:t xml:space="preserve"> płodu</w:t>
      </w:r>
      <w:r w:rsidRPr="006236A5">
        <w:rPr>
          <w:spacing w:val="-2"/>
          <w:w w:val="120"/>
          <w:sz w:val="18"/>
          <w:lang w:val="pl-PL"/>
        </w:rPr>
        <w:t>,</w:t>
      </w:r>
      <w:r w:rsidRPr="006236A5">
        <w:rPr>
          <w:sz w:val="18"/>
          <w:lang w:val="pl-PL"/>
        </w:rPr>
        <w:tab/>
      </w:r>
      <w:r w:rsidRPr="006236A5">
        <w:rPr>
          <w:spacing w:val="-2"/>
          <w:w w:val="120"/>
          <w:sz w:val="18"/>
          <w:lang w:val="pl-PL"/>
        </w:rPr>
        <w:t>zgodnie z</w:t>
      </w:r>
      <w:r w:rsidRPr="006236A5">
        <w:rPr>
          <w:sz w:val="18"/>
          <w:lang w:val="pl-PL"/>
        </w:rPr>
        <w:tab/>
      </w:r>
      <w:r w:rsidRPr="006236A5">
        <w:rPr>
          <w:spacing w:val="71"/>
          <w:w w:val="120"/>
          <w:sz w:val="18"/>
          <w:lang w:val="pl-PL"/>
        </w:rPr>
        <w:t xml:space="preserve">    </w:t>
      </w:r>
      <w:r w:rsidRPr="006236A5">
        <w:rPr>
          <w:w w:val="120"/>
          <w:sz w:val="18"/>
          <w:lang w:val="pl-PL"/>
        </w:rPr>
        <w:t>wyrok</w:t>
      </w:r>
      <w:r w:rsidR="00315ACE">
        <w:rPr>
          <w:w w:val="120"/>
          <w:sz w:val="18"/>
          <w:lang w:val="pl-PL"/>
        </w:rPr>
        <w:t>iem</w:t>
      </w:r>
      <w:r w:rsidRPr="006236A5">
        <w:rPr>
          <w:w w:val="120"/>
          <w:sz w:val="18"/>
          <w:lang w:val="pl-PL"/>
        </w:rPr>
        <w:t xml:space="preserve"> </w:t>
      </w:r>
      <w:r w:rsidRPr="006236A5">
        <w:rPr>
          <w:spacing w:val="-4"/>
          <w:w w:val="120"/>
          <w:sz w:val="18"/>
          <w:lang w:val="pl-PL"/>
        </w:rPr>
        <w:t>Trybunału Konstytucyjnego z 2020 r.</w:t>
      </w:r>
    </w:p>
    <w:p w14:paraId="653A52E8" w14:textId="7A4865F2" w:rsidR="000F3E01" w:rsidRPr="006236A5" w:rsidRDefault="00000000">
      <w:pPr>
        <w:pStyle w:val="Tekstpodstawowy"/>
        <w:spacing w:line="237" w:lineRule="auto"/>
        <w:ind w:left="5320" w:right="141"/>
        <w:rPr>
          <w:lang w:val="pl-PL"/>
        </w:rPr>
      </w:pPr>
      <w:r w:rsidRPr="006236A5">
        <w:rPr>
          <w:w w:val="120"/>
          <w:sz w:val="18"/>
          <w:lang w:val="pl-PL"/>
        </w:rPr>
        <w:t>. Zaszła w ciążę, a u płodu zdiagnozowano</w:t>
      </w:r>
      <w:r w:rsidRPr="006236A5">
        <w:rPr>
          <w:spacing w:val="27"/>
          <w:w w:val="120"/>
          <w:sz w:val="18"/>
          <w:lang w:val="pl-PL"/>
        </w:rPr>
        <w:t xml:space="preserve">  </w:t>
      </w:r>
      <w:r w:rsidRPr="006236A5">
        <w:rPr>
          <w:w w:val="120"/>
          <w:sz w:val="18"/>
          <w:lang w:val="pl-PL"/>
        </w:rPr>
        <w:t xml:space="preserve"> trisomię</w:t>
      </w:r>
      <w:r w:rsidRPr="006236A5">
        <w:rPr>
          <w:spacing w:val="27"/>
          <w:w w:val="120"/>
          <w:sz w:val="18"/>
          <w:lang w:val="pl-PL"/>
        </w:rPr>
        <w:t xml:space="preserve">  </w:t>
      </w:r>
      <w:r w:rsidRPr="006236A5">
        <w:rPr>
          <w:w w:val="120"/>
          <w:sz w:val="18"/>
          <w:lang w:val="pl-PL"/>
        </w:rPr>
        <w:t xml:space="preserve"> </w:t>
      </w:r>
      <w:r w:rsidRPr="006236A5">
        <w:rPr>
          <w:spacing w:val="27"/>
          <w:w w:val="120"/>
          <w:sz w:val="18"/>
          <w:lang w:val="pl-PL"/>
        </w:rPr>
        <w:t xml:space="preserve">  </w:t>
      </w:r>
      <w:r w:rsidRPr="006236A5">
        <w:rPr>
          <w:w w:val="120"/>
          <w:sz w:val="18"/>
          <w:lang w:val="pl-PL"/>
        </w:rPr>
        <w:t xml:space="preserve"> 21.</w:t>
      </w:r>
      <w:r w:rsidRPr="006236A5">
        <w:rPr>
          <w:spacing w:val="26"/>
          <w:w w:val="120"/>
          <w:sz w:val="18"/>
          <w:lang w:val="pl-PL"/>
        </w:rPr>
        <w:t xml:space="preserve">  </w:t>
      </w:r>
      <w:r w:rsidRPr="006236A5">
        <w:rPr>
          <w:w w:val="120"/>
          <w:sz w:val="18"/>
          <w:lang w:val="pl-PL"/>
        </w:rPr>
        <w:t xml:space="preserve"> </w:t>
      </w:r>
      <w:r w:rsidRPr="006236A5">
        <w:rPr>
          <w:spacing w:val="28"/>
          <w:w w:val="120"/>
          <w:sz w:val="18"/>
          <w:lang w:val="pl-PL"/>
        </w:rPr>
        <w:t xml:space="preserve">  </w:t>
      </w:r>
      <w:r w:rsidRPr="006236A5">
        <w:rPr>
          <w:spacing w:val="-2"/>
          <w:w w:val="120"/>
          <w:sz w:val="18"/>
          <w:lang w:val="pl-PL"/>
        </w:rPr>
        <w:t xml:space="preserve"> </w:t>
      </w:r>
      <w:r w:rsidR="00315ACE">
        <w:rPr>
          <w:spacing w:val="-2"/>
          <w:w w:val="120"/>
          <w:sz w:val="18"/>
          <w:lang w:val="pl-PL"/>
        </w:rPr>
        <w:t>Z</w:t>
      </w:r>
      <w:r w:rsidRPr="006236A5">
        <w:rPr>
          <w:spacing w:val="-2"/>
          <w:w w:val="120"/>
          <w:sz w:val="18"/>
          <w:lang w:val="pl-PL"/>
        </w:rPr>
        <w:t>aplanowana</w:t>
      </w:r>
      <w:r w:rsidR="00315ACE">
        <w:rPr>
          <w:spacing w:val="-2"/>
          <w:w w:val="120"/>
          <w:sz w:val="18"/>
          <w:lang w:val="pl-PL"/>
        </w:rPr>
        <w:t xml:space="preserve"> aborcja</w:t>
      </w:r>
    </w:p>
    <w:p w14:paraId="098B8220" w14:textId="77777777" w:rsidR="000F3E01" w:rsidRPr="006236A5" w:rsidRDefault="000F3E01">
      <w:pPr>
        <w:pStyle w:val="Tekstpodstawowy"/>
        <w:spacing w:line="237" w:lineRule="auto"/>
        <w:rPr>
          <w:lang w:val="pl-PL"/>
        </w:rPr>
        <w:sectPr w:rsidR="000F3E01" w:rsidRPr="006236A5">
          <w:pgSz w:w="11910" w:h="16840"/>
          <w:pgMar w:top="1340" w:right="992" w:bottom="680" w:left="992" w:header="959" w:footer="497" w:gutter="0"/>
          <w:cols w:space="708"/>
        </w:sectPr>
      </w:pPr>
    </w:p>
    <w:p w14:paraId="480BB20F" w14:textId="77777777" w:rsidR="000F3E01" w:rsidRPr="006236A5" w:rsidRDefault="00000000">
      <w:pPr>
        <w:pStyle w:val="Tekstpodstawowy"/>
        <w:spacing w:before="192"/>
        <w:ind w:left="140" w:right="5320"/>
        <w:jc w:val="left"/>
        <w:rPr>
          <w:lang w:val="pl-PL"/>
        </w:rPr>
      </w:pPr>
      <w:r w:rsidRPr="006236A5">
        <w:rPr>
          <w:noProof/>
          <w:lang w:val="pl-PL"/>
        </w:rPr>
        <w:lastRenderedPageBreak/>
        <mc:AlternateContent>
          <mc:Choice Requires="wps">
            <w:drawing>
              <wp:anchor distT="0" distB="0" distL="0" distR="0" simplePos="0" relativeHeight="251669504" behindDoc="1" locked="0" layoutInCell="1" allowOverlap="1" wp14:anchorId="49DF4E1D" wp14:editId="16C48C59">
                <wp:simplePos x="0" y="0"/>
                <wp:positionH relativeFrom="page">
                  <wp:posOffset>701040</wp:posOffset>
                </wp:positionH>
                <wp:positionV relativeFrom="page">
                  <wp:posOffset>978407</wp:posOffset>
                </wp:positionV>
                <wp:extent cx="2868295" cy="8729980"/>
                <wp:effectExtent l="0" t="0" r="0" b="0"/>
                <wp:wrapNone/>
                <wp:docPr id="70" name="Graphic 70"/>
                <wp:cNvGraphicFramePr/>
                <a:graphic xmlns:a="http://schemas.openxmlformats.org/drawingml/2006/main">
                  <a:graphicData uri="http://schemas.microsoft.com/office/word/2010/wordprocessingShape">
                    <wps:wsp>
                      <wps:cNvSpPr/>
                      <wps:spPr>
                        <a:xfrm>
                          <a:off x="0" y="0"/>
                          <a:ext cx="2868295" cy="8729980"/>
                        </a:xfrm>
                        <a:custGeom>
                          <a:avLst/>
                          <a:gdLst/>
                          <a:ahLst/>
                          <a:cxnLst/>
                          <a:rect l="l" t="t" r="r" b="b"/>
                          <a:pathLst>
                            <a:path w="2868295" h="8729980">
                              <a:moveTo>
                                <a:pt x="2868168" y="6854965"/>
                              </a:moveTo>
                              <a:lnTo>
                                <a:pt x="0" y="6854965"/>
                              </a:lnTo>
                              <a:lnTo>
                                <a:pt x="0" y="7031736"/>
                              </a:lnTo>
                              <a:lnTo>
                                <a:pt x="0" y="7187184"/>
                              </a:lnTo>
                              <a:lnTo>
                                <a:pt x="0" y="8729472"/>
                              </a:lnTo>
                              <a:lnTo>
                                <a:pt x="2868168" y="8729472"/>
                              </a:lnTo>
                              <a:lnTo>
                                <a:pt x="2868168" y="7031736"/>
                              </a:lnTo>
                              <a:lnTo>
                                <a:pt x="2868168" y="6854965"/>
                              </a:lnTo>
                              <a:close/>
                            </a:path>
                            <a:path w="2868295" h="8729980">
                              <a:moveTo>
                                <a:pt x="2868168" y="3185172"/>
                              </a:moveTo>
                              <a:lnTo>
                                <a:pt x="0" y="3185172"/>
                              </a:lnTo>
                              <a:lnTo>
                                <a:pt x="0" y="3340608"/>
                              </a:lnTo>
                              <a:lnTo>
                                <a:pt x="0" y="3494532"/>
                              </a:lnTo>
                              <a:lnTo>
                                <a:pt x="0" y="6854952"/>
                              </a:lnTo>
                              <a:lnTo>
                                <a:pt x="2868168" y="6854952"/>
                              </a:lnTo>
                              <a:lnTo>
                                <a:pt x="2868168" y="3340608"/>
                              </a:lnTo>
                              <a:lnTo>
                                <a:pt x="2868168" y="3185172"/>
                              </a:lnTo>
                              <a:close/>
                            </a:path>
                            <a:path w="2868295" h="8729980">
                              <a:moveTo>
                                <a:pt x="2868168" y="0"/>
                              </a:moveTo>
                              <a:lnTo>
                                <a:pt x="0" y="0"/>
                              </a:lnTo>
                              <a:lnTo>
                                <a:pt x="0" y="153924"/>
                              </a:lnTo>
                              <a:lnTo>
                                <a:pt x="0" y="307848"/>
                              </a:lnTo>
                              <a:lnTo>
                                <a:pt x="0" y="3185160"/>
                              </a:lnTo>
                              <a:lnTo>
                                <a:pt x="2868168" y="3185160"/>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41EE4D2A" id="Graphic 70" o:spid="_x0000_s1026" style="position:absolute;margin-left:55.2pt;margin-top:77.05pt;width:225.85pt;height:687.4pt;z-index:-251646976;visibility:visible;mso-wrap-style:square;mso-wrap-distance-left:0;mso-wrap-distance-top:0;mso-wrap-distance-right:0;mso-wrap-distance-bottom:0;mso-position-horizontal:absolute;mso-position-horizontal-relative:page;mso-position-vertical:absolute;mso-position-vertical-relative:page;v-text-anchor:top" coordsize="2868295,872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" path="m2868168,6854965l,6854965r,176771l,7187184,,8729472r2868168,l2868168,7031736r,-176771xem2868168,3185172l,3185172r,155436l,3494532,,6854952r2868168,l2868168,3340608r,-155436xem2868168,l,,,153924,,307848,,3185160r2868168,l2868168,153924,2868168,xe" fillcolor="#f3f3f3" stroked="f">
                <v:path arrowok="t"/>
                <w10:wrap anchorx="page" anchory="page"/>
              </v:shape>
            </w:pict>
          </mc:Fallback>
        </mc:AlternateContent>
      </w:r>
      <w:r w:rsidRPr="006236A5">
        <w:rPr>
          <w:noProof/>
          <w:lang w:val="pl-PL"/>
        </w:rPr>
        <mc:AlternateContent>
          <mc:Choice Requires="wps">
            <w:drawing>
              <wp:anchor distT="0" distB="0" distL="0" distR="0" simplePos="0" relativeHeight="251654144" behindDoc="0" locked="0" layoutInCell="1" allowOverlap="1" wp14:anchorId="0D48F5B2" wp14:editId="43066C74">
                <wp:simplePos x="0" y="0"/>
                <wp:positionH relativeFrom="page">
                  <wp:posOffset>3989832</wp:posOffset>
                </wp:positionH>
                <wp:positionV relativeFrom="paragraph">
                  <wp:posOffset>115125</wp:posOffset>
                </wp:positionV>
                <wp:extent cx="2868295" cy="5928360"/>
                <wp:effectExtent l="0" t="0" r="0" b="0"/>
                <wp:wrapNone/>
                <wp:docPr id="71" name="Textbox 71"/>
                <wp:cNvGraphicFramePr/>
                <a:graphic xmlns:a="http://schemas.openxmlformats.org/drawingml/2006/main">
                  <a:graphicData uri="http://schemas.microsoft.com/office/word/2010/wordprocessingShape">
                    <wps:wsp>
                      <wps:cNvSpPr txBox="1"/>
                      <wps:spPr>
                        <a:xfrm>
                          <a:off x="0" y="0"/>
                          <a:ext cx="2868295" cy="5928360"/>
                        </a:xfrm>
                        <a:prstGeom prst="rect">
                          <a:avLst/>
                        </a:prstGeom>
                        <a:solidFill>
                          <a:srgbClr val="F3F3F3"/>
                        </a:solidFill>
                      </wps:spPr>
                      <wps:txbx>
                        <w:txbxContent>
                          <w:p w14:paraId="6AF733AA" w14:textId="08E794F8" w:rsidR="000F3E01" w:rsidRPr="006236A5" w:rsidRDefault="00000000">
                            <w:pPr>
                              <w:pStyle w:val="Tekstpodstawowy"/>
                              <w:spacing w:before="11"/>
                              <w:ind w:left="28"/>
                              <w:jc w:val="left"/>
                              <w:rPr>
                                <w:color w:val="000000"/>
                                <w:lang w:val="pl-PL"/>
                              </w:rPr>
                            </w:pPr>
                            <w:r w:rsidRPr="006236A5">
                              <w:rPr>
                                <w:color w:val="0071BB"/>
                                <w:w w:val="120"/>
                                <w:sz w:val="18"/>
                                <w:lang w:val="pl-PL"/>
                              </w:rPr>
                              <w:t>wymagan</w:t>
                            </w:r>
                            <w:r w:rsidR="00441EFA">
                              <w:rPr>
                                <w:color w:val="0071BB"/>
                                <w:w w:val="120"/>
                                <w:sz w:val="18"/>
                                <w:lang w:val="pl-PL"/>
                              </w:rPr>
                              <w:t>ego</w:t>
                            </w:r>
                            <w:r w:rsidRPr="006236A5">
                              <w:rPr>
                                <w:color w:val="0071BB"/>
                                <w:w w:val="120"/>
                                <w:sz w:val="18"/>
                                <w:lang w:val="pl-PL"/>
                              </w:rPr>
                              <w:t xml:space="preserve"> termin</w:t>
                            </w:r>
                            <w:r w:rsidR="00441EFA">
                              <w:rPr>
                                <w:color w:val="0071BB"/>
                                <w:w w:val="120"/>
                                <w:sz w:val="18"/>
                                <w:lang w:val="pl-PL"/>
                              </w:rPr>
                              <w:t>u</w:t>
                            </w:r>
                            <w:r w:rsidRPr="006236A5">
                              <w:rPr>
                                <w:color w:val="0071BB"/>
                                <w:w w:val="120"/>
                                <w:sz w:val="18"/>
                                <w:lang w:val="pl-PL"/>
                              </w:rPr>
                              <w:t xml:space="preserve"> (sześć miesięcy od ostatniej decyzji polskich sądów).</w:t>
                            </w:r>
                          </w:p>
                          <w:p w14:paraId="2885F965" w14:textId="77777777" w:rsidR="000F3E01" w:rsidRPr="003E1223" w:rsidRDefault="000F3E01">
                            <w:pPr>
                              <w:spacing w:before="116"/>
                              <w:ind w:left="28"/>
                              <w:rPr>
                                <w:b/>
                                <w:color w:val="000000"/>
                                <w:sz w:val="20"/>
                              </w:rPr>
                            </w:pPr>
                            <w:hyperlink r:id="rId111">
                              <w:r w:rsidRPr="003E1223">
                                <w:rPr>
                                  <w:b/>
                                  <w:color w:val="0071BB"/>
                                  <w:w w:val="140"/>
                                  <w:sz w:val="18"/>
                                  <w:u w:val="single" w:color="0071BB"/>
                                </w:rPr>
                                <w:t>Y przeciwko Polsce</w:t>
                              </w:r>
                            </w:hyperlink>
                            <w:r w:rsidRPr="003E1223">
                              <w:rPr>
                                <w:b/>
                                <w:color w:val="808080"/>
                                <w:w w:val="140"/>
                                <w:sz w:val="18"/>
                              </w:rPr>
                              <w:t xml:space="preserve"> (nr</w:t>
                            </w:r>
                            <w:r w:rsidRPr="003E1223">
                              <w:rPr>
                                <w:b/>
                                <w:color w:val="808080"/>
                                <w:spacing w:val="-2"/>
                                <w:w w:val="140"/>
                                <w:sz w:val="18"/>
                              </w:rPr>
                              <w:t xml:space="preserve"> 74131/14)</w:t>
                            </w:r>
                          </w:p>
                          <w:p w14:paraId="36BD5C40" w14:textId="77777777" w:rsidR="000F3E01" w:rsidRPr="003E1223" w:rsidRDefault="00000000">
                            <w:pPr>
                              <w:spacing w:before="58"/>
                              <w:ind w:left="28"/>
                              <w:rPr>
                                <w:color w:val="000000"/>
                                <w:sz w:val="18"/>
                              </w:rPr>
                            </w:pPr>
                            <w:r w:rsidRPr="003E1223">
                              <w:rPr>
                                <w:color w:val="808080"/>
                                <w:spacing w:val="-2"/>
                                <w:w w:val="125"/>
                                <w:sz w:val="17"/>
                              </w:rPr>
                              <w:t>17 lutego 2022 r.</w:t>
                            </w:r>
                          </w:p>
                          <w:p w14:paraId="1988E4CF" w14:textId="77777777" w:rsidR="000F3E01" w:rsidRPr="006236A5" w:rsidRDefault="00000000">
                            <w:pPr>
                              <w:pStyle w:val="Tekstpodstawowy"/>
                              <w:spacing w:before="2"/>
                              <w:ind w:left="28" w:right="28"/>
                              <w:rPr>
                                <w:color w:val="000000"/>
                                <w:lang w:val="pl-PL"/>
                              </w:rPr>
                            </w:pPr>
                            <w:r w:rsidRPr="006236A5">
                              <w:rPr>
                                <w:color w:val="000000"/>
                                <w:w w:val="120"/>
                                <w:sz w:val="18"/>
                                <w:lang w:val="pl-PL"/>
                              </w:rPr>
                              <w:t>Sprawa dotyczyła wniosków Y, mężczyzny transpłciowego, o usunięcie z aktu urodzenia informacji o płci przypisanej mu przy urodzeniu lub o wydanie nowego aktu urodzenia.</w:t>
                            </w:r>
                          </w:p>
                          <w:p w14:paraId="1560538D" w14:textId="77777777" w:rsidR="00441EFA" w:rsidRDefault="00441EFA">
                            <w:pPr>
                              <w:spacing w:before="240" w:line="360" w:lineRule="atLeast"/>
                              <w:ind w:left="28" w:firstLine="849"/>
                              <w:rPr>
                                <w:b/>
                                <w:color w:val="5F5F5F"/>
                                <w:w w:val="135"/>
                                <w:sz w:val="18"/>
                              </w:rPr>
                            </w:pPr>
                            <w:r>
                              <w:rPr>
                                <w:b/>
                                <w:color w:val="5F5F5F"/>
                                <w:w w:val="135"/>
                                <w:sz w:val="18"/>
                              </w:rPr>
                              <w:t xml:space="preserve">Skarga </w:t>
                            </w:r>
                            <w:r w:rsidR="00000000" w:rsidRPr="003E1223">
                              <w:rPr>
                                <w:b/>
                                <w:color w:val="5F5F5F"/>
                                <w:w w:val="135"/>
                                <w:sz w:val="18"/>
                              </w:rPr>
                              <w:t>niedopuszczaln</w:t>
                            </w:r>
                            <w:r>
                              <w:rPr>
                                <w:b/>
                                <w:color w:val="5F5F5F"/>
                                <w:w w:val="135"/>
                                <w:sz w:val="18"/>
                              </w:rPr>
                              <w:t>a</w:t>
                            </w:r>
                          </w:p>
                          <w:p w14:paraId="33BE9FB5" w14:textId="36DE9E01" w:rsidR="000F3E01" w:rsidRPr="003E1223" w:rsidRDefault="00000000">
                            <w:pPr>
                              <w:spacing w:before="240" w:line="360" w:lineRule="atLeast"/>
                              <w:ind w:left="28" w:firstLine="849"/>
                              <w:rPr>
                                <w:b/>
                                <w:color w:val="000000"/>
                                <w:sz w:val="20"/>
                              </w:rPr>
                            </w:pPr>
                            <w:r w:rsidRPr="003E1223">
                              <w:rPr>
                                <w:b/>
                                <w:color w:val="5F5F5F"/>
                                <w:w w:val="135"/>
                                <w:sz w:val="18"/>
                              </w:rPr>
                              <w:t xml:space="preserve"> </w:t>
                            </w:r>
                            <w:hyperlink r:id="rId112">
                              <w:r w:rsidR="000F3E01" w:rsidRPr="003E1223">
                                <w:rPr>
                                  <w:b/>
                                  <w:color w:val="0071BB"/>
                                  <w:w w:val="135"/>
                                  <w:sz w:val="18"/>
                                  <w:u w:val="single" w:color="0071BB"/>
                                </w:rPr>
                                <w:t>Antkowiak przeciwko Polsce</w:t>
                              </w:r>
                            </w:hyperlink>
                          </w:p>
                          <w:p w14:paraId="3301B9AC" w14:textId="77777777" w:rsidR="000F3E01" w:rsidRPr="003E1223" w:rsidRDefault="00000000">
                            <w:pPr>
                              <w:spacing w:before="60"/>
                              <w:ind w:left="28"/>
                              <w:rPr>
                                <w:color w:val="000000"/>
                                <w:sz w:val="18"/>
                              </w:rPr>
                            </w:pPr>
                            <w:r w:rsidRPr="003E1223">
                              <w:rPr>
                                <w:color w:val="808080"/>
                                <w:spacing w:val="-2"/>
                                <w:w w:val="125"/>
                                <w:sz w:val="17"/>
                              </w:rPr>
                              <w:t>14.06.2018</w:t>
                            </w:r>
                          </w:p>
                          <w:p w14:paraId="643CC9EF" w14:textId="77777777" w:rsidR="000F3E01" w:rsidRPr="006236A5" w:rsidRDefault="00000000">
                            <w:pPr>
                              <w:pStyle w:val="Tekstpodstawowy"/>
                              <w:spacing w:before="2"/>
                              <w:ind w:left="28" w:right="25"/>
                              <w:rPr>
                                <w:color w:val="000000"/>
                                <w:lang w:val="pl-PL"/>
                              </w:rPr>
                            </w:pPr>
                            <w:r w:rsidRPr="006236A5">
                              <w:rPr>
                                <w:color w:val="000000"/>
                                <w:w w:val="120"/>
                                <w:sz w:val="18"/>
                                <w:lang w:val="pl-PL"/>
                              </w:rPr>
                              <w:t>Sprawa dotyczyła sporu o opiekę nad dzieckiem między skarżącymi, którzy są potencjalnymi rodzicami adopcyjnymi, a rodzicami biologicznymi. Skarżący chcieli adoptować dziecko od kobiety, która w czasie ciąży zgodziła się oddać swoje dziecko. Jednak po urodzeniu dziecka zmieniła zdanie. Spór prawny między skarżącymi a rodzicami biologicznymi nadal trwa. Dziecko pozostaje pod opieką pary skarżących od momentu urodzenia w 2011 r.</w:t>
                            </w:r>
                          </w:p>
                          <w:p w14:paraId="0B1BB67C" w14:textId="50B8CD9F" w:rsidR="000F3E01" w:rsidRPr="006236A5" w:rsidRDefault="00441EFA">
                            <w:pPr>
                              <w:pStyle w:val="Tekstpodstawowy"/>
                              <w:spacing w:line="233" w:lineRule="exact"/>
                              <w:ind w:left="28"/>
                              <w:rPr>
                                <w:color w:val="000000"/>
                                <w:lang w:val="pl-PL"/>
                              </w:rPr>
                            </w:pPr>
                            <w:r>
                              <w:rPr>
                                <w:color w:val="0071BB"/>
                                <w:w w:val="120"/>
                                <w:sz w:val="18"/>
                                <w:lang w:val="pl-PL"/>
                              </w:rPr>
                              <w:t>Skargę</w:t>
                            </w:r>
                            <w:r w:rsidR="00000000" w:rsidRPr="006236A5">
                              <w:rPr>
                                <w:color w:val="0071BB"/>
                                <w:w w:val="120"/>
                                <w:sz w:val="18"/>
                                <w:lang w:val="pl-PL"/>
                              </w:rPr>
                              <w:t xml:space="preserve"> uznano za </w:t>
                            </w:r>
                            <w:r w:rsidR="00000000" w:rsidRPr="006236A5">
                              <w:rPr>
                                <w:color w:val="0071BB"/>
                                <w:spacing w:val="-2"/>
                                <w:w w:val="120"/>
                                <w:sz w:val="18"/>
                                <w:lang w:val="pl-PL"/>
                              </w:rPr>
                              <w:t>niedopuszczaln</w:t>
                            </w:r>
                            <w:r>
                              <w:rPr>
                                <w:color w:val="0071BB"/>
                                <w:spacing w:val="-2"/>
                                <w:w w:val="120"/>
                                <w:sz w:val="18"/>
                                <w:lang w:val="pl-PL"/>
                              </w:rPr>
                              <w:t>ą</w:t>
                            </w:r>
                            <w:r w:rsidR="00000000" w:rsidRPr="006236A5">
                              <w:rPr>
                                <w:color w:val="0071BB"/>
                                <w:spacing w:val="-2"/>
                                <w:w w:val="120"/>
                                <w:sz w:val="18"/>
                                <w:lang w:val="pl-PL"/>
                              </w:rPr>
                              <w:t>.</w:t>
                            </w:r>
                          </w:p>
                          <w:p w14:paraId="413472A9" w14:textId="77777777" w:rsidR="000F3E01" w:rsidRPr="003E1223" w:rsidRDefault="000F3E01">
                            <w:pPr>
                              <w:spacing w:before="118"/>
                              <w:ind w:left="28"/>
                              <w:jc w:val="both"/>
                              <w:rPr>
                                <w:b/>
                                <w:color w:val="000000"/>
                                <w:sz w:val="20"/>
                              </w:rPr>
                            </w:pPr>
                            <w:hyperlink r:id="rId113">
                              <w:r w:rsidRPr="003E1223">
                                <w:rPr>
                                  <w:b/>
                                  <w:color w:val="0071BB"/>
                                  <w:w w:val="135"/>
                                  <w:sz w:val="18"/>
                                  <w:u w:val="single" w:color="0071BB"/>
                                </w:rPr>
                                <w:t xml:space="preserve">A.M. i inni przeciwko </w:t>
                              </w:r>
                              <w:r w:rsidRPr="003E1223">
                                <w:rPr>
                                  <w:b/>
                                  <w:color w:val="0071BB"/>
                                  <w:spacing w:val="-2"/>
                                  <w:w w:val="135"/>
                                  <w:sz w:val="18"/>
                                  <w:u w:val="single" w:color="0071BB"/>
                                </w:rPr>
                                <w:t>Polsce</w:t>
                              </w:r>
                            </w:hyperlink>
                          </w:p>
                          <w:p w14:paraId="141F9F67" w14:textId="77777777" w:rsidR="000F3E01" w:rsidRPr="003E1223" w:rsidRDefault="00000000">
                            <w:pPr>
                              <w:spacing w:before="56"/>
                              <w:ind w:left="28"/>
                              <w:rPr>
                                <w:color w:val="000000"/>
                                <w:sz w:val="18"/>
                              </w:rPr>
                            </w:pPr>
                            <w:r w:rsidRPr="003E1223">
                              <w:rPr>
                                <w:color w:val="808080"/>
                                <w:spacing w:val="-2"/>
                                <w:w w:val="125"/>
                                <w:sz w:val="17"/>
                              </w:rPr>
                              <w:t>08.06.2023</w:t>
                            </w:r>
                          </w:p>
                          <w:p w14:paraId="1C32FC60"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Skargi dotyczyły ograniczeń prawa do aborcji w Polsce. Skarżący twierdzili w szczególności, że w wyniku zmian w przepisach w 2020 r. faktycznie pozbawiono ich dostępu do legalnej aborcji w przypadku nieprawidłowości płodu.</w:t>
                            </w:r>
                          </w:p>
                          <w:p w14:paraId="6B08AD10" w14:textId="77777777" w:rsidR="000F3E01" w:rsidRPr="006236A5" w:rsidRDefault="00000000">
                            <w:pPr>
                              <w:pStyle w:val="Tekstpodstawowy"/>
                              <w:spacing w:line="224" w:lineRule="exact"/>
                              <w:ind w:left="28"/>
                              <w:rPr>
                                <w:color w:val="000000"/>
                                <w:lang w:val="pl-PL"/>
                              </w:rPr>
                            </w:pPr>
                            <w:r w:rsidRPr="006236A5">
                              <w:rPr>
                                <w:color w:val="0071BB"/>
                                <w:w w:val="120"/>
                                <w:sz w:val="18"/>
                                <w:lang w:val="pl-PL"/>
                              </w:rPr>
                              <w:t xml:space="preserve">Skargi uznano za </w:t>
                            </w:r>
                            <w:r w:rsidRPr="006236A5">
                              <w:rPr>
                                <w:color w:val="0071BB"/>
                                <w:spacing w:val="-2"/>
                                <w:w w:val="120"/>
                                <w:sz w:val="18"/>
                                <w:lang w:val="pl-PL"/>
                              </w:rPr>
                              <w:t>niedopuszczalne.</w:t>
                            </w:r>
                          </w:p>
                        </w:txbxContent>
                      </wps:txbx>
                      <wps:bodyPr wrap="square" lIns="0" tIns="0" rIns="0" bIns="0" rtlCol="0"/>
                    </wps:wsp>
                  </a:graphicData>
                </a:graphic>
              </wp:anchor>
            </w:drawing>
          </mc:Choice>
          <mc:Fallback>
            <w:pict>
              <v:shape w14:anchorId="0D48F5B2" id="Textbox 71" o:spid="_x0000_s1059" type="#_x0000_t202" style="position:absolute;left:0;text-align:left;margin-left:314.15pt;margin-top:9.05pt;width:225.85pt;height:466.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" fillcolor="#f3f3f3" stroked="f">
                <v:textbox inset="0,0,0,0">
                  <w:txbxContent>
                    <w:p w14:paraId="6AF733AA" w14:textId="08E794F8" w:rsidR="000F3E01" w:rsidRPr="006236A5" w:rsidRDefault="00000000">
                      <w:pPr>
                        <w:pStyle w:val="Tekstpodstawowy"/>
                        <w:spacing w:before="11"/>
                        <w:ind w:left="28"/>
                        <w:jc w:val="left"/>
                        <w:rPr>
                          <w:color w:val="000000"/>
                          <w:lang w:val="pl-PL"/>
                        </w:rPr>
                      </w:pPr>
                      <w:r w:rsidRPr="006236A5">
                        <w:rPr>
                          <w:color w:val="0071BB"/>
                          <w:w w:val="120"/>
                          <w:sz w:val="18"/>
                          <w:lang w:val="pl-PL"/>
                        </w:rPr>
                        <w:t>wymagan</w:t>
                      </w:r>
                      <w:r w:rsidR="00441EFA">
                        <w:rPr>
                          <w:color w:val="0071BB"/>
                          <w:w w:val="120"/>
                          <w:sz w:val="18"/>
                          <w:lang w:val="pl-PL"/>
                        </w:rPr>
                        <w:t>ego</w:t>
                      </w:r>
                      <w:r w:rsidRPr="006236A5">
                        <w:rPr>
                          <w:color w:val="0071BB"/>
                          <w:w w:val="120"/>
                          <w:sz w:val="18"/>
                          <w:lang w:val="pl-PL"/>
                        </w:rPr>
                        <w:t xml:space="preserve"> termin</w:t>
                      </w:r>
                      <w:r w:rsidR="00441EFA">
                        <w:rPr>
                          <w:color w:val="0071BB"/>
                          <w:w w:val="120"/>
                          <w:sz w:val="18"/>
                          <w:lang w:val="pl-PL"/>
                        </w:rPr>
                        <w:t>u</w:t>
                      </w:r>
                      <w:r w:rsidRPr="006236A5">
                        <w:rPr>
                          <w:color w:val="0071BB"/>
                          <w:w w:val="120"/>
                          <w:sz w:val="18"/>
                          <w:lang w:val="pl-PL"/>
                        </w:rPr>
                        <w:t xml:space="preserve"> (sześć miesięcy od ostatniej decyzji polskich sądów).</w:t>
                      </w:r>
                    </w:p>
                    <w:p w14:paraId="2885F965" w14:textId="77777777" w:rsidR="000F3E01" w:rsidRPr="003E1223" w:rsidRDefault="000F3E01">
                      <w:pPr>
                        <w:spacing w:before="116"/>
                        <w:ind w:left="28"/>
                        <w:rPr>
                          <w:b/>
                          <w:color w:val="000000"/>
                          <w:sz w:val="20"/>
                        </w:rPr>
                      </w:pPr>
                      <w:hyperlink r:id="rId114">
                        <w:r w:rsidRPr="003E1223">
                          <w:rPr>
                            <w:b/>
                            <w:color w:val="0071BB"/>
                            <w:w w:val="140"/>
                            <w:sz w:val="18"/>
                            <w:u w:val="single" w:color="0071BB"/>
                          </w:rPr>
                          <w:t>Y przeciwko Polsce</w:t>
                        </w:r>
                      </w:hyperlink>
                      <w:r w:rsidRPr="003E1223">
                        <w:rPr>
                          <w:b/>
                          <w:color w:val="808080"/>
                          <w:w w:val="140"/>
                          <w:sz w:val="18"/>
                        </w:rPr>
                        <w:t xml:space="preserve"> (nr</w:t>
                      </w:r>
                      <w:r w:rsidRPr="003E1223">
                        <w:rPr>
                          <w:b/>
                          <w:color w:val="808080"/>
                          <w:spacing w:val="-2"/>
                          <w:w w:val="140"/>
                          <w:sz w:val="18"/>
                        </w:rPr>
                        <w:t xml:space="preserve"> 74131/14)</w:t>
                      </w:r>
                    </w:p>
                    <w:p w14:paraId="36BD5C40" w14:textId="77777777" w:rsidR="000F3E01" w:rsidRPr="003E1223" w:rsidRDefault="00000000">
                      <w:pPr>
                        <w:spacing w:before="58"/>
                        <w:ind w:left="28"/>
                        <w:rPr>
                          <w:color w:val="000000"/>
                          <w:sz w:val="18"/>
                        </w:rPr>
                      </w:pPr>
                      <w:r w:rsidRPr="003E1223">
                        <w:rPr>
                          <w:color w:val="808080"/>
                          <w:spacing w:val="-2"/>
                          <w:w w:val="125"/>
                          <w:sz w:val="17"/>
                        </w:rPr>
                        <w:t>17 lutego 2022 r.</w:t>
                      </w:r>
                    </w:p>
                    <w:p w14:paraId="1988E4CF" w14:textId="77777777" w:rsidR="000F3E01" w:rsidRPr="006236A5" w:rsidRDefault="00000000">
                      <w:pPr>
                        <w:pStyle w:val="Tekstpodstawowy"/>
                        <w:spacing w:before="2"/>
                        <w:ind w:left="28" w:right="28"/>
                        <w:rPr>
                          <w:color w:val="000000"/>
                          <w:lang w:val="pl-PL"/>
                        </w:rPr>
                      </w:pPr>
                      <w:r w:rsidRPr="006236A5">
                        <w:rPr>
                          <w:color w:val="000000"/>
                          <w:w w:val="120"/>
                          <w:sz w:val="18"/>
                          <w:lang w:val="pl-PL"/>
                        </w:rPr>
                        <w:t>Sprawa dotyczyła wniosków Y, mężczyzny transpłciowego, o usunięcie z aktu urodzenia informacji o płci przypisanej mu przy urodzeniu lub o wydanie nowego aktu urodzenia.</w:t>
                      </w:r>
                    </w:p>
                    <w:p w14:paraId="1560538D" w14:textId="77777777" w:rsidR="00441EFA" w:rsidRDefault="00441EFA">
                      <w:pPr>
                        <w:spacing w:before="240" w:line="360" w:lineRule="atLeast"/>
                        <w:ind w:left="28" w:firstLine="849"/>
                        <w:rPr>
                          <w:b/>
                          <w:color w:val="5F5F5F"/>
                          <w:w w:val="135"/>
                          <w:sz w:val="18"/>
                        </w:rPr>
                      </w:pPr>
                      <w:r>
                        <w:rPr>
                          <w:b/>
                          <w:color w:val="5F5F5F"/>
                          <w:w w:val="135"/>
                          <w:sz w:val="18"/>
                        </w:rPr>
                        <w:t xml:space="preserve">Skarga </w:t>
                      </w:r>
                      <w:r w:rsidR="00000000" w:rsidRPr="003E1223">
                        <w:rPr>
                          <w:b/>
                          <w:color w:val="5F5F5F"/>
                          <w:w w:val="135"/>
                          <w:sz w:val="18"/>
                        </w:rPr>
                        <w:t>niedopuszczaln</w:t>
                      </w:r>
                      <w:r>
                        <w:rPr>
                          <w:b/>
                          <w:color w:val="5F5F5F"/>
                          <w:w w:val="135"/>
                          <w:sz w:val="18"/>
                        </w:rPr>
                        <w:t>a</w:t>
                      </w:r>
                    </w:p>
                    <w:p w14:paraId="33BE9FB5" w14:textId="36DE9E01" w:rsidR="000F3E01" w:rsidRPr="003E1223" w:rsidRDefault="00000000">
                      <w:pPr>
                        <w:spacing w:before="240" w:line="360" w:lineRule="atLeast"/>
                        <w:ind w:left="28" w:firstLine="849"/>
                        <w:rPr>
                          <w:b/>
                          <w:color w:val="000000"/>
                          <w:sz w:val="20"/>
                        </w:rPr>
                      </w:pPr>
                      <w:r w:rsidRPr="003E1223">
                        <w:rPr>
                          <w:b/>
                          <w:color w:val="5F5F5F"/>
                          <w:w w:val="135"/>
                          <w:sz w:val="18"/>
                        </w:rPr>
                        <w:t xml:space="preserve"> </w:t>
                      </w:r>
                      <w:hyperlink r:id="rId115">
                        <w:r w:rsidR="000F3E01" w:rsidRPr="003E1223">
                          <w:rPr>
                            <w:b/>
                            <w:color w:val="0071BB"/>
                            <w:w w:val="135"/>
                            <w:sz w:val="18"/>
                            <w:u w:val="single" w:color="0071BB"/>
                          </w:rPr>
                          <w:t>Antkowiak przeciwko Polsce</w:t>
                        </w:r>
                      </w:hyperlink>
                    </w:p>
                    <w:p w14:paraId="3301B9AC" w14:textId="77777777" w:rsidR="000F3E01" w:rsidRPr="003E1223" w:rsidRDefault="00000000">
                      <w:pPr>
                        <w:spacing w:before="60"/>
                        <w:ind w:left="28"/>
                        <w:rPr>
                          <w:color w:val="000000"/>
                          <w:sz w:val="18"/>
                        </w:rPr>
                      </w:pPr>
                      <w:r w:rsidRPr="003E1223">
                        <w:rPr>
                          <w:color w:val="808080"/>
                          <w:spacing w:val="-2"/>
                          <w:w w:val="125"/>
                          <w:sz w:val="17"/>
                        </w:rPr>
                        <w:t>14.06.2018</w:t>
                      </w:r>
                    </w:p>
                    <w:p w14:paraId="643CC9EF" w14:textId="77777777" w:rsidR="000F3E01" w:rsidRPr="006236A5" w:rsidRDefault="00000000">
                      <w:pPr>
                        <w:pStyle w:val="Tekstpodstawowy"/>
                        <w:spacing w:before="2"/>
                        <w:ind w:left="28" w:right="25"/>
                        <w:rPr>
                          <w:color w:val="000000"/>
                          <w:lang w:val="pl-PL"/>
                        </w:rPr>
                      </w:pPr>
                      <w:r w:rsidRPr="006236A5">
                        <w:rPr>
                          <w:color w:val="000000"/>
                          <w:w w:val="120"/>
                          <w:sz w:val="18"/>
                          <w:lang w:val="pl-PL"/>
                        </w:rPr>
                        <w:t>Sprawa dotyczyła sporu o opiekę nad dzieckiem między skarżącymi, którzy są potencjalnymi rodzicami adopcyjnymi, a rodzicami biologicznymi. Skarżący chcieli adoptować dziecko od kobiety, która w czasie ciąży zgodziła się oddać swoje dziecko. Jednak po urodzeniu dziecka zmieniła zdanie. Spór prawny między skarżącymi a rodzicami biologicznymi nadal trwa. Dziecko pozostaje pod opieką pary skarżących od momentu urodzenia w 2011 r.</w:t>
                      </w:r>
                    </w:p>
                    <w:p w14:paraId="0B1BB67C" w14:textId="50B8CD9F" w:rsidR="000F3E01" w:rsidRPr="006236A5" w:rsidRDefault="00441EFA">
                      <w:pPr>
                        <w:pStyle w:val="Tekstpodstawowy"/>
                        <w:spacing w:line="233" w:lineRule="exact"/>
                        <w:ind w:left="28"/>
                        <w:rPr>
                          <w:color w:val="000000"/>
                          <w:lang w:val="pl-PL"/>
                        </w:rPr>
                      </w:pPr>
                      <w:r>
                        <w:rPr>
                          <w:color w:val="0071BB"/>
                          <w:w w:val="120"/>
                          <w:sz w:val="18"/>
                          <w:lang w:val="pl-PL"/>
                        </w:rPr>
                        <w:t>Skargę</w:t>
                      </w:r>
                      <w:r w:rsidR="00000000" w:rsidRPr="006236A5">
                        <w:rPr>
                          <w:color w:val="0071BB"/>
                          <w:w w:val="120"/>
                          <w:sz w:val="18"/>
                          <w:lang w:val="pl-PL"/>
                        </w:rPr>
                        <w:t xml:space="preserve"> uznano za </w:t>
                      </w:r>
                      <w:r w:rsidR="00000000" w:rsidRPr="006236A5">
                        <w:rPr>
                          <w:color w:val="0071BB"/>
                          <w:spacing w:val="-2"/>
                          <w:w w:val="120"/>
                          <w:sz w:val="18"/>
                          <w:lang w:val="pl-PL"/>
                        </w:rPr>
                        <w:t>niedopuszczaln</w:t>
                      </w:r>
                      <w:r>
                        <w:rPr>
                          <w:color w:val="0071BB"/>
                          <w:spacing w:val="-2"/>
                          <w:w w:val="120"/>
                          <w:sz w:val="18"/>
                          <w:lang w:val="pl-PL"/>
                        </w:rPr>
                        <w:t>ą</w:t>
                      </w:r>
                      <w:r w:rsidR="00000000" w:rsidRPr="006236A5">
                        <w:rPr>
                          <w:color w:val="0071BB"/>
                          <w:spacing w:val="-2"/>
                          <w:w w:val="120"/>
                          <w:sz w:val="18"/>
                          <w:lang w:val="pl-PL"/>
                        </w:rPr>
                        <w:t>.</w:t>
                      </w:r>
                    </w:p>
                    <w:p w14:paraId="413472A9" w14:textId="77777777" w:rsidR="000F3E01" w:rsidRPr="003E1223" w:rsidRDefault="000F3E01">
                      <w:pPr>
                        <w:spacing w:before="118"/>
                        <w:ind w:left="28"/>
                        <w:jc w:val="both"/>
                        <w:rPr>
                          <w:b/>
                          <w:color w:val="000000"/>
                          <w:sz w:val="20"/>
                        </w:rPr>
                      </w:pPr>
                      <w:hyperlink r:id="rId116">
                        <w:r w:rsidRPr="003E1223">
                          <w:rPr>
                            <w:b/>
                            <w:color w:val="0071BB"/>
                            <w:w w:val="135"/>
                            <w:sz w:val="18"/>
                            <w:u w:val="single" w:color="0071BB"/>
                          </w:rPr>
                          <w:t xml:space="preserve">A.M. i inni przeciwko </w:t>
                        </w:r>
                        <w:r w:rsidRPr="003E1223">
                          <w:rPr>
                            <w:b/>
                            <w:color w:val="0071BB"/>
                            <w:spacing w:val="-2"/>
                            <w:w w:val="135"/>
                            <w:sz w:val="18"/>
                            <w:u w:val="single" w:color="0071BB"/>
                          </w:rPr>
                          <w:t>Polsce</w:t>
                        </w:r>
                      </w:hyperlink>
                    </w:p>
                    <w:p w14:paraId="141F9F67" w14:textId="77777777" w:rsidR="000F3E01" w:rsidRPr="003E1223" w:rsidRDefault="00000000">
                      <w:pPr>
                        <w:spacing w:before="56"/>
                        <w:ind w:left="28"/>
                        <w:rPr>
                          <w:color w:val="000000"/>
                          <w:sz w:val="18"/>
                        </w:rPr>
                      </w:pPr>
                      <w:r w:rsidRPr="003E1223">
                        <w:rPr>
                          <w:color w:val="808080"/>
                          <w:spacing w:val="-2"/>
                          <w:w w:val="125"/>
                          <w:sz w:val="17"/>
                        </w:rPr>
                        <w:t>08.06.2023</w:t>
                      </w:r>
                    </w:p>
                    <w:p w14:paraId="1C32FC60"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Skargi dotyczyły ograniczeń prawa do aborcji w Polsce. Skarżący twierdzili w szczególności, że w wyniku zmian w przepisach w 2020 r. faktycznie pozbawiono ich dostępu do legalnej aborcji w przypadku nieprawidłowości płodu.</w:t>
                      </w:r>
                    </w:p>
                    <w:p w14:paraId="6B08AD10" w14:textId="77777777" w:rsidR="000F3E01" w:rsidRPr="006236A5" w:rsidRDefault="00000000">
                      <w:pPr>
                        <w:pStyle w:val="Tekstpodstawowy"/>
                        <w:spacing w:line="224" w:lineRule="exact"/>
                        <w:ind w:left="28"/>
                        <w:rPr>
                          <w:color w:val="000000"/>
                          <w:lang w:val="pl-PL"/>
                        </w:rPr>
                      </w:pPr>
                      <w:r w:rsidRPr="006236A5">
                        <w:rPr>
                          <w:color w:val="0071BB"/>
                          <w:w w:val="120"/>
                          <w:sz w:val="18"/>
                          <w:lang w:val="pl-PL"/>
                        </w:rPr>
                        <w:t xml:space="preserve">Skargi uznano za </w:t>
                      </w:r>
                      <w:r w:rsidRPr="006236A5">
                        <w:rPr>
                          <w:color w:val="0071BB"/>
                          <w:spacing w:val="-2"/>
                          <w:w w:val="120"/>
                          <w:sz w:val="18"/>
                          <w:lang w:val="pl-PL"/>
                        </w:rPr>
                        <w:t>niedopuszczalne.</w:t>
                      </w:r>
                    </w:p>
                  </w:txbxContent>
                </v:textbox>
                <w10:wrap anchorx="page"/>
              </v:shape>
            </w:pict>
          </mc:Fallback>
        </mc:AlternateContent>
      </w:r>
      <w:r w:rsidRPr="006236A5">
        <w:rPr>
          <w:w w:val="120"/>
          <w:sz w:val="18"/>
          <w:lang w:val="pl-PL"/>
        </w:rPr>
        <w:t>została odwołana, gdy weszły w życie zmiany ustawodawcze wynikające z orzeczenia Trybunału Konstytucyjnego. Nie mogąc dokonać aborcji w Polsce, ostatecznie musiała udać się do prywatnej kliniki za granicą, aby poddać się zabiegowi.</w:t>
      </w:r>
    </w:p>
    <w:p w14:paraId="03BAB847" w14:textId="77777777" w:rsidR="000F3E01" w:rsidRPr="006236A5" w:rsidRDefault="00000000">
      <w:pPr>
        <w:pStyle w:val="Nagwek2"/>
        <w:spacing w:before="115"/>
        <w:ind w:right="5320"/>
        <w:rPr>
          <w:u w:val="none"/>
          <w:lang w:val="pl-PL"/>
        </w:rPr>
      </w:pPr>
      <w:hyperlink r:id="rId117">
        <w:r w:rsidRPr="006236A5">
          <w:rPr>
            <w:color w:val="0071BB"/>
            <w:w w:val="135"/>
            <w:sz w:val="18"/>
            <w:u w:color="0071BB"/>
            <w:lang w:val="pl-PL"/>
          </w:rPr>
          <w:t xml:space="preserve">Pietrzak i Bychawska-Siniarska oraz </w:t>
        </w:r>
      </w:hyperlink>
      <w:hyperlink r:id="rId118">
        <w:r w:rsidRPr="006236A5">
          <w:rPr>
            <w:color w:val="0071BB"/>
            <w:w w:val="135"/>
            <w:sz w:val="18"/>
            <w:u w:color="0071BB"/>
            <w:lang w:val="pl-PL"/>
          </w:rPr>
          <w:t>inni przeciwko Polsce</w:t>
        </w:r>
      </w:hyperlink>
    </w:p>
    <w:p w14:paraId="2D3C3291" w14:textId="77777777" w:rsidR="000F3E01" w:rsidRPr="003E1223" w:rsidRDefault="00000000">
      <w:pPr>
        <w:spacing w:before="53"/>
        <w:ind w:left="140"/>
        <w:rPr>
          <w:sz w:val="18"/>
        </w:rPr>
      </w:pPr>
      <w:r w:rsidRPr="003E1223">
        <w:rPr>
          <w:color w:val="808080"/>
          <w:spacing w:val="-2"/>
          <w:w w:val="125"/>
          <w:sz w:val="17"/>
        </w:rPr>
        <w:t>28.05.2024</w:t>
      </w:r>
    </w:p>
    <w:p w14:paraId="796CB60B" w14:textId="77777777" w:rsidR="000F3E01" w:rsidRPr="006236A5" w:rsidRDefault="00000000">
      <w:pPr>
        <w:pStyle w:val="Tekstpodstawowy"/>
        <w:tabs>
          <w:tab w:val="left" w:pos="1638"/>
          <w:tab w:val="left" w:pos="4155"/>
        </w:tabs>
        <w:spacing w:before="2"/>
        <w:ind w:left="140" w:right="5318"/>
        <w:rPr>
          <w:lang w:val="pl-PL"/>
        </w:rPr>
      </w:pPr>
      <w:r w:rsidRPr="006236A5">
        <w:rPr>
          <w:w w:val="120"/>
          <w:sz w:val="18"/>
          <w:lang w:val="pl-PL"/>
        </w:rPr>
        <w:t xml:space="preserve">Sprawa dotyczyła skargi pięciu obywateli Polski na polskie przepisy zezwalające na system tajnej inwigilacji obejmujący zarówno kontrolę operacyjną, jak i przechowywanie danych telekomunikacyjnych, pocztowych i </w:t>
      </w:r>
      <w:r w:rsidRPr="006236A5">
        <w:rPr>
          <w:spacing w:val="-2"/>
          <w:w w:val="120"/>
          <w:sz w:val="18"/>
          <w:lang w:val="pl-PL"/>
        </w:rPr>
        <w:t>cyfrowych</w:t>
      </w:r>
      <w:r w:rsidRPr="006236A5">
        <w:rPr>
          <w:sz w:val="18"/>
          <w:lang w:val="pl-PL"/>
        </w:rPr>
        <w:tab/>
      </w:r>
      <w:r w:rsidRPr="006236A5">
        <w:rPr>
          <w:spacing w:val="-2"/>
          <w:w w:val="120"/>
          <w:sz w:val="18"/>
          <w:lang w:val="pl-PL"/>
        </w:rPr>
        <w:t>danych</w:t>
      </w:r>
      <w:r w:rsidRPr="006236A5">
        <w:rPr>
          <w:sz w:val="18"/>
          <w:lang w:val="pl-PL"/>
        </w:rPr>
        <w:tab/>
      </w:r>
      <w:r w:rsidRPr="006236A5">
        <w:rPr>
          <w:w w:val="120"/>
          <w:sz w:val="18"/>
          <w:lang w:val="pl-PL"/>
        </w:rPr>
        <w:t>(„dane komunikacyjne”) do ewentualnego wykorzystania w przyszłości przez właściwe organy krajowe. W szczególności skarżący twierdzili, że w prawie krajowym nie istnieje środek prawny umożliwiający osobom, które uważają, że były przedmiotem tajnej inwigilacji, złożenie skargi w tej sprawie oraz uzyskanie kontroli legalności takich działań.</w:t>
      </w:r>
    </w:p>
    <w:p w14:paraId="5A90CE3D" w14:textId="77777777" w:rsidR="000F3E01" w:rsidRPr="006236A5" w:rsidRDefault="00000000">
      <w:pPr>
        <w:pStyle w:val="Nagwek2"/>
        <w:spacing w:before="105"/>
        <w:jc w:val="both"/>
        <w:rPr>
          <w:u w:val="none"/>
          <w:lang w:val="pl-PL"/>
        </w:rPr>
      </w:pPr>
      <w:hyperlink r:id="rId119">
        <w:r w:rsidRPr="006236A5">
          <w:rPr>
            <w:color w:val="0071BB"/>
            <w:w w:val="135"/>
            <w:sz w:val="18"/>
            <w:u w:color="0071BB"/>
            <w:lang w:val="pl-PL"/>
          </w:rPr>
          <w:t>A.R. przeciwko Polsce</w:t>
        </w:r>
      </w:hyperlink>
      <w:r w:rsidRPr="006236A5">
        <w:rPr>
          <w:color w:val="808080"/>
          <w:w w:val="135"/>
          <w:sz w:val="18"/>
          <w:u w:val="none"/>
          <w:lang w:val="pl-PL"/>
        </w:rPr>
        <w:t xml:space="preserve"> (nr</w:t>
      </w:r>
      <w:r w:rsidRPr="006236A5">
        <w:rPr>
          <w:color w:val="808080"/>
          <w:spacing w:val="-2"/>
          <w:w w:val="135"/>
          <w:sz w:val="18"/>
          <w:u w:val="none"/>
          <w:lang w:val="pl-PL"/>
        </w:rPr>
        <w:t xml:space="preserve"> 6030/21)</w:t>
      </w:r>
    </w:p>
    <w:p w14:paraId="0044D8F3" w14:textId="77777777" w:rsidR="000F3E01" w:rsidRPr="003E1223" w:rsidRDefault="00000000">
      <w:pPr>
        <w:spacing w:before="56"/>
        <w:ind w:left="140"/>
        <w:rPr>
          <w:sz w:val="18"/>
        </w:rPr>
      </w:pPr>
      <w:r w:rsidRPr="003E1223">
        <w:rPr>
          <w:color w:val="808080"/>
          <w:spacing w:val="-2"/>
          <w:w w:val="125"/>
          <w:sz w:val="17"/>
        </w:rPr>
        <w:t>13.11.2025</w:t>
      </w:r>
    </w:p>
    <w:p w14:paraId="6C438D22" w14:textId="77777777" w:rsidR="000F3E01" w:rsidRPr="006236A5" w:rsidRDefault="00000000">
      <w:pPr>
        <w:pStyle w:val="Tekstpodstawowy"/>
        <w:spacing w:before="3"/>
        <w:ind w:left="140" w:right="5320"/>
        <w:jc w:val="left"/>
        <w:rPr>
          <w:lang w:val="pl-PL"/>
        </w:rPr>
      </w:pPr>
      <w:r w:rsidRPr="006236A5">
        <w:rPr>
          <w:w w:val="120"/>
          <w:sz w:val="18"/>
          <w:lang w:val="pl-PL"/>
        </w:rPr>
        <w:t>Sprawa dotyczyła ograniczeń prawa do aborcji w Polsce.</w:t>
      </w:r>
    </w:p>
    <w:p w14:paraId="768A4DA8" w14:textId="77777777" w:rsidR="000F3E01" w:rsidRPr="006236A5" w:rsidRDefault="00000000">
      <w:pPr>
        <w:pStyle w:val="Nagwek2"/>
        <w:spacing w:before="117"/>
        <w:rPr>
          <w:u w:val="none"/>
          <w:lang w:val="pl-PL"/>
        </w:rPr>
      </w:pPr>
      <w:hyperlink r:id="rId120">
        <w:r w:rsidRPr="006236A5">
          <w:rPr>
            <w:color w:val="0071BB"/>
            <w:w w:val="130"/>
            <w:sz w:val="18"/>
            <w:u w:color="0071BB"/>
            <w:lang w:val="pl-PL"/>
          </w:rPr>
          <w:t xml:space="preserve">Morawiec przeciwko </w:t>
        </w:r>
        <w:r w:rsidRPr="006236A5">
          <w:rPr>
            <w:color w:val="0071BB"/>
            <w:spacing w:val="-2"/>
            <w:w w:val="130"/>
            <w:sz w:val="18"/>
            <w:u w:color="0071BB"/>
            <w:lang w:val="pl-PL"/>
          </w:rPr>
          <w:t>Polsce</w:t>
        </w:r>
      </w:hyperlink>
    </w:p>
    <w:p w14:paraId="32D21B72" w14:textId="77777777" w:rsidR="000F3E01" w:rsidRPr="003E1223" w:rsidRDefault="00000000">
      <w:pPr>
        <w:spacing w:before="56"/>
        <w:ind w:left="140"/>
        <w:rPr>
          <w:sz w:val="18"/>
        </w:rPr>
      </w:pPr>
      <w:r w:rsidRPr="003E1223">
        <w:rPr>
          <w:color w:val="808080"/>
          <w:spacing w:val="-2"/>
          <w:w w:val="125"/>
          <w:sz w:val="17"/>
        </w:rPr>
        <w:t>05.02.2026</w:t>
      </w:r>
    </w:p>
    <w:p w14:paraId="4173B02B" w14:textId="77777777" w:rsidR="000F3E01" w:rsidRPr="006236A5" w:rsidRDefault="00000000">
      <w:pPr>
        <w:pStyle w:val="Tekstpodstawowy"/>
        <w:spacing w:before="3"/>
        <w:ind w:left="140" w:right="5319"/>
        <w:rPr>
          <w:lang w:val="pl-PL"/>
        </w:rPr>
      </w:pPr>
      <w:r w:rsidRPr="006236A5">
        <w:rPr>
          <w:w w:val="120"/>
          <w:sz w:val="18"/>
          <w:lang w:val="pl-PL"/>
        </w:rPr>
        <w:t>Sprawa dotyczyła orzeczeń Izby Dyscyplinarnej Sądu Najwyższego („IDSN”) w sprawie immunitetu pani Morawiec przed ściganiem oraz zawieszenia jej w pełnieniu obowiązków sędziowskich, które, jak twierdzi, zostały podjęte w reakcji na jej publiczną krytykę reform sądownictwa oraz wygraną sprawę cywilną, którą wniosła przeciwko ministrowi sprawiedliwości w 2017 r.</w:t>
      </w:r>
    </w:p>
    <w:p w14:paraId="0E3A2D9A" w14:textId="77777777" w:rsidR="000F3E01" w:rsidRPr="006236A5" w:rsidRDefault="00000000">
      <w:pPr>
        <w:pStyle w:val="Tekstpodstawowy"/>
        <w:spacing w:before="232"/>
        <w:ind w:left="1192"/>
        <w:jc w:val="left"/>
        <w:rPr>
          <w:lang w:val="pl-PL"/>
        </w:rPr>
      </w:pPr>
      <w:r w:rsidRPr="006236A5">
        <w:rPr>
          <w:w w:val="120"/>
          <w:sz w:val="18"/>
          <w:u w:val="single"/>
          <w:lang w:val="pl-PL"/>
        </w:rPr>
        <w:t>Brak naruszenia art.</w:t>
      </w:r>
      <w:r w:rsidRPr="006236A5">
        <w:rPr>
          <w:spacing w:val="-10"/>
          <w:w w:val="120"/>
          <w:sz w:val="18"/>
          <w:u w:val="single"/>
          <w:lang w:val="pl-PL"/>
        </w:rPr>
        <w:t xml:space="preserve"> 8</w:t>
      </w:r>
    </w:p>
    <w:p w14:paraId="68F42776" w14:textId="77777777" w:rsidR="000F3E01" w:rsidRPr="006236A5" w:rsidRDefault="00000000">
      <w:pPr>
        <w:pStyle w:val="Nagwek2"/>
        <w:spacing w:before="120"/>
        <w:ind w:right="5320"/>
        <w:rPr>
          <w:u w:val="none"/>
          <w:lang w:val="pl-PL"/>
        </w:rPr>
      </w:pPr>
      <w:hyperlink r:id="rId121">
        <w:r w:rsidRPr="006236A5">
          <w:rPr>
            <w:color w:val="0071BB"/>
            <w:w w:val="135"/>
            <w:sz w:val="18"/>
            <w:u w:color="0071BB"/>
            <w:lang w:val="pl-PL"/>
          </w:rPr>
          <w:t xml:space="preserve">Wegrzynowski i Smolczewski przeciwko </w:t>
        </w:r>
      </w:hyperlink>
      <w:hyperlink r:id="rId122">
        <w:r w:rsidRPr="006236A5">
          <w:rPr>
            <w:color w:val="0071BB"/>
            <w:spacing w:val="-2"/>
            <w:w w:val="135"/>
            <w:sz w:val="18"/>
            <w:u w:color="0071BB"/>
            <w:lang w:val="pl-PL"/>
          </w:rPr>
          <w:t>Polsce</w:t>
        </w:r>
      </w:hyperlink>
    </w:p>
    <w:p w14:paraId="799AD4BF" w14:textId="77777777" w:rsidR="000F3E01" w:rsidRPr="003E1223" w:rsidRDefault="00000000">
      <w:pPr>
        <w:spacing w:before="54"/>
        <w:ind w:left="140"/>
        <w:rPr>
          <w:sz w:val="18"/>
        </w:rPr>
      </w:pPr>
      <w:r w:rsidRPr="003E1223">
        <w:rPr>
          <w:color w:val="808080"/>
          <w:spacing w:val="-2"/>
          <w:w w:val="125"/>
          <w:sz w:val="17"/>
        </w:rPr>
        <w:t>16.07.2013</w:t>
      </w:r>
    </w:p>
    <w:p w14:paraId="43E09F65" w14:textId="77777777" w:rsidR="000F3E01" w:rsidRPr="006236A5" w:rsidRDefault="00000000">
      <w:pPr>
        <w:pStyle w:val="Tekstpodstawowy"/>
        <w:spacing w:before="2"/>
        <w:ind w:left="140" w:right="5318"/>
        <w:rPr>
          <w:lang w:val="pl-PL"/>
        </w:rPr>
      </w:pPr>
      <w:r w:rsidRPr="006236A5">
        <w:rPr>
          <w:w w:val="120"/>
          <w:sz w:val="18"/>
          <w:lang w:val="pl-PL"/>
        </w:rPr>
        <w:t>Sprawa dotyczyła skargi dwóch prawników, że artykuł prasowy szkodzący ich reputacji – który polskie sądy w poprzednich postępowaniach o zniesławienie uznały za oparty na niewystarczających informacjach i naruszający ich prawa – pozostawał dostępny dla opinii publicznej na stronie internetowej gazety.</w:t>
      </w:r>
    </w:p>
    <w:p w14:paraId="1B4FB0D9" w14:textId="4404B9F7" w:rsidR="000F3E01" w:rsidRPr="006236A5" w:rsidRDefault="00441EFA">
      <w:pPr>
        <w:pStyle w:val="Tekstpodstawowy"/>
        <w:ind w:left="140" w:right="5318"/>
        <w:rPr>
          <w:lang w:val="pl-PL"/>
        </w:rPr>
      </w:pPr>
      <w:r>
        <w:rPr>
          <w:color w:val="0071BB"/>
          <w:w w:val="120"/>
          <w:sz w:val="18"/>
          <w:lang w:val="pl-PL"/>
        </w:rPr>
        <w:t>Trybunał</w:t>
      </w:r>
      <w:r w:rsidR="00000000" w:rsidRPr="006236A5">
        <w:rPr>
          <w:color w:val="0071BB"/>
          <w:w w:val="120"/>
          <w:sz w:val="18"/>
          <w:lang w:val="pl-PL"/>
        </w:rPr>
        <w:t xml:space="preserve"> uznał</w:t>
      </w:r>
      <w:r w:rsidR="00000000" w:rsidRPr="006236A5">
        <w:rPr>
          <w:color w:val="0071BB"/>
          <w:spacing w:val="40"/>
          <w:w w:val="120"/>
          <w:sz w:val="18"/>
          <w:lang w:val="pl-PL"/>
        </w:rPr>
        <w:t xml:space="preserve">  </w:t>
      </w:r>
      <w:r w:rsidR="00000000" w:rsidRPr="006236A5">
        <w:rPr>
          <w:color w:val="0071BB"/>
          <w:w w:val="120"/>
          <w:sz w:val="18"/>
          <w:lang w:val="pl-PL"/>
        </w:rPr>
        <w:t xml:space="preserve"> skargę</w:t>
      </w:r>
      <w:r w:rsidR="00000000" w:rsidRPr="006236A5">
        <w:rPr>
          <w:color w:val="0071BB"/>
          <w:spacing w:val="40"/>
          <w:w w:val="120"/>
          <w:sz w:val="18"/>
          <w:lang w:val="pl-PL"/>
        </w:rPr>
        <w:t xml:space="preserve">  </w:t>
      </w:r>
      <w:r w:rsidR="00000000" w:rsidRPr="006236A5">
        <w:rPr>
          <w:color w:val="0071BB"/>
          <w:w w:val="120"/>
          <w:sz w:val="18"/>
          <w:lang w:val="pl-PL"/>
        </w:rPr>
        <w:t xml:space="preserve"> pana Węgrzynowskiego</w:t>
      </w:r>
      <w:r w:rsidR="00000000" w:rsidRPr="006236A5">
        <w:rPr>
          <w:color w:val="0071BB"/>
          <w:spacing w:val="40"/>
          <w:w w:val="120"/>
          <w:sz w:val="18"/>
          <w:lang w:val="pl-PL"/>
        </w:rPr>
        <w:t xml:space="preserve">  </w:t>
      </w:r>
      <w:r w:rsidR="00000000" w:rsidRPr="006236A5">
        <w:rPr>
          <w:color w:val="0071BB"/>
          <w:w w:val="120"/>
          <w:sz w:val="18"/>
          <w:lang w:val="pl-PL"/>
        </w:rPr>
        <w:t xml:space="preserve"> za niedopuszczalną, ponieważ nie złożył swojej</w:t>
      </w:r>
      <w:r w:rsidR="00000000" w:rsidRPr="006236A5">
        <w:rPr>
          <w:color w:val="0071BB"/>
          <w:spacing w:val="24"/>
          <w:w w:val="120"/>
          <w:sz w:val="18"/>
          <w:lang w:val="pl-PL"/>
        </w:rPr>
        <w:t xml:space="preserve">  </w:t>
      </w:r>
      <w:r w:rsidR="00000000" w:rsidRPr="006236A5">
        <w:rPr>
          <w:color w:val="0071BB"/>
          <w:w w:val="120"/>
          <w:sz w:val="18"/>
          <w:lang w:val="pl-PL"/>
        </w:rPr>
        <w:t xml:space="preserve"> skargi</w:t>
      </w:r>
      <w:r w:rsidR="00000000" w:rsidRPr="006236A5">
        <w:rPr>
          <w:color w:val="0071BB"/>
          <w:spacing w:val="25"/>
          <w:w w:val="120"/>
          <w:sz w:val="18"/>
          <w:lang w:val="pl-PL"/>
        </w:rPr>
        <w:t xml:space="preserve">  </w:t>
      </w:r>
      <w:r w:rsidR="00000000" w:rsidRPr="006236A5">
        <w:rPr>
          <w:color w:val="0071BB"/>
          <w:spacing w:val="-5"/>
          <w:w w:val="120"/>
          <w:sz w:val="18"/>
          <w:lang w:val="pl-PL"/>
        </w:rPr>
        <w:t xml:space="preserve"> w ramach</w:t>
      </w:r>
      <w:r w:rsidR="00000000" w:rsidRPr="006236A5">
        <w:rPr>
          <w:color w:val="0071BB"/>
          <w:spacing w:val="25"/>
          <w:w w:val="120"/>
          <w:sz w:val="18"/>
          <w:lang w:val="pl-PL"/>
        </w:rPr>
        <w:t xml:space="preserve">  </w:t>
      </w:r>
      <w:r w:rsidR="00000000" w:rsidRPr="006236A5">
        <w:rPr>
          <w:color w:val="0071BB"/>
          <w:spacing w:val="-5"/>
          <w:w w:val="120"/>
          <w:sz w:val="18"/>
          <w:lang w:val="pl-PL"/>
        </w:rPr>
        <w:t xml:space="preserve"> </w:t>
      </w:r>
    </w:p>
    <w:p w14:paraId="5B402F6D" w14:textId="77777777" w:rsidR="000F3E01" w:rsidRPr="006236A5" w:rsidRDefault="000F3E01">
      <w:pPr>
        <w:pStyle w:val="Tekstpodstawowy"/>
        <w:rPr>
          <w:lang w:val="pl-PL"/>
        </w:rPr>
        <w:sectPr w:rsidR="000F3E01" w:rsidRPr="006236A5">
          <w:pgSz w:w="11910" w:h="16840"/>
          <w:pgMar w:top="1340" w:right="992" w:bottom="680" w:left="992" w:header="959" w:footer="497" w:gutter="0"/>
          <w:cols w:space="708"/>
        </w:sectPr>
      </w:pPr>
    </w:p>
    <w:p w14:paraId="48684416" w14:textId="77777777" w:rsidR="000F3E01" w:rsidRPr="006236A5" w:rsidRDefault="00000000">
      <w:pPr>
        <w:pStyle w:val="Nagwek2"/>
        <w:spacing w:before="192"/>
        <w:ind w:left="1717" w:right="5320" w:hanging="975"/>
        <w:rPr>
          <w:u w:val="none"/>
          <w:lang w:val="pl-PL"/>
        </w:rPr>
      </w:pPr>
      <w:r w:rsidRPr="006236A5">
        <w:rPr>
          <w:noProof/>
          <w:lang w:val="pl-PL"/>
        </w:rPr>
        <w:lastRenderedPageBreak/>
        <mc:AlternateContent>
          <mc:Choice Requires="wps">
            <w:drawing>
              <wp:anchor distT="0" distB="0" distL="0" distR="0" simplePos="0" relativeHeight="251670528" behindDoc="1" locked="0" layoutInCell="1" allowOverlap="1" wp14:anchorId="687B8038" wp14:editId="64F2DBA1">
                <wp:simplePos x="0" y="0"/>
                <wp:positionH relativeFrom="page">
                  <wp:posOffset>701040</wp:posOffset>
                </wp:positionH>
                <wp:positionV relativeFrom="page">
                  <wp:posOffset>978407</wp:posOffset>
                </wp:positionV>
                <wp:extent cx="2868295" cy="8872855"/>
                <wp:effectExtent l="0" t="0" r="0" b="0"/>
                <wp:wrapNone/>
                <wp:docPr id="72" name="Graphic 72"/>
                <wp:cNvGraphicFramePr/>
                <a:graphic xmlns:a="http://schemas.openxmlformats.org/drawingml/2006/main">
                  <a:graphicData uri="http://schemas.microsoft.com/office/word/2010/wordprocessingShape">
                    <wps:wsp>
                      <wps:cNvSpPr/>
                      <wps:spPr>
                        <a:xfrm>
                          <a:off x="0" y="0"/>
                          <a:ext cx="2868295" cy="8872855"/>
                        </a:xfrm>
                        <a:custGeom>
                          <a:avLst/>
                          <a:gdLst/>
                          <a:ahLst/>
                          <a:cxnLst/>
                          <a:rect l="l" t="t" r="r" b="b"/>
                          <a:pathLst>
                            <a:path w="2868295" h="8872855">
                              <a:moveTo>
                                <a:pt x="2868168" y="8717293"/>
                              </a:moveTo>
                              <a:lnTo>
                                <a:pt x="0" y="8717293"/>
                              </a:lnTo>
                              <a:lnTo>
                                <a:pt x="0" y="8872728"/>
                              </a:lnTo>
                              <a:lnTo>
                                <a:pt x="2868168" y="8872728"/>
                              </a:lnTo>
                              <a:lnTo>
                                <a:pt x="2868168" y="8717293"/>
                              </a:lnTo>
                              <a:close/>
                            </a:path>
                            <a:path w="2868295" h="8872855">
                              <a:moveTo>
                                <a:pt x="2868168" y="0"/>
                              </a:moveTo>
                              <a:lnTo>
                                <a:pt x="0" y="0"/>
                              </a:lnTo>
                              <a:lnTo>
                                <a:pt x="0" y="153924"/>
                              </a:lnTo>
                              <a:lnTo>
                                <a:pt x="0" y="307848"/>
                              </a:lnTo>
                              <a:lnTo>
                                <a:pt x="0" y="8717280"/>
                              </a:lnTo>
                              <a:lnTo>
                                <a:pt x="2868168" y="8717280"/>
                              </a:lnTo>
                              <a:lnTo>
                                <a:pt x="2868168" y="153924"/>
                              </a:lnTo>
                              <a:lnTo>
                                <a:pt x="2868168" y="0"/>
                              </a:lnTo>
                              <a:close/>
                            </a:path>
                          </a:pathLst>
                        </a:custGeom>
                        <a:solidFill>
                          <a:srgbClr val="F3F3F3"/>
                        </a:solidFill>
                      </wps:spPr>
                      <wps:bodyPr wrap="square" lIns="0" tIns="0" rIns="0" bIns="0" rtlCol="0">
                        <a:prstTxWarp prst="textNoShape">
                          <a:avLst/>
                        </a:prstTxWarp>
                      </wps:bodyPr>
                    </wps:wsp>
                  </a:graphicData>
                </a:graphic>
              </wp:anchor>
            </w:drawing>
          </mc:Choice>
          <mc:Fallback>
            <w:pict>
              <v:shape w14:anchorId="731353C8" id="Graphic 72" o:spid="_x0000_s1026" style="position:absolute;margin-left:55.2pt;margin-top:77.05pt;width:225.85pt;height:698.65pt;z-index:-251645952;visibility:visible;mso-wrap-style:square;mso-wrap-distance-left:0;mso-wrap-distance-top:0;mso-wrap-distance-right:0;mso-wrap-distance-bottom:0;mso-position-horizontal:absolute;mso-position-horizontal-relative:page;mso-position-vertical:absolute;mso-position-vertical-relative:page;v-text-anchor:top" coordsize="2868295,88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" path="m2868168,8717293l,8717293r,155435l2868168,8872728r,-155435xem2868168,l,,,153924,,307848,,8717280r2868168,l2868168,153924,2868168,xe" fillcolor="#f3f3f3" stroked="f">
                <v:path arrowok="t"/>
                <w10:wrap anchorx="page" anchory="page"/>
              </v:shape>
            </w:pict>
          </mc:Fallback>
        </mc:AlternateContent>
      </w:r>
      <w:r w:rsidRPr="006236A5">
        <w:rPr>
          <w:noProof/>
          <w:lang w:val="pl-PL"/>
        </w:rPr>
        <mc:AlternateContent>
          <mc:Choice Requires="wps">
            <w:drawing>
              <wp:anchor distT="0" distB="0" distL="0" distR="0" simplePos="0" relativeHeight="251656192" behindDoc="0" locked="0" layoutInCell="1" allowOverlap="1" wp14:anchorId="53E08FEC" wp14:editId="68FE21CE">
                <wp:simplePos x="0" y="0"/>
                <wp:positionH relativeFrom="page">
                  <wp:posOffset>3989832</wp:posOffset>
                </wp:positionH>
                <wp:positionV relativeFrom="paragraph">
                  <wp:posOffset>38925</wp:posOffset>
                </wp:positionV>
                <wp:extent cx="2868295" cy="3901440"/>
                <wp:effectExtent l="0" t="0" r="0" b="0"/>
                <wp:wrapNone/>
                <wp:docPr id="73" name="Textbox 73"/>
                <wp:cNvGraphicFramePr/>
                <a:graphic xmlns:a="http://schemas.openxmlformats.org/drawingml/2006/main">
                  <a:graphicData uri="http://schemas.microsoft.com/office/word/2010/wordprocessingShape">
                    <wps:wsp>
                      <wps:cNvSpPr txBox="1"/>
                      <wps:spPr>
                        <a:xfrm>
                          <a:off x="0" y="0"/>
                          <a:ext cx="2868295" cy="3901440"/>
                        </a:xfrm>
                        <a:prstGeom prst="rect">
                          <a:avLst/>
                        </a:prstGeom>
                        <a:solidFill>
                          <a:srgbClr val="F3F3F3"/>
                        </a:solidFill>
                      </wps:spPr>
                      <wps:txbx>
                        <w:txbxContent>
                          <w:p w14:paraId="3BF39DFA" w14:textId="77777777" w:rsidR="000F3E01" w:rsidRPr="003E1223" w:rsidRDefault="000F3E01">
                            <w:pPr>
                              <w:spacing w:before="131" w:line="243" w:lineRule="exact"/>
                              <w:ind w:left="28"/>
                              <w:rPr>
                                <w:b/>
                                <w:color w:val="000000"/>
                                <w:sz w:val="20"/>
                              </w:rPr>
                            </w:pPr>
                            <w:hyperlink r:id="rId123">
                              <w:r w:rsidRPr="003E1223">
                                <w:rPr>
                                  <w:b/>
                                  <w:color w:val="0071BB"/>
                                  <w:w w:val="135"/>
                                  <w:sz w:val="18"/>
                                  <w:u w:val="thick" w:color="0071BB"/>
                                </w:rPr>
                                <w:t xml:space="preserve">Sieć Obywatelska Watchdog Polska </w:t>
                              </w:r>
                              <w:r w:rsidRPr="003E1223">
                                <w:rPr>
                                  <w:b/>
                                  <w:color w:val="0071BB"/>
                                  <w:spacing w:val="-5"/>
                                  <w:w w:val="135"/>
                                  <w:sz w:val="18"/>
                                  <w:u w:val="thick" w:color="0071BB"/>
                                </w:rPr>
                                <w:t>przeciwko</w:t>
                              </w:r>
                            </w:hyperlink>
                          </w:p>
                          <w:p w14:paraId="0C00643A" w14:textId="77777777" w:rsidR="000F3E01" w:rsidRPr="003E1223" w:rsidRDefault="000F3E01">
                            <w:pPr>
                              <w:spacing w:line="243" w:lineRule="exact"/>
                              <w:ind w:left="28"/>
                              <w:rPr>
                                <w:b/>
                                <w:color w:val="000000"/>
                                <w:sz w:val="20"/>
                              </w:rPr>
                            </w:pPr>
                            <w:hyperlink r:id="rId124">
                              <w:r w:rsidRPr="003E1223">
                                <w:rPr>
                                  <w:b/>
                                  <w:color w:val="0071BB"/>
                                  <w:spacing w:val="-2"/>
                                  <w:w w:val="135"/>
                                  <w:sz w:val="18"/>
                                  <w:u w:val="single" w:color="0071BB"/>
                                </w:rPr>
                                <w:t>Polska</w:t>
                              </w:r>
                            </w:hyperlink>
                          </w:p>
                          <w:p w14:paraId="0611C7D6" w14:textId="77777777" w:rsidR="000F3E01" w:rsidRPr="003E1223" w:rsidRDefault="00000000">
                            <w:pPr>
                              <w:spacing w:before="56"/>
                              <w:ind w:left="28"/>
                              <w:rPr>
                                <w:color w:val="000000"/>
                                <w:sz w:val="18"/>
                              </w:rPr>
                            </w:pPr>
                            <w:r w:rsidRPr="003E1223">
                              <w:rPr>
                                <w:color w:val="808080"/>
                                <w:spacing w:val="-2"/>
                                <w:w w:val="125"/>
                                <w:sz w:val="17"/>
                              </w:rPr>
                              <w:t>21.03.2024</w:t>
                            </w:r>
                          </w:p>
                          <w:p w14:paraId="732C0A25" w14:textId="77777777" w:rsidR="000F3E01" w:rsidRPr="006236A5" w:rsidRDefault="00000000">
                            <w:pPr>
                              <w:pStyle w:val="Tekstpodstawowy"/>
                              <w:spacing w:before="3"/>
                              <w:ind w:left="28" w:right="27"/>
                              <w:rPr>
                                <w:color w:val="000000"/>
                                <w:lang w:val="pl-PL"/>
                              </w:rPr>
                            </w:pPr>
                            <w:r w:rsidRPr="006236A5">
                              <w:rPr>
                                <w:color w:val="000000"/>
                                <w:w w:val="120"/>
                                <w:sz w:val="18"/>
                                <w:lang w:val="pl-PL"/>
                              </w:rPr>
                              <w:t>Sprawa dotyczyła prób uzyskania przez organizację pozarządową dostępu do dzienników posiedzeń dwóch sędziów Trybunału Konstytucyjnego oraz do księgi gości tego trybunału.</w:t>
                            </w:r>
                          </w:p>
                          <w:p w14:paraId="7B8E307D"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10 w zakresie odmowy udzielenia organizacji dostępu do dzienników posiedzeń sędziów</w:t>
                            </w:r>
                          </w:p>
                          <w:p w14:paraId="18E71FC7" w14:textId="77777777" w:rsidR="000F3E01" w:rsidRPr="006236A5" w:rsidRDefault="00000000">
                            <w:pPr>
                              <w:pStyle w:val="Tekstpodstawowy"/>
                              <w:ind w:left="28" w:right="27"/>
                              <w:rPr>
                                <w:color w:val="000000"/>
                                <w:lang w:val="pl-PL"/>
                              </w:rPr>
                            </w:pPr>
                            <w:r w:rsidRPr="006236A5">
                              <w:rPr>
                                <w:color w:val="0071BB"/>
                                <w:w w:val="120"/>
                                <w:sz w:val="18"/>
                                <w:lang w:val="pl-PL"/>
                              </w:rPr>
                              <w:t>Brak naruszenia art. 10 w odniesieniu do dostępu do rejestru wejść do budynku Trybunału Konstytucyjnego</w:t>
                            </w:r>
                          </w:p>
                          <w:p w14:paraId="75BACC36" w14:textId="77777777" w:rsidR="000F3E01" w:rsidRPr="003E1223" w:rsidRDefault="000F3E01">
                            <w:pPr>
                              <w:spacing w:before="115"/>
                              <w:ind w:left="28"/>
                              <w:jc w:val="both"/>
                              <w:rPr>
                                <w:b/>
                                <w:color w:val="000000"/>
                                <w:sz w:val="20"/>
                              </w:rPr>
                            </w:pPr>
                            <w:hyperlink r:id="rId125">
                              <w:r w:rsidRPr="003E1223">
                                <w:rPr>
                                  <w:b/>
                                  <w:color w:val="0071BB"/>
                                  <w:w w:val="130"/>
                                  <w:sz w:val="18"/>
                                  <w:u w:val="single" w:color="0071BB"/>
                                </w:rPr>
                                <w:t xml:space="preserve">Morawiec przeciwko </w:t>
                              </w:r>
                              <w:r w:rsidRPr="003E1223">
                                <w:rPr>
                                  <w:b/>
                                  <w:color w:val="0071BB"/>
                                  <w:spacing w:val="-2"/>
                                  <w:w w:val="130"/>
                                  <w:sz w:val="18"/>
                                  <w:u w:val="single" w:color="0071BB"/>
                                </w:rPr>
                                <w:t>Polsce</w:t>
                              </w:r>
                            </w:hyperlink>
                          </w:p>
                          <w:p w14:paraId="1A39394B" w14:textId="77777777" w:rsidR="000F3E01" w:rsidRPr="003E1223" w:rsidRDefault="00000000">
                            <w:pPr>
                              <w:spacing w:before="58"/>
                              <w:ind w:left="28"/>
                              <w:rPr>
                                <w:color w:val="000000"/>
                                <w:sz w:val="18"/>
                              </w:rPr>
                            </w:pPr>
                            <w:r w:rsidRPr="003E1223">
                              <w:rPr>
                                <w:color w:val="808080"/>
                                <w:spacing w:val="-2"/>
                                <w:w w:val="125"/>
                                <w:sz w:val="17"/>
                              </w:rPr>
                              <w:t>05.02.2026</w:t>
                            </w:r>
                          </w:p>
                          <w:p w14:paraId="2057A786" w14:textId="77777777" w:rsidR="000F3E01" w:rsidRPr="006236A5" w:rsidRDefault="00000000">
                            <w:pPr>
                              <w:pStyle w:val="Tekstpodstawowy"/>
                              <w:ind w:left="28" w:right="25"/>
                              <w:rPr>
                                <w:color w:val="000000"/>
                                <w:lang w:val="pl-PL"/>
                              </w:rPr>
                            </w:pPr>
                            <w:r w:rsidRPr="006236A5">
                              <w:rPr>
                                <w:color w:val="000000"/>
                                <w:w w:val="120"/>
                                <w:sz w:val="18"/>
                                <w:lang w:val="pl-PL"/>
                              </w:rPr>
                              <w:t>Sprawa dotyczyła orzeczeń Izby Dyscyplinarnej Sądu Najwyższego („IDSN”) w sprawie immunitetu pani Morawiec przed ściganiem oraz zawieszenia jej w pełnieniu obowiązków sędziowskich, które – jak twierdzi – zostały wydane w reakcji na jej publiczną krytykę reform sądownictwa oraz wygraną sprawę cywilną, którą wniosła przeciwko ministrowi sprawiedliwości w 2017 roku.</w:t>
                            </w:r>
                          </w:p>
                        </w:txbxContent>
                      </wps:txbx>
                      <wps:bodyPr wrap="square" lIns="0" tIns="0" rIns="0" bIns="0" rtlCol="0"/>
                    </wps:wsp>
                  </a:graphicData>
                </a:graphic>
              </wp:anchor>
            </w:drawing>
          </mc:Choice>
          <mc:Fallback>
            <w:pict>
              <v:shape w14:anchorId="53E08FEC" id="Textbox 73" o:spid="_x0000_s1060" type="#_x0000_t202" style="position:absolute;left:0;text-align:left;margin-left:314.15pt;margin-top:3.05pt;width:225.85pt;height:307.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" fillcolor="#f3f3f3" stroked="f">
                <v:textbox inset="0,0,0,0">
                  <w:txbxContent>
                    <w:p w14:paraId="3BF39DFA" w14:textId="77777777" w:rsidR="000F3E01" w:rsidRPr="003E1223" w:rsidRDefault="000F3E01">
                      <w:pPr>
                        <w:spacing w:before="131" w:line="243" w:lineRule="exact"/>
                        <w:ind w:left="28"/>
                        <w:rPr>
                          <w:b/>
                          <w:color w:val="000000"/>
                          <w:sz w:val="20"/>
                        </w:rPr>
                      </w:pPr>
                      <w:hyperlink r:id="rId126">
                        <w:r w:rsidRPr="003E1223">
                          <w:rPr>
                            <w:b/>
                            <w:color w:val="0071BB"/>
                            <w:w w:val="135"/>
                            <w:sz w:val="18"/>
                            <w:u w:val="thick" w:color="0071BB"/>
                          </w:rPr>
                          <w:t xml:space="preserve">Sieć Obywatelska Watchdog Polska </w:t>
                        </w:r>
                        <w:r w:rsidRPr="003E1223">
                          <w:rPr>
                            <w:b/>
                            <w:color w:val="0071BB"/>
                            <w:spacing w:val="-5"/>
                            <w:w w:val="135"/>
                            <w:sz w:val="18"/>
                            <w:u w:val="thick" w:color="0071BB"/>
                          </w:rPr>
                          <w:t>przeciwko</w:t>
                        </w:r>
                      </w:hyperlink>
                    </w:p>
                    <w:p w14:paraId="0C00643A" w14:textId="77777777" w:rsidR="000F3E01" w:rsidRPr="003E1223" w:rsidRDefault="000F3E01">
                      <w:pPr>
                        <w:spacing w:line="243" w:lineRule="exact"/>
                        <w:ind w:left="28"/>
                        <w:rPr>
                          <w:b/>
                          <w:color w:val="000000"/>
                          <w:sz w:val="20"/>
                        </w:rPr>
                      </w:pPr>
                      <w:hyperlink r:id="rId127">
                        <w:r w:rsidRPr="003E1223">
                          <w:rPr>
                            <w:b/>
                            <w:color w:val="0071BB"/>
                            <w:spacing w:val="-2"/>
                            <w:w w:val="135"/>
                            <w:sz w:val="18"/>
                            <w:u w:val="single" w:color="0071BB"/>
                          </w:rPr>
                          <w:t>Polska</w:t>
                        </w:r>
                      </w:hyperlink>
                    </w:p>
                    <w:p w14:paraId="0611C7D6" w14:textId="77777777" w:rsidR="000F3E01" w:rsidRPr="003E1223" w:rsidRDefault="00000000">
                      <w:pPr>
                        <w:spacing w:before="56"/>
                        <w:ind w:left="28"/>
                        <w:rPr>
                          <w:color w:val="000000"/>
                          <w:sz w:val="18"/>
                        </w:rPr>
                      </w:pPr>
                      <w:r w:rsidRPr="003E1223">
                        <w:rPr>
                          <w:color w:val="808080"/>
                          <w:spacing w:val="-2"/>
                          <w:w w:val="125"/>
                          <w:sz w:val="17"/>
                        </w:rPr>
                        <w:t>21.03.2024</w:t>
                      </w:r>
                    </w:p>
                    <w:p w14:paraId="732C0A25" w14:textId="77777777" w:rsidR="000F3E01" w:rsidRPr="006236A5" w:rsidRDefault="00000000">
                      <w:pPr>
                        <w:pStyle w:val="Tekstpodstawowy"/>
                        <w:spacing w:before="3"/>
                        <w:ind w:left="28" w:right="27"/>
                        <w:rPr>
                          <w:color w:val="000000"/>
                          <w:lang w:val="pl-PL"/>
                        </w:rPr>
                      </w:pPr>
                      <w:r w:rsidRPr="006236A5">
                        <w:rPr>
                          <w:color w:val="000000"/>
                          <w:w w:val="120"/>
                          <w:sz w:val="18"/>
                          <w:lang w:val="pl-PL"/>
                        </w:rPr>
                        <w:t>Sprawa dotyczyła prób uzyskania przez organizację pozarządową dostępu do dzienników posiedzeń dwóch sędziów Trybunału Konstytucyjnego oraz do księgi gości tego trybunału.</w:t>
                      </w:r>
                    </w:p>
                    <w:p w14:paraId="7B8E307D"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10 w zakresie odmowy udzielenia organizacji dostępu do dzienników posiedzeń sędziów</w:t>
                      </w:r>
                    </w:p>
                    <w:p w14:paraId="18E71FC7" w14:textId="77777777" w:rsidR="000F3E01" w:rsidRPr="006236A5" w:rsidRDefault="00000000">
                      <w:pPr>
                        <w:pStyle w:val="Tekstpodstawowy"/>
                        <w:ind w:left="28" w:right="27"/>
                        <w:rPr>
                          <w:color w:val="000000"/>
                          <w:lang w:val="pl-PL"/>
                        </w:rPr>
                      </w:pPr>
                      <w:r w:rsidRPr="006236A5">
                        <w:rPr>
                          <w:color w:val="0071BB"/>
                          <w:w w:val="120"/>
                          <w:sz w:val="18"/>
                          <w:lang w:val="pl-PL"/>
                        </w:rPr>
                        <w:t>Brak naruszenia art. 10 w odniesieniu do dostępu do rejestru wejść do budynku Trybunału Konstytucyjnego</w:t>
                      </w:r>
                    </w:p>
                    <w:p w14:paraId="75BACC36" w14:textId="77777777" w:rsidR="000F3E01" w:rsidRPr="003E1223" w:rsidRDefault="000F3E01">
                      <w:pPr>
                        <w:spacing w:before="115"/>
                        <w:ind w:left="28"/>
                        <w:jc w:val="both"/>
                        <w:rPr>
                          <w:b/>
                          <w:color w:val="000000"/>
                          <w:sz w:val="20"/>
                        </w:rPr>
                      </w:pPr>
                      <w:hyperlink r:id="rId128">
                        <w:r w:rsidRPr="003E1223">
                          <w:rPr>
                            <w:b/>
                            <w:color w:val="0071BB"/>
                            <w:w w:val="130"/>
                            <w:sz w:val="18"/>
                            <w:u w:val="single" w:color="0071BB"/>
                          </w:rPr>
                          <w:t xml:space="preserve">Morawiec przeciwko </w:t>
                        </w:r>
                        <w:r w:rsidRPr="003E1223">
                          <w:rPr>
                            <w:b/>
                            <w:color w:val="0071BB"/>
                            <w:spacing w:val="-2"/>
                            <w:w w:val="130"/>
                            <w:sz w:val="18"/>
                            <w:u w:val="single" w:color="0071BB"/>
                          </w:rPr>
                          <w:t>Polsce</w:t>
                        </w:r>
                      </w:hyperlink>
                    </w:p>
                    <w:p w14:paraId="1A39394B" w14:textId="77777777" w:rsidR="000F3E01" w:rsidRPr="003E1223" w:rsidRDefault="00000000">
                      <w:pPr>
                        <w:spacing w:before="58"/>
                        <w:ind w:left="28"/>
                        <w:rPr>
                          <w:color w:val="000000"/>
                          <w:sz w:val="18"/>
                        </w:rPr>
                      </w:pPr>
                      <w:r w:rsidRPr="003E1223">
                        <w:rPr>
                          <w:color w:val="808080"/>
                          <w:spacing w:val="-2"/>
                          <w:w w:val="125"/>
                          <w:sz w:val="17"/>
                        </w:rPr>
                        <w:t>05.02.2026</w:t>
                      </w:r>
                    </w:p>
                    <w:p w14:paraId="2057A786" w14:textId="77777777" w:rsidR="000F3E01" w:rsidRPr="006236A5" w:rsidRDefault="00000000">
                      <w:pPr>
                        <w:pStyle w:val="Tekstpodstawowy"/>
                        <w:ind w:left="28" w:right="25"/>
                        <w:rPr>
                          <w:color w:val="000000"/>
                          <w:lang w:val="pl-PL"/>
                        </w:rPr>
                      </w:pPr>
                      <w:r w:rsidRPr="006236A5">
                        <w:rPr>
                          <w:color w:val="000000"/>
                          <w:w w:val="120"/>
                          <w:sz w:val="18"/>
                          <w:lang w:val="pl-PL"/>
                        </w:rPr>
                        <w:t>Sprawa dotyczyła orzeczeń Izby Dyscyplinarnej Sądu Najwyższego („IDSN”) w sprawie immunitetu pani Morawiec przed ściganiem oraz zawieszenia jej w pełnieniu obowiązków sędziowskich, które – jak twierdzi – zostały wydane w reakcji na jej publiczną krytykę reform sądownictwa oraz wygraną sprawę cywilną, którą wniosła przeciwko ministrowi sprawiedliwości w 2017 roku.</w:t>
                      </w:r>
                    </w:p>
                  </w:txbxContent>
                </v:textbox>
                <w10:wrap anchorx="page"/>
              </v:shape>
            </w:pict>
          </mc:Fallback>
        </mc:AlternateContent>
      </w:r>
      <w:r w:rsidRPr="006236A5">
        <w:rPr>
          <w:color w:val="5F5F5F"/>
          <w:w w:val="135"/>
          <w:sz w:val="18"/>
          <w:u w:val="none"/>
          <w:lang w:val="pl-PL"/>
        </w:rPr>
        <w:t>Sprawy dotyczące wolności wypowiedzi (art. 10)</w:t>
      </w:r>
    </w:p>
    <w:p w14:paraId="6308D183" w14:textId="77777777" w:rsidR="000F3E01" w:rsidRPr="006236A5" w:rsidRDefault="00000000">
      <w:pPr>
        <w:pStyle w:val="Tekstpodstawowy"/>
        <w:spacing w:before="241"/>
        <w:ind w:left="1237"/>
        <w:jc w:val="left"/>
        <w:rPr>
          <w:lang w:val="pl-PL"/>
        </w:rPr>
      </w:pPr>
      <w:r w:rsidRPr="006236A5">
        <w:rPr>
          <w:w w:val="120"/>
          <w:sz w:val="18"/>
          <w:u w:val="single"/>
          <w:lang w:val="pl-PL"/>
        </w:rPr>
        <w:t>Naruszenie art.</w:t>
      </w:r>
      <w:r w:rsidRPr="006236A5">
        <w:rPr>
          <w:spacing w:val="-5"/>
          <w:w w:val="120"/>
          <w:sz w:val="18"/>
          <w:u w:val="single"/>
          <w:lang w:val="pl-PL"/>
        </w:rPr>
        <w:t xml:space="preserve"> 10</w:t>
      </w:r>
    </w:p>
    <w:p w14:paraId="645A8067" w14:textId="77777777" w:rsidR="000F3E01" w:rsidRPr="006236A5" w:rsidRDefault="00000000">
      <w:pPr>
        <w:pStyle w:val="Nagwek2"/>
        <w:spacing w:before="119"/>
        <w:rPr>
          <w:u w:val="none"/>
          <w:lang w:val="pl-PL"/>
        </w:rPr>
      </w:pPr>
      <w:hyperlink r:id="rId129">
        <w:r w:rsidRPr="006236A5">
          <w:rPr>
            <w:color w:val="0071BB"/>
            <w:w w:val="135"/>
            <w:sz w:val="18"/>
            <w:u w:color="0071BB"/>
            <w:lang w:val="pl-PL"/>
          </w:rPr>
          <w:t xml:space="preserve">Wojtas-Kaleta przeciwko </w:t>
        </w:r>
        <w:r w:rsidRPr="006236A5">
          <w:rPr>
            <w:color w:val="0071BB"/>
            <w:spacing w:val="-2"/>
            <w:w w:val="135"/>
            <w:sz w:val="18"/>
            <w:u w:color="0071BB"/>
            <w:lang w:val="pl-PL"/>
          </w:rPr>
          <w:t>Polsce</w:t>
        </w:r>
      </w:hyperlink>
    </w:p>
    <w:p w14:paraId="7EFCEC3F" w14:textId="77777777" w:rsidR="000F3E01" w:rsidRPr="003E1223" w:rsidRDefault="00000000">
      <w:pPr>
        <w:spacing w:before="55"/>
        <w:ind w:left="140"/>
        <w:rPr>
          <w:sz w:val="18"/>
        </w:rPr>
      </w:pPr>
      <w:r w:rsidRPr="003E1223">
        <w:rPr>
          <w:color w:val="808080"/>
          <w:spacing w:val="-2"/>
          <w:w w:val="125"/>
          <w:sz w:val="17"/>
        </w:rPr>
        <w:t>16.07.2009</w:t>
      </w:r>
    </w:p>
    <w:p w14:paraId="48001E41" w14:textId="77777777" w:rsidR="000F3E01" w:rsidRPr="006236A5" w:rsidRDefault="00000000">
      <w:pPr>
        <w:pStyle w:val="Tekstpodstawowy"/>
        <w:spacing w:before="2"/>
        <w:ind w:left="140" w:right="5320"/>
        <w:jc w:val="left"/>
        <w:rPr>
          <w:lang w:val="pl-PL"/>
        </w:rPr>
      </w:pPr>
      <w:r w:rsidRPr="006236A5">
        <w:rPr>
          <w:w w:val="120"/>
          <w:sz w:val="18"/>
          <w:lang w:val="pl-PL"/>
        </w:rPr>
        <w:t>Dziennikarz telewizji publicznej upomniany za krytykę polityki programowej kanału.</w:t>
      </w:r>
    </w:p>
    <w:p w14:paraId="479576B5" w14:textId="77777777" w:rsidR="000F3E01" w:rsidRPr="006236A5" w:rsidRDefault="00000000">
      <w:pPr>
        <w:pStyle w:val="Nagwek2"/>
        <w:spacing w:before="119"/>
        <w:rPr>
          <w:u w:val="none"/>
          <w:lang w:val="pl-PL"/>
        </w:rPr>
      </w:pPr>
      <w:hyperlink r:id="rId130">
        <w:r w:rsidRPr="006236A5">
          <w:rPr>
            <w:color w:val="0071BB"/>
            <w:w w:val="135"/>
            <w:sz w:val="18"/>
            <w:u w:color="0071BB"/>
            <w:lang w:val="pl-PL"/>
          </w:rPr>
          <w:t xml:space="preserve">Wizerkaniuk przeciwko </w:t>
        </w:r>
        <w:r w:rsidRPr="006236A5">
          <w:rPr>
            <w:color w:val="0071BB"/>
            <w:spacing w:val="-2"/>
            <w:w w:val="135"/>
            <w:sz w:val="18"/>
            <w:u w:color="0071BB"/>
            <w:lang w:val="pl-PL"/>
          </w:rPr>
          <w:t>Polsce</w:t>
        </w:r>
      </w:hyperlink>
    </w:p>
    <w:p w14:paraId="4BF7E874" w14:textId="77777777" w:rsidR="000F3E01" w:rsidRPr="003E1223" w:rsidRDefault="00000000">
      <w:pPr>
        <w:spacing w:before="55"/>
        <w:ind w:left="140"/>
        <w:rPr>
          <w:sz w:val="18"/>
        </w:rPr>
      </w:pPr>
      <w:r w:rsidRPr="003E1223">
        <w:rPr>
          <w:color w:val="808080"/>
          <w:spacing w:val="-2"/>
          <w:w w:val="125"/>
          <w:sz w:val="17"/>
        </w:rPr>
        <w:t>05.07.2011</w:t>
      </w:r>
    </w:p>
    <w:p w14:paraId="009D76CC" w14:textId="77777777" w:rsidR="000F3E01" w:rsidRPr="006236A5" w:rsidRDefault="00000000">
      <w:pPr>
        <w:pStyle w:val="Tekstpodstawowy"/>
        <w:spacing w:before="2"/>
        <w:ind w:left="140" w:right="5320"/>
        <w:rPr>
          <w:lang w:val="pl-PL"/>
        </w:rPr>
      </w:pPr>
      <w:r w:rsidRPr="006236A5">
        <w:rPr>
          <w:w w:val="120"/>
          <w:sz w:val="18"/>
          <w:lang w:val="pl-PL"/>
        </w:rPr>
        <w:t xml:space="preserve">Dziennikarz skazany za opublikowanie wywiadu z politykiem bez jego </w:t>
      </w:r>
      <w:r w:rsidRPr="006236A5">
        <w:rPr>
          <w:spacing w:val="-2"/>
          <w:w w:val="120"/>
          <w:sz w:val="18"/>
          <w:lang w:val="pl-PL"/>
        </w:rPr>
        <w:t>zgody.</w:t>
      </w:r>
    </w:p>
    <w:p w14:paraId="33E31C9E" w14:textId="77777777" w:rsidR="000F3E01" w:rsidRPr="006236A5" w:rsidRDefault="00000000">
      <w:pPr>
        <w:pStyle w:val="Nagwek2"/>
        <w:spacing w:before="117"/>
        <w:jc w:val="both"/>
        <w:rPr>
          <w:u w:val="none"/>
          <w:lang w:val="pl-PL"/>
        </w:rPr>
      </w:pPr>
      <w:hyperlink r:id="rId131">
        <w:r w:rsidRPr="006236A5">
          <w:rPr>
            <w:color w:val="0071BB"/>
            <w:w w:val="135"/>
            <w:sz w:val="18"/>
            <w:u w:color="0071BB"/>
            <w:lang w:val="pl-PL"/>
          </w:rPr>
          <w:t xml:space="preserve">Kaperzyński przeciwko </w:t>
        </w:r>
        <w:r w:rsidRPr="006236A5">
          <w:rPr>
            <w:color w:val="0071BB"/>
            <w:spacing w:val="-2"/>
            <w:w w:val="135"/>
            <w:sz w:val="18"/>
            <w:u w:color="0071BB"/>
            <w:lang w:val="pl-PL"/>
          </w:rPr>
          <w:t>Polsce</w:t>
        </w:r>
      </w:hyperlink>
    </w:p>
    <w:p w14:paraId="2ACDAF32" w14:textId="77777777" w:rsidR="000F3E01" w:rsidRPr="003E1223" w:rsidRDefault="00000000">
      <w:pPr>
        <w:spacing w:before="55"/>
        <w:ind w:left="140"/>
        <w:rPr>
          <w:sz w:val="18"/>
        </w:rPr>
      </w:pPr>
      <w:r w:rsidRPr="003E1223">
        <w:rPr>
          <w:color w:val="808080"/>
          <w:spacing w:val="-2"/>
          <w:w w:val="125"/>
          <w:sz w:val="17"/>
        </w:rPr>
        <w:t>03.04.2012</w:t>
      </w:r>
    </w:p>
    <w:p w14:paraId="2FC6CF52" w14:textId="77777777" w:rsidR="000F3E01" w:rsidRPr="006236A5" w:rsidRDefault="00000000">
      <w:pPr>
        <w:pStyle w:val="Tekstpodstawowy"/>
        <w:spacing w:before="4"/>
        <w:ind w:left="140" w:right="5320"/>
        <w:rPr>
          <w:lang w:val="pl-PL"/>
        </w:rPr>
      </w:pPr>
      <w:r w:rsidRPr="006236A5">
        <w:rPr>
          <w:w w:val="120"/>
          <w:sz w:val="18"/>
          <w:lang w:val="pl-PL"/>
        </w:rPr>
        <w:t>Sprawa dotyczyła skazania dziennikarza za niepublikowanie odpowiedzi burmistrza na artykuł, w którym skrytykowano sposób, w jaki władze radziły sobie z niedociągnięciami w lokalnej sieci kanalizacyjnej.</w:t>
      </w:r>
    </w:p>
    <w:p w14:paraId="790C36D1" w14:textId="77777777" w:rsidR="000F3E01" w:rsidRPr="006236A5" w:rsidRDefault="00000000">
      <w:pPr>
        <w:pStyle w:val="Nagwek2"/>
        <w:spacing w:before="114"/>
        <w:jc w:val="both"/>
        <w:rPr>
          <w:u w:val="none"/>
          <w:lang w:val="pl-PL"/>
        </w:rPr>
      </w:pPr>
      <w:hyperlink r:id="rId132">
        <w:r w:rsidRPr="006236A5">
          <w:rPr>
            <w:color w:val="0071BB"/>
            <w:w w:val="135"/>
            <w:sz w:val="18"/>
            <w:u w:color="0071BB"/>
            <w:lang w:val="pl-PL"/>
          </w:rPr>
          <w:t xml:space="preserve">Braun przeciwko </w:t>
        </w:r>
        <w:r w:rsidRPr="006236A5">
          <w:rPr>
            <w:color w:val="0071BB"/>
            <w:spacing w:val="-2"/>
            <w:w w:val="135"/>
            <w:sz w:val="18"/>
            <w:u w:color="0071BB"/>
            <w:lang w:val="pl-PL"/>
          </w:rPr>
          <w:t>Polsce</w:t>
        </w:r>
      </w:hyperlink>
    </w:p>
    <w:p w14:paraId="649FF70F" w14:textId="77777777" w:rsidR="000F3E01" w:rsidRPr="003E1223" w:rsidRDefault="00000000">
      <w:pPr>
        <w:spacing w:before="55"/>
        <w:ind w:left="140"/>
        <w:rPr>
          <w:sz w:val="18"/>
        </w:rPr>
      </w:pPr>
      <w:r w:rsidRPr="003E1223">
        <w:rPr>
          <w:color w:val="808080"/>
          <w:spacing w:val="-2"/>
          <w:w w:val="125"/>
          <w:sz w:val="17"/>
        </w:rPr>
        <w:t>04.11.2014</w:t>
      </w:r>
    </w:p>
    <w:p w14:paraId="67D5D7BC" w14:textId="77777777" w:rsidR="000F3E01" w:rsidRPr="006236A5" w:rsidRDefault="00000000">
      <w:pPr>
        <w:pStyle w:val="Tekstpodstawowy"/>
        <w:spacing w:before="2"/>
        <w:ind w:left="140" w:right="5318"/>
        <w:rPr>
          <w:lang w:val="pl-PL"/>
        </w:rPr>
      </w:pPr>
      <w:r w:rsidRPr="006236A5">
        <w:rPr>
          <w:noProof/>
          <w:lang w:val="pl-PL"/>
        </w:rPr>
        <mc:AlternateContent>
          <mc:Choice Requires="wps">
            <w:drawing>
              <wp:anchor distT="0" distB="0" distL="0" distR="0" simplePos="0" relativeHeight="251655168" behindDoc="0" locked="0" layoutInCell="1" allowOverlap="1" wp14:anchorId="7863CA34" wp14:editId="27511C16">
                <wp:simplePos x="0" y="0"/>
                <wp:positionH relativeFrom="page">
                  <wp:posOffset>3989832</wp:posOffset>
                </wp:positionH>
                <wp:positionV relativeFrom="paragraph">
                  <wp:posOffset>260859</wp:posOffset>
                </wp:positionV>
                <wp:extent cx="2868295" cy="4871085"/>
                <wp:effectExtent l="0" t="0" r="0" b="0"/>
                <wp:wrapNone/>
                <wp:docPr id="74" name="Textbox 74"/>
                <wp:cNvGraphicFramePr/>
                <a:graphic xmlns:a="http://schemas.openxmlformats.org/drawingml/2006/main">
                  <a:graphicData uri="http://schemas.microsoft.com/office/word/2010/wordprocessingShape">
                    <wps:wsp>
                      <wps:cNvSpPr txBox="1"/>
                      <wps:spPr>
                        <a:xfrm>
                          <a:off x="0" y="0"/>
                          <a:ext cx="2868295" cy="4871085"/>
                        </a:xfrm>
                        <a:prstGeom prst="rect">
                          <a:avLst/>
                        </a:prstGeom>
                        <a:solidFill>
                          <a:srgbClr val="F3F3F3"/>
                        </a:solidFill>
                      </wps:spPr>
                      <wps:txbx>
                        <w:txbxContent>
                          <w:p w14:paraId="08A02D82" w14:textId="77777777" w:rsidR="000F3E01" w:rsidRPr="003E1223" w:rsidRDefault="00000000">
                            <w:pPr>
                              <w:spacing w:before="11"/>
                              <w:ind w:left="76" w:right="79"/>
                              <w:jc w:val="center"/>
                              <w:rPr>
                                <w:b/>
                                <w:color w:val="000000"/>
                                <w:sz w:val="20"/>
                              </w:rPr>
                            </w:pPr>
                            <w:r w:rsidRPr="003E1223">
                              <w:rPr>
                                <w:b/>
                                <w:color w:val="5F5F5F"/>
                                <w:w w:val="135"/>
                                <w:sz w:val="18"/>
                              </w:rPr>
                              <w:t xml:space="preserve">Sprawy dotyczące </w:t>
                            </w:r>
                            <w:r w:rsidRPr="003E1223">
                              <w:rPr>
                                <w:b/>
                                <w:color w:val="5F5F5F"/>
                                <w:spacing w:val="-2"/>
                                <w:w w:val="135"/>
                                <w:sz w:val="18"/>
                              </w:rPr>
                              <w:t>kwestii</w:t>
                            </w:r>
                            <w:r w:rsidRPr="003E1223">
                              <w:rPr>
                                <w:b/>
                                <w:color w:val="5F5F5F"/>
                                <w:w w:val="135"/>
                                <w:sz w:val="18"/>
                              </w:rPr>
                              <w:t xml:space="preserve"> dyskryminacji</w:t>
                            </w:r>
                          </w:p>
                          <w:p w14:paraId="03FE8515" w14:textId="77777777" w:rsidR="000F3E01" w:rsidRPr="003E1223" w:rsidRDefault="00000000">
                            <w:pPr>
                              <w:spacing w:line="241" w:lineRule="exact"/>
                              <w:ind w:left="77" w:right="79"/>
                              <w:jc w:val="center"/>
                              <w:rPr>
                                <w:b/>
                                <w:color w:val="000000"/>
                                <w:sz w:val="20"/>
                              </w:rPr>
                            </w:pPr>
                            <w:r w:rsidRPr="003E1223">
                              <w:rPr>
                                <w:b/>
                                <w:color w:val="5F5F5F"/>
                                <w:w w:val="140"/>
                                <w:sz w:val="18"/>
                              </w:rPr>
                              <w:t>(art.</w:t>
                            </w:r>
                            <w:r w:rsidRPr="003E1223">
                              <w:rPr>
                                <w:b/>
                                <w:color w:val="5F5F5F"/>
                                <w:spacing w:val="-5"/>
                                <w:w w:val="145"/>
                                <w:sz w:val="18"/>
                              </w:rPr>
                              <w:t xml:space="preserve"> 14)</w:t>
                            </w:r>
                          </w:p>
                          <w:p w14:paraId="56443A96" w14:textId="77777777" w:rsidR="000F3E01" w:rsidRPr="003E1223" w:rsidRDefault="000F3E01">
                            <w:pPr>
                              <w:spacing w:before="118"/>
                              <w:ind w:left="28"/>
                              <w:rPr>
                                <w:b/>
                                <w:color w:val="000000"/>
                                <w:sz w:val="20"/>
                              </w:rPr>
                            </w:pPr>
                            <w:hyperlink r:id="rId133">
                              <w:r w:rsidRPr="003E1223">
                                <w:rPr>
                                  <w:b/>
                                  <w:color w:val="0071BB"/>
                                  <w:w w:val="135"/>
                                  <w:sz w:val="18"/>
                                  <w:u w:val="single" w:color="0071BB"/>
                                </w:rPr>
                                <w:t xml:space="preserve">Baczkowski i inni przeciwko </w:t>
                              </w:r>
                              <w:r w:rsidRPr="003E1223">
                                <w:rPr>
                                  <w:b/>
                                  <w:color w:val="0071BB"/>
                                  <w:spacing w:val="-2"/>
                                  <w:w w:val="135"/>
                                  <w:sz w:val="18"/>
                                  <w:u w:val="single" w:color="0071BB"/>
                                </w:rPr>
                                <w:t>Polsce</w:t>
                              </w:r>
                            </w:hyperlink>
                          </w:p>
                          <w:p w14:paraId="12888308" w14:textId="77777777" w:rsidR="000F3E01" w:rsidRPr="003E1223" w:rsidRDefault="00000000">
                            <w:pPr>
                              <w:spacing w:before="58"/>
                              <w:ind w:left="28"/>
                              <w:rPr>
                                <w:color w:val="000000"/>
                                <w:sz w:val="18"/>
                              </w:rPr>
                            </w:pPr>
                            <w:r w:rsidRPr="003E1223">
                              <w:rPr>
                                <w:color w:val="808080"/>
                                <w:w w:val="125"/>
                                <w:sz w:val="17"/>
                              </w:rPr>
                              <w:t xml:space="preserve">03.05.2007 (zob. „inne warte uwagi </w:t>
                            </w:r>
                            <w:r w:rsidRPr="003E1223">
                              <w:rPr>
                                <w:color w:val="808080"/>
                                <w:spacing w:val="-2"/>
                                <w:w w:val="125"/>
                                <w:sz w:val="17"/>
                              </w:rPr>
                              <w:t>sprawy”)</w:t>
                            </w:r>
                          </w:p>
                          <w:p w14:paraId="1A178B06" w14:textId="77777777" w:rsidR="000F3E01" w:rsidRPr="003E1223" w:rsidRDefault="000F3E01">
                            <w:pPr>
                              <w:spacing w:before="121"/>
                              <w:ind w:left="28"/>
                              <w:rPr>
                                <w:b/>
                                <w:color w:val="000000"/>
                                <w:sz w:val="20"/>
                              </w:rPr>
                            </w:pPr>
                            <w:hyperlink r:id="rId134">
                              <w:r w:rsidRPr="003E1223">
                                <w:rPr>
                                  <w:b/>
                                  <w:color w:val="0071BB"/>
                                  <w:w w:val="135"/>
                                  <w:sz w:val="18"/>
                                  <w:u w:val="single" w:color="0071BB"/>
                                </w:rPr>
                                <w:t xml:space="preserve">Kozak przeciwko </w:t>
                              </w:r>
                              <w:r w:rsidRPr="003E1223">
                                <w:rPr>
                                  <w:b/>
                                  <w:color w:val="0071BB"/>
                                  <w:spacing w:val="-2"/>
                                  <w:w w:val="135"/>
                                  <w:sz w:val="18"/>
                                  <w:u w:val="single" w:color="0071BB"/>
                                </w:rPr>
                                <w:t>Polsce</w:t>
                              </w:r>
                            </w:hyperlink>
                          </w:p>
                          <w:p w14:paraId="143D12BD" w14:textId="77777777" w:rsidR="000F3E01" w:rsidRPr="003E1223" w:rsidRDefault="00000000">
                            <w:pPr>
                              <w:spacing w:before="56"/>
                              <w:ind w:left="28"/>
                              <w:rPr>
                                <w:color w:val="000000"/>
                                <w:sz w:val="18"/>
                              </w:rPr>
                            </w:pPr>
                            <w:r w:rsidRPr="003E1223">
                              <w:rPr>
                                <w:color w:val="808080"/>
                                <w:spacing w:val="-2"/>
                                <w:w w:val="125"/>
                                <w:sz w:val="17"/>
                              </w:rPr>
                              <w:t>02.03.2010</w:t>
                            </w:r>
                          </w:p>
                          <w:p w14:paraId="0604A0EC" w14:textId="77777777" w:rsidR="000F3E01" w:rsidRPr="006236A5" w:rsidRDefault="00000000">
                            <w:pPr>
                              <w:pStyle w:val="Tekstpodstawowy"/>
                              <w:spacing w:before="1"/>
                              <w:ind w:left="28" w:right="28"/>
                              <w:rPr>
                                <w:color w:val="000000"/>
                                <w:lang w:val="pl-PL"/>
                              </w:rPr>
                            </w:pPr>
                            <w:r w:rsidRPr="006236A5">
                              <w:rPr>
                                <w:color w:val="000000"/>
                                <w:w w:val="120"/>
                                <w:sz w:val="18"/>
                                <w:lang w:val="pl-PL"/>
                              </w:rPr>
                              <w:t>Odmowa uznania prawa osoby homoseksualnej do przejęcia umowy najmu po śmierci jej partnera.</w:t>
                            </w:r>
                          </w:p>
                          <w:p w14:paraId="7A9E436A"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8 (prawo do poszanowania własnego domu)</w:t>
                            </w:r>
                          </w:p>
                          <w:p w14:paraId="248D36DD" w14:textId="77777777" w:rsidR="000F3E01" w:rsidRPr="003E1223" w:rsidRDefault="000F3E01">
                            <w:pPr>
                              <w:spacing w:before="121"/>
                              <w:ind w:left="28"/>
                              <w:rPr>
                                <w:b/>
                                <w:color w:val="000000"/>
                                <w:sz w:val="20"/>
                              </w:rPr>
                            </w:pPr>
                            <w:hyperlink r:id="rId135">
                              <w:r w:rsidRPr="003E1223">
                                <w:rPr>
                                  <w:b/>
                                  <w:color w:val="0071BB"/>
                                  <w:w w:val="135"/>
                                  <w:sz w:val="18"/>
                                  <w:u w:val="single" w:color="0071BB"/>
                                </w:rPr>
                                <w:t>Grzelak przeciwko Polsce (nr</w:t>
                              </w:r>
                              <w:r w:rsidRPr="003E1223">
                                <w:rPr>
                                  <w:b/>
                                  <w:color w:val="0071BB"/>
                                  <w:spacing w:val="-2"/>
                                  <w:w w:val="135"/>
                                  <w:sz w:val="18"/>
                                  <w:u w:val="single" w:color="0071BB"/>
                                </w:rPr>
                                <w:t xml:space="preserve"> 7710/02)</w:t>
                              </w:r>
                            </w:hyperlink>
                          </w:p>
                          <w:p w14:paraId="587E91C7" w14:textId="77777777" w:rsidR="000F3E01" w:rsidRPr="003E1223" w:rsidRDefault="00000000">
                            <w:pPr>
                              <w:spacing w:before="56"/>
                              <w:ind w:left="28"/>
                              <w:rPr>
                                <w:color w:val="000000"/>
                                <w:sz w:val="18"/>
                              </w:rPr>
                            </w:pPr>
                            <w:r w:rsidRPr="003E1223">
                              <w:rPr>
                                <w:color w:val="808080"/>
                                <w:spacing w:val="-2"/>
                                <w:w w:val="125"/>
                                <w:sz w:val="17"/>
                              </w:rPr>
                              <w:t>15.06.2010</w:t>
                            </w:r>
                          </w:p>
                          <w:p w14:paraId="0AAB62CD"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Składający skargę zarzucili, że ich syn był prześladowany i dyskryminowany z powodu nieuczestniczenia w lekcjach religii.</w:t>
                            </w:r>
                          </w:p>
                          <w:p w14:paraId="6BFA0E57"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9 (wolność myśli, sumienia i wyznania)</w:t>
                            </w:r>
                          </w:p>
                          <w:p w14:paraId="7304FE76" w14:textId="77777777" w:rsidR="000F3E01" w:rsidRPr="003E1223" w:rsidRDefault="000F3E01">
                            <w:pPr>
                              <w:spacing w:before="122"/>
                              <w:ind w:left="28"/>
                              <w:rPr>
                                <w:b/>
                                <w:color w:val="000000"/>
                                <w:sz w:val="20"/>
                              </w:rPr>
                            </w:pPr>
                            <w:hyperlink r:id="rId136">
                              <w:r w:rsidRPr="003E1223">
                                <w:rPr>
                                  <w:b/>
                                  <w:color w:val="0071BB"/>
                                  <w:w w:val="135"/>
                                  <w:sz w:val="18"/>
                                  <w:u w:val="single" w:color="0071BB"/>
                                </w:rPr>
                                <w:t xml:space="preserve">X. przeciwko </w:t>
                              </w:r>
                              <w:r w:rsidRPr="003E1223">
                                <w:rPr>
                                  <w:b/>
                                  <w:color w:val="0071BB"/>
                                  <w:spacing w:val="-2"/>
                                  <w:w w:val="135"/>
                                  <w:sz w:val="18"/>
                                  <w:u w:val="single" w:color="0071BB"/>
                                </w:rPr>
                                <w:t>Polsce</w:t>
                              </w:r>
                            </w:hyperlink>
                          </w:p>
                          <w:p w14:paraId="21A2F393" w14:textId="77777777" w:rsidR="000F3E01" w:rsidRPr="003E1223" w:rsidRDefault="00000000">
                            <w:pPr>
                              <w:spacing w:before="56"/>
                              <w:ind w:left="28"/>
                              <w:rPr>
                                <w:color w:val="000000"/>
                                <w:sz w:val="18"/>
                              </w:rPr>
                            </w:pPr>
                            <w:r w:rsidRPr="003E1223">
                              <w:rPr>
                                <w:color w:val="808080"/>
                                <w:spacing w:val="-2"/>
                                <w:w w:val="125"/>
                                <w:sz w:val="17"/>
                              </w:rPr>
                              <w:t>16.09.2021</w:t>
                            </w:r>
                          </w:p>
                          <w:p w14:paraId="036707E0"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Sprawa dotyczyła postępowania wszczętego przez skarżącą w celu zakwestionowania odebrania jej opieki nad najmłodszym dzieckiem po tym, jak jej były mąż uzyskał zmianę ustaleń dotyczących opieki nad dzieckiem, orzeczonych w wyroku rozwodowym. Twierdziła ona, że sądy działały na jego korzyść z </w:t>
                            </w:r>
                            <w:r w:rsidRPr="006236A5">
                              <w:rPr>
                                <w:color w:val="000000"/>
                                <w:spacing w:val="-5"/>
                                <w:w w:val="120"/>
                                <w:sz w:val="18"/>
                                <w:lang w:val="pl-PL"/>
                              </w:rPr>
                              <w:t>powodu</w:t>
                            </w:r>
                          </w:p>
                        </w:txbxContent>
                      </wps:txbx>
                      <wps:bodyPr wrap="square" lIns="0" tIns="0" rIns="0" bIns="0" rtlCol="0"/>
                    </wps:wsp>
                  </a:graphicData>
                </a:graphic>
              </wp:anchor>
            </w:drawing>
          </mc:Choice>
          <mc:Fallback>
            <w:pict>
              <v:shape w14:anchorId="7863CA34" id="Textbox 74" o:spid="_x0000_s1061" type="#_x0000_t202" style="position:absolute;left:0;text-align:left;margin-left:314.15pt;margin-top:20.55pt;width:225.85pt;height:383.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" fillcolor="#f3f3f3" stroked="f">
                <v:textbox inset="0,0,0,0">
                  <w:txbxContent>
                    <w:p w14:paraId="08A02D82" w14:textId="77777777" w:rsidR="000F3E01" w:rsidRPr="003E1223" w:rsidRDefault="00000000">
                      <w:pPr>
                        <w:spacing w:before="11"/>
                        <w:ind w:left="76" w:right="79"/>
                        <w:jc w:val="center"/>
                        <w:rPr>
                          <w:b/>
                          <w:color w:val="000000"/>
                          <w:sz w:val="20"/>
                        </w:rPr>
                      </w:pPr>
                      <w:r w:rsidRPr="003E1223">
                        <w:rPr>
                          <w:b/>
                          <w:color w:val="5F5F5F"/>
                          <w:w w:val="135"/>
                          <w:sz w:val="18"/>
                        </w:rPr>
                        <w:t xml:space="preserve">Sprawy dotyczące </w:t>
                      </w:r>
                      <w:r w:rsidRPr="003E1223">
                        <w:rPr>
                          <w:b/>
                          <w:color w:val="5F5F5F"/>
                          <w:spacing w:val="-2"/>
                          <w:w w:val="135"/>
                          <w:sz w:val="18"/>
                        </w:rPr>
                        <w:t>kwestii</w:t>
                      </w:r>
                      <w:r w:rsidRPr="003E1223">
                        <w:rPr>
                          <w:b/>
                          <w:color w:val="5F5F5F"/>
                          <w:w w:val="135"/>
                          <w:sz w:val="18"/>
                        </w:rPr>
                        <w:t xml:space="preserve"> dyskryminacji</w:t>
                      </w:r>
                    </w:p>
                    <w:p w14:paraId="03FE8515" w14:textId="77777777" w:rsidR="000F3E01" w:rsidRPr="003E1223" w:rsidRDefault="00000000">
                      <w:pPr>
                        <w:spacing w:line="241" w:lineRule="exact"/>
                        <w:ind w:left="77" w:right="79"/>
                        <w:jc w:val="center"/>
                        <w:rPr>
                          <w:b/>
                          <w:color w:val="000000"/>
                          <w:sz w:val="20"/>
                        </w:rPr>
                      </w:pPr>
                      <w:r w:rsidRPr="003E1223">
                        <w:rPr>
                          <w:b/>
                          <w:color w:val="5F5F5F"/>
                          <w:w w:val="140"/>
                          <w:sz w:val="18"/>
                        </w:rPr>
                        <w:t>(art.</w:t>
                      </w:r>
                      <w:r w:rsidRPr="003E1223">
                        <w:rPr>
                          <w:b/>
                          <w:color w:val="5F5F5F"/>
                          <w:spacing w:val="-5"/>
                          <w:w w:val="145"/>
                          <w:sz w:val="18"/>
                        </w:rPr>
                        <w:t xml:space="preserve"> 14)</w:t>
                      </w:r>
                    </w:p>
                    <w:p w14:paraId="56443A96" w14:textId="77777777" w:rsidR="000F3E01" w:rsidRPr="003E1223" w:rsidRDefault="000F3E01">
                      <w:pPr>
                        <w:spacing w:before="118"/>
                        <w:ind w:left="28"/>
                        <w:rPr>
                          <w:b/>
                          <w:color w:val="000000"/>
                          <w:sz w:val="20"/>
                        </w:rPr>
                      </w:pPr>
                      <w:hyperlink r:id="rId137">
                        <w:r w:rsidRPr="003E1223">
                          <w:rPr>
                            <w:b/>
                            <w:color w:val="0071BB"/>
                            <w:w w:val="135"/>
                            <w:sz w:val="18"/>
                            <w:u w:val="single" w:color="0071BB"/>
                          </w:rPr>
                          <w:t xml:space="preserve">Baczkowski i inni przeciwko </w:t>
                        </w:r>
                        <w:r w:rsidRPr="003E1223">
                          <w:rPr>
                            <w:b/>
                            <w:color w:val="0071BB"/>
                            <w:spacing w:val="-2"/>
                            <w:w w:val="135"/>
                            <w:sz w:val="18"/>
                            <w:u w:val="single" w:color="0071BB"/>
                          </w:rPr>
                          <w:t>Polsce</w:t>
                        </w:r>
                      </w:hyperlink>
                    </w:p>
                    <w:p w14:paraId="12888308" w14:textId="77777777" w:rsidR="000F3E01" w:rsidRPr="003E1223" w:rsidRDefault="00000000">
                      <w:pPr>
                        <w:spacing w:before="58"/>
                        <w:ind w:left="28"/>
                        <w:rPr>
                          <w:color w:val="000000"/>
                          <w:sz w:val="18"/>
                        </w:rPr>
                      </w:pPr>
                      <w:r w:rsidRPr="003E1223">
                        <w:rPr>
                          <w:color w:val="808080"/>
                          <w:w w:val="125"/>
                          <w:sz w:val="17"/>
                        </w:rPr>
                        <w:t xml:space="preserve">03.05.2007 (zob. „inne warte uwagi </w:t>
                      </w:r>
                      <w:r w:rsidRPr="003E1223">
                        <w:rPr>
                          <w:color w:val="808080"/>
                          <w:spacing w:val="-2"/>
                          <w:w w:val="125"/>
                          <w:sz w:val="17"/>
                        </w:rPr>
                        <w:t>sprawy”)</w:t>
                      </w:r>
                    </w:p>
                    <w:p w14:paraId="1A178B06" w14:textId="77777777" w:rsidR="000F3E01" w:rsidRPr="003E1223" w:rsidRDefault="000F3E01">
                      <w:pPr>
                        <w:spacing w:before="121"/>
                        <w:ind w:left="28"/>
                        <w:rPr>
                          <w:b/>
                          <w:color w:val="000000"/>
                          <w:sz w:val="20"/>
                        </w:rPr>
                      </w:pPr>
                      <w:hyperlink r:id="rId138">
                        <w:r w:rsidRPr="003E1223">
                          <w:rPr>
                            <w:b/>
                            <w:color w:val="0071BB"/>
                            <w:w w:val="135"/>
                            <w:sz w:val="18"/>
                            <w:u w:val="single" w:color="0071BB"/>
                          </w:rPr>
                          <w:t xml:space="preserve">Kozak przeciwko </w:t>
                        </w:r>
                        <w:r w:rsidRPr="003E1223">
                          <w:rPr>
                            <w:b/>
                            <w:color w:val="0071BB"/>
                            <w:spacing w:val="-2"/>
                            <w:w w:val="135"/>
                            <w:sz w:val="18"/>
                            <w:u w:val="single" w:color="0071BB"/>
                          </w:rPr>
                          <w:t>Polsce</w:t>
                        </w:r>
                      </w:hyperlink>
                    </w:p>
                    <w:p w14:paraId="143D12BD" w14:textId="77777777" w:rsidR="000F3E01" w:rsidRPr="003E1223" w:rsidRDefault="00000000">
                      <w:pPr>
                        <w:spacing w:before="56"/>
                        <w:ind w:left="28"/>
                        <w:rPr>
                          <w:color w:val="000000"/>
                          <w:sz w:val="18"/>
                        </w:rPr>
                      </w:pPr>
                      <w:r w:rsidRPr="003E1223">
                        <w:rPr>
                          <w:color w:val="808080"/>
                          <w:spacing w:val="-2"/>
                          <w:w w:val="125"/>
                          <w:sz w:val="17"/>
                        </w:rPr>
                        <w:t>02.03.2010</w:t>
                      </w:r>
                    </w:p>
                    <w:p w14:paraId="0604A0EC" w14:textId="77777777" w:rsidR="000F3E01" w:rsidRPr="006236A5" w:rsidRDefault="00000000">
                      <w:pPr>
                        <w:pStyle w:val="Tekstpodstawowy"/>
                        <w:spacing w:before="1"/>
                        <w:ind w:left="28" w:right="28"/>
                        <w:rPr>
                          <w:color w:val="000000"/>
                          <w:lang w:val="pl-PL"/>
                        </w:rPr>
                      </w:pPr>
                      <w:r w:rsidRPr="006236A5">
                        <w:rPr>
                          <w:color w:val="000000"/>
                          <w:w w:val="120"/>
                          <w:sz w:val="18"/>
                          <w:lang w:val="pl-PL"/>
                        </w:rPr>
                        <w:t>Odmowa uznania prawa osoby homoseksualnej do przejęcia umowy najmu po śmierci jej partnera.</w:t>
                      </w:r>
                    </w:p>
                    <w:p w14:paraId="7A9E436A"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8 (prawo do poszanowania własnego domu)</w:t>
                      </w:r>
                    </w:p>
                    <w:p w14:paraId="248D36DD" w14:textId="77777777" w:rsidR="000F3E01" w:rsidRPr="003E1223" w:rsidRDefault="000F3E01">
                      <w:pPr>
                        <w:spacing w:before="121"/>
                        <w:ind w:left="28"/>
                        <w:rPr>
                          <w:b/>
                          <w:color w:val="000000"/>
                          <w:sz w:val="20"/>
                        </w:rPr>
                      </w:pPr>
                      <w:hyperlink r:id="rId139">
                        <w:r w:rsidRPr="003E1223">
                          <w:rPr>
                            <w:b/>
                            <w:color w:val="0071BB"/>
                            <w:w w:val="135"/>
                            <w:sz w:val="18"/>
                            <w:u w:val="single" w:color="0071BB"/>
                          </w:rPr>
                          <w:t>Grzelak przeciwko Polsce (nr</w:t>
                        </w:r>
                        <w:r w:rsidRPr="003E1223">
                          <w:rPr>
                            <w:b/>
                            <w:color w:val="0071BB"/>
                            <w:spacing w:val="-2"/>
                            <w:w w:val="135"/>
                            <w:sz w:val="18"/>
                            <w:u w:val="single" w:color="0071BB"/>
                          </w:rPr>
                          <w:t xml:space="preserve"> 7710/02)</w:t>
                        </w:r>
                      </w:hyperlink>
                    </w:p>
                    <w:p w14:paraId="587E91C7" w14:textId="77777777" w:rsidR="000F3E01" w:rsidRPr="003E1223" w:rsidRDefault="00000000">
                      <w:pPr>
                        <w:spacing w:before="56"/>
                        <w:ind w:left="28"/>
                        <w:rPr>
                          <w:color w:val="000000"/>
                          <w:sz w:val="18"/>
                        </w:rPr>
                      </w:pPr>
                      <w:r w:rsidRPr="003E1223">
                        <w:rPr>
                          <w:color w:val="808080"/>
                          <w:spacing w:val="-2"/>
                          <w:w w:val="125"/>
                          <w:sz w:val="17"/>
                        </w:rPr>
                        <w:t>15.06.2010</w:t>
                      </w:r>
                    </w:p>
                    <w:p w14:paraId="0AAB62CD"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Składający skargę zarzucili, że ich syn był prześladowany i dyskryminowany z powodu nieuczestniczenia w lekcjach religii.</w:t>
                      </w:r>
                    </w:p>
                    <w:p w14:paraId="6BFA0E57"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9 (wolność myśli, sumienia i wyznania)</w:t>
                      </w:r>
                    </w:p>
                    <w:p w14:paraId="7304FE76" w14:textId="77777777" w:rsidR="000F3E01" w:rsidRPr="003E1223" w:rsidRDefault="000F3E01">
                      <w:pPr>
                        <w:spacing w:before="122"/>
                        <w:ind w:left="28"/>
                        <w:rPr>
                          <w:b/>
                          <w:color w:val="000000"/>
                          <w:sz w:val="20"/>
                        </w:rPr>
                      </w:pPr>
                      <w:hyperlink r:id="rId140">
                        <w:r w:rsidRPr="003E1223">
                          <w:rPr>
                            <w:b/>
                            <w:color w:val="0071BB"/>
                            <w:w w:val="135"/>
                            <w:sz w:val="18"/>
                            <w:u w:val="single" w:color="0071BB"/>
                          </w:rPr>
                          <w:t xml:space="preserve">X. przeciwko </w:t>
                        </w:r>
                        <w:r w:rsidRPr="003E1223">
                          <w:rPr>
                            <w:b/>
                            <w:color w:val="0071BB"/>
                            <w:spacing w:val="-2"/>
                            <w:w w:val="135"/>
                            <w:sz w:val="18"/>
                            <w:u w:val="single" w:color="0071BB"/>
                          </w:rPr>
                          <w:t>Polsce</w:t>
                        </w:r>
                      </w:hyperlink>
                    </w:p>
                    <w:p w14:paraId="21A2F393" w14:textId="77777777" w:rsidR="000F3E01" w:rsidRPr="003E1223" w:rsidRDefault="00000000">
                      <w:pPr>
                        <w:spacing w:before="56"/>
                        <w:ind w:left="28"/>
                        <w:rPr>
                          <w:color w:val="000000"/>
                          <w:sz w:val="18"/>
                        </w:rPr>
                      </w:pPr>
                      <w:r w:rsidRPr="003E1223">
                        <w:rPr>
                          <w:color w:val="808080"/>
                          <w:spacing w:val="-2"/>
                          <w:w w:val="125"/>
                          <w:sz w:val="17"/>
                        </w:rPr>
                        <w:t>16.09.2021</w:t>
                      </w:r>
                    </w:p>
                    <w:p w14:paraId="036707E0" w14:textId="77777777" w:rsidR="000F3E01" w:rsidRPr="006236A5" w:rsidRDefault="00000000">
                      <w:pPr>
                        <w:pStyle w:val="Tekstpodstawowy"/>
                        <w:ind w:left="28" w:right="27"/>
                        <w:rPr>
                          <w:color w:val="000000"/>
                          <w:lang w:val="pl-PL"/>
                        </w:rPr>
                      </w:pPr>
                      <w:r w:rsidRPr="006236A5">
                        <w:rPr>
                          <w:color w:val="000000"/>
                          <w:w w:val="120"/>
                          <w:sz w:val="18"/>
                          <w:lang w:val="pl-PL"/>
                        </w:rPr>
                        <w:t xml:space="preserve">Sprawa dotyczyła postępowania wszczętego przez skarżącą w celu zakwestionowania odebrania jej opieki nad najmłodszym dzieckiem po tym, jak jej były mąż uzyskał zmianę ustaleń dotyczących opieki nad dzieckiem, orzeczonych w wyroku rozwodowym. Twierdziła ona, że sądy działały na jego korzyść z </w:t>
                      </w:r>
                      <w:r w:rsidRPr="006236A5">
                        <w:rPr>
                          <w:color w:val="000000"/>
                          <w:spacing w:val="-5"/>
                          <w:w w:val="120"/>
                          <w:sz w:val="18"/>
                          <w:lang w:val="pl-PL"/>
                        </w:rPr>
                        <w:t>powodu</w:t>
                      </w:r>
                    </w:p>
                  </w:txbxContent>
                </v:textbox>
                <w10:wrap anchorx="page"/>
              </v:shape>
            </w:pict>
          </mc:Fallback>
        </mc:AlternateContent>
      </w:r>
      <w:r w:rsidRPr="006236A5">
        <w:rPr>
          <w:w w:val="120"/>
          <w:sz w:val="18"/>
          <w:lang w:val="pl-PL"/>
        </w:rPr>
        <w:t>Sprawa dotyczyła skargi reżysera filmowego i historyka, któremu nakazano zapłacenie grzywny oraz opublikowanie przeprosin za naruszenie dobrego imienia znanego profesora, którego w debacie radiowej określił mianem informatora tajnej policji politycznej w czasach komunizmu.</w:t>
      </w:r>
    </w:p>
    <w:p w14:paraId="11C2269C" w14:textId="77777777" w:rsidR="000F3E01" w:rsidRPr="006236A5" w:rsidRDefault="00000000">
      <w:pPr>
        <w:pStyle w:val="Nagwek2"/>
        <w:spacing w:before="113"/>
        <w:jc w:val="both"/>
        <w:rPr>
          <w:u w:val="none"/>
          <w:lang w:val="pl-PL"/>
        </w:rPr>
      </w:pPr>
      <w:hyperlink r:id="rId141">
        <w:r w:rsidRPr="006236A5">
          <w:rPr>
            <w:color w:val="0071BB"/>
            <w:w w:val="135"/>
            <w:sz w:val="18"/>
            <w:u w:val="thick" w:color="0071BB"/>
            <w:lang w:val="pl-PL"/>
          </w:rPr>
          <w:t xml:space="preserve">Brzeziński przeciwko </w:t>
        </w:r>
        <w:r w:rsidRPr="006236A5">
          <w:rPr>
            <w:color w:val="0071BB"/>
            <w:spacing w:val="-2"/>
            <w:w w:val="135"/>
            <w:sz w:val="18"/>
            <w:u w:val="thick" w:color="0071BB"/>
            <w:lang w:val="pl-PL"/>
          </w:rPr>
          <w:t>Polsce</w:t>
        </w:r>
      </w:hyperlink>
    </w:p>
    <w:p w14:paraId="604FE3F2" w14:textId="77777777" w:rsidR="000F3E01" w:rsidRPr="003E1223" w:rsidRDefault="00000000">
      <w:pPr>
        <w:spacing w:before="56"/>
        <w:ind w:left="140"/>
        <w:rPr>
          <w:sz w:val="18"/>
        </w:rPr>
      </w:pPr>
      <w:r w:rsidRPr="003E1223">
        <w:rPr>
          <w:color w:val="808080"/>
          <w:spacing w:val="-2"/>
          <w:w w:val="125"/>
          <w:sz w:val="17"/>
        </w:rPr>
        <w:t>25.07.2019</w:t>
      </w:r>
    </w:p>
    <w:p w14:paraId="73E89A5F" w14:textId="77777777" w:rsidR="000F3E01" w:rsidRPr="006236A5" w:rsidRDefault="00000000">
      <w:pPr>
        <w:pStyle w:val="Tekstpodstawowy"/>
        <w:spacing w:before="1"/>
        <w:ind w:left="140" w:right="5319"/>
        <w:rPr>
          <w:lang w:val="pl-PL"/>
        </w:rPr>
      </w:pPr>
      <w:r w:rsidRPr="006236A5">
        <w:rPr>
          <w:w w:val="120"/>
          <w:sz w:val="18"/>
          <w:lang w:val="pl-PL"/>
        </w:rPr>
        <w:t>Sprawa dotyczyła zarzutu naruszenia prawa skarżącego do wolności wypowiedzi w związku z komentarzami zamieszczonymi przez niego w broszurze wyborczej.</w:t>
      </w:r>
    </w:p>
    <w:p w14:paraId="3D771816" w14:textId="77777777" w:rsidR="000F3E01" w:rsidRPr="006236A5" w:rsidRDefault="00000000">
      <w:pPr>
        <w:pStyle w:val="Nagwek2"/>
        <w:spacing w:before="115"/>
        <w:jc w:val="both"/>
        <w:rPr>
          <w:u w:val="none"/>
          <w:lang w:val="pl-PL"/>
        </w:rPr>
      </w:pPr>
      <w:hyperlink r:id="rId142">
        <w:r w:rsidRPr="006236A5">
          <w:rPr>
            <w:color w:val="0071BB"/>
            <w:w w:val="135"/>
            <w:sz w:val="18"/>
            <w:u w:color="0071BB"/>
            <w:lang w:val="pl-PL"/>
          </w:rPr>
          <w:t xml:space="preserve">Rabczewska przeciwko </w:t>
        </w:r>
        <w:r w:rsidRPr="006236A5">
          <w:rPr>
            <w:color w:val="0071BB"/>
            <w:spacing w:val="-2"/>
            <w:w w:val="135"/>
            <w:sz w:val="18"/>
            <w:u w:color="0071BB"/>
            <w:lang w:val="pl-PL"/>
          </w:rPr>
          <w:t>Polsce</w:t>
        </w:r>
      </w:hyperlink>
    </w:p>
    <w:p w14:paraId="1CE3DB49" w14:textId="77777777" w:rsidR="000F3E01" w:rsidRPr="003E1223" w:rsidRDefault="00000000">
      <w:pPr>
        <w:spacing w:before="56"/>
        <w:ind w:left="140"/>
        <w:rPr>
          <w:sz w:val="18"/>
        </w:rPr>
      </w:pPr>
      <w:r w:rsidRPr="003E1223">
        <w:rPr>
          <w:color w:val="808080"/>
          <w:spacing w:val="-2"/>
          <w:w w:val="125"/>
          <w:sz w:val="17"/>
        </w:rPr>
        <w:t>15.09.2022</w:t>
      </w:r>
    </w:p>
    <w:p w14:paraId="6C604A72" w14:textId="1DEFE0C8" w:rsidR="000F3E01" w:rsidRPr="006236A5" w:rsidRDefault="00000000">
      <w:pPr>
        <w:pStyle w:val="Tekstpodstawowy"/>
        <w:spacing w:before="4"/>
        <w:ind w:left="140" w:right="5320"/>
        <w:rPr>
          <w:lang w:val="pl-PL"/>
        </w:rPr>
      </w:pPr>
      <w:r w:rsidRPr="006236A5">
        <w:rPr>
          <w:w w:val="120"/>
          <w:sz w:val="18"/>
          <w:lang w:val="pl-PL"/>
        </w:rPr>
        <w:t>Sprawa dotyczyła znanej w Polsce piosenkarki pop</w:t>
      </w:r>
      <w:r w:rsidR="0019636D">
        <w:rPr>
          <w:w w:val="120"/>
          <w:sz w:val="18"/>
          <w:lang w:val="pl-PL"/>
        </w:rPr>
        <w:t>,</w:t>
      </w:r>
      <w:r w:rsidRPr="006236A5">
        <w:rPr>
          <w:w w:val="120"/>
          <w:sz w:val="18"/>
          <w:lang w:val="pl-PL"/>
        </w:rPr>
        <w:t xml:space="preserve"> Dody oraz</w:t>
      </w:r>
      <w:r w:rsidR="0019636D">
        <w:rPr>
          <w:w w:val="120"/>
          <w:sz w:val="18"/>
          <w:lang w:val="pl-PL"/>
        </w:rPr>
        <w:t xml:space="preserve"> jej</w:t>
      </w:r>
      <w:r w:rsidRPr="006236A5">
        <w:rPr>
          <w:w w:val="120"/>
          <w:sz w:val="18"/>
          <w:lang w:val="pl-PL"/>
        </w:rPr>
        <w:t xml:space="preserve"> wypowiedzi na temat Biblii, które wygłosiła w wywiadzie i któr</w:t>
      </w:r>
      <w:r w:rsidR="0019636D">
        <w:rPr>
          <w:w w:val="120"/>
          <w:sz w:val="18"/>
          <w:lang w:val="pl-PL"/>
        </w:rPr>
        <w:t>ą</w:t>
      </w:r>
      <w:r w:rsidRPr="006236A5">
        <w:rPr>
          <w:w w:val="120"/>
          <w:sz w:val="18"/>
          <w:lang w:val="pl-PL"/>
        </w:rPr>
        <w:t xml:space="preserve"> sądy uznały za bluźniercze.</w:t>
      </w:r>
    </w:p>
    <w:p w14:paraId="4514E9D4" w14:textId="77777777" w:rsidR="000F3E01" w:rsidRPr="006236A5" w:rsidRDefault="00000000">
      <w:pPr>
        <w:pStyle w:val="Nagwek2"/>
        <w:spacing w:before="115"/>
        <w:jc w:val="both"/>
        <w:rPr>
          <w:u w:val="none"/>
          <w:lang w:val="pl-PL"/>
        </w:rPr>
      </w:pPr>
      <w:hyperlink r:id="rId143">
        <w:r w:rsidRPr="006236A5">
          <w:rPr>
            <w:color w:val="0071BB"/>
            <w:w w:val="135"/>
            <w:sz w:val="18"/>
            <w:u w:color="0071BB"/>
            <w:lang w:val="pl-PL"/>
          </w:rPr>
          <w:t xml:space="preserve">Drozd przeciwko </w:t>
        </w:r>
        <w:r w:rsidRPr="006236A5">
          <w:rPr>
            <w:color w:val="0071BB"/>
            <w:spacing w:val="-2"/>
            <w:w w:val="135"/>
            <w:sz w:val="18"/>
            <w:u w:color="0071BB"/>
            <w:lang w:val="pl-PL"/>
          </w:rPr>
          <w:t>Polsce</w:t>
        </w:r>
      </w:hyperlink>
    </w:p>
    <w:p w14:paraId="4E5B51F1" w14:textId="77777777" w:rsidR="000F3E01" w:rsidRPr="003E1223" w:rsidRDefault="00000000">
      <w:pPr>
        <w:spacing w:before="56"/>
        <w:ind w:left="140"/>
        <w:rPr>
          <w:sz w:val="18"/>
        </w:rPr>
      </w:pPr>
      <w:r w:rsidRPr="003E1223">
        <w:rPr>
          <w:color w:val="808080"/>
          <w:spacing w:val="-2"/>
          <w:w w:val="125"/>
          <w:sz w:val="17"/>
        </w:rPr>
        <w:t>06.04.2023</w:t>
      </w:r>
    </w:p>
    <w:p w14:paraId="206361EB" w14:textId="77777777" w:rsidR="000F3E01" w:rsidRPr="006236A5" w:rsidRDefault="00000000">
      <w:pPr>
        <w:pStyle w:val="Tekstpodstawowy"/>
        <w:spacing w:before="1"/>
        <w:ind w:left="140" w:right="5320"/>
        <w:rPr>
          <w:lang w:val="pl-PL"/>
        </w:rPr>
      </w:pPr>
      <w:r w:rsidRPr="006236A5">
        <w:rPr>
          <w:w w:val="120"/>
          <w:sz w:val="18"/>
          <w:lang w:val="pl-PL"/>
        </w:rPr>
        <w:t>Sprawa dotyczyła rocznego zakazu wstępu do Sejmu (izby niższej polskiego parlamentu) nałożonego na skarżących. Zakaz ten został nałożony za wywieszenie transparentu z napisem „Brońcie niezależnych sądów” na terenie Sejmu podczas protestu przeciwko planowanym przez rząd reformom sądownictwa.</w:t>
      </w:r>
    </w:p>
    <w:p w14:paraId="1FB04645" w14:textId="77777777" w:rsidR="000F3E01" w:rsidRPr="006236A5" w:rsidRDefault="000F3E01">
      <w:pPr>
        <w:pStyle w:val="Tekstpodstawowy"/>
        <w:rPr>
          <w:lang w:val="pl-PL"/>
        </w:rPr>
        <w:sectPr w:rsidR="000F3E01" w:rsidRPr="006236A5">
          <w:pgSz w:w="11910" w:h="16840"/>
          <w:pgMar w:top="1340" w:right="992" w:bottom="680" w:left="992" w:header="959" w:footer="497" w:gutter="0"/>
          <w:cols w:space="708"/>
        </w:sectPr>
      </w:pPr>
    </w:p>
    <w:p w14:paraId="48848CFF" w14:textId="77777777" w:rsidR="000F3E01" w:rsidRPr="006236A5" w:rsidRDefault="000F3E01">
      <w:pPr>
        <w:pStyle w:val="Tekstpodstawowy"/>
        <w:spacing w:before="2"/>
        <w:jc w:val="left"/>
        <w:rPr>
          <w:sz w:val="10"/>
          <w:lang w:val="pl-PL"/>
        </w:rPr>
      </w:pPr>
    </w:p>
    <w:p w14:paraId="2021FADD" w14:textId="77777777" w:rsidR="000F3E01" w:rsidRPr="003E1223" w:rsidRDefault="00000000">
      <w:pPr>
        <w:spacing w:line="20" w:lineRule="exact"/>
        <w:ind w:left="138"/>
        <w:rPr>
          <w:sz w:val="2"/>
        </w:rPr>
      </w:pPr>
      <w:r w:rsidRPr="001E2824">
        <w:rPr>
          <w:noProof/>
          <w:sz w:val="2"/>
        </w:rPr>
        <mc:AlternateContent>
          <mc:Choice Requires="wpg">
            <w:drawing>
              <wp:inline distT="0" distB="0" distL="0" distR="0" wp14:anchorId="6DAF40BF" wp14:editId="7753C789">
                <wp:extent cx="6120130" cy="9525"/>
                <wp:effectExtent l="9525" t="0" r="4445" b="0"/>
                <wp:docPr id="77" name="Group 77"/>
                <wp:cNvGraphicFramePr/>
                <a:graphic xmlns:a="http://schemas.openxmlformats.org/drawingml/2006/main">
                  <a:graphicData uri="http://schemas.microsoft.com/office/word/2010/wordprocessingGroup">
                    <wpg:wgp>
                      <wpg:cNvGrpSpPr/>
                      <wpg:grpSpPr>
                        <a:xfrm>
                          <a:off x="0" y="0"/>
                          <a:ext cx="6120130" cy="9525"/>
                          <a:chOff x="0" y="0"/>
                          <a:chExt cx="6120130" cy="9525"/>
                        </a:xfrm>
                      </wpg:grpSpPr>
                      <wps:wsp>
                        <wps:cNvPr id="78" name="Graphic 78"/>
                        <wps:cNvSpPr/>
                        <wps:spPr>
                          <a:xfrm>
                            <a:off x="0" y="4762"/>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wpg:wgp>
                  </a:graphicData>
                </a:graphic>
              </wp:inline>
            </w:drawing>
          </mc:Choice>
          <mc:Fallback>
            <w:pict>
              <v:group w14:anchorId="6AB18C6E" id="Group 77"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">
                <v:shape id="Graphic 78" o:spid="_x0000_s1027" style="position:absolute;top:47;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" path="m,l6120130,e" filled="f" strokecolor="gray">
                  <v:path arrowok="t"/>
                </v:shape>
                <w10:anchorlock/>
              </v:group>
            </w:pict>
          </mc:Fallback>
        </mc:AlternateContent>
      </w:r>
    </w:p>
    <w:p w14:paraId="52A1BD29" w14:textId="77777777" w:rsidR="000F3E01" w:rsidRPr="006236A5" w:rsidRDefault="00000000">
      <w:pPr>
        <w:pStyle w:val="Tekstpodstawowy"/>
        <w:spacing w:before="10"/>
        <w:jc w:val="left"/>
        <w:rPr>
          <w:sz w:val="11"/>
          <w:lang w:val="pl-PL"/>
        </w:rPr>
      </w:pPr>
      <w:r w:rsidRPr="006236A5">
        <w:rPr>
          <w:noProof/>
          <w:sz w:val="11"/>
          <w:lang w:val="pl-PL"/>
        </w:rPr>
        <mc:AlternateContent>
          <mc:Choice Requires="wps">
            <w:drawing>
              <wp:anchor distT="0" distB="0" distL="0" distR="0" simplePos="0" relativeHeight="251683840" behindDoc="1" locked="0" layoutInCell="1" allowOverlap="1" wp14:anchorId="641ABF30" wp14:editId="71258E58">
                <wp:simplePos x="0" y="0"/>
                <wp:positionH relativeFrom="page">
                  <wp:posOffset>3989832</wp:posOffset>
                </wp:positionH>
                <wp:positionV relativeFrom="paragraph">
                  <wp:posOffset>107187</wp:posOffset>
                </wp:positionV>
                <wp:extent cx="2868295" cy="927100"/>
                <wp:effectExtent l="0" t="0" r="0" b="0"/>
                <wp:wrapTopAndBottom/>
                <wp:docPr id="79" name="Textbox 79"/>
                <wp:cNvGraphicFramePr/>
                <a:graphic xmlns:a="http://schemas.openxmlformats.org/drawingml/2006/main">
                  <a:graphicData uri="http://schemas.microsoft.com/office/word/2010/wordprocessingShape">
                    <wps:wsp>
                      <wps:cNvSpPr txBox="1"/>
                      <wps:spPr>
                        <a:xfrm>
                          <a:off x="0" y="0"/>
                          <a:ext cx="2868295" cy="927100"/>
                        </a:xfrm>
                        <a:prstGeom prst="rect">
                          <a:avLst/>
                        </a:prstGeom>
                        <a:solidFill>
                          <a:srgbClr val="F3F3F3"/>
                        </a:solidFill>
                      </wps:spPr>
                      <wps:txbx>
                        <w:txbxContent>
                          <w:p w14:paraId="4FF83AC9" w14:textId="77777777" w:rsidR="000F3E01" w:rsidRPr="006236A5" w:rsidRDefault="00000000">
                            <w:pPr>
                              <w:pStyle w:val="Tekstpodstawowy"/>
                              <w:spacing w:before="11"/>
                              <w:ind w:left="28"/>
                              <w:jc w:val="left"/>
                              <w:rPr>
                                <w:color w:val="000000"/>
                                <w:lang w:val="pl-PL"/>
                              </w:rPr>
                            </w:pPr>
                            <w:r w:rsidRPr="006236A5">
                              <w:rPr>
                                <w:color w:val="000000"/>
                                <w:w w:val="120"/>
                                <w:sz w:val="18"/>
                                <w:lang w:val="pl-PL"/>
                              </w:rPr>
                              <w:t>pochodzili z Czeczenii i wystąpili o udzielenie ochrony międzynarodowej.</w:t>
                            </w:r>
                          </w:p>
                          <w:p w14:paraId="00F41D38" w14:textId="77777777" w:rsidR="000F3E01" w:rsidRPr="006236A5" w:rsidRDefault="00000000">
                            <w:pPr>
                              <w:pStyle w:val="Tekstpodstawowy"/>
                              <w:ind w:left="28"/>
                              <w:jc w:val="left"/>
                              <w:rPr>
                                <w:color w:val="000000"/>
                                <w:lang w:val="pl-PL"/>
                              </w:rPr>
                            </w:pPr>
                            <w:r w:rsidRPr="006236A5">
                              <w:rPr>
                                <w:color w:val="0071BB"/>
                                <w:w w:val="120"/>
                                <w:sz w:val="18"/>
                                <w:lang w:val="pl-PL"/>
                              </w:rPr>
                              <w:t>Naruszenie art. 4 protokołu nr 4 Naruszenie art. 13 (prawo do skutecznego środka odwoławczego) w związku z art. 3 i art. 4 protokołu nr 4</w:t>
                            </w:r>
                          </w:p>
                        </w:txbxContent>
                      </wps:txbx>
                      <wps:bodyPr wrap="square" lIns="0" tIns="0" rIns="0" bIns="0" rtlCol="0"/>
                    </wps:wsp>
                  </a:graphicData>
                </a:graphic>
              </wp:anchor>
            </w:drawing>
          </mc:Choice>
          <mc:Fallback>
            <w:pict>
              <v:shape w14:anchorId="641ABF30" id="Textbox 79" o:spid="_x0000_s1062" type="#_x0000_t202" style="position:absolute;margin-left:314.15pt;margin-top:8.45pt;width:225.85pt;height:73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" fillcolor="#f3f3f3" stroked="f">
                <v:textbox inset="0,0,0,0">
                  <w:txbxContent>
                    <w:p w14:paraId="4FF83AC9" w14:textId="77777777" w:rsidR="000F3E01" w:rsidRPr="006236A5" w:rsidRDefault="00000000">
                      <w:pPr>
                        <w:pStyle w:val="Tekstpodstawowy"/>
                        <w:spacing w:before="11"/>
                        <w:ind w:left="28"/>
                        <w:jc w:val="left"/>
                        <w:rPr>
                          <w:color w:val="000000"/>
                          <w:lang w:val="pl-PL"/>
                        </w:rPr>
                      </w:pPr>
                      <w:r w:rsidRPr="006236A5">
                        <w:rPr>
                          <w:color w:val="000000"/>
                          <w:w w:val="120"/>
                          <w:sz w:val="18"/>
                          <w:lang w:val="pl-PL"/>
                        </w:rPr>
                        <w:t>pochodzili z Czeczenii i wystąpili o udzielenie ochrony międzynarodowej.</w:t>
                      </w:r>
                    </w:p>
                    <w:p w14:paraId="00F41D38" w14:textId="77777777" w:rsidR="000F3E01" w:rsidRPr="006236A5" w:rsidRDefault="00000000">
                      <w:pPr>
                        <w:pStyle w:val="Tekstpodstawowy"/>
                        <w:ind w:left="28"/>
                        <w:jc w:val="left"/>
                        <w:rPr>
                          <w:color w:val="000000"/>
                          <w:lang w:val="pl-PL"/>
                        </w:rPr>
                      </w:pPr>
                      <w:r w:rsidRPr="006236A5">
                        <w:rPr>
                          <w:color w:val="0071BB"/>
                          <w:w w:val="120"/>
                          <w:sz w:val="18"/>
                          <w:lang w:val="pl-PL"/>
                        </w:rPr>
                        <w:t>Naruszenie art. 4 protokołu nr 4 Naruszenie art. 13 (prawo do skutecznego środka odwoławczego) w związku z art. 3 i art. 4 protokołu nr 4</w:t>
                      </w:r>
                    </w:p>
                  </w:txbxContent>
                </v:textbox>
                <w10:wrap type="topAndBottom" anchorx="page"/>
              </v:shape>
            </w:pict>
          </mc:Fallback>
        </mc:AlternateContent>
      </w:r>
    </w:p>
    <w:p w14:paraId="21E2B5AC" w14:textId="77777777" w:rsidR="000F3E01" w:rsidRPr="006236A5" w:rsidRDefault="00000000">
      <w:pPr>
        <w:pStyle w:val="Nagwek1"/>
        <w:spacing w:before="254" w:after="61"/>
        <w:ind w:left="5320"/>
        <w:rPr>
          <w:lang w:val="pl-PL"/>
        </w:rPr>
      </w:pPr>
      <w:r w:rsidRPr="006236A5">
        <w:rPr>
          <w:color w:val="0071BB"/>
          <w:spacing w:val="-2"/>
          <w:w w:val="125"/>
          <w:sz w:val="26"/>
          <w:lang w:val="pl-PL"/>
        </w:rPr>
        <w:t xml:space="preserve">Inne godne uwagi sprawy, </w:t>
      </w:r>
      <w:r w:rsidRPr="006236A5">
        <w:rPr>
          <w:color w:val="0071BB"/>
          <w:w w:val="125"/>
          <w:sz w:val="26"/>
          <w:lang w:val="pl-PL"/>
        </w:rPr>
        <w:t>wydane wyroki</w:t>
      </w:r>
    </w:p>
    <w:p w14:paraId="116050EB" w14:textId="77777777" w:rsidR="000F3E01" w:rsidRPr="003E1223" w:rsidRDefault="00000000">
      <w:pPr>
        <w:spacing w:line="28" w:lineRule="exact"/>
        <w:ind w:left="5291"/>
        <w:rPr>
          <w:sz w:val="2"/>
        </w:rPr>
      </w:pPr>
      <w:r w:rsidRPr="001E2824">
        <w:rPr>
          <w:noProof/>
          <w:sz w:val="2"/>
        </w:rPr>
        <mc:AlternateContent>
          <mc:Choice Requires="wpg">
            <w:drawing>
              <wp:inline distT="0" distB="0" distL="0" distR="0" wp14:anchorId="48D2B41D" wp14:editId="565496F9">
                <wp:extent cx="2868295" cy="18415"/>
                <wp:effectExtent l="0" t="0" r="0" b="0"/>
                <wp:docPr id="80" name="Group 80"/>
                <wp:cNvGraphicFramePr/>
                <a:graphic xmlns:a="http://schemas.openxmlformats.org/drawingml/2006/main">
                  <a:graphicData uri="http://schemas.microsoft.com/office/word/2010/wordprocessingGroup">
                    <wpg:wgp>
                      <wpg:cNvGrpSpPr/>
                      <wpg:grpSpPr>
                        <a:xfrm>
                          <a:off x="0" y="0"/>
                          <a:ext cx="2868295" cy="18415"/>
                          <a:chOff x="0" y="0"/>
                          <a:chExt cx="2868295" cy="18415"/>
                        </a:xfrm>
                      </wpg:grpSpPr>
                      <wps:wsp>
                        <wps:cNvPr id="81" name="Graphic 81"/>
                        <wps:cNvSpPr/>
                        <wps:spPr>
                          <a:xfrm>
                            <a:off x="0" y="0"/>
                            <a:ext cx="2868295" cy="18415"/>
                          </a:xfrm>
                          <a:custGeom>
                            <a:avLst/>
                            <a:gdLst/>
                            <a:ahLst/>
                            <a:cxnLst/>
                            <a:rect l="l" t="t" r="r" b="b"/>
                            <a:pathLst>
                              <a:path w="2868295" h="18415">
                                <a:moveTo>
                                  <a:pt x="2868167" y="0"/>
                                </a:moveTo>
                                <a:lnTo>
                                  <a:pt x="0" y="0"/>
                                </a:lnTo>
                                <a:lnTo>
                                  <a:pt x="0" y="18288"/>
                                </a:lnTo>
                                <a:lnTo>
                                  <a:pt x="2868167" y="18288"/>
                                </a:lnTo>
                                <a:lnTo>
                                  <a:pt x="2868167"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2F0DAFC9" id="Group 80" o:spid="_x0000_s1026" style="width:225.85pt;height:1.45pt;mso-position-horizontal-relative:char;mso-position-vertical-relative:line" coordsize="286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">
                <v:shape id="Graphic 81" o:spid="_x0000_s1027" style="position:absolute;width:28682;height:184;visibility:visible;mso-wrap-style:square;v-text-anchor:top" coordsize="28682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" path="m2868167,l,,,18288r2868167,l2868167,xe" fillcolor="#999" stroked="f">
                  <v:path arrowok="t"/>
                </v:shape>
                <w10:anchorlock/>
              </v:group>
            </w:pict>
          </mc:Fallback>
        </mc:AlternateContent>
      </w:r>
    </w:p>
    <w:p w14:paraId="370CFB26" w14:textId="77777777" w:rsidR="000F3E01" w:rsidRPr="006236A5" w:rsidRDefault="00000000">
      <w:pPr>
        <w:pStyle w:val="Nagwek2"/>
        <w:spacing w:before="134"/>
        <w:ind w:left="5320"/>
        <w:rPr>
          <w:u w:val="none"/>
          <w:lang w:val="pl-PL"/>
        </w:rPr>
      </w:pPr>
      <w:r w:rsidRPr="006236A5">
        <w:rPr>
          <w:noProof/>
          <w:lang w:val="pl-PL"/>
        </w:rPr>
        <mc:AlternateContent>
          <mc:Choice Requires="wps">
            <w:drawing>
              <wp:anchor distT="0" distB="0" distL="0" distR="0" simplePos="0" relativeHeight="251659264" behindDoc="0" locked="0" layoutInCell="1" allowOverlap="1" wp14:anchorId="0630B184" wp14:editId="1516CD61">
                <wp:simplePos x="0" y="0"/>
                <wp:positionH relativeFrom="page">
                  <wp:posOffset>701040</wp:posOffset>
                </wp:positionH>
                <wp:positionV relativeFrom="paragraph">
                  <wp:posOffset>41655</wp:posOffset>
                </wp:positionV>
                <wp:extent cx="2868295" cy="2258695"/>
                <wp:effectExtent l="0" t="0" r="0" b="0"/>
                <wp:wrapNone/>
                <wp:docPr id="82" name="Textbox 82"/>
                <wp:cNvGraphicFramePr/>
                <a:graphic xmlns:a="http://schemas.openxmlformats.org/drawingml/2006/main">
                  <a:graphicData uri="http://schemas.microsoft.com/office/word/2010/wordprocessingShape">
                    <wps:wsp>
                      <wps:cNvSpPr txBox="1"/>
                      <wps:spPr>
                        <a:xfrm>
                          <a:off x="0" y="0"/>
                          <a:ext cx="2868295" cy="2258695"/>
                        </a:xfrm>
                        <a:prstGeom prst="rect">
                          <a:avLst/>
                        </a:prstGeom>
                        <a:solidFill>
                          <a:srgbClr val="F3F3F3"/>
                        </a:solidFill>
                      </wps:spPr>
                      <wps:txbx>
                        <w:txbxContent>
                          <w:p w14:paraId="30FCD6D3" w14:textId="77777777" w:rsidR="000F3E01" w:rsidRPr="003E1223" w:rsidRDefault="00000000">
                            <w:pPr>
                              <w:spacing w:before="11"/>
                              <w:ind w:left="1605" w:hanging="850"/>
                              <w:rPr>
                                <w:b/>
                                <w:color w:val="000000"/>
                                <w:sz w:val="20"/>
                              </w:rPr>
                            </w:pPr>
                            <w:r w:rsidRPr="003E1223">
                              <w:rPr>
                                <w:b/>
                                <w:color w:val="5F5F5F"/>
                                <w:w w:val="135"/>
                                <w:sz w:val="18"/>
                              </w:rPr>
                              <w:t>Prawo do indywidualnego wniesienia skargi (art. 34)</w:t>
                            </w:r>
                          </w:p>
                          <w:p w14:paraId="6ECA1F13" w14:textId="77777777" w:rsidR="000F3E01" w:rsidRPr="003E1223" w:rsidRDefault="000F3E01">
                            <w:pPr>
                              <w:spacing w:before="116"/>
                              <w:ind w:left="28"/>
                              <w:rPr>
                                <w:b/>
                                <w:color w:val="000000"/>
                                <w:sz w:val="20"/>
                              </w:rPr>
                            </w:pPr>
                            <w:hyperlink r:id="rId144">
                              <w:r w:rsidRPr="003E1223">
                                <w:rPr>
                                  <w:b/>
                                  <w:color w:val="0071BB"/>
                                  <w:w w:val="135"/>
                                  <w:sz w:val="18"/>
                                  <w:u w:val="single" w:color="0071BB"/>
                                </w:rPr>
                                <w:t>M.K. i inni przeciwko Polsce</w:t>
                              </w:r>
                            </w:hyperlink>
                            <w:r w:rsidRPr="003E1223">
                              <w:rPr>
                                <w:b/>
                                <w:color w:val="808080"/>
                                <w:w w:val="135"/>
                                <w:sz w:val="18"/>
                              </w:rPr>
                              <w:t xml:space="preserve"> (nr 40503/17, 42902/17 i 43643/17)</w:t>
                            </w:r>
                          </w:p>
                          <w:p w14:paraId="5B1709DC" w14:textId="77777777" w:rsidR="000F3E01" w:rsidRPr="003E1223" w:rsidRDefault="00000000">
                            <w:pPr>
                              <w:spacing w:before="57"/>
                              <w:ind w:left="28"/>
                              <w:rPr>
                                <w:color w:val="000000"/>
                                <w:sz w:val="18"/>
                              </w:rPr>
                            </w:pPr>
                            <w:r w:rsidRPr="003E1223">
                              <w:rPr>
                                <w:color w:val="808080"/>
                                <w:spacing w:val="-2"/>
                                <w:w w:val="125"/>
                                <w:sz w:val="17"/>
                              </w:rPr>
                              <w:t>23 lipca 2020 r.</w:t>
                            </w:r>
                          </w:p>
                          <w:p w14:paraId="1DE21903" w14:textId="77777777" w:rsidR="000F3E01" w:rsidRPr="006236A5" w:rsidRDefault="00000000">
                            <w:pPr>
                              <w:pStyle w:val="Tekstpodstawowy"/>
                              <w:spacing w:before="1"/>
                              <w:ind w:left="28" w:right="29"/>
                              <w:rPr>
                                <w:color w:val="000000"/>
                                <w:lang w:val="pl-PL"/>
                              </w:rPr>
                            </w:pPr>
                            <w:r w:rsidRPr="006236A5">
                              <w:rPr>
                                <w:color w:val="000000"/>
                                <w:w w:val="120"/>
                                <w:sz w:val="18"/>
                                <w:lang w:val="pl-PL"/>
                              </w:rPr>
                              <w:t>Sprawa dotyczyła wielokrotnej odmowy wpuszczenia przez polskich strażników granicznych na granicy z Białorusią skarżących, którzy przybyli z Czeczenii i zwrócili się o udzielenie ochrony międzynarodowej.</w:t>
                            </w:r>
                          </w:p>
                          <w:p w14:paraId="05E644A3" w14:textId="77777777" w:rsidR="000F3E01" w:rsidRPr="006236A5" w:rsidRDefault="00000000">
                            <w:pPr>
                              <w:pStyle w:val="Tekstpodstawowy"/>
                              <w:ind w:left="28" w:right="26"/>
                              <w:rPr>
                                <w:color w:val="000000"/>
                                <w:lang w:val="pl-PL"/>
                              </w:rPr>
                            </w:pPr>
                            <w:r w:rsidRPr="006236A5">
                              <w:rPr>
                                <w:color w:val="0071BB"/>
                                <w:w w:val="120"/>
                                <w:sz w:val="18"/>
                                <w:lang w:val="pl-PL"/>
                              </w:rPr>
                              <w:t xml:space="preserve">Trybunał orzekł, że Polska nie wywiązała się ze swoich zobowiązań wynikających z art. 34 (prawo do skargi indywidualnej) </w:t>
                            </w:r>
                            <w:r w:rsidRPr="006236A5">
                              <w:rPr>
                                <w:color w:val="0071BB"/>
                                <w:spacing w:val="-2"/>
                                <w:w w:val="120"/>
                                <w:sz w:val="18"/>
                                <w:lang w:val="pl-PL"/>
                              </w:rPr>
                              <w:t>Konwencji</w:t>
                            </w:r>
                          </w:p>
                        </w:txbxContent>
                      </wps:txbx>
                      <wps:bodyPr wrap="square" lIns="0" tIns="0" rIns="0" bIns="0" rtlCol="0"/>
                    </wps:wsp>
                  </a:graphicData>
                </a:graphic>
              </wp:anchor>
            </w:drawing>
          </mc:Choice>
          <mc:Fallback>
            <w:pict>
              <v:shape w14:anchorId="0630B184" id="Textbox 82" o:spid="_x0000_s1063" type="#_x0000_t202" style="position:absolute;left:0;text-align:left;margin-left:55.2pt;margin-top:3.3pt;width:225.85pt;height:17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" fillcolor="#f3f3f3" stroked="f">
                <v:textbox inset="0,0,0,0">
                  <w:txbxContent>
                    <w:p w14:paraId="30FCD6D3" w14:textId="77777777" w:rsidR="000F3E01" w:rsidRPr="003E1223" w:rsidRDefault="00000000">
                      <w:pPr>
                        <w:spacing w:before="11"/>
                        <w:ind w:left="1605" w:hanging="850"/>
                        <w:rPr>
                          <w:b/>
                          <w:color w:val="000000"/>
                          <w:sz w:val="20"/>
                        </w:rPr>
                      </w:pPr>
                      <w:r w:rsidRPr="003E1223">
                        <w:rPr>
                          <w:b/>
                          <w:color w:val="5F5F5F"/>
                          <w:w w:val="135"/>
                          <w:sz w:val="18"/>
                        </w:rPr>
                        <w:t>Prawo do indywidualnego wniesienia skargi (art. 34)</w:t>
                      </w:r>
                    </w:p>
                    <w:p w14:paraId="6ECA1F13" w14:textId="77777777" w:rsidR="000F3E01" w:rsidRPr="003E1223" w:rsidRDefault="000F3E01">
                      <w:pPr>
                        <w:spacing w:before="116"/>
                        <w:ind w:left="28"/>
                        <w:rPr>
                          <w:b/>
                          <w:color w:val="000000"/>
                          <w:sz w:val="20"/>
                        </w:rPr>
                      </w:pPr>
                      <w:hyperlink r:id="rId145">
                        <w:r w:rsidRPr="003E1223">
                          <w:rPr>
                            <w:b/>
                            <w:color w:val="0071BB"/>
                            <w:w w:val="135"/>
                            <w:sz w:val="18"/>
                            <w:u w:val="single" w:color="0071BB"/>
                          </w:rPr>
                          <w:t>M.K. i inni przeciwko Polsce</w:t>
                        </w:r>
                      </w:hyperlink>
                      <w:r w:rsidRPr="003E1223">
                        <w:rPr>
                          <w:b/>
                          <w:color w:val="808080"/>
                          <w:w w:val="135"/>
                          <w:sz w:val="18"/>
                        </w:rPr>
                        <w:t xml:space="preserve"> (nr 40503/17, 42902/17 i 43643/17)</w:t>
                      </w:r>
                    </w:p>
                    <w:p w14:paraId="5B1709DC" w14:textId="77777777" w:rsidR="000F3E01" w:rsidRPr="003E1223" w:rsidRDefault="00000000">
                      <w:pPr>
                        <w:spacing w:before="57"/>
                        <w:ind w:left="28"/>
                        <w:rPr>
                          <w:color w:val="000000"/>
                          <w:sz w:val="18"/>
                        </w:rPr>
                      </w:pPr>
                      <w:r w:rsidRPr="003E1223">
                        <w:rPr>
                          <w:color w:val="808080"/>
                          <w:spacing w:val="-2"/>
                          <w:w w:val="125"/>
                          <w:sz w:val="17"/>
                        </w:rPr>
                        <w:t>23 lipca 2020 r.</w:t>
                      </w:r>
                    </w:p>
                    <w:p w14:paraId="1DE21903" w14:textId="77777777" w:rsidR="000F3E01" w:rsidRPr="006236A5" w:rsidRDefault="00000000">
                      <w:pPr>
                        <w:pStyle w:val="Tekstpodstawowy"/>
                        <w:spacing w:before="1"/>
                        <w:ind w:left="28" w:right="29"/>
                        <w:rPr>
                          <w:color w:val="000000"/>
                          <w:lang w:val="pl-PL"/>
                        </w:rPr>
                      </w:pPr>
                      <w:r w:rsidRPr="006236A5">
                        <w:rPr>
                          <w:color w:val="000000"/>
                          <w:w w:val="120"/>
                          <w:sz w:val="18"/>
                          <w:lang w:val="pl-PL"/>
                        </w:rPr>
                        <w:t>Sprawa dotyczyła wielokrotnej odmowy wpuszczenia przez polskich strażników granicznych na granicy z Białorusią skarżących, którzy przybyli z Czeczenii i zwrócili się o udzielenie ochrony międzynarodowej.</w:t>
                      </w:r>
                    </w:p>
                    <w:p w14:paraId="05E644A3" w14:textId="77777777" w:rsidR="000F3E01" w:rsidRPr="006236A5" w:rsidRDefault="00000000">
                      <w:pPr>
                        <w:pStyle w:val="Tekstpodstawowy"/>
                        <w:ind w:left="28" w:right="26"/>
                        <w:rPr>
                          <w:color w:val="000000"/>
                          <w:lang w:val="pl-PL"/>
                        </w:rPr>
                      </w:pPr>
                      <w:r w:rsidRPr="006236A5">
                        <w:rPr>
                          <w:color w:val="0071BB"/>
                          <w:w w:val="120"/>
                          <w:sz w:val="18"/>
                          <w:lang w:val="pl-PL"/>
                        </w:rPr>
                        <w:t xml:space="preserve">Trybunał orzekł, że Polska nie wywiązała się ze swoich zobowiązań wynikających z art. 34 (prawo do skargi indywidualnej) </w:t>
                      </w:r>
                      <w:r w:rsidRPr="006236A5">
                        <w:rPr>
                          <w:color w:val="0071BB"/>
                          <w:spacing w:val="-2"/>
                          <w:w w:val="120"/>
                          <w:sz w:val="18"/>
                          <w:lang w:val="pl-PL"/>
                        </w:rPr>
                        <w:t>Konwencji</w:t>
                      </w:r>
                    </w:p>
                  </w:txbxContent>
                </v:textbox>
                <w10:wrap anchorx="page"/>
              </v:shape>
            </w:pict>
          </mc:Fallback>
        </mc:AlternateContent>
      </w:r>
      <w:r w:rsidRPr="006236A5">
        <w:rPr>
          <w:noProof/>
          <w:lang w:val="pl-PL"/>
        </w:rPr>
        <mc:AlternateContent>
          <mc:Choice Requires="wps">
            <w:drawing>
              <wp:anchor distT="0" distB="0" distL="0" distR="0" simplePos="0" relativeHeight="251660288" behindDoc="0" locked="0" layoutInCell="1" allowOverlap="1" wp14:anchorId="26D1AD19" wp14:editId="54EA6E06">
                <wp:simplePos x="0" y="0"/>
                <wp:positionH relativeFrom="page">
                  <wp:posOffset>701040</wp:posOffset>
                </wp:positionH>
                <wp:positionV relativeFrom="paragraph">
                  <wp:posOffset>-1578355</wp:posOffset>
                </wp:positionV>
                <wp:extent cx="2868295" cy="1388745"/>
                <wp:effectExtent l="0" t="0" r="0" b="0"/>
                <wp:wrapNone/>
                <wp:docPr id="83" name="Textbox 83"/>
                <wp:cNvGraphicFramePr/>
                <a:graphic xmlns:a="http://schemas.openxmlformats.org/drawingml/2006/main">
                  <a:graphicData uri="http://schemas.microsoft.com/office/word/2010/wordprocessingShape">
                    <wps:wsp>
                      <wps:cNvSpPr txBox="1"/>
                      <wps:spPr>
                        <a:xfrm>
                          <a:off x="0" y="0"/>
                          <a:ext cx="2868295" cy="1388745"/>
                        </a:xfrm>
                        <a:prstGeom prst="rect">
                          <a:avLst/>
                        </a:prstGeom>
                        <a:solidFill>
                          <a:srgbClr val="F3F3F3"/>
                        </a:solidFill>
                      </wps:spPr>
                      <wps:txbx>
                        <w:txbxContent>
                          <w:p w14:paraId="570A6B7E" w14:textId="3DC46436" w:rsidR="000F3E01" w:rsidRPr="006236A5" w:rsidRDefault="00000000">
                            <w:pPr>
                              <w:pStyle w:val="Tekstpodstawowy"/>
                              <w:spacing w:before="11"/>
                              <w:ind w:left="28" w:right="26"/>
                              <w:rPr>
                                <w:color w:val="000000"/>
                                <w:lang w:val="pl-PL"/>
                              </w:rPr>
                            </w:pPr>
                            <w:r w:rsidRPr="006236A5">
                              <w:rPr>
                                <w:color w:val="000000"/>
                                <w:w w:val="120"/>
                                <w:sz w:val="18"/>
                                <w:lang w:val="pl-PL"/>
                              </w:rPr>
                              <w:t>jej związ</w:t>
                            </w:r>
                            <w:r w:rsidR="00FF7E6C">
                              <w:rPr>
                                <w:color w:val="000000"/>
                                <w:w w:val="120"/>
                                <w:sz w:val="18"/>
                                <w:lang w:val="pl-PL"/>
                              </w:rPr>
                              <w:t>ku</w:t>
                            </w:r>
                            <w:r w:rsidRPr="006236A5">
                              <w:rPr>
                                <w:color w:val="000000"/>
                                <w:w w:val="120"/>
                                <w:sz w:val="18"/>
                                <w:lang w:val="pl-PL"/>
                              </w:rPr>
                              <w:t xml:space="preserve"> z inną kobietą. Powołując się na art. 14 w związku z art. 8, skarżąca zarzucała, że sądy krajowe odmówiły jej przyznania prawa do opieki nad dzieckiem ze względu na jej orientację seksualną.</w:t>
                            </w:r>
                          </w:p>
                          <w:p w14:paraId="45CA961E"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8 (prawo do poszanowania życia prywatnego i rodzinnego)</w:t>
                            </w:r>
                          </w:p>
                        </w:txbxContent>
                      </wps:txbx>
                      <wps:bodyPr wrap="square" lIns="0" tIns="0" rIns="0" bIns="0" rtlCol="0"/>
                    </wps:wsp>
                  </a:graphicData>
                </a:graphic>
              </wp:anchor>
            </w:drawing>
          </mc:Choice>
          <mc:Fallback>
            <w:pict>
              <v:shape w14:anchorId="26D1AD19" id="Textbox 83" o:spid="_x0000_s1064" type="#_x0000_t202" style="position:absolute;left:0;text-align:left;margin-left:55.2pt;margin-top:-124.3pt;width:225.85pt;height:109.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" fillcolor="#f3f3f3" stroked="f">
                <v:textbox inset="0,0,0,0">
                  <w:txbxContent>
                    <w:p w14:paraId="570A6B7E" w14:textId="3DC46436" w:rsidR="000F3E01" w:rsidRPr="006236A5" w:rsidRDefault="00000000">
                      <w:pPr>
                        <w:pStyle w:val="Tekstpodstawowy"/>
                        <w:spacing w:before="11"/>
                        <w:ind w:left="28" w:right="26"/>
                        <w:rPr>
                          <w:color w:val="000000"/>
                          <w:lang w:val="pl-PL"/>
                        </w:rPr>
                      </w:pPr>
                      <w:r w:rsidRPr="006236A5">
                        <w:rPr>
                          <w:color w:val="000000"/>
                          <w:w w:val="120"/>
                          <w:sz w:val="18"/>
                          <w:lang w:val="pl-PL"/>
                        </w:rPr>
                        <w:t>jej związ</w:t>
                      </w:r>
                      <w:r w:rsidR="00FF7E6C">
                        <w:rPr>
                          <w:color w:val="000000"/>
                          <w:w w:val="120"/>
                          <w:sz w:val="18"/>
                          <w:lang w:val="pl-PL"/>
                        </w:rPr>
                        <w:t>ku</w:t>
                      </w:r>
                      <w:r w:rsidRPr="006236A5">
                        <w:rPr>
                          <w:color w:val="000000"/>
                          <w:w w:val="120"/>
                          <w:sz w:val="18"/>
                          <w:lang w:val="pl-PL"/>
                        </w:rPr>
                        <w:t xml:space="preserve"> z inną kobietą. Powołując się na art. 14 w związku z art. 8, skarżąca zarzucała, że sądy krajowe odmówiły jej przyznania prawa do opieki nad dzieckiem ze względu na jej orientację seksualną.</w:t>
                      </w:r>
                    </w:p>
                    <w:p w14:paraId="45CA961E" w14:textId="77777777" w:rsidR="000F3E01" w:rsidRPr="006236A5" w:rsidRDefault="00000000">
                      <w:pPr>
                        <w:pStyle w:val="Tekstpodstawowy"/>
                        <w:spacing w:line="237" w:lineRule="auto"/>
                        <w:ind w:left="28" w:right="27"/>
                        <w:rPr>
                          <w:color w:val="000000"/>
                          <w:lang w:val="pl-PL"/>
                        </w:rPr>
                      </w:pPr>
                      <w:r w:rsidRPr="006236A5">
                        <w:rPr>
                          <w:color w:val="0071BB"/>
                          <w:w w:val="120"/>
                          <w:sz w:val="18"/>
                          <w:lang w:val="pl-PL"/>
                        </w:rPr>
                        <w:t>Naruszenie art. 14 w związku z art. 8 (prawo do poszanowania życia prywatnego i rodzinnego)</w:t>
                      </w:r>
                    </w:p>
                  </w:txbxContent>
                </v:textbox>
                <w10:wrap anchorx="page"/>
              </v:shape>
            </w:pict>
          </mc:Fallback>
        </mc:AlternateContent>
      </w:r>
      <w:hyperlink r:id="rId146">
        <w:r w:rsidRPr="006236A5">
          <w:rPr>
            <w:color w:val="0071BB"/>
            <w:w w:val="135"/>
            <w:sz w:val="18"/>
            <w:u w:color="0071BB"/>
            <w:lang w:val="pl-PL"/>
          </w:rPr>
          <w:t xml:space="preserve">Baczkowski i inni przeciwko </w:t>
        </w:r>
        <w:r w:rsidRPr="006236A5">
          <w:rPr>
            <w:color w:val="0071BB"/>
            <w:spacing w:val="-2"/>
            <w:w w:val="135"/>
            <w:sz w:val="18"/>
            <w:u w:color="0071BB"/>
            <w:lang w:val="pl-PL"/>
          </w:rPr>
          <w:t>Polsce</w:t>
        </w:r>
      </w:hyperlink>
    </w:p>
    <w:p w14:paraId="080BA7FE" w14:textId="77777777" w:rsidR="000F3E01" w:rsidRPr="003E1223" w:rsidRDefault="00000000">
      <w:pPr>
        <w:spacing w:before="56"/>
        <w:ind w:left="5320"/>
        <w:rPr>
          <w:sz w:val="18"/>
        </w:rPr>
      </w:pPr>
      <w:r w:rsidRPr="003E1223">
        <w:rPr>
          <w:color w:val="808080"/>
          <w:spacing w:val="-2"/>
          <w:w w:val="125"/>
          <w:sz w:val="17"/>
        </w:rPr>
        <w:t>03.05.2007</w:t>
      </w:r>
    </w:p>
    <w:p w14:paraId="42385DD1" w14:textId="0DBBAA0F" w:rsidR="000F3E01" w:rsidRPr="006236A5" w:rsidRDefault="006B393C" w:rsidP="006B393C">
      <w:pPr>
        <w:pStyle w:val="Tekstpodstawowy"/>
        <w:tabs>
          <w:tab w:val="left" w:pos="6284"/>
          <w:tab w:val="left" w:pos="6704"/>
          <w:tab w:val="left" w:pos="7261"/>
          <w:tab w:val="left" w:pos="8132"/>
          <w:tab w:val="left" w:pos="8555"/>
          <w:tab w:val="left" w:pos="9575"/>
        </w:tabs>
        <w:spacing w:before="1"/>
        <w:ind w:left="5320" w:right="142"/>
        <w:jc w:val="left"/>
        <w:rPr>
          <w:w w:val="120"/>
          <w:sz w:val="18"/>
          <w:lang w:val="pl-PL"/>
        </w:rPr>
      </w:pPr>
      <w:r>
        <w:rPr>
          <w:w w:val="120"/>
          <w:sz w:val="18"/>
          <w:lang w:val="pl-PL"/>
        </w:rPr>
        <w:t xml:space="preserve">Odmowa wydania zezwolenia przez Prezydenta Warszawy na </w:t>
      </w:r>
      <w:r w:rsidR="001E2824">
        <w:rPr>
          <w:w w:val="120"/>
          <w:sz w:val="18"/>
          <w:lang w:val="pl-PL"/>
        </w:rPr>
        <w:t>organizację</w:t>
      </w:r>
      <w:r>
        <w:rPr>
          <w:w w:val="120"/>
          <w:sz w:val="18"/>
          <w:lang w:val="pl-PL"/>
        </w:rPr>
        <w:t xml:space="preserve"> </w:t>
      </w:r>
      <w:r w:rsidR="00000000" w:rsidRPr="006236A5">
        <w:rPr>
          <w:w w:val="120"/>
          <w:sz w:val="18"/>
          <w:lang w:val="pl-PL"/>
        </w:rPr>
        <w:t xml:space="preserve"> marsz</w:t>
      </w:r>
      <w:r>
        <w:rPr>
          <w:w w:val="120"/>
          <w:sz w:val="18"/>
          <w:lang w:val="pl-PL"/>
        </w:rPr>
        <w:t>u</w:t>
      </w:r>
      <w:r w:rsidR="00000000" w:rsidRPr="006236A5">
        <w:rPr>
          <w:w w:val="120"/>
          <w:sz w:val="18"/>
          <w:lang w:val="pl-PL"/>
        </w:rPr>
        <w:t xml:space="preserve"> na rzecz praw osób homoseksualnych.</w:t>
      </w:r>
    </w:p>
    <w:p w14:paraId="0773EAA7" w14:textId="77777777" w:rsidR="000F3E01" w:rsidRPr="006236A5" w:rsidRDefault="00000000">
      <w:pPr>
        <w:pStyle w:val="Tekstpodstawowy"/>
        <w:ind w:left="5320" w:right="142"/>
        <w:rPr>
          <w:lang w:val="pl-PL"/>
        </w:rPr>
      </w:pPr>
      <w:r w:rsidRPr="006236A5">
        <w:rPr>
          <w:color w:val="0071BB"/>
          <w:w w:val="120"/>
          <w:sz w:val="18"/>
          <w:lang w:val="pl-PL"/>
        </w:rPr>
        <w:t xml:space="preserve">Naruszenie art. 11 (wolność zgromadzeń i zrzeszania się), 13 (prawo do skutecznego środka odwoławczego) oraz 14 (zakaz </w:t>
      </w:r>
      <w:r w:rsidRPr="006236A5">
        <w:rPr>
          <w:color w:val="0071BB"/>
          <w:spacing w:val="-2"/>
          <w:w w:val="120"/>
          <w:sz w:val="18"/>
          <w:lang w:val="pl-PL"/>
        </w:rPr>
        <w:t>dyskryminacji)</w:t>
      </w:r>
    </w:p>
    <w:p w14:paraId="04FDC656" w14:textId="77777777" w:rsidR="000F3E01" w:rsidRPr="006236A5" w:rsidRDefault="00000000">
      <w:pPr>
        <w:pStyle w:val="Nagwek2"/>
        <w:spacing w:before="114"/>
        <w:ind w:left="5320"/>
        <w:rPr>
          <w:u w:val="none"/>
          <w:lang w:val="pl-PL"/>
        </w:rPr>
      </w:pPr>
      <w:hyperlink r:id="rId147">
        <w:r w:rsidRPr="006236A5">
          <w:rPr>
            <w:color w:val="0071BB"/>
            <w:w w:val="135"/>
            <w:sz w:val="18"/>
            <w:u w:color="0071BB"/>
            <w:lang w:val="pl-PL"/>
          </w:rPr>
          <w:t xml:space="preserve">Frasik przeciwko Polsce oraz Jaremowicz przeciwko </w:t>
        </w:r>
      </w:hyperlink>
      <w:hyperlink r:id="rId148">
        <w:r w:rsidRPr="006236A5">
          <w:rPr>
            <w:color w:val="0071BB"/>
            <w:spacing w:val="-2"/>
            <w:w w:val="135"/>
            <w:sz w:val="18"/>
            <w:u w:color="0071BB"/>
            <w:lang w:val="pl-PL"/>
          </w:rPr>
          <w:t>Polsce</w:t>
        </w:r>
      </w:hyperlink>
    </w:p>
    <w:p w14:paraId="16AE9787" w14:textId="77777777" w:rsidR="000F3E01" w:rsidRPr="003E1223" w:rsidRDefault="00000000">
      <w:pPr>
        <w:spacing w:before="57"/>
        <w:ind w:left="5320"/>
        <w:rPr>
          <w:sz w:val="18"/>
        </w:rPr>
      </w:pPr>
      <w:r w:rsidRPr="003E1223">
        <w:rPr>
          <w:color w:val="808080"/>
          <w:spacing w:val="-2"/>
          <w:w w:val="125"/>
          <w:sz w:val="17"/>
        </w:rPr>
        <w:t>05.01.2010</w:t>
      </w:r>
    </w:p>
    <w:p w14:paraId="42F7D80E" w14:textId="77777777" w:rsidR="000F3E01" w:rsidRPr="006236A5" w:rsidRDefault="00000000">
      <w:pPr>
        <w:pStyle w:val="Tekstpodstawowy"/>
        <w:spacing w:before="1"/>
        <w:ind w:left="5320" w:right="140"/>
        <w:rPr>
          <w:lang w:val="pl-PL"/>
        </w:rPr>
      </w:pPr>
      <w:r w:rsidRPr="006236A5">
        <w:rPr>
          <w:w w:val="120"/>
          <w:sz w:val="18"/>
          <w:lang w:val="pl-PL"/>
        </w:rPr>
        <w:t>Arbitralna odmowa ze strony władz wydania zgody na zawarcie małżeństwa przez osoby zatrzymane. Brak skutecznego środka odwoławczego umożliwiającego zaskarżenie tej odmowy.</w:t>
      </w:r>
    </w:p>
    <w:p w14:paraId="39286BE6" w14:textId="77777777" w:rsidR="000F3E01" w:rsidRPr="006236A5" w:rsidRDefault="00000000">
      <w:pPr>
        <w:pStyle w:val="Tekstpodstawowy"/>
        <w:spacing w:line="241" w:lineRule="exact"/>
        <w:ind w:left="5320"/>
        <w:rPr>
          <w:lang w:val="pl-PL"/>
        </w:rPr>
      </w:pPr>
      <w:r w:rsidRPr="006236A5">
        <w:rPr>
          <w:color w:val="0071BB"/>
          <w:w w:val="120"/>
          <w:sz w:val="18"/>
          <w:lang w:val="pl-PL"/>
        </w:rPr>
        <w:t xml:space="preserve">Naruszenie art. 12 (prawo do zawarcia małżeństwa) </w:t>
      </w:r>
      <w:r w:rsidRPr="006236A5">
        <w:rPr>
          <w:color w:val="0071BB"/>
          <w:spacing w:val="-5"/>
          <w:w w:val="120"/>
          <w:sz w:val="18"/>
          <w:lang w:val="pl-PL"/>
        </w:rPr>
        <w:t>oraz</w:t>
      </w:r>
    </w:p>
    <w:p w14:paraId="5EC03616" w14:textId="77777777" w:rsidR="000F3E01" w:rsidRPr="006236A5" w:rsidRDefault="00000000">
      <w:pPr>
        <w:pStyle w:val="Tekstpodstawowy"/>
        <w:ind w:left="5320" w:right="144"/>
        <w:rPr>
          <w:lang w:val="pl-PL"/>
        </w:rPr>
      </w:pPr>
      <w:r w:rsidRPr="006236A5">
        <w:rPr>
          <w:noProof/>
          <w:lang w:val="pl-PL"/>
        </w:rPr>
        <mc:AlternateContent>
          <mc:Choice Requires="wps">
            <w:drawing>
              <wp:anchor distT="0" distB="0" distL="0" distR="0" simplePos="0" relativeHeight="251658240" behindDoc="0" locked="0" layoutInCell="1" allowOverlap="1" wp14:anchorId="408BC322" wp14:editId="4CC9B8DB">
                <wp:simplePos x="0" y="0"/>
                <wp:positionH relativeFrom="page">
                  <wp:posOffset>701040</wp:posOffset>
                </wp:positionH>
                <wp:positionV relativeFrom="paragraph">
                  <wp:posOffset>9225</wp:posOffset>
                </wp:positionV>
                <wp:extent cx="2868295" cy="3051175"/>
                <wp:effectExtent l="0" t="0" r="0" b="0"/>
                <wp:wrapNone/>
                <wp:docPr id="84" name="Textbox 84"/>
                <wp:cNvGraphicFramePr/>
                <a:graphic xmlns:a="http://schemas.openxmlformats.org/drawingml/2006/main">
                  <a:graphicData uri="http://schemas.microsoft.com/office/word/2010/wordprocessingShape">
                    <wps:wsp>
                      <wps:cNvSpPr txBox="1"/>
                      <wps:spPr>
                        <a:xfrm>
                          <a:off x="0" y="0"/>
                          <a:ext cx="2868295" cy="3051175"/>
                        </a:xfrm>
                        <a:prstGeom prst="rect">
                          <a:avLst/>
                        </a:prstGeom>
                        <a:solidFill>
                          <a:srgbClr val="F3F3F3"/>
                        </a:solidFill>
                      </wps:spPr>
                      <wps:txbx>
                        <w:txbxContent>
                          <w:p w14:paraId="49B009B4" w14:textId="77777777" w:rsidR="000F3E01" w:rsidRPr="003E1223" w:rsidRDefault="00000000">
                            <w:pPr>
                              <w:spacing w:before="11"/>
                              <w:ind w:left="700" w:right="525" w:firstLine="684"/>
                              <w:rPr>
                                <w:b/>
                                <w:color w:val="000000"/>
                                <w:sz w:val="20"/>
                              </w:rPr>
                            </w:pPr>
                            <w:r w:rsidRPr="003E1223">
                              <w:rPr>
                                <w:b/>
                                <w:color w:val="5F5F5F"/>
                                <w:w w:val="140"/>
                                <w:sz w:val="18"/>
                              </w:rPr>
                              <w:t>Kwestie majątkowe (art. 1 protokołu nr 1)</w:t>
                            </w:r>
                          </w:p>
                          <w:p w14:paraId="01711C81" w14:textId="77777777" w:rsidR="000F3E01" w:rsidRPr="006236A5" w:rsidRDefault="000F3E01">
                            <w:pPr>
                              <w:pStyle w:val="Tekstpodstawowy"/>
                              <w:spacing w:before="114"/>
                              <w:jc w:val="left"/>
                              <w:rPr>
                                <w:b/>
                                <w:color w:val="000000"/>
                                <w:lang w:val="pl-PL"/>
                              </w:rPr>
                            </w:pPr>
                          </w:p>
                          <w:p w14:paraId="6B5F39BB" w14:textId="77777777" w:rsidR="000F3E01" w:rsidRPr="006236A5" w:rsidRDefault="00000000">
                            <w:pPr>
                              <w:pStyle w:val="Tekstpodstawowy"/>
                              <w:spacing w:before="1"/>
                              <w:ind w:left="311"/>
                              <w:jc w:val="left"/>
                              <w:rPr>
                                <w:color w:val="000000"/>
                                <w:lang w:val="pl-PL"/>
                              </w:rPr>
                            </w:pPr>
                            <w:r w:rsidRPr="006236A5">
                              <w:rPr>
                                <w:color w:val="000000"/>
                                <w:w w:val="120"/>
                                <w:sz w:val="18"/>
                                <w:lang w:val="pl-PL"/>
                              </w:rPr>
                              <w:t>Naruszenie art. 1 protokołu nr</w:t>
                            </w:r>
                            <w:r w:rsidRPr="006236A5">
                              <w:rPr>
                                <w:color w:val="000000"/>
                                <w:spacing w:val="-10"/>
                                <w:w w:val="120"/>
                                <w:sz w:val="18"/>
                                <w:lang w:val="pl-PL"/>
                              </w:rPr>
                              <w:t xml:space="preserve"> 1</w:t>
                            </w:r>
                          </w:p>
                          <w:p w14:paraId="3F36B5F8" w14:textId="77777777" w:rsidR="000F3E01" w:rsidRPr="003E1223" w:rsidRDefault="000F3E01">
                            <w:pPr>
                              <w:spacing w:before="120"/>
                              <w:ind w:left="28"/>
                              <w:rPr>
                                <w:b/>
                                <w:color w:val="000000"/>
                                <w:sz w:val="20"/>
                              </w:rPr>
                            </w:pPr>
                            <w:hyperlink r:id="rId149">
                              <w:r w:rsidRPr="003E1223">
                                <w:rPr>
                                  <w:b/>
                                  <w:color w:val="0071BB"/>
                                  <w:w w:val="135"/>
                                  <w:sz w:val="18"/>
                                  <w:u w:val="single" w:color="0071BB"/>
                                </w:rPr>
                                <w:t xml:space="preserve">Moskal przeciwko </w:t>
                              </w:r>
                              <w:r w:rsidRPr="003E1223">
                                <w:rPr>
                                  <w:b/>
                                  <w:color w:val="0071BB"/>
                                  <w:spacing w:val="-2"/>
                                  <w:w w:val="135"/>
                                  <w:sz w:val="18"/>
                                  <w:u w:val="single" w:color="0071BB"/>
                                </w:rPr>
                                <w:t>Polsce</w:t>
                              </w:r>
                            </w:hyperlink>
                          </w:p>
                          <w:p w14:paraId="30EFB3DA" w14:textId="77777777" w:rsidR="000F3E01" w:rsidRPr="003E1223" w:rsidRDefault="00000000">
                            <w:pPr>
                              <w:spacing w:before="56"/>
                              <w:ind w:left="28"/>
                              <w:rPr>
                                <w:color w:val="000000"/>
                                <w:sz w:val="18"/>
                              </w:rPr>
                            </w:pPr>
                            <w:r w:rsidRPr="003E1223">
                              <w:rPr>
                                <w:color w:val="808080"/>
                                <w:spacing w:val="-2"/>
                                <w:w w:val="125"/>
                                <w:sz w:val="17"/>
                              </w:rPr>
                              <w:t>15.09.2009</w:t>
                            </w:r>
                          </w:p>
                          <w:p w14:paraId="76D373F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 xml:space="preserve">Obniżenie świadczenia z ubezpieczenia społecznego w wyniku sprostowania </w:t>
                            </w:r>
                            <w:r w:rsidRPr="006236A5">
                              <w:rPr>
                                <w:color w:val="000000"/>
                                <w:spacing w:val="-2"/>
                                <w:w w:val="120"/>
                                <w:sz w:val="18"/>
                                <w:lang w:val="pl-PL"/>
                              </w:rPr>
                              <w:t>błędu</w:t>
                            </w:r>
                            <w:r w:rsidRPr="006236A5">
                              <w:rPr>
                                <w:color w:val="000000"/>
                                <w:w w:val="120"/>
                                <w:sz w:val="18"/>
                                <w:lang w:val="pl-PL"/>
                              </w:rPr>
                              <w:t xml:space="preserve"> administracyjnego</w:t>
                            </w:r>
                            <w:r w:rsidRPr="006236A5">
                              <w:rPr>
                                <w:color w:val="000000"/>
                                <w:spacing w:val="-2"/>
                                <w:w w:val="120"/>
                                <w:sz w:val="18"/>
                                <w:lang w:val="pl-PL"/>
                              </w:rPr>
                              <w:t>.</w:t>
                            </w:r>
                          </w:p>
                          <w:p w14:paraId="29155075" w14:textId="77777777" w:rsidR="000F3E01" w:rsidRPr="003E1223" w:rsidRDefault="000F3E01">
                            <w:pPr>
                              <w:spacing w:before="117"/>
                              <w:ind w:left="28" w:right="225"/>
                              <w:jc w:val="both"/>
                              <w:rPr>
                                <w:b/>
                                <w:color w:val="000000"/>
                                <w:sz w:val="20"/>
                              </w:rPr>
                            </w:pPr>
                            <w:hyperlink r:id="rId150">
                              <w:r w:rsidRPr="003E1223">
                                <w:rPr>
                                  <w:b/>
                                  <w:color w:val="0071BB"/>
                                  <w:w w:val="135"/>
                                  <w:sz w:val="18"/>
                                  <w:u w:val="thick" w:color="0071BB"/>
                                </w:rPr>
                                <w:t>Sprawa Sierpiński przeciwko Polsce</w:t>
                              </w:r>
                            </w:hyperlink>
                            <w:r w:rsidRPr="003E1223">
                              <w:rPr>
                                <w:b/>
                                <w:color w:val="808080"/>
                                <w:w w:val="135"/>
                                <w:sz w:val="18"/>
                              </w:rPr>
                              <w:t xml:space="preserve"> oraz </w:t>
                            </w:r>
                            <w:hyperlink r:id="rId151">
                              <w:r w:rsidRPr="003E1223">
                                <w:rPr>
                                  <w:b/>
                                  <w:color w:val="0071BB"/>
                                  <w:w w:val="135"/>
                                  <w:sz w:val="18"/>
                                  <w:u w:val="single" w:color="0071BB"/>
                                </w:rPr>
                                <w:t xml:space="preserve">sprawa Plechanow przeciwko </w:t>
                              </w:r>
                            </w:hyperlink>
                            <w:hyperlink r:id="rId152">
                              <w:r w:rsidRPr="003E1223">
                                <w:rPr>
                                  <w:b/>
                                  <w:color w:val="0071BB"/>
                                  <w:spacing w:val="-2"/>
                                  <w:w w:val="135"/>
                                  <w:sz w:val="18"/>
                                  <w:u w:val="single" w:color="0071BB"/>
                                </w:rPr>
                                <w:t>Polsce</w:t>
                              </w:r>
                            </w:hyperlink>
                          </w:p>
                          <w:p w14:paraId="31BC5E1D" w14:textId="77777777" w:rsidR="000F3E01" w:rsidRPr="003E1223" w:rsidRDefault="00000000">
                            <w:pPr>
                              <w:spacing w:before="57"/>
                              <w:ind w:left="28"/>
                              <w:jc w:val="both"/>
                              <w:rPr>
                                <w:color w:val="000000"/>
                                <w:sz w:val="18"/>
                              </w:rPr>
                            </w:pPr>
                            <w:r w:rsidRPr="003E1223">
                              <w:rPr>
                                <w:color w:val="808080"/>
                                <w:w w:val="125"/>
                                <w:sz w:val="17"/>
                              </w:rPr>
                              <w:t>03.11.2009 i</w:t>
                            </w:r>
                            <w:r w:rsidRPr="003E1223">
                              <w:rPr>
                                <w:color w:val="808080"/>
                                <w:spacing w:val="-2"/>
                                <w:w w:val="125"/>
                                <w:sz w:val="17"/>
                              </w:rPr>
                              <w:t xml:space="preserve"> 07.07.2009</w:t>
                            </w:r>
                          </w:p>
                          <w:p w14:paraId="22734E90" w14:textId="77777777" w:rsidR="000F3E01" w:rsidRPr="006236A5" w:rsidRDefault="00000000">
                            <w:pPr>
                              <w:pStyle w:val="Tekstpodstawowy"/>
                              <w:ind w:left="28" w:right="27"/>
                              <w:rPr>
                                <w:color w:val="000000"/>
                                <w:lang w:val="pl-PL"/>
                              </w:rPr>
                            </w:pPr>
                            <w:r w:rsidRPr="006236A5">
                              <w:rPr>
                                <w:color w:val="000000"/>
                                <w:w w:val="120"/>
                                <w:sz w:val="18"/>
                                <w:lang w:val="pl-PL"/>
                              </w:rPr>
                              <w:t>Składający skargi zostali pozbawieni odszkodowania za bezprawne wywłaszczenia, ponieważ zwrócili się do niewłaściwego organu. Uważali, że padli ofiarą powtarzających się reform administracyjnych, niespójności w prawie krajowym oraz braku pewności prawnej.</w:t>
                            </w:r>
                          </w:p>
                        </w:txbxContent>
                      </wps:txbx>
                      <wps:bodyPr wrap="square" lIns="0" tIns="0" rIns="0" bIns="0" rtlCol="0"/>
                    </wps:wsp>
                  </a:graphicData>
                </a:graphic>
              </wp:anchor>
            </w:drawing>
          </mc:Choice>
          <mc:Fallback>
            <w:pict>
              <v:shape w14:anchorId="408BC322" id="Textbox 84" o:spid="_x0000_s1065" type="#_x0000_t202" style="position:absolute;left:0;text-align:left;margin-left:55.2pt;margin-top:.75pt;width:225.85pt;height:240.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" fillcolor="#f3f3f3" stroked="f">
                <v:textbox inset="0,0,0,0">
                  <w:txbxContent>
                    <w:p w14:paraId="49B009B4" w14:textId="77777777" w:rsidR="000F3E01" w:rsidRPr="003E1223" w:rsidRDefault="00000000">
                      <w:pPr>
                        <w:spacing w:before="11"/>
                        <w:ind w:left="700" w:right="525" w:firstLine="684"/>
                        <w:rPr>
                          <w:b/>
                          <w:color w:val="000000"/>
                          <w:sz w:val="20"/>
                        </w:rPr>
                      </w:pPr>
                      <w:r w:rsidRPr="003E1223">
                        <w:rPr>
                          <w:b/>
                          <w:color w:val="5F5F5F"/>
                          <w:w w:val="140"/>
                          <w:sz w:val="18"/>
                        </w:rPr>
                        <w:t>Kwestie majątkowe (art. 1 protokołu nr 1)</w:t>
                      </w:r>
                    </w:p>
                    <w:p w14:paraId="01711C81" w14:textId="77777777" w:rsidR="000F3E01" w:rsidRPr="006236A5" w:rsidRDefault="000F3E01">
                      <w:pPr>
                        <w:pStyle w:val="Tekstpodstawowy"/>
                        <w:spacing w:before="114"/>
                        <w:jc w:val="left"/>
                        <w:rPr>
                          <w:b/>
                          <w:color w:val="000000"/>
                          <w:lang w:val="pl-PL"/>
                        </w:rPr>
                      </w:pPr>
                    </w:p>
                    <w:p w14:paraId="6B5F39BB" w14:textId="77777777" w:rsidR="000F3E01" w:rsidRPr="006236A5" w:rsidRDefault="00000000">
                      <w:pPr>
                        <w:pStyle w:val="Tekstpodstawowy"/>
                        <w:spacing w:before="1"/>
                        <w:ind w:left="311"/>
                        <w:jc w:val="left"/>
                        <w:rPr>
                          <w:color w:val="000000"/>
                          <w:lang w:val="pl-PL"/>
                        </w:rPr>
                      </w:pPr>
                      <w:r w:rsidRPr="006236A5">
                        <w:rPr>
                          <w:color w:val="000000"/>
                          <w:w w:val="120"/>
                          <w:sz w:val="18"/>
                          <w:lang w:val="pl-PL"/>
                        </w:rPr>
                        <w:t>Naruszenie art. 1 protokołu nr</w:t>
                      </w:r>
                      <w:r w:rsidRPr="006236A5">
                        <w:rPr>
                          <w:color w:val="000000"/>
                          <w:spacing w:val="-10"/>
                          <w:w w:val="120"/>
                          <w:sz w:val="18"/>
                          <w:lang w:val="pl-PL"/>
                        </w:rPr>
                        <w:t xml:space="preserve"> 1</w:t>
                      </w:r>
                    </w:p>
                    <w:p w14:paraId="3F36B5F8" w14:textId="77777777" w:rsidR="000F3E01" w:rsidRPr="003E1223" w:rsidRDefault="000F3E01">
                      <w:pPr>
                        <w:spacing w:before="120"/>
                        <w:ind w:left="28"/>
                        <w:rPr>
                          <w:b/>
                          <w:color w:val="000000"/>
                          <w:sz w:val="20"/>
                        </w:rPr>
                      </w:pPr>
                      <w:hyperlink r:id="rId153">
                        <w:r w:rsidRPr="003E1223">
                          <w:rPr>
                            <w:b/>
                            <w:color w:val="0071BB"/>
                            <w:w w:val="135"/>
                            <w:sz w:val="18"/>
                            <w:u w:val="single" w:color="0071BB"/>
                          </w:rPr>
                          <w:t xml:space="preserve">Moskal przeciwko </w:t>
                        </w:r>
                        <w:r w:rsidRPr="003E1223">
                          <w:rPr>
                            <w:b/>
                            <w:color w:val="0071BB"/>
                            <w:spacing w:val="-2"/>
                            <w:w w:val="135"/>
                            <w:sz w:val="18"/>
                            <w:u w:val="single" w:color="0071BB"/>
                          </w:rPr>
                          <w:t>Polsce</w:t>
                        </w:r>
                      </w:hyperlink>
                    </w:p>
                    <w:p w14:paraId="30EFB3DA" w14:textId="77777777" w:rsidR="000F3E01" w:rsidRPr="003E1223" w:rsidRDefault="00000000">
                      <w:pPr>
                        <w:spacing w:before="56"/>
                        <w:ind w:left="28"/>
                        <w:rPr>
                          <w:color w:val="000000"/>
                          <w:sz w:val="18"/>
                        </w:rPr>
                      </w:pPr>
                      <w:r w:rsidRPr="003E1223">
                        <w:rPr>
                          <w:color w:val="808080"/>
                          <w:spacing w:val="-2"/>
                          <w:w w:val="125"/>
                          <w:sz w:val="17"/>
                        </w:rPr>
                        <w:t>15.09.2009</w:t>
                      </w:r>
                    </w:p>
                    <w:p w14:paraId="76D373FB" w14:textId="77777777" w:rsidR="000F3E01" w:rsidRPr="006236A5" w:rsidRDefault="00000000">
                      <w:pPr>
                        <w:pStyle w:val="Tekstpodstawowy"/>
                        <w:spacing w:before="1"/>
                        <w:ind w:left="28" w:right="27"/>
                        <w:rPr>
                          <w:color w:val="000000"/>
                          <w:lang w:val="pl-PL"/>
                        </w:rPr>
                      </w:pPr>
                      <w:r w:rsidRPr="006236A5">
                        <w:rPr>
                          <w:color w:val="000000"/>
                          <w:w w:val="120"/>
                          <w:sz w:val="18"/>
                          <w:lang w:val="pl-PL"/>
                        </w:rPr>
                        <w:t xml:space="preserve">Obniżenie świadczenia z ubezpieczenia społecznego w wyniku sprostowania </w:t>
                      </w:r>
                      <w:r w:rsidRPr="006236A5">
                        <w:rPr>
                          <w:color w:val="000000"/>
                          <w:spacing w:val="-2"/>
                          <w:w w:val="120"/>
                          <w:sz w:val="18"/>
                          <w:lang w:val="pl-PL"/>
                        </w:rPr>
                        <w:t>błędu</w:t>
                      </w:r>
                      <w:r w:rsidRPr="006236A5">
                        <w:rPr>
                          <w:color w:val="000000"/>
                          <w:w w:val="120"/>
                          <w:sz w:val="18"/>
                          <w:lang w:val="pl-PL"/>
                        </w:rPr>
                        <w:t xml:space="preserve"> administracyjnego</w:t>
                      </w:r>
                      <w:r w:rsidRPr="006236A5">
                        <w:rPr>
                          <w:color w:val="000000"/>
                          <w:spacing w:val="-2"/>
                          <w:w w:val="120"/>
                          <w:sz w:val="18"/>
                          <w:lang w:val="pl-PL"/>
                        </w:rPr>
                        <w:t>.</w:t>
                      </w:r>
                    </w:p>
                    <w:p w14:paraId="29155075" w14:textId="77777777" w:rsidR="000F3E01" w:rsidRPr="003E1223" w:rsidRDefault="000F3E01">
                      <w:pPr>
                        <w:spacing w:before="117"/>
                        <w:ind w:left="28" w:right="225"/>
                        <w:jc w:val="both"/>
                        <w:rPr>
                          <w:b/>
                          <w:color w:val="000000"/>
                          <w:sz w:val="20"/>
                        </w:rPr>
                      </w:pPr>
                      <w:hyperlink r:id="rId154">
                        <w:r w:rsidRPr="003E1223">
                          <w:rPr>
                            <w:b/>
                            <w:color w:val="0071BB"/>
                            <w:w w:val="135"/>
                            <w:sz w:val="18"/>
                            <w:u w:val="thick" w:color="0071BB"/>
                          </w:rPr>
                          <w:t>Sprawa Sierpiński przeciwko Polsce</w:t>
                        </w:r>
                      </w:hyperlink>
                      <w:r w:rsidRPr="003E1223">
                        <w:rPr>
                          <w:b/>
                          <w:color w:val="808080"/>
                          <w:w w:val="135"/>
                          <w:sz w:val="18"/>
                        </w:rPr>
                        <w:t xml:space="preserve"> oraz </w:t>
                      </w:r>
                      <w:hyperlink r:id="rId155">
                        <w:r w:rsidRPr="003E1223">
                          <w:rPr>
                            <w:b/>
                            <w:color w:val="0071BB"/>
                            <w:w w:val="135"/>
                            <w:sz w:val="18"/>
                            <w:u w:val="single" w:color="0071BB"/>
                          </w:rPr>
                          <w:t xml:space="preserve">sprawa Plechanow przeciwko </w:t>
                        </w:r>
                      </w:hyperlink>
                      <w:hyperlink r:id="rId156">
                        <w:r w:rsidRPr="003E1223">
                          <w:rPr>
                            <w:b/>
                            <w:color w:val="0071BB"/>
                            <w:spacing w:val="-2"/>
                            <w:w w:val="135"/>
                            <w:sz w:val="18"/>
                            <w:u w:val="single" w:color="0071BB"/>
                          </w:rPr>
                          <w:t>Polsce</w:t>
                        </w:r>
                      </w:hyperlink>
                    </w:p>
                    <w:p w14:paraId="31BC5E1D" w14:textId="77777777" w:rsidR="000F3E01" w:rsidRPr="003E1223" w:rsidRDefault="00000000">
                      <w:pPr>
                        <w:spacing w:before="57"/>
                        <w:ind w:left="28"/>
                        <w:jc w:val="both"/>
                        <w:rPr>
                          <w:color w:val="000000"/>
                          <w:sz w:val="18"/>
                        </w:rPr>
                      </w:pPr>
                      <w:r w:rsidRPr="003E1223">
                        <w:rPr>
                          <w:color w:val="808080"/>
                          <w:w w:val="125"/>
                          <w:sz w:val="17"/>
                        </w:rPr>
                        <w:t>03.11.2009 i</w:t>
                      </w:r>
                      <w:r w:rsidRPr="003E1223">
                        <w:rPr>
                          <w:color w:val="808080"/>
                          <w:spacing w:val="-2"/>
                          <w:w w:val="125"/>
                          <w:sz w:val="17"/>
                        </w:rPr>
                        <w:t xml:space="preserve"> 07.07.2009</w:t>
                      </w:r>
                    </w:p>
                    <w:p w14:paraId="22734E90" w14:textId="77777777" w:rsidR="000F3E01" w:rsidRPr="006236A5" w:rsidRDefault="00000000">
                      <w:pPr>
                        <w:pStyle w:val="Tekstpodstawowy"/>
                        <w:ind w:left="28" w:right="27"/>
                        <w:rPr>
                          <w:color w:val="000000"/>
                          <w:lang w:val="pl-PL"/>
                        </w:rPr>
                      </w:pPr>
                      <w:r w:rsidRPr="006236A5">
                        <w:rPr>
                          <w:color w:val="000000"/>
                          <w:w w:val="120"/>
                          <w:sz w:val="18"/>
                          <w:lang w:val="pl-PL"/>
                        </w:rPr>
                        <w:t>Składający skargi zostali pozbawieni odszkodowania za bezprawne wywłaszczenia, ponieważ zwrócili się do niewłaściwego organu. Uważali, że padli ofiarą powtarzających się reform administracyjnych, niespójności w prawie krajowym oraz braku pewności prawnej.</w:t>
                      </w:r>
                    </w:p>
                  </w:txbxContent>
                </v:textbox>
                <w10:wrap anchorx="page"/>
              </v:shape>
            </w:pict>
          </mc:Fallback>
        </mc:AlternateContent>
      </w:r>
      <w:r w:rsidRPr="006236A5">
        <w:rPr>
          <w:color w:val="0071BB"/>
          <w:w w:val="120"/>
          <w:sz w:val="18"/>
          <w:lang w:val="pl-PL"/>
        </w:rPr>
        <w:t xml:space="preserve">13 (prawo do skutecznego środka odwoławczego) w obu </w:t>
      </w:r>
      <w:r w:rsidRPr="006236A5">
        <w:rPr>
          <w:color w:val="0071BB"/>
          <w:spacing w:val="-2"/>
          <w:w w:val="120"/>
          <w:sz w:val="18"/>
          <w:lang w:val="pl-PL"/>
        </w:rPr>
        <w:t>sprawach</w:t>
      </w:r>
    </w:p>
    <w:p w14:paraId="0EE7DA8A" w14:textId="77777777" w:rsidR="000F3E01" w:rsidRPr="006236A5" w:rsidRDefault="00000000">
      <w:pPr>
        <w:pStyle w:val="Tekstpodstawowy"/>
        <w:ind w:left="5320"/>
        <w:jc w:val="left"/>
        <w:rPr>
          <w:lang w:val="pl-PL"/>
        </w:rPr>
      </w:pPr>
      <w:r w:rsidRPr="006236A5">
        <w:rPr>
          <w:color w:val="0071BB"/>
          <w:w w:val="125"/>
          <w:sz w:val="18"/>
          <w:lang w:val="pl-PL"/>
        </w:rPr>
        <w:t>Naruszenie art. 5 ust. 4 (prawo do wolności i bezpieczeństwa osobistego) w sprawie Frasik przeciwko Polsce</w:t>
      </w:r>
    </w:p>
    <w:p w14:paraId="6FB78CDD" w14:textId="77777777" w:rsidR="000F3E01" w:rsidRPr="006236A5" w:rsidRDefault="00000000">
      <w:pPr>
        <w:pStyle w:val="Nagwek2"/>
        <w:spacing w:before="115"/>
        <w:ind w:left="5320"/>
        <w:rPr>
          <w:u w:val="none"/>
          <w:lang w:val="pl-PL"/>
        </w:rPr>
      </w:pPr>
      <w:hyperlink r:id="rId157">
        <w:r w:rsidRPr="006236A5">
          <w:rPr>
            <w:color w:val="0071BB"/>
            <w:w w:val="135"/>
            <w:sz w:val="18"/>
            <w:u w:color="0071BB"/>
            <w:lang w:val="pl-PL"/>
          </w:rPr>
          <w:t xml:space="preserve">Poklikajew przeciwko </w:t>
        </w:r>
        <w:r w:rsidRPr="006236A5">
          <w:rPr>
            <w:color w:val="0071BB"/>
            <w:spacing w:val="-2"/>
            <w:w w:val="135"/>
            <w:sz w:val="18"/>
            <w:u w:color="0071BB"/>
            <w:lang w:val="pl-PL"/>
          </w:rPr>
          <w:t>Polsce</w:t>
        </w:r>
      </w:hyperlink>
    </w:p>
    <w:p w14:paraId="6FA3E4FB" w14:textId="77777777" w:rsidR="000F3E01" w:rsidRPr="003E1223" w:rsidRDefault="00000000">
      <w:pPr>
        <w:spacing w:before="55"/>
        <w:ind w:left="5320"/>
        <w:rPr>
          <w:sz w:val="18"/>
        </w:rPr>
      </w:pPr>
      <w:r w:rsidRPr="003E1223">
        <w:rPr>
          <w:color w:val="808080"/>
          <w:spacing w:val="-2"/>
          <w:w w:val="125"/>
          <w:sz w:val="17"/>
        </w:rPr>
        <w:t>22.06.2023</w:t>
      </w:r>
    </w:p>
    <w:p w14:paraId="7D946432" w14:textId="77777777" w:rsidR="000F3E01" w:rsidRPr="006236A5" w:rsidRDefault="00000000">
      <w:pPr>
        <w:pStyle w:val="Tekstpodstawowy"/>
        <w:spacing w:before="1"/>
        <w:ind w:left="5320" w:right="141"/>
        <w:rPr>
          <w:lang w:val="pl-PL"/>
        </w:rPr>
      </w:pPr>
      <w:r w:rsidRPr="006236A5">
        <w:rPr>
          <w:w w:val="120"/>
          <w:sz w:val="18"/>
          <w:lang w:val="pl-PL"/>
        </w:rPr>
        <w:t>Sprawa dotyczyła wydalenia pana Poklikajewa z Polski w 2012 r. ze względów bezpieczeństwa narodowego bez pełnego poinformowania go o przyczynach.</w:t>
      </w:r>
    </w:p>
    <w:p w14:paraId="40D4CB79" w14:textId="77777777" w:rsidR="000F3E01" w:rsidRPr="006236A5" w:rsidRDefault="00000000">
      <w:pPr>
        <w:pStyle w:val="Tekstpodstawowy"/>
        <w:ind w:left="5320" w:right="144"/>
        <w:rPr>
          <w:lang w:val="pl-PL"/>
        </w:rPr>
      </w:pPr>
      <w:r w:rsidRPr="006236A5">
        <w:rPr>
          <w:color w:val="0071BB"/>
          <w:w w:val="120"/>
          <w:sz w:val="18"/>
          <w:lang w:val="pl-PL"/>
        </w:rPr>
        <w:t>Naruszenie art. 1 protokołu nr 7 (gwarancje proceduralne dotyczące wydalenia cudzoziemców)</w:t>
      </w:r>
    </w:p>
    <w:p w14:paraId="3E8EBDCB" w14:textId="77777777" w:rsidR="000F3E01" w:rsidRPr="006236A5" w:rsidRDefault="00000000">
      <w:pPr>
        <w:pStyle w:val="Nagwek1"/>
        <w:spacing w:before="238"/>
        <w:ind w:left="5320"/>
        <w:rPr>
          <w:lang w:val="pl-PL"/>
        </w:rPr>
      </w:pPr>
      <w:r w:rsidRPr="006236A5">
        <w:rPr>
          <w:noProof/>
          <w:lang w:val="pl-PL"/>
        </w:rPr>
        <mc:AlternateContent>
          <mc:Choice Requires="wps">
            <w:drawing>
              <wp:anchor distT="0" distB="0" distL="0" distR="0" simplePos="0" relativeHeight="251684864" behindDoc="1" locked="0" layoutInCell="1" allowOverlap="1" wp14:anchorId="71C58AAA" wp14:editId="4265852F">
                <wp:simplePos x="0" y="0"/>
                <wp:positionH relativeFrom="page">
                  <wp:posOffset>3989832</wp:posOffset>
                </wp:positionH>
                <wp:positionV relativeFrom="paragraph">
                  <wp:posOffset>624150</wp:posOffset>
                </wp:positionV>
                <wp:extent cx="2868295" cy="18415"/>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868295" cy="18415"/>
                        </a:xfrm>
                        <a:custGeom>
                          <a:avLst/>
                          <a:gdLst/>
                          <a:ahLst/>
                          <a:cxnLst/>
                          <a:rect l="l" t="t" r="r" b="b"/>
                          <a:pathLst>
                            <a:path w="2868295" h="18415">
                              <a:moveTo>
                                <a:pt x="2868167" y="0"/>
                              </a:moveTo>
                              <a:lnTo>
                                <a:pt x="0" y="0"/>
                              </a:lnTo>
                              <a:lnTo>
                                <a:pt x="0" y="18287"/>
                              </a:lnTo>
                              <a:lnTo>
                                <a:pt x="2868167" y="18287"/>
                              </a:lnTo>
                              <a:lnTo>
                                <a:pt x="2868167"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230EACC" id="Graphic 85" o:spid="_x0000_s1026" style="position:absolute;margin-left:314.15pt;margin-top:49.15pt;width:225.85pt;height:1.45pt;z-index:-251631616;visibility:visible;mso-wrap-style:square;mso-wrap-distance-left:0;mso-wrap-distance-top:0;mso-wrap-distance-right:0;mso-wrap-distance-bottom:0;mso-position-horizontal:absolute;mso-position-horizontal-relative:page;mso-position-vertical:absolute;mso-position-vertical-relative:text;v-text-anchor:top" coordsize="28682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" path="m2868167,l,,,18287r2868167,l2868167,xe" fillcolor="#999" stroked="f">
                <v:path arrowok="t"/>
                <w10:wrap type="topAndBottom" anchorx="page"/>
              </v:shape>
            </w:pict>
          </mc:Fallback>
        </mc:AlternateContent>
      </w:r>
      <w:r w:rsidRPr="006236A5">
        <w:rPr>
          <w:color w:val="0071BB"/>
          <w:spacing w:val="-2"/>
          <w:w w:val="125"/>
          <w:sz w:val="26"/>
          <w:lang w:val="pl-PL"/>
        </w:rPr>
        <w:t>Sprawy warte uwagi, wydane orzeczenia</w:t>
      </w:r>
    </w:p>
    <w:p w14:paraId="0513F09D" w14:textId="77777777" w:rsidR="000F3E01" w:rsidRPr="006236A5" w:rsidRDefault="00000000">
      <w:pPr>
        <w:pStyle w:val="Nagwek2"/>
        <w:spacing w:before="133"/>
        <w:ind w:left="5320"/>
        <w:rPr>
          <w:u w:val="none"/>
          <w:lang w:val="pl-PL"/>
        </w:rPr>
      </w:pPr>
      <w:hyperlink r:id="rId158">
        <w:r w:rsidRPr="006236A5">
          <w:rPr>
            <w:color w:val="0071BB"/>
            <w:w w:val="135"/>
            <w:sz w:val="18"/>
            <w:u w:val="thick" w:color="0071BB"/>
            <w:lang w:val="pl-PL"/>
          </w:rPr>
          <w:t>Łatak przeciwko Polsce</w:t>
        </w:r>
      </w:hyperlink>
      <w:r w:rsidRPr="006236A5">
        <w:rPr>
          <w:color w:val="808080"/>
          <w:w w:val="135"/>
          <w:sz w:val="18"/>
          <w:u w:val="none"/>
          <w:lang w:val="pl-PL"/>
        </w:rPr>
        <w:t xml:space="preserve"> oraz </w:t>
      </w:r>
      <w:hyperlink r:id="rId159">
        <w:r w:rsidRPr="006236A5">
          <w:rPr>
            <w:color w:val="0071BB"/>
            <w:w w:val="135"/>
            <w:sz w:val="18"/>
            <w:u w:val="thick" w:color="0071BB"/>
            <w:lang w:val="pl-PL"/>
          </w:rPr>
          <w:t xml:space="preserve">Łomiński przeciwko </w:t>
        </w:r>
        <w:r w:rsidRPr="006236A5">
          <w:rPr>
            <w:color w:val="0071BB"/>
            <w:spacing w:val="-2"/>
            <w:w w:val="135"/>
            <w:sz w:val="18"/>
            <w:u w:val="thick" w:color="0071BB"/>
            <w:lang w:val="pl-PL"/>
          </w:rPr>
          <w:t>Polsce</w:t>
        </w:r>
      </w:hyperlink>
    </w:p>
    <w:p w14:paraId="69025EAC" w14:textId="77777777" w:rsidR="000F3E01" w:rsidRPr="003E1223" w:rsidRDefault="00000000">
      <w:pPr>
        <w:spacing w:before="56"/>
        <w:ind w:left="5320"/>
        <w:rPr>
          <w:sz w:val="18"/>
        </w:rPr>
      </w:pPr>
      <w:r w:rsidRPr="003E1223">
        <w:rPr>
          <w:color w:val="808080"/>
          <w:spacing w:val="-2"/>
          <w:w w:val="125"/>
          <w:sz w:val="17"/>
        </w:rPr>
        <w:t>12.10.2010</w:t>
      </w:r>
    </w:p>
    <w:p w14:paraId="1AF6C9B3" w14:textId="77777777" w:rsidR="000F3E01" w:rsidRPr="006236A5" w:rsidRDefault="00000000">
      <w:pPr>
        <w:pStyle w:val="Tekstpodstawowy"/>
        <w:spacing w:before="1"/>
        <w:ind w:left="5320" w:right="142"/>
        <w:rPr>
          <w:lang w:val="pl-PL"/>
        </w:rPr>
      </w:pPr>
      <w:r w:rsidRPr="006236A5">
        <w:rPr>
          <w:noProof/>
          <w:lang w:val="pl-PL"/>
        </w:rPr>
        <mc:AlternateContent>
          <mc:Choice Requires="wps">
            <w:drawing>
              <wp:anchor distT="0" distB="0" distL="0" distR="0" simplePos="0" relativeHeight="251657216" behindDoc="0" locked="0" layoutInCell="1" allowOverlap="1" wp14:anchorId="4BB3256E" wp14:editId="32AFC022">
                <wp:simplePos x="0" y="0"/>
                <wp:positionH relativeFrom="page">
                  <wp:posOffset>701040</wp:posOffset>
                </wp:positionH>
                <wp:positionV relativeFrom="paragraph">
                  <wp:posOffset>126449</wp:posOffset>
                </wp:positionV>
                <wp:extent cx="2868295" cy="1333500"/>
                <wp:effectExtent l="0" t="0" r="0" b="0"/>
                <wp:wrapNone/>
                <wp:docPr id="86" name="Textbox 86"/>
                <wp:cNvGraphicFramePr/>
                <a:graphic xmlns:a="http://schemas.openxmlformats.org/drawingml/2006/main">
                  <a:graphicData uri="http://schemas.microsoft.com/office/word/2010/wordprocessingShape">
                    <wps:wsp>
                      <wps:cNvSpPr txBox="1"/>
                      <wps:spPr>
                        <a:xfrm>
                          <a:off x="0" y="0"/>
                          <a:ext cx="2868295" cy="1333500"/>
                        </a:xfrm>
                        <a:prstGeom prst="rect">
                          <a:avLst/>
                        </a:prstGeom>
                        <a:solidFill>
                          <a:srgbClr val="F3F3F3"/>
                        </a:solidFill>
                      </wps:spPr>
                      <wps:txbx>
                        <w:txbxContent>
                          <w:p w14:paraId="6C3BA092" w14:textId="77777777" w:rsidR="000F3E01" w:rsidRPr="003E1223" w:rsidRDefault="00000000">
                            <w:pPr>
                              <w:spacing w:before="11"/>
                              <w:ind w:left="700" w:hanging="353"/>
                              <w:rPr>
                                <w:b/>
                                <w:color w:val="000000"/>
                                <w:sz w:val="20"/>
                              </w:rPr>
                            </w:pPr>
                            <w:r w:rsidRPr="003E1223">
                              <w:rPr>
                                <w:b/>
                                <w:color w:val="5F5F5F"/>
                                <w:w w:val="135"/>
                                <w:sz w:val="18"/>
                              </w:rPr>
                              <w:t>Zakaz zbiorowego wydalenia (art. 4 protokołu nr 4)</w:t>
                            </w:r>
                          </w:p>
                          <w:p w14:paraId="468BEAEA" w14:textId="77777777" w:rsidR="000F3E01" w:rsidRPr="003E1223" w:rsidRDefault="000F3E01">
                            <w:pPr>
                              <w:spacing w:before="116"/>
                              <w:ind w:left="28"/>
                              <w:rPr>
                                <w:b/>
                                <w:color w:val="000000"/>
                                <w:sz w:val="20"/>
                              </w:rPr>
                            </w:pPr>
                            <w:hyperlink r:id="rId160">
                              <w:r w:rsidRPr="003E1223">
                                <w:rPr>
                                  <w:b/>
                                  <w:color w:val="0071BB"/>
                                  <w:w w:val="135"/>
                                  <w:sz w:val="18"/>
                                  <w:u w:val="single" w:color="0071BB"/>
                                </w:rPr>
                                <w:t>M.K. i inni przeciwko Polsce</w:t>
                              </w:r>
                            </w:hyperlink>
                            <w:r w:rsidRPr="003E1223">
                              <w:rPr>
                                <w:b/>
                                <w:color w:val="808080"/>
                                <w:w w:val="135"/>
                                <w:sz w:val="18"/>
                              </w:rPr>
                              <w:t xml:space="preserve"> (nr 40503/17, 42902/17 i 43643/17)</w:t>
                            </w:r>
                          </w:p>
                          <w:p w14:paraId="00BFDFD0" w14:textId="77777777" w:rsidR="000F3E01" w:rsidRPr="003E1223" w:rsidRDefault="00000000">
                            <w:pPr>
                              <w:spacing w:before="57"/>
                              <w:ind w:left="28"/>
                              <w:rPr>
                                <w:color w:val="000000"/>
                                <w:sz w:val="18"/>
                              </w:rPr>
                            </w:pPr>
                            <w:r w:rsidRPr="003E1223">
                              <w:rPr>
                                <w:color w:val="808080"/>
                                <w:spacing w:val="-2"/>
                                <w:w w:val="125"/>
                                <w:sz w:val="17"/>
                              </w:rPr>
                              <w:t>23.07.2020</w:t>
                            </w:r>
                          </w:p>
                          <w:p w14:paraId="5BF9E901" w14:textId="77777777" w:rsidR="000F3E01" w:rsidRPr="006236A5" w:rsidRDefault="00000000">
                            <w:pPr>
                              <w:pStyle w:val="Tekstpodstawowy"/>
                              <w:ind w:left="28" w:right="28"/>
                              <w:rPr>
                                <w:color w:val="000000"/>
                                <w:lang w:val="pl-PL"/>
                              </w:rPr>
                            </w:pPr>
                            <w:r w:rsidRPr="006236A5">
                              <w:rPr>
                                <w:color w:val="000000"/>
                                <w:w w:val="120"/>
                                <w:sz w:val="18"/>
                                <w:lang w:val="pl-PL"/>
                              </w:rPr>
                              <w:t>Sp</w:t>
                            </w:r>
                            <w:r w:rsidRPr="006236A5">
                              <w:rPr>
                                <w:color w:val="000000"/>
                                <w:spacing w:val="-5"/>
                                <w:w w:val="120"/>
                                <w:sz w:val="18"/>
                                <w:lang w:val="pl-PL"/>
                              </w:rPr>
                              <w:t>ra</w:t>
                            </w:r>
                            <w:r w:rsidRPr="006236A5">
                              <w:rPr>
                                <w:color w:val="000000"/>
                                <w:w w:val="120"/>
                                <w:sz w:val="18"/>
                                <w:lang w:val="pl-PL"/>
                              </w:rPr>
                              <w:t>wa dotyczyła wielokrotnej odmowy wpuszczenia przez polskich strażników granicznych na granicy z Białorusią skarżących, którzy</w:t>
                            </w:r>
                          </w:p>
                        </w:txbxContent>
                      </wps:txbx>
                      <wps:bodyPr wrap="square" lIns="0" tIns="0" rIns="0" bIns="0" rtlCol="0"/>
                    </wps:wsp>
                  </a:graphicData>
                </a:graphic>
              </wp:anchor>
            </w:drawing>
          </mc:Choice>
          <mc:Fallback>
            <w:pict>
              <v:shape w14:anchorId="4BB3256E" id="Textbox 86" o:spid="_x0000_s1066" type="#_x0000_t202" style="position:absolute;left:0;text-align:left;margin-left:55.2pt;margin-top:9.95pt;width:225.85pt;height:1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" fillcolor="#f3f3f3" stroked="f">
                <v:textbox inset="0,0,0,0">
                  <w:txbxContent>
                    <w:p w14:paraId="6C3BA092" w14:textId="77777777" w:rsidR="000F3E01" w:rsidRPr="003E1223" w:rsidRDefault="00000000">
                      <w:pPr>
                        <w:spacing w:before="11"/>
                        <w:ind w:left="700" w:hanging="353"/>
                        <w:rPr>
                          <w:b/>
                          <w:color w:val="000000"/>
                          <w:sz w:val="20"/>
                        </w:rPr>
                      </w:pPr>
                      <w:r w:rsidRPr="003E1223">
                        <w:rPr>
                          <w:b/>
                          <w:color w:val="5F5F5F"/>
                          <w:w w:val="135"/>
                          <w:sz w:val="18"/>
                        </w:rPr>
                        <w:t>Zakaz zbiorowego wydalenia (art. 4 protokołu nr 4)</w:t>
                      </w:r>
                    </w:p>
                    <w:p w14:paraId="468BEAEA" w14:textId="77777777" w:rsidR="000F3E01" w:rsidRPr="003E1223" w:rsidRDefault="000F3E01">
                      <w:pPr>
                        <w:spacing w:before="116"/>
                        <w:ind w:left="28"/>
                        <w:rPr>
                          <w:b/>
                          <w:color w:val="000000"/>
                          <w:sz w:val="20"/>
                        </w:rPr>
                      </w:pPr>
                      <w:hyperlink r:id="rId161">
                        <w:r w:rsidRPr="003E1223">
                          <w:rPr>
                            <w:b/>
                            <w:color w:val="0071BB"/>
                            <w:w w:val="135"/>
                            <w:sz w:val="18"/>
                            <w:u w:val="single" w:color="0071BB"/>
                          </w:rPr>
                          <w:t>M.K. i inni przeciwko Polsce</w:t>
                        </w:r>
                      </w:hyperlink>
                      <w:r w:rsidRPr="003E1223">
                        <w:rPr>
                          <w:b/>
                          <w:color w:val="808080"/>
                          <w:w w:val="135"/>
                          <w:sz w:val="18"/>
                        </w:rPr>
                        <w:t xml:space="preserve"> (nr 40503/17, 42902/17 i 43643/17)</w:t>
                      </w:r>
                    </w:p>
                    <w:p w14:paraId="00BFDFD0" w14:textId="77777777" w:rsidR="000F3E01" w:rsidRPr="003E1223" w:rsidRDefault="00000000">
                      <w:pPr>
                        <w:spacing w:before="57"/>
                        <w:ind w:left="28"/>
                        <w:rPr>
                          <w:color w:val="000000"/>
                          <w:sz w:val="18"/>
                        </w:rPr>
                      </w:pPr>
                      <w:r w:rsidRPr="003E1223">
                        <w:rPr>
                          <w:color w:val="808080"/>
                          <w:spacing w:val="-2"/>
                          <w:w w:val="125"/>
                          <w:sz w:val="17"/>
                        </w:rPr>
                        <w:t>23.07.2020</w:t>
                      </w:r>
                    </w:p>
                    <w:p w14:paraId="5BF9E901" w14:textId="77777777" w:rsidR="000F3E01" w:rsidRPr="006236A5" w:rsidRDefault="00000000">
                      <w:pPr>
                        <w:pStyle w:val="Tekstpodstawowy"/>
                        <w:ind w:left="28" w:right="28"/>
                        <w:rPr>
                          <w:color w:val="000000"/>
                          <w:lang w:val="pl-PL"/>
                        </w:rPr>
                      </w:pPr>
                      <w:r w:rsidRPr="006236A5">
                        <w:rPr>
                          <w:color w:val="000000"/>
                          <w:w w:val="120"/>
                          <w:sz w:val="18"/>
                          <w:lang w:val="pl-PL"/>
                        </w:rPr>
                        <w:t>Sp</w:t>
                      </w:r>
                      <w:r w:rsidRPr="006236A5">
                        <w:rPr>
                          <w:color w:val="000000"/>
                          <w:spacing w:val="-5"/>
                          <w:w w:val="120"/>
                          <w:sz w:val="18"/>
                          <w:lang w:val="pl-PL"/>
                        </w:rPr>
                        <w:t>ra</w:t>
                      </w:r>
                      <w:r w:rsidRPr="006236A5">
                        <w:rPr>
                          <w:color w:val="000000"/>
                          <w:w w:val="120"/>
                          <w:sz w:val="18"/>
                          <w:lang w:val="pl-PL"/>
                        </w:rPr>
                        <w:t>wa dotyczyła wielokrotnej odmowy wpuszczenia przez polskich strażników granicznych na granicy z Białorusią skarżących, którzy</w:t>
                      </w:r>
                    </w:p>
                  </w:txbxContent>
                </v:textbox>
                <w10:wrap anchorx="page"/>
              </v:shape>
            </w:pict>
          </mc:Fallback>
        </mc:AlternateContent>
      </w:r>
      <w:r w:rsidRPr="006236A5">
        <w:rPr>
          <w:w w:val="120"/>
          <w:sz w:val="18"/>
          <w:lang w:val="pl-PL"/>
        </w:rPr>
        <w:t>Czy odwołanie na mocy prawa polskiego można uznać za skuteczny środek zaradczy przeciwko przeludnieniu więzień (zob. wspomniane powyżej sprawy Orchowski i Sikorski).</w:t>
      </w:r>
    </w:p>
    <w:p w14:paraId="08A48A02" w14:textId="7A8FF347" w:rsidR="000F3E01" w:rsidRPr="006236A5" w:rsidRDefault="00FF7E6C">
      <w:pPr>
        <w:pStyle w:val="Tekstpodstawowy"/>
        <w:tabs>
          <w:tab w:val="left" w:pos="7059"/>
          <w:tab w:val="left" w:pos="8447"/>
        </w:tabs>
        <w:ind w:left="5320" w:right="142"/>
        <w:rPr>
          <w:lang w:val="pl-PL"/>
        </w:rPr>
      </w:pPr>
      <w:r>
        <w:rPr>
          <w:color w:val="0071BB"/>
          <w:spacing w:val="-2"/>
          <w:w w:val="120"/>
          <w:sz w:val="18"/>
          <w:lang w:val="pl-PL"/>
        </w:rPr>
        <w:t>Skargi uznano za niedopuszczalne:</w:t>
      </w:r>
      <w:r w:rsidR="00000000" w:rsidRPr="006236A5">
        <w:rPr>
          <w:color w:val="0071BB"/>
          <w:spacing w:val="-2"/>
          <w:w w:val="120"/>
          <w:sz w:val="18"/>
          <w:lang w:val="pl-PL"/>
        </w:rPr>
        <w:t xml:space="preserve"> </w:t>
      </w:r>
      <w:r w:rsidR="00000000" w:rsidRPr="006236A5">
        <w:rPr>
          <w:color w:val="0071BB"/>
          <w:w w:val="120"/>
          <w:sz w:val="18"/>
          <w:lang w:val="pl-PL"/>
        </w:rPr>
        <w:t xml:space="preserve">osoby zatrzymane skarżące się na przeludnienie w polskich więzieniach powinny wnieść powództwo cywilne przed rozpatrzeniem ich skargi przez Trybunał (zob. również niniejszy </w:t>
      </w:r>
      <w:hyperlink r:id="rId162">
        <w:r w:rsidR="00000000" w:rsidRPr="006236A5">
          <w:rPr>
            <w:color w:val="0071BB"/>
            <w:w w:val="120"/>
            <w:sz w:val="18"/>
            <w:u w:val="single" w:color="0071BB"/>
            <w:lang w:val="pl-PL"/>
          </w:rPr>
          <w:t>komunikat prasowy</w:t>
        </w:r>
      </w:hyperlink>
      <w:r w:rsidR="00000000" w:rsidRPr="006236A5">
        <w:rPr>
          <w:color w:val="0071BB"/>
          <w:w w:val="120"/>
          <w:sz w:val="18"/>
          <w:lang w:val="pl-PL"/>
        </w:rPr>
        <w:t xml:space="preserve"> dotyczący dalszych orzeczeń w tej </w:t>
      </w:r>
      <w:r w:rsidR="00000000" w:rsidRPr="006236A5">
        <w:rPr>
          <w:color w:val="0071BB"/>
          <w:spacing w:val="-2"/>
          <w:w w:val="120"/>
          <w:sz w:val="18"/>
          <w:lang w:val="pl-PL"/>
        </w:rPr>
        <w:t>sprawie).</w:t>
      </w:r>
    </w:p>
    <w:p w14:paraId="2B4F2820" w14:textId="77777777" w:rsidR="000F3E01" w:rsidRPr="006236A5" w:rsidRDefault="000F3E01">
      <w:pPr>
        <w:pStyle w:val="Tekstpodstawowy"/>
        <w:rPr>
          <w:lang w:val="pl-PL"/>
        </w:rPr>
        <w:sectPr w:rsidR="000F3E01" w:rsidRPr="006236A5">
          <w:headerReference w:type="default" r:id="rId163"/>
          <w:footerReference w:type="default" r:id="rId164"/>
          <w:pgSz w:w="11910" w:h="16840"/>
          <w:pgMar w:top="1220" w:right="992" w:bottom="680" w:left="992" w:header="959" w:footer="497" w:gutter="0"/>
          <w:cols w:space="708"/>
        </w:sectPr>
      </w:pPr>
    </w:p>
    <w:p w14:paraId="16C30C59" w14:textId="77777777" w:rsidR="000F3E01" w:rsidRPr="006236A5" w:rsidRDefault="000F3E01">
      <w:pPr>
        <w:pStyle w:val="Tekstpodstawowy"/>
        <w:spacing w:before="2"/>
        <w:jc w:val="left"/>
        <w:rPr>
          <w:sz w:val="10"/>
          <w:lang w:val="pl-PL"/>
        </w:rPr>
      </w:pPr>
    </w:p>
    <w:p w14:paraId="53BD7910" w14:textId="77777777" w:rsidR="000F3E01" w:rsidRPr="003E1223" w:rsidRDefault="00000000">
      <w:pPr>
        <w:spacing w:line="20" w:lineRule="exact"/>
        <w:ind w:left="138"/>
        <w:rPr>
          <w:sz w:val="2"/>
        </w:rPr>
      </w:pPr>
      <w:r w:rsidRPr="001E2824">
        <w:rPr>
          <w:noProof/>
          <w:sz w:val="2"/>
        </w:rPr>
        <mc:AlternateContent>
          <mc:Choice Requires="wpg">
            <w:drawing>
              <wp:inline distT="0" distB="0" distL="0" distR="0" wp14:anchorId="1B6AA3A8" wp14:editId="65152C8F">
                <wp:extent cx="6120130" cy="9525"/>
                <wp:effectExtent l="9525" t="0" r="4445" b="0"/>
                <wp:docPr id="87" name="Group 87"/>
                <wp:cNvGraphicFramePr/>
                <a:graphic xmlns:a="http://schemas.openxmlformats.org/drawingml/2006/main">
                  <a:graphicData uri="http://schemas.microsoft.com/office/word/2010/wordprocessingGroup">
                    <wpg:wgp>
                      <wpg:cNvGrpSpPr/>
                      <wpg:grpSpPr>
                        <a:xfrm>
                          <a:off x="0" y="0"/>
                          <a:ext cx="6120130" cy="9525"/>
                          <a:chOff x="0" y="0"/>
                          <a:chExt cx="6120130" cy="9525"/>
                        </a:xfrm>
                      </wpg:grpSpPr>
                      <wps:wsp>
                        <wps:cNvPr id="88" name="Graphic 88"/>
                        <wps:cNvSpPr/>
                        <wps:spPr>
                          <a:xfrm>
                            <a:off x="0" y="4762"/>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wpg:wgp>
                  </a:graphicData>
                </a:graphic>
              </wp:inline>
            </w:drawing>
          </mc:Choice>
          <mc:Fallback>
            <w:pict>
              <v:group w14:anchorId="594DE225" id="Group 87"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">
                <v:shape id="Graphic 88" o:spid="_x0000_s1027" style="position:absolute;top:47;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" path="m,l6120130,e" filled="f" strokecolor="gray">
                  <v:path arrowok="t"/>
                </v:shape>
                <w10:anchorlock/>
              </v:group>
            </w:pict>
          </mc:Fallback>
        </mc:AlternateContent>
      </w:r>
    </w:p>
    <w:p w14:paraId="26DA46A3" w14:textId="77777777" w:rsidR="000F3E01" w:rsidRPr="006236A5" w:rsidRDefault="000F3E01">
      <w:pPr>
        <w:pStyle w:val="Tekstpodstawowy"/>
        <w:spacing w:before="9"/>
        <w:jc w:val="left"/>
        <w:rPr>
          <w:sz w:val="5"/>
          <w:lang w:val="pl-PL"/>
        </w:rPr>
      </w:pPr>
    </w:p>
    <w:p w14:paraId="1ED49D4E" w14:textId="77777777" w:rsidR="000F3E01" w:rsidRPr="006236A5" w:rsidRDefault="000F3E01">
      <w:pPr>
        <w:pStyle w:val="Tekstpodstawowy"/>
        <w:jc w:val="left"/>
        <w:rPr>
          <w:sz w:val="5"/>
          <w:lang w:val="pl-PL"/>
        </w:rPr>
        <w:sectPr w:rsidR="000F3E01" w:rsidRPr="006236A5">
          <w:pgSz w:w="11910" w:h="16840"/>
          <w:pgMar w:top="1220" w:right="992" w:bottom="680" w:left="992" w:header="959" w:footer="497" w:gutter="0"/>
          <w:cols w:space="708"/>
        </w:sectPr>
      </w:pPr>
    </w:p>
    <w:p w14:paraId="5DA374C1" w14:textId="77777777" w:rsidR="000F3E01" w:rsidRPr="006236A5" w:rsidRDefault="00000000">
      <w:pPr>
        <w:pStyle w:val="Nagwek2"/>
        <w:spacing w:before="110"/>
        <w:rPr>
          <w:u w:val="none"/>
          <w:lang w:val="pl-PL"/>
        </w:rPr>
      </w:pPr>
      <w:hyperlink r:id="rId165">
        <w:r w:rsidRPr="006236A5">
          <w:rPr>
            <w:color w:val="0071BB"/>
            <w:w w:val="135"/>
            <w:sz w:val="18"/>
            <w:u w:color="0071BB"/>
            <w:lang w:val="pl-PL"/>
          </w:rPr>
          <w:t xml:space="preserve">Cichopek i 1 627 innych </w:t>
        </w:r>
        <w:r w:rsidRPr="006236A5">
          <w:rPr>
            <w:color w:val="0071BB"/>
            <w:spacing w:val="-2"/>
            <w:w w:val="135"/>
            <w:sz w:val="18"/>
            <w:u w:color="0071BB"/>
            <w:lang w:val="pl-PL"/>
          </w:rPr>
          <w:t>skarg</w:t>
        </w:r>
      </w:hyperlink>
    </w:p>
    <w:p w14:paraId="62C2EB86" w14:textId="77777777" w:rsidR="000F3E01" w:rsidRPr="003E1223" w:rsidRDefault="00000000">
      <w:pPr>
        <w:spacing w:before="55"/>
        <w:ind w:left="140"/>
        <w:rPr>
          <w:sz w:val="18"/>
        </w:rPr>
      </w:pPr>
      <w:r w:rsidRPr="003E1223">
        <w:rPr>
          <w:color w:val="808080"/>
          <w:spacing w:val="-2"/>
          <w:w w:val="125"/>
          <w:sz w:val="17"/>
        </w:rPr>
        <w:t>14.05.2013</w:t>
      </w:r>
    </w:p>
    <w:p w14:paraId="6AD26498" w14:textId="77777777" w:rsidR="000F3E01" w:rsidRPr="006236A5" w:rsidRDefault="00000000">
      <w:pPr>
        <w:pStyle w:val="Tekstpodstawowy"/>
        <w:spacing w:before="2"/>
        <w:ind w:left="140" w:right="41"/>
        <w:rPr>
          <w:lang w:val="pl-PL"/>
        </w:rPr>
      </w:pPr>
      <w:r w:rsidRPr="006236A5">
        <w:rPr>
          <w:w w:val="120"/>
          <w:sz w:val="18"/>
          <w:lang w:val="pl-PL"/>
        </w:rPr>
        <w:t>Sprawy te dotyczą obniżenia uprawnień emerytalnych zgromadzonych przez byłych funkcjonariuszy polskiego Służby Bezpieczeństwa w latach 1944–1990, w okresie rządów komunistycznych, na mocy przepisów ustawy uchwalonej w 2009 roku.</w:t>
      </w:r>
    </w:p>
    <w:p w14:paraId="246A1128" w14:textId="77777777" w:rsidR="000F3E01" w:rsidRPr="006236A5" w:rsidRDefault="00000000">
      <w:pPr>
        <w:pStyle w:val="Tekstpodstawowy"/>
        <w:ind w:left="140" w:right="41"/>
        <w:rPr>
          <w:lang w:val="pl-PL"/>
        </w:rPr>
      </w:pPr>
      <w:r w:rsidRPr="006236A5">
        <w:rPr>
          <w:color w:val="0071BB"/>
          <w:w w:val="120"/>
          <w:sz w:val="18"/>
          <w:lang w:val="pl-PL"/>
        </w:rPr>
        <w:t xml:space="preserve">Skargi skarżących zostały uznane za niedopuszczalne jako oczywiście bezzasadne lub niezgodne z postanowieniami </w:t>
      </w:r>
      <w:r w:rsidRPr="006236A5">
        <w:rPr>
          <w:color w:val="0071BB"/>
          <w:spacing w:val="-2"/>
          <w:w w:val="120"/>
          <w:sz w:val="18"/>
          <w:lang w:val="pl-PL"/>
        </w:rPr>
        <w:t>Konwencji.</w:t>
      </w:r>
    </w:p>
    <w:p w14:paraId="142101C7" w14:textId="77777777" w:rsidR="000F3E01" w:rsidRPr="006236A5" w:rsidRDefault="00000000">
      <w:pPr>
        <w:pStyle w:val="Nagwek1"/>
        <w:spacing w:before="7" w:line="570" w:lineRule="atLeast"/>
        <w:ind w:right="36"/>
        <w:rPr>
          <w:lang w:val="pl-PL"/>
        </w:rPr>
      </w:pPr>
      <w:r w:rsidRPr="006236A5">
        <w:rPr>
          <w:noProof/>
          <w:lang w:val="pl-PL"/>
        </w:rPr>
        <mc:AlternateContent>
          <mc:Choice Requires="wps">
            <w:drawing>
              <wp:anchor distT="0" distB="0" distL="0" distR="0" simplePos="0" relativeHeight="251661312" behindDoc="0" locked="0" layoutInCell="1" allowOverlap="1" wp14:anchorId="785B638E" wp14:editId="65073738">
                <wp:simplePos x="0" y="0"/>
                <wp:positionH relativeFrom="page">
                  <wp:posOffset>701040</wp:posOffset>
                </wp:positionH>
                <wp:positionV relativeFrom="paragraph">
                  <wp:posOffset>405442</wp:posOffset>
                </wp:positionV>
                <wp:extent cx="2868295" cy="18415"/>
                <wp:effectExtent l="0" t="0" r="0" b="0"/>
                <wp:wrapNone/>
                <wp:docPr id="89" name="Graphic 89"/>
                <wp:cNvGraphicFramePr/>
                <a:graphic xmlns:a="http://schemas.openxmlformats.org/drawingml/2006/main">
                  <a:graphicData uri="http://schemas.microsoft.com/office/word/2010/wordprocessingShape">
                    <wps:wsp>
                      <wps:cNvSpPr/>
                      <wps:spPr>
                        <a:xfrm>
                          <a:off x="0" y="0"/>
                          <a:ext cx="2868295" cy="18415"/>
                        </a:xfrm>
                        <a:custGeom>
                          <a:avLst/>
                          <a:gdLst/>
                          <a:ahLst/>
                          <a:cxnLst/>
                          <a:rect l="l" t="t" r="r" b="b"/>
                          <a:pathLst>
                            <a:path w="2868295" h="18415">
                              <a:moveTo>
                                <a:pt x="2868168" y="0"/>
                              </a:moveTo>
                              <a:lnTo>
                                <a:pt x="0" y="0"/>
                              </a:lnTo>
                              <a:lnTo>
                                <a:pt x="0" y="18288"/>
                              </a:lnTo>
                              <a:lnTo>
                                <a:pt x="2868168" y="18288"/>
                              </a:lnTo>
                              <a:lnTo>
                                <a:pt x="2868168"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926E1D9" id="Graphic 89" o:spid="_x0000_s1026" style="position:absolute;margin-left:55.2pt;margin-top:31.9pt;width:225.85pt;height:1.4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682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" path="m2868168,l,,,18288r2868168,l2868168,xe" fillcolor="#999" stroked="f">
                <v:path arrowok="t"/>
                <w10:wrap anchorx="page"/>
              </v:shape>
            </w:pict>
          </mc:Fallback>
        </mc:AlternateContent>
      </w:r>
      <w:r w:rsidRPr="006236A5">
        <w:rPr>
          <w:color w:val="0071BB"/>
          <w:w w:val="120"/>
          <w:sz w:val="26"/>
          <w:lang w:val="pl-PL"/>
        </w:rPr>
        <w:t xml:space="preserve">Warto zwrócić uwagę na następujące sprawy w toku </w:t>
      </w:r>
      <w:r w:rsidRPr="006236A5">
        <w:rPr>
          <w:color w:val="808080"/>
          <w:w w:val="120"/>
          <w:sz w:val="26"/>
          <w:lang w:val="pl-PL"/>
        </w:rPr>
        <w:t>Wielka Izba</w:t>
      </w:r>
    </w:p>
    <w:p w14:paraId="514DE564" w14:textId="77777777" w:rsidR="000F3E01" w:rsidRPr="006236A5" w:rsidRDefault="00000000">
      <w:pPr>
        <w:pStyle w:val="Nagwek2"/>
        <w:spacing w:before="112"/>
        <w:jc w:val="both"/>
        <w:rPr>
          <w:u w:val="none"/>
          <w:lang w:val="pl-PL"/>
        </w:rPr>
      </w:pPr>
      <w:r w:rsidRPr="006236A5">
        <w:rPr>
          <w:color w:val="808080"/>
          <w:w w:val="135"/>
          <w:sz w:val="18"/>
          <w:u w:val="none"/>
          <w:lang w:val="pl-PL"/>
        </w:rPr>
        <w:t xml:space="preserve">R.A. i inni przeciwko </w:t>
      </w:r>
      <w:r w:rsidRPr="006236A5">
        <w:rPr>
          <w:color w:val="808080"/>
          <w:spacing w:val="-2"/>
          <w:w w:val="135"/>
          <w:sz w:val="18"/>
          <w:u w:val="none"/>
          <w:lang w:val="pl-PL"/>
        </w:rPr>
        <w:t>Polsce</w:t>
      </w:r>
    </w:p>
    <w:p w14:paraId="34660CB6" w14:textId="77777777" w:rsidR="000F3E01" w:rsidRPr="003E1223" w:rsidRDefault="00000000">
      <w:pPr>
        <w:spacing w:before="58"/>
        <w:ind w:left="140" w:right="759" w:hanging="1"/>
        <w:jc w:val="both"/>
        <w:rPr>
          <w:sz w:val="18"/>
        </w:rPr>
      </w:pPr>
      <w:r w:rsidRPr="003E1223">
        <w:rPr>
          <w:color w:val="808080"/>
          <w:w w:val="120"/>
          <w:sz w:val="17"/>
        </w:rPr>
        <w:t>Skarga przekazana rządowi we wrześniu 2021 r.</w:t>
      </w:r>
    </w:p>
    <w:p w14:paraId="4A0284B9" w14:textId="77777777" w:rsidR="000F3E01" w:rsidRPr="006236A5" w:rsidRDefault="00000000">
      <w:pPr>
        <w:pStyle w:val="Tekstpodstawowy"/>
        <w:ind w:left="140" w:right="38"/>
        <w:rPr>
          <w:lang w:val="pl-PL"/>
        </w:rPr>
      </w:pPr>
      <w:r w:rsidRPr="006236A5">
        <w:rPr>
          <w:w w:val="120"/>
          <w:sz w:val="18"/>
          <w:lang w:val="pl-PL"/>
        </w:rPr>
        <w:t>Sprawa dotyczy grupy 32 obywateli Afganistanu, którzy twierdzą, że uciekli z Afganistanu po dojściu do władzy talibów. Od 8 sierpnia do 23 października 2021 r. pozostawali oni w prowizorycznym obozie na granicy między Białorusią a Polską.</w:t>
      </w:r>
    </w:p>
    <w:p w14:paraId="5DAA888B" w14:textId="77777777" w:rsidR="000F3E01" w:rsidRPr="006236A5" w:rsidRDefault="00000000">
      <w:pPr>
        <w:pStyle w:val="Tekstpodstawowy"/>
        <w:spacing w:line="237" w:lineRule="auto"/>
        <w:ind w:left="140" w:right="41"/>
        <w:rPr>
          <w:lang w:val="pl-PL"/>
        </w:rPr>
      </w:pPr>
      <w:r w:rsidRPr="006236A5">
        <w:rPr>
          <w:w w:val="120"/>
          <w:sz w:val="18"/>
          <w:lang w:val="pl-PL"/>
        </w:rPr>
        <w:t xml:space="preserve">Więcej informacji można znaleźć w komunikatach prasowych z </w:t>
      </w:r>
      <w:hyperlink r:id="rId166">
        <w:r w:rsidRPr="006236A5">
          <w:rPr>
            <w:color w:val="0071BB"/>
            <w:w w:val="120"/>
            <w:sz w:val="18"/>
            <w:u w:val="single" w:color="0071BB"/>
            <w:lang w:val="pl-PL"/>
          </w:rPr>
          <w:t>dnia</w:t>
        </w:r>
      </w:hyperlink>
      <w:r w:rsidRPr="006236A5">
        <w:rPr>
          <w:spacing w:val="51"/>
          <w:w w:val="120"/>
          <w:sz w:val="18"/>
          <w:lang w:val="pl-PL"/>
        </w:rPr>
        <w:t xml:space="preserve">  </w:t>
      </w:r>
      <w:hyperlink r:id="rId167">
        <w:r w:rsidRPr="006236A5">
          <w:rPr>
            <w:color w:val="0071BB"/>
            <w:w w:val="120"/>
            <w:sz w:val="18"/>
            <w:u w:val="single" w:color="0071BB"/>
            <w:lang w:val="pl-PL"/>
          </w:rPr>
          <w:t xml:space="preserve"> 25.08.2021</w:t>
        </w:r>
        <w:r w:rsidRPr="006236A5">
          <w:rPr>
            <w:w w:val="120"/>
            <w:sz w:val="18"/>
            <w:lang w:val="pl-PL"/>
          </w:rPr>
          <w:t>,</w:t>
        </w:r>
      </w:hyperlink>
      <w:hyperlink r:id="rId168">
        <w:r w:rsidRPr="006236A5">
          <w:rPr>
            <w:color w:val="0071BB"/>
            <w:spacing w:val="-2"/>
            <w:w w:val="120"/>
            <w:sz w:val="18"/>
            <w:u w:val="single" w:color="0071BB"/>
            <w:lang w:val="pl-PL"/>
          </w:rPr>
          <w:t xml:space="preserve"> 28.09.2021</w:t>
        </w:r>
      </w:hyperlink>
    </w:p>
    <w:p w14:paraId="72452671" w14:textId="77777777" w:rsidR="000F3E01" w:rsidRPr="006236A5" w:rsidRDefault="00000000">
      <w:pPr>
        <w:pStyle w:val="Tekstpodstawowy"/>
        <w:ind w:left="140"/>
        <w:jc w:val="left"/>
        <w:rPr>
          <w:lang w:val="pl-PL"/>
        </w:rPr>
      </w:pPr>
      <w:r w:rsidRPr="006236A5">
        <w:rPr>
          <w:w w:val="125"/>
          <w:sz w:val="18"/>
          <w:lang w:val="pl-PL"/>
        </w:rPr>
        <w:t>oraz</w:t>
      </w:r>
      <w:hyperlink r:id="rId169">
        <w:r w:rsidRPr="006236A5">
          <w:rPr>
            <w:color w:val="0071BB"/>
            <w:spacing w:val="-2"/>
            <w:w w:val="125"/>
            <w:sz w:val="18"/>
            <w:u w:val="single" w:color="0071BB"/>
            <w:lang w:val="pl-PL"/>
          </w:rPr>
          <w:t xml:space="preserve"> 06.12.2021 r</w:t>
        </w:r>
        <w:r w:rsidRPr="006236A5">
          <w:rPr>
            <w:spacing w:val="-2"/>
            <w:w w:val="125"/>
            <w:sz w:val="18"/>
            <w:lang w:val="pl-PL"/>
          </w:rPr>
          <w:t>.</w:t>
        </w:r>
      </w:hyperlink>
    </w:p>
    <w:p w14:paraId="61E0B71B" w14:textId="77777777" w:rsidR="000F3E01" w:rsidRPr="003E1223" w:rsidRDefault="00000000">
      <w:pPr>
        <w:spacing w:before="52"/>
        <w:ind w:left="140"/>
        <w:rPr>
          <w:sz w:val="18"/>
        </w:rPr>
      </w:pPr>
      <w:r w:rsidRPr="003E1223">
        <w:rPr>
          <w:color w:val="EC7C30"/>
          <w:w w:val="120"/>
          <w:sz w:val="17"/>
        </w:rPr>
        <w:t xml:space="preserve">Sprawa </w:t>
      </w:r>
      <w:hyperlink r:id="rId170">
        <w:r w:rsidR="000F3E01" w:rsidRPr="003E1223">
          <w:rPr>
            <w:color w:val="0071BB"/>
            <w:w w:val="120"/>
            <w:sz w:val="17"/>
            <w:u w:val="single" w:color="0071BB"/>
          </w:rPr>
          <w:t>przekazana</w:t>
        </w:r>
      </w:hyperlink>
      <w:r w:rsidRPr="003E1223">
        <w:rPr>
          <w:color w:val="EC7C30"/>
          <w:w w:val="120"/>
          <w:sz w:val="17"/>
        </w:rPr>
        <w:t xml:space="preserve"> do Wielkiej Izby w czerwcu</w:t>
      </w:r>
      <w:r w:rsidRPr="003E1223">
        <w:rPr>
          <w:color w:val="EC7C30"/>
          <w:spacing w:val="-4"/>
          <w:w w:val="120"/>
          <w:sz w:val="17"/>
        </w:rPr>
        <w:t xml:space="preserve"> 2024</w:t>
      </w:r>
      <w:r w:rsidRPr="003E1223">
        <w:rPr>
          <w:color w:val="EC7C30"/>
          <w:w w:val="120"/>
          <w:sz w:val="17"/>
        </w:rPr>
        <w:t xml:space="preserve"> r.</w:t>
      </w:r>
    </w:p>
    <w:p w14:paraId="04DD82F8" w14:textId="77777777" w:rsidR="000F3E01" w:rsidRPr="003E1223" w:rsidRDefault="000F3E01">
      <w:pPr>
        <w:spacing w:before="57"/>
        <w:ind w:left="140"/>
        <w:rPr>
          <w:sz w:val="18"/>
        </w:rPr>
      </w:pPr>
      <w:hyperlink r:id="rId171">
        <w:r w:rsidRPr="003E1223">
          <w:rPr>
            <w:color w:val="0071BB"/>
            <w:w w:val="120"/>
            <w:sz w:val="17"/>
            <w:u w:val="single" w:color="0071BB"/>
          </w:rPr>
          <w:t>Rozprawa</w:t>
        </w:r>
      </w:hyperlink>
      <w:r w:rsidRPr="003E1223">
        <w:rPr>
          <w:color w:val="EC7C30"/>
          <w:w w:val="120"/>
          <w:sz w:val="17"/>
        </w:rPr>
        <w:t xml:space="preserve"> przed Wielką Izbą w dniu 12 lutego</w:t>
      </w:r>
      <w:r w:rsidRPr="003E1223">
        <w:rPr>
          <w:color w:val="EC7C30"/>
          <w:spacing w:val="-4"/>
          <w:w w:val="120"/>
          <w:sz w:val="17"/>
        </w:rPr>
        <w:t xml:space="preserve"> 2025 r</w:t>
      </w:r>
      <w:r w:rsidRPr="003E1223">
        <w:rPr>
          <w:color w:val="EC7C30"/>
          <w:spacing w:val="19"/>
          <w:w w:val="120"/>
          <w:sz w:val="17"/>
        </w:rPr>
        <w:t>.</w:t>
      </w:r>
    </w:p>
    <w:p w14:paraId="40F616BF" w14:textId="77777777" w:rsidR="000F3E01" w:rsidRPr="006236A5" w:rsidRDefault="000F3E01">
      <w:pPr>
        <w:pStyle w:val="Tekstpodstawowy"/>
        <w:spacing w:before="30"/>
        <w:jc w:val="left"/>
        <w:rPr>
          <w:sz w:val="18"/>
          <w:lang w:val="pl-PL"/>
        </w:rPr>
      </w:pPr>
    </w:p>
    <w:p w14:paraId="3BD36F22" w14:textId="77777777" w:rsidR="000F3E01" w:rsidRPr="006236A5" w:rsidRDefault="00000000">
      <w:pPr>
        <w:pStyle w:val="Nagwek1"/>
        <w:rPr>
          <w:lang w:val="pl-PL"/>
        </w:rPr>
      </w:pPr>
      <w:r w:rsidRPr="006236A5">
        <w:rPr>
          <w:noProof/>
          <w:lang w:val="pl-PL"/>
        </w:rPr>
        <mc:AlternateContent>
          <mc:Choice Requires="wps">
            <w:drawing>
              <wp:anchor distT="0" distB="0" distL="0" distR="0" simplePos="0" relativeHeight="251662336" behindDoc="0" locked="0" layoutInCell="1" allowOverlap="1" wp14:anchorId="60DE4A44" wp14:editId="4AD3F442">
                <wp:simplePos x="0" y="0"/>
                <wp:positionH relativeFrom="page">
                  <wp:posOffset>701040</wp:posOffset>
                </wp:positionH>
                <wp:positionV relativeFrom="paragraph">
                  <wp:posOffset>513758</wp:posOffset>
                </wp:positionV>
                <wp:extent cx="2868295" cy="1542415"/>
                <wp:effectExtent l="0" t="0" r="0" b="0"/>
                <wp:wrapNone/>
                <wp:docPr id="90" name="Textbox 90"/>
                <wp:cNvGraphicFramePr/>
                <a:graphic xmlns:a="http://schemas.openxmlformats.org/drawingml/2006/main">
                  <a:graphicData uri="http://schemas.microsoft.com/office/word/2010/wordprocessingShape">
                    <wps:wsp>
                      <wps:cNvSpPr txBox="1"/>
                      <wps:spPr>
                        <a:xfrm>
                          <a:off x="0" y="0"/>
                          <a:ext cx="2868295" cy="1542415"/>
                        </a:xfrm>
                        <a:prstGeom prst="rect">
                          <a:avLst/>
                        </a:prstGeom>
                        <a:solidFill>
                          <a:srgbClr val="F3F3F3"/>
                        </a:solidFill>
                      </wps:spPr>
                      <wps:txbx>
                        <w:txbxContent>
                          <w:p w14:paraId="6FF2EC05" w14:textId="77777777" w:rsidR="000F3E01" w:rsidRPr="003E1223" w:rsidRDefault="00000000">
                            <w:pPr>
                              <w:spacing w:before="11"/>
                              <w:ind w:left="1874" w:right="424" w:hanging="1450"/>
                              <w:jc w:val="both"/>
                              <w:rPr>
                                <w:b/>
                                <w:color w:val="000000"/>
                                <w:sz w:val="20"/>
                              </w:rPr>
                            </w:pPr>
                            <w:r w:rsidRPr="003E1223">
                              <w:rPr>
                                <w:b/>
                                <w:color w:val="5F5F5F"/>
                                <w:w w:val="140"/>
                                <w:sz w:val="18"/>
                              </w:rPr>
                              <w:t xml:space="preserve">Kwestie związane z sądownictwem w </w:t>
                            </w:r>
                            <w:r w:rsidRPr="003E1223">
                              <w:rPr>
                                <w:b/>
                                <w:color w:val="5F5F5F"/>
                                <w:spacing w:val="-2"/>
                                <w:w w:val="140"/>
                                <w:sz w:val="18"/>
                              </w:rPr>
                              <w:t>Polsce</w:t>
                            </w:r>
                          </w:p>
                          <w:p w14:paraId="555564DD" w14:textId="77777777" w:rsidR="000F3E01" w:rsidRPr="006236A5" w:rsidRDefault="00000000">
                            <w:pPr>
                              <w:pStyle w:val="Tekstpodstawowy"/>
                              <w:ind w:left="28" w:right="26"/>
                              <w:rPr>
                                <w:color w:val="000000"/>
                                <w:lang w:val="pl-PL"/>
                              </w:rPr>
                            </w:pPr>
                            <w:r w:rsidRPr="006236A5">
                              <w:rPr>
                                <w:color w:val="000000"/>
                                <w:w w:val="120"/>
                                <w:sz w:val="18"/>
                                <w:lang w:val="pl-PL"/>
                              </w:rPr>
                              <w:t xml:space="preserve">Obecnie w rejestrze spraw Trybunału znajduje się około 1000 skarg przeciwko Polsce, złożonych w kontekście reorganizacji systemu sądownictwa w Polsce – w sytuacji określanej mianem „kryzysu praworządności”. Rozpatrzenie zdecydowanej większości tych skarg zostało ponownie odroczone do 23 </w:t>
                            </w:r>
                            <w:r w:rsidRPr="006236A5">
                              <w:rPr>
                                <w:color w:val="000000"/>
                                <w:spacing w:val="-2"/>
                                <w:w w:val="120"/>
                                <w:sz w:val="18"/>
                                <w:lang w:val="pl-PL"/>
                              </w:rPr>
                              <w:t>listopada</w:t>
                            </w:r>
                          </w:p>
                        </w:txbxContent>
                      </wps:txbx>
                      <wps:bodyPr wrap="square" lIns="0" tIns="0" rIns="0" bIns="0" rtlCol="0"/>
                    </wps:wsp>
                  </a:graphicData>
                </a:graphic>
              </wp:anchor>
            </w:drawing>
          </mc:Choice>
          <mc:Fallback>
            <w:pict>
              <v:shape w14:anchorId="60DE4A44" id="Textbox 90" o:spid="_x0000_s1067" type="#_x0000_t202" style="position:absolute;left:0;text-align:left;margin-left:55.2pt;margin-top:40.45pt;width:225.85pt;height:121.4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" fillcolor="#f3f3f3" stroked="f">
                <v:textbox inset="0,0,0,0">
                  <w:txbxContent>
                    <w:p w14:paraId="6FF2EC05" w14:textId="77777777" w:rsidR="000F3E01" w:rsidRPr="003E1223" w:rsidRDefault="00000000">
                      <w:pPr>
                        <w:spacing w:before="11"/>
                        <w:ind w:left="1874" w:right="424" w:hanging="1450"/>
                        <w:jc w:val="both"/>
                        <w:rPr>
                          <w:b/>
                          <w:color w:val="000000"/>
                          <w:sz w:val="20"/>
                        </w:rPr>
                      </w:pPr>
                      <w:r w:rsidRPr="003E1223">
                        <w:rPr>
                          <w:b/>
                          <w:color w:val="5F5F5F"/>
                          <w:w w:val="140"/>
                          <w:sz w:val="18"/>
                        </w:rPr>
                        <w:t xml:space="preserve">Kwestie związane z sądownictwem w </w:t>
                      </w:r>
                      <w:r w:rsidRPr="003E1223">
                        <w:rPr>
                          <w:b/>
                          <w:color w:val="5F5F5F"/>
                          <w:spacing w:val="-2"/>
                          <w:w w:val="140"/>
                          <w:sz w:val="18"/>
                        </w:rPr>
                        <w:t>Polsce</w:t>
                      </w:r>
                    </w:p>
                    <w:p w14:paraId="555564DD" w14:textId="77777777" w:rsidR="000F3E01" w:rsidRPr="006236A5" w:rsidRDefault="00000000">
                      <w:pPr>
                        <w:pStyle w:val="Tekstpodstawowy"/>
                        <w:ind w:left="28" w:right="26"/>
                        <w:rPr>
                          <w:color w:val="000000"/>
                          <w:lang w:val="pl-PL"/>
                        </w:rPr>
                      </w:pPr>
                      <w:r w:rsidRPr="006236A5">
                        <w:rPr>
                          <w:color w:val="000000"/>
                          <w:w w:val="120"/>
                          <w:sz w:val="18"/>
                          <w:lang w:val="pl-PL"/>
                        </w:rPr>
                        <w:t xml:space="preserve">Obecnie w rejestrze spraw Trybunału znajduje się około 1000 skarg przeciwko Polsce, złożonych w kontekście reorganizacji systemu sądownictwa w Polsce – w sytuacji określanej mianem „kryzysu praworządności”. Rozpatrzenie zdecydowanej większości tych skarg zostało ponownie odroczone do 23 </w:t>
                      </w:r>
                      <w:r w:rsidRPr="006236A5">
                        <w:rPr>
                          <w:color w:val="000000"/>
                          <w:spacing w:val="-2"/>
                          <w:w w:val="120"/>
                          <w:sz w:val="18"/>
                          <w:lang w:val="pl-PL"/>
                        </w:rPr>
                        <w:t>listopada</w:t>
                      </w:r>
                    </w:p>
                  </w:txbxContent>
                </v:textbox>
                <w10:wrap anchorx="page"/>
              </v:shape>
            </w:pict>
          </mc:Fallback>
        </mc:AlternateContent>
      </w:r>
      <w:r w:rsidRPr="006236A5">
        <w:rPr>
          <w:color w:val="808080"/>
          <w:spacing w:val="-2"/>
          <w:w w:val="125"/>
          <w:sz w:val="26"/>
          <w:lang w:val="pl-PL"/>
        </w:rPr>
        <w:t>Izba</w:t>
      </w:r>
    </w:p>
    <w:p w14:paraId="395B4BB6" w14:textId="77777777" w:rsidR="000F3E01" w:rsidRPr="006236A5" w:rsidRDefault="00000000">
      <w:pPr>
        <w:pStyle w:val="Tekstpodstawowy"/>
        <w:spacing w:before="1" w:after="25"/>
        <w:jc w:val="left"/>
        <w:rPr>
          <w:sz w:val="6"/>
          <w:lang w:val="pl-PL"/>
        </w:rPr>
      </w:pPr>
      <w:r w:rsidRPr="006236A5">
        <w:rPr>
          <w:sz w:val="18"/>
          <w:lang w:val="pl-PL"/>
        </w:rPr>
        <w:br w:type="column"/>
      </w:r>
    </w:p>
    <w:p w14:paraId="7E744F38" w14:textId="77777777" w:rsidR="000F3E01" w:rsidRPr="003E1223" w:rsidRDefault="00000000">
      <w:pPr>
        <w:ind w:left="112"/>
        <w:rPr>
          <w:sz w:val="20"/>
        </w:rPr>
      </w:pPr>
      <w:r w:rsidRPr="001E2824">
        <w:rPr>
          <w:noProof/>
          <w:sz w:val="20"/>
        </w:rPr>
        <mc:AlternateContent>
          <mc:Choice Requires="wps">
            <w:drawing>
              <wp:inline distT="0" distB="0" distL="0" distR="0" wp14:anchorId="404E74D9" wp14:editId="1CE57FC0">
                <wp:extent cx="2868295" cy="927100"/>
                <wp:effectExtent l="0" t="0" r="0" b="0"/>
                <wp:docPr id="91" name="Textbox 91"/>
                <wp:cNvGraphicFramePr/>
                <a:graphic xmlns:a="http://schemas.openxmlformats.org/drawingml/2006/main">
                  <a:graphicData uri="http://schemas.microsoft.com/office/word/2010/wordprocessingShape">
                    <wps:wsp>
                      <wps:cNvSpPr txBox="1"/>
                      <wps:spPr>
                        <a:xfrm>
                          <a:off x="0" y="0"/>
                          <a:ext cx="2868295" cy="927100"/>
                        </a:xfrm>
                        <a:prstGeom prst="rect">
                          <a:avLst/>
                        </a:prstGeom>
                        <a:solidFill>
                          <a:srgbClr val="F3F3F3"/>
                        </a:solidFill>
                      </wps:spPr>
                      <wps:txbx>
                        <w:txbxContent>
                          <w:p w14:paraId="78458D53" w14:textId="41255B95" w:rsidR="000F3E01" w:rsidRPr="006236A5" w:rsidRDefault="00000000">
                            <w:pPr>
                              <w:pStyle w:val="Tekstpodstawowy"/>
                              <w:spacing w:before="11"/>
                              <w:ind w:left="28" w:right="28"/>
                              <w:rPr>
                                <w:color w:val="000000"/>
                                <w:lang w:val="pl-PL"/>
                              </w:rPr>
                            </w:pPr>
                            <w:r w:rsidRPr="006236A5">
                              <w:rPr>
                                <w:color w:val="000000"/>
                                <w:w w:val="120"/>
                                <w:sz w:val="18"/>
                                <w:lang w:val="pl-PL"/>
                              </w:rPr>
                              <w:t xml:space="preserve">2026 r., aby dać rządowi polskiemu więcej czasu na przyjęcie środków </w:t>
                            </w:r>
                            <w:r w:rsidR="00FF7E6C">
                              <w:rPr>
                                <w:color w:val="000000"/>
                                <w:w w:val="120"/>
                                <w:sz w:val="18"/>
                                <w:lang w:val="pl-PL"/>
                              </w:rPr>
                              <w:t>generalnych</w:t>
                            </w:r>
                            <w:r w:rsidRPr="006236A5">
                              <w:rPr>
                                <w:color w:val="000000"/>
                                <w:w w:val="120"/>
                                <w:sz w:val="18"/>
                                <w:lang w:val="pl-PL"/>
                              </w:rPr>
                              <w:t xml:space="preserve"> w następstwie </w:t>
                            </w:r>
                            <w:r w:rsidRPr="006236A5">
                              <w:rPr>
                                <w:color w:val="000000"/>
                                <w:spacing w:val="-2"/>
                                <w:w w:val="120"/>
                                <w:sz w:val="18"/>
                                <w:lang w:val="pl-PL"/>
                              </w:rPr>
                              <w:t>wyroku pilotowego</w:t>
                            </w:r>
                            <w:r w:rsidRPr="006236A5">
                              <w:rPr>
                                <w:color w:val="000000"/>
                                <w:w w:val="120"/>
                                <w:sz w:val="18"/>
                                <w:lang w:val="pl-PL"/>
                              </w:rPr>
                              <w:t xml:space="preserve"> w sprawie Wałęsa przeciwko Polsce</w:t>
                            </w:r>
                            <w:r w:rsidRPr="006236A5">
                              <w:rPr>
                                <w:color w:val="000000"/>
                                <w:spacing w:val="-2"/>
                                <w:w w:val="120"/>
                                <w:sz w:val="18"/>
                                <w:lang w:val="pl-PL"/>
                              </w:rPr>
                              <w:t>.</w:t>
                            </w:r>
                          </w:p>
                          <w:p w14:paraId="1F4B94D4" w14:textId="77777777" w:rsidR="000F3E01" w:rsidRPr="006236A5" w:rsidRDefault="00000000">
                            <w:pPr>
                              <w:pStyle w:val="Tekstpodstawowy"/>
                              <w:spacing w:line="237" w:lineRule="auto"/>
                              <w:ind w:left="28" w:right="28"/>
                              <w:rPr>
                                <w:color w:val="000000"/>
                                <w:lang w:val="pl-PL"/>
                              </w:rPr>
                            </w:pPr>
                            <w:r w:rsidRPr="006236A5">
                              <w:rPr>
                                <w:color w:val="000000"/>
                                <w:w w:val="120"/>
                                <w:sz w:val="18"/>
                                <w:lang w:val="pl-PL"/>
                              </w:rPr>
                              <w:t xml:space="preserve">Zob. komunikaty prasowe opublikowane </w:t>
                            </w:r>
                            <w:hyperlink r:id="rId172">
                              <w:r w:rsidRPr="006236A5">
                                <w:rPr>
                                  <w:color w:val="0071BB"/>
                                  <w:w w:val="120"/>
                                  <w:sz w:val="18"/>
                                  <w:u w:val="single" w:color="0071BB"/>
                                  <w:lang w:val="pl-PL"/>
                                </w:rPr>
                                <w:t>w listopadzie</w:t>
                              </w:r>
                            </w:hyperlink>
                            <w:r w:rsidRPr="006236A5">
                              <w:rPr>
                                <w:color w:val="000000"/>
                                <w:w w:val="120"/>
                                <w:sz w:val="18"/>
                                <w:lang w:val="pl-PL"/>
                              </w:rPr>
                              <w:t xml:space="preserve"> 2024 r. i </w:t>
                            </w:r>
                            <w:hyperlink r:id="rId173">
                              <w:r w:rsidRPr="006236A5">
                                <w:rPr>
                                  <w:color w:val="0071BB"/>
                                  <w:w w:val="120"/>
                                  <w:sz w:val="18"/>
                                  <w:u w:val="single" w:color="0071BB"/>
                                  <w:lang w:val="pl-PL"/>
                                </w:rPr>
                                <w:t>listopadzie 2025 r</w:t>
                              </w:r>
                              <w:r w:rsidRPr="006236A5">
                                <w:rPr>
                                  <w:color w:val="000000"/>
                                  <w:w w:val="120"/>
                                  <w:sz w:val="18"/>
                                  <w:lang w:val="pl-PL"/>
                                </w:rPr>
                                <w:t>.</w:t>
                              </w:r>
                            </w:hyperlink>
                          </w:p>
                        </w:txbxContent>
                      </wps:txbx>
                      <wps:bodyPr wrap="square" lIns="0" tIns="0" rIns="0" bIns="0" rtlCol="0"/>
                    </wps:wsp>
                  </a:graphicData>
                </a:graphic>
              </wp:inline>
            </w:drawing>
          </mc:Choice>
          <mc:Fallback>
            <w:pict>
              <v:shape w14:anchorId="404E74D9" id="Textbox 91" o:spid="_x0000_s1068" type="#_x0000_t202" style="width:225.85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" fillcolor="#f3f3f3" stroked="f">
                <v:textbox inset="0,0,0,0">
                  <w:txbxContent>
                    <w:p w14:paraId="78458D53" w14:textId="41255B95" w:rsidR="000F3E01" w:rsidRPr="006236A5" w:rsidRDefault="00000000">
                      <w:pPr>
                        <w:pStyle w:val="Tekstpodstawowy"/>
                        <w:spacing w:before="11"/>
                        <w:ind w:left="28" w:right="28"/>
                        <w:rPr>
                          <w:color w:val="000000"/>
                          <w:lang w:val="pl-PL"/>
                        </w:rPr>
                      </w:pPr>
                      <w:r w:rsidRPr="006236A5">
                        <w:rPr>
                          <w:color w:val="000000"/>
                          <w:w w:val="120"/>
                          <w:sz w:val="18"/>
                          <w:lang w:val="pl-PL"/>
                        </w:rPr>
                        <w:t xml:space="preserve">2026 r., aby dać rządowi polskiemu więcej czasu na przyjęcie środków </w:t>
                      </w:r>
                      <w:r w:rsidR="00FF7E6C">
                        <w:rPr>
                          <w:color w:val="000000"/>
                          <w:w w:val="120"/>
                          <w:sz w:val="18"/>
                          <w:lang w:val="pl-PL"/>
                        </w:rPr>
                        <w:t>generalnych</w:t>
                      </w:r>
                      <w:r w:rsidRPr="006236A5">
                        <w:rPr>
                          <w:color w:val="000000"/>
                          <w:w w:val="120"/>
                          <w:sz w:val="18"/>
                          <w:lang w:val="pl-PL"/>
                        </w:rPr>
                        <w:t xml:space="preserve"> w następstwie </w:t>
                      </w:r>
                      <w:r w:rsidRPr="006236A5">
                        <w:rPr>
                          <w:color w:val="000000"/>
                          <w:spacing w:val="-2"/>
                          <w:w w:val="120"/>
                          <w:sz w:val="18"/>
                          <w:lang w:val="pl-PL"/>
                        </w:rPr>
                        <w:t>wyroku pilotowego</w:t>
                      </w:r>
                      <w:r w:rsidRPr="006236A5">
                        <w:rPr>
                          <w:color w:val="000000"/>
                          <w:w w:val="120"/>
                          <w:sz w:val="18"/>
                          <w:lang w:val="pl-PL"/>
                        </w:rPr>
                        <w:t xml:space="preserve"> w sprawie Wałęsa przeciwko Polsce</w:t>
                      </w:r>
                      <w:r w:rsidRPr="006236A5">
                        <w:rPr>
                          <w:color w:val="000000"/>
                          <w:spacing w:val="-2"/>
                          <w:w w:val="120"/>
                          <w:sz w:val="18"/>
                          <w:lang w:val="pl-PL"/>
                        </w:rPr>
                        <w:t>.</w:t>
                      </w:r>
                    </w:p>
                    <w:p w14:paraId="1F4B94D4" w14:textId="77777777" w:rsidR="000F3E01" w:rsidRPr="006236A5" w:rsidRDefault="00000000">
                      <w:pPr>
                        <w:pStyle w:val="Tekstpodstawowy"/>
                        <w:spacing w:line="237" w:lineRule="auto"/>
                        <w:ind w:left="28" w:right="28"/>
                        <w:rPr>
                          <w:color w:val="000000"/>
                          <w:lang w:val="pl-PL"/>
                        </w:rPr>
                      </w:pPr>
                      <w:r w:rsidRPr="006236A5">
                        <w:rPr>
                          <w:color w:val="000000"/>
                          <w:w w:val="120"/>
                          <w:sz w:val="18"/>
                          <w:lang w:val="pl-PL"/>
                        </w:rPr>
                        <w:t xml:space="preserve">Zob. komunikaty prasowe opublikowane </w:t>
                      </w:r>
                      <w:hyperlink r:id="rId174">
                        <w:r w:rsidRPr="006236A5">
                          <w:rPr>
                            <w:color w:val="0071BB"/>
                            <w:w w:val="120"/>
                            <w:sz w:val="18"/>
                            <w:u w:val="single" w:color="0071BB"/>
                            <w:lang w:val="pl-PL"/>
                          </w:rPr>
                          <w:t>w listopadzie</w:t>
                        </w:r>
                      </w:hyperlink>
                      <w:r w:rsidRPr="006236A5">
                        <w:rPr>
                          <w:color w:val="000000"/>
                          <w:w w:val="120"/>
                          <w:sz w:val="18"/>
                          <w:lang w:val="pl-PL"/>
                        </w:rPr>
                        <w:t xml:space="preserve"> 2024 r. i </w:t>
                      </w:r>
                      <w:hyperlink r:id="rId175">
                        <w:r w:rsidRPr="006236A5">
                          <w:rPr>
                            <w:color w:val="0071BB"/>
                            <w:w w:val="120"/>
                            <w:sz w:val="18"/>
                            <w:u w:val="single" w:color="0071BB"/>
                            <w:lang w:val="pl-PL"/>
                          </w:rPr>
                          <w:t>listopadzie 2025 r</w:t>
                        </w:r>
                        <w:r w:rsidRPr="006236A5">
                          <w:rPr>
                            <w:color w:val="000000"/>
                            <w:w w:val="120"/>
                            <w:sz w:val="18"/>
                            <w:lang w:val="pl-PL"/>
                          </w:rPr>
                          <w:t>.</w:t>
                        </w:r>
                      </w:hyperlink>
                    </w:p>
                  </w:txbxContent>
                </v:textbox>
                <w10:anchorlock/>
              </v:shape>
            </w:pict>
          </mc:Fallback>
        </mc:AlternateContent>
      </w:r>
    </w:p>
    <w:p w14:paraId="4F1009D5" w14:textId="77777777" w:rsidR="000F3E01" w:rsidRPr="006236A5" w:rsidRDefault="000F3E01">
      <w:pPr>
        <w:pStyle w:val="Tekstpodstawowy"/>
        <w:spacing w:before="103"/>
        <w:jc w:val="left"/>
        <w:rPr>
          <w:lang w:val="pl-PL"/>
        </w:rPr>
      </w:pPr>
    </w:p>
    <w:p w14:paraId="35561F33" w14:textId="77777777" w:rsidR="000F3E01" w:rsidRPr="006236A5" w:rsidRDefault="00000000">
      <w:pPr>
        <w:pStyle w:val="Nagwek2"/>
        <w:spacing w:before="0"/>
        <w:rPr>
          <w:u w:val="none"/>
          <w:lang w:val="pl-PL"/>
        </w:rPr>
      </w:pPr>
      <w:hyperlink r:id="rId176">
        <w:r w:rsidRPr="006236A5">
          <w:rPr>
            <w:color w:val="0071BB"/>
            <w:w w:val="135"/>
            <w:sz w:val="18"/>
            <w:u w:color="0071BB"/>
            <w:lang w:val="pl-PL"/>
          </w:rPr>
          <w:t xml:space="preserve">Kuczma przeciwko Polsce i 5 innych </w:t>
        </w:r>
      </w:hyperlink>
      <w:hyperlink r:id="rId177">
        <w:r w:rsidRPr="006236A5">
          <w:rPr>
            <w:color w:val="0071BB"/>
            <w:w w:val="135"/>
            <w:sz w:val="18"/>
            <w:u w:color="0071BB"/>
            <w:lang w:val="pl-PL"/>
          </w:rPr>
          <w:t>skarg</w:t>
        </w:r>
      </w:hyperlink>
      <w:r w:rsidRPr="006236A5">
        <w:rPr>
          <w:color w:val="808080"/>
          <w:w w:val="135"/>
          <w:sz w:val="18"/>
          <w:u w:val="none"/>
          <w:lang w:val="pl-PL"/>
        </w:rPr>
        <w:t xml:space="preserve"> (nr 36351/18)</w:t>
      </w:r>
    </w:p>
    <w:p w14:paraId="43F7B3CE" w14:textId="77777777" w:rsidR="000F3E01" w:rsidRPr="003E1223" w:rsidRDefault="00000000">
      <w:pPr>
        <w:spacing w:before="54"/>
        <w:ind w:left="140" w:right="141"/>
        <w:rPr>
          <w:sz w:val="20"/>
        </w:rPr>
      </w:pPr>
      <w:r w:rsidRPr="003E1223">
        <w:rPr>
          <w:color w:val="808080"/>
          <w:w w:val="120"/>
          <w:sz w:val="17"/>
        </w:rPr>
        <w:t xml:space="preserve">Przekazano rządowi w 2025 r. </w:t>
      </w:r>
      <w:r w:rsidRPr="003E1223">
        <w:rPr>
          <w:w w:val="120"/>
          <w:sz w:val="18"/>
        </w:rPr>
        <w:t>W sprawie skarg dotyczących narażenia na zanieczyszczenie powietrza.</w:t>
      </w:r>
    </w:p>
    <w:p w14:paraId="10B9BC3B" w14:textId="77777777" w:rsidR="000F3E01" w:rsidRPr="006236A5" w:rsidRDefault="00000000">
      <w:pPr>
        <w:pStyle w:val="Nagwek2"/>
        <w:spacing w:before="120"/>
        <w:ind w:right="373"/>
        <w:rPr>
          <w:u w:val="none"/>
          <w:lang w:val="pl-PL"/>
        </w:rPr>
      </w:pPr>
      <w:hyperlink r:id="rId178">
        <w:r w:rsidRPr="006236A5">
          <w:rPr>
            <w:color w:val="0071BB"/>
            <w:w w:val="140"/>
            <w:sz w:val="18"/>
            <w:u w:color="0071BB"/>
            <w:lang w:val="pl-PL"/>
          </w:rPr>
          <w:t xml:space="preserve">Krzysztof Brejza i inni przeciwko Polsce </w:t>
        </w:r>
      </w:hyperlink>
      <w:hyperlink r:id="rId179">
        <w:r w:rsidRPr="006236A5">
          <w:rPr>
            <w:color w:val="0071BB"/>
            <w:w w:val="140"/>
            <w:sz w:val="18"/>
            <w:u w:color="0071BB"/>
            <w:lang w:val="pl-PL"/>
          </w:rPr>
          <w:t>(nr 27830/23)</w:t>
        </w:r>
      </w:hyperlink>
    </w:p>
    <w:p w14:paraId="4076E778" w14:textId="4B6A4988" w:rsidR="000F3E01" w:rsidRPr="006236A5" w:rsidRDefault="00FF7E6C">
      <w:pPr>
        <w:pStyle w:val="Tekstpodstawowy"/>
        <w:spacing w:before="57"/>
        <w:ind w:left="140" w:right="141"/>
        <w:jc w:val="left"/>
        <w:rPr>
          <w:lang w:val="pl-PL"/>
        </w:rPr>
      </w:pPr>
      <w:r>
        <w:rPr>
          <w:color w:val="808080"/>
          <w:w w:val="120"/>
          <w:sz w:val="17"/>
          <w:lang w:val="pl-PL"/>
        </w:rPr>
        <w:t>Zakomunikowano rządowi</w:t>
      </w:r>
      <w:r w:rsidR="00000000" w:rsidRPr="006236A5">
        <w:rPr>
          <w:color w:val="808080"/>
          <w:w w:val="120"/>
          <w:sz w:val="17"/>
          <w:lang w:val="pl-PL"/>
        </w:rPr>
        <w:t xml:space="preserve"> w 2024 r. </w:t>
      </w:r>
      <w:r w:rsidR="00000000" w:rsidRPr="006236A5">
        <w:rPr>
          <w:w w:val="120"/>
          <w:sz w:val="18"/>
          <w:lang w:val="pl-PL"/>
        </w:rPr>
        <w:t>w sprawie domniemanego wykorzystania oprogramowania szpiegowskiego „Pegasus” przeciwko skarżącym, którzy są znanymi osobami publicznymi w Polsce oraz członkami opozycji wobec ówczesnego rządu Prawa i Sprawiedliwości.</w:t>
      </w:r>
    </w:p>
    <w:p w14:paraId="2C9ABDBD" w14:textId="77777777" w:rsidR="000F3E01" w:rsidRPr="003E1223" w:rsidRDefault="000F3E01">
      <w:pPr>
        <w:spacing w:before="115" w:line="243" w:lineRule="exact"/>
        <w:ind w:left="140"/>
        <w:rPr>
          <w:b/>
          <w:sz w:val="20"/>
        </w:rPr>
      </w:pPr>
      <w:hyperlink r:id="rId180">
        <w:r w:rsidRPr="003E1223">
          <w:rPr>
            <w:b/>
            <w:color w:val="0071BB"/>
            <w:w w:val="135"/>
            <w:sz w:val="18"/>
            <w:u w:val="single" w:color="0071BB"/>
          </w:rPr>
          <w:t>Stachowiak i Cieslińska</w:t>
        </w:r>
        <w:r w:rsidRPr="003E1223">
          <w:rPr>
            <w:b/>
            <w:color w:val="0071BB"/>
            <w:spacing w:val="-2"/>
            <w:w w:val="135"/>
            <w:sz w:val="18"/>
            <w:u w:val="single" w:color="0071BB"/>
          </w:rPr>
          <w:t>-Stachowiak</w:t>
        </w:r>
      </w:hyperlink>
    </w:p>
    <w:p w14:paraId="476DB8A7" w14:textId="77777777" w:rsidR="000F3E01" w:rsidRPr="003E1223" w:rsidRDefault="000F3E01">
      <w:pPr>
        <w:ind w:left="140" w:right="109"/>
        <w:rPr>
          <w:b/>
          <w:sz w:val="20"/>
        </w:rPr>
      </w:pPr>
      <w:hyperlink r:id="rId181">
        <w:r w:rsidRPr="003E1223">
          <w:rPr>
            <w:b/>
            <w:color w:val="0071BB"/>
            <w:w w:val="140"/>
            <w:sz w:val="18"/>
            <w:u w:val="single" w:color="0071BB"/>
          </w:rPr>
          <w:t>przeciwko Polsce (nr 51350/20 i</w:t>
        </w:r>
      </w:hyperlink>
      <w:hyperlink r:id="rId182">
        <w:r w:rsidRPr="003E1223">
          <w:rPr>
            <w:b/>
            <w:color w:val="0071BB"/>
            <w:spacing w:val="-2"/>
            <w:w w:val="140"/>
            <w:sz w:val="18"/>
            <w:u w:val="single" w:color="0071BB"/>
          </w:rPr>
          <w:t xml:space="preserve"> 51637/20)</w:t>
        </w:r>
      </w:hyperlink>
    </w:p>
    <w:p w14:paraId="5751B2F6" w14:textId="77777777" w:rsidR="000F3E01" w:rsidRPr="003E1223" w:rsidRDefault="000F3E01">
      <w:pPr>
        <w:spacing w:line="243" w:lineRule="exact"/>
        <w:ind w:left="140"/>
        <w:rPr>
          <w:b/>
          <w:sz w:val="20"/>
        </w:rPr>
      </w:pPr>
      <w:hyperlink r:id="rId183">
        <w:r w:rsidRPr="003E1223">
          <w:rPr>
            <w:b/>
            <w:color w:val="0071BB"/>
            <w:w w:val="135"/>
            <w:sz w:val="18"/>
            <w:u w:val="single" w:color="0071BB"/>
          </w:rPr>
          <w:t xml:space="preserve">Kryszkiewicz przeciwko </w:t>
        </w:r>
        <w:r w:rsidRPr="003E1223">
          <w:rPr>
            <w:b/>
            <w:color w:val="0071BB"/>
            <w:spacing w:val="-2"/>
            <w:w w:val="135"/>
            <w:sz w:val="18"/>
            <w:u w:val="single" w:color="0071BB"/>
          </w:rPr>
          <w:t>Polsce</w:t>
        </w:r>
      </w:hyperlink>
    </w:p>
    <w:p w14:paraId="744B6E77" w14:textId="67158EB6" w:rsidR="000F3E01" w:rsidRPr="003E1223" w:rsidRDefault="00FF7E6C">
      <w:pPr>
        <w:spacing w:before="55"/>
        <w:ind w:left="140"/>
        <w:rPr>
          <w:sz w:val="18"/>
        </w:rPr>
      </w:pPr>
      <w:r>
        <w:rPr>
          <w:color w:val="808080"/>
          <w:w w:val="120"/>
          <w:sz w:val="17"/>
        </w:rPr>
        <w:t>Zakomunikowano</w:t>
      </w:r>
      <w:r w:rsidR="00000000" w:rsidRPr="003E1223">
        <w:rPr>
          <w:color w:val="808080"/>
          <w:w w:val="120"/>
          <w:sz w:val="17"/>
        </w:rPr>
        <w:t xml:space="preserve"> rządowi w</w:t>
      </w:r>
      <w:r w:rsidR="00000000" w:rsidRPr="003E1223">
        <w:rPr>
          <w:color w:val="808080"/>
          <w:spacing w:val="-4"/>
          <w:w w:val="120"/>
          <w:sz w:val="17"/>
        </w:rPr>
        <w:t xml:space="preserve"> 2022 r.</w:t>
      </w:r>
    </w:p>
    <w:p w14:paraId="0CD9C90A" w14:textId="77777777" w:rsidR="000F3E01" w:rsidRPr="006236A5" w:rsidRDefault="00000000">
      <w:pPr>
        <w:pStyle w:val="Tekstpodstawowy"/>
        <w:spacing w:before="1"/>
        <w:ind w:left="140"/>
        <w:jc w:val="left"/>
        <w:rPr>
          <w:lang w:val="pl-PL"/>
        </w:rPr>
      </w:pPr>
      <w:r w:rsidRPr="006236A5">
        <w:rPr>
          <w:w w:val="120"/>
          <w:sz w:val="18"/>
          <w:lang w:val="pl-PL"/>
        </w:rPr>
        <w:t xml:space="preserve">Domniemane złe traktowanie przez </w:t>
      </w:r>
      <w:r w:rsidRPr="006236A5">
        <w:rPr>
          <w:spacing w:val="-2"/>
          <w:w w:val="120"/>
          <w:sz w:val="18"/>
          <w:lang w:val="pl-PL"/>
        </w:rPr>
        <w:t>policję.</w:t>
      </w:r>
    </w:p>
    <w:p w14:paraId="1A023736" w14:textId="77777777" w:rsidR="000F3E01" w:rsidRPr="006236A5" w:rsidRDefault="00000000">
      <w:pPr>
        <w:pStyle w:val="Nagwek2"/>
        <w:spacing w:before="120"/>
        <w:rPr>
          <w:u w:val="none"/>
          <w:lang w:val="pl-PL"/>
        </w:rPr>
      </w:pPr>
      <w:hyperlink r:id="rId184">
        <w:r w:rsidRPr="006236A5">
          <w:rPr>
            <w:color w:val="0071BB"/>
            <w:w w:val="140"/>
            <w:sz w:val="18"/>
            <w:u w:color="0071BB"/>
            <w:lang w:val="pl-PL"/>
          </w:rPr>
          <w:t>I.Z. przeciwko Polsce (nr</w:t>
        </w:r>
        <w:r w:rsidRPr="006236A5">
          <w:rPr>
            <w:color w:val="0071BB"/>
            <w:spacing w:val="-2"/>
            <w:w w:val="140"/>
            <w:sz w:val="18"/>
            <w:u w:color="0071BB"/>
            <w:lang w:val="pl-PL"/>
          </w:rPr>
          <w:t xml:space="preserve"> 57338/21)</w:t>
        </w:r>
      </w:hyperlink>
    </w:p>
    <w:p w14:paraId="620CDD65" w14:textId="17646ECE" w:rsidR="000F3E01" w:rsidRPr="003E1223" w:rsidRDefault="00FF7E6C">
      <w:pPr>
        <w:spacing w:before="56"/>
        <w:ind w:left="140"/>
        <w:rPr>
          <w:sz w:val="18"/>
        </w:rPr>
      </w:pPr>
      <w:r>
        <w:rPr>
          <w:color w:val="808080"/>
          <w:w w:val="120"/>
          <w:sz w:val="17"/>
        </w:rPr>
        <w:t>Zakomunikowano</w:t>
      </w:r>
      <w:r w:rsidR="00000000" w:rsidRPr="003E1223">
        <w:rPr>
          <w:color w:val="808080"/>
          <w:w w:val="120"/>
          <w:sz w:val="17"/>
        </w:rPr>
        <w:t xml:space="preserve"> rządowi w</w:t>
      </w:r>
      <w:r w:rsidR="00000000" w:rsidRPr="003E1223">
        <w:rPr>
          <w:color w:val="808080"/>
          <w:spacing w:val="-4"/>
          <w:w w:val="120"/>
          <w:sz w:val="17"/>
        </w:rPr>
        <w:t xml:space="preserve"> 2022 r.</w:t>
      </w:r>
    </w:p>
    <w:p w14:paraId="2296502C" w14:textId="77777777" w:rsidR="000F3E01" w:rsidRPr="006236A5" w:rsidRDefault="00000000">
      <w:pPr>
        <w:pStyle w:val="Tekstpodstawowy"/>
        <w:spacing w:before="1"/>
        <w:ind w:left="140"/>
        <w:jc w:val="left"/>
        <w:rPr>
          <w:lang w:val="pl-PL"/>
        </w:rPr>
      </w:pPr>
      <w:r w:rsidRPr="006236A5">
        <w:rPr>
          <w:w w:val="120"/>
          <w:sz w:val="18"/>
          <w:lang w:val="pl-PL"/>
        </w:rPr>
        <w:t xml:space="preserve">W sprawie </w:t>
      </w:r>
      <w:r w:rsidRPr="006236A5">
        <w:rPr>
          <w:spacing w:val="-2"/>
          <w:w w:val="120"/>
          <w:sz w:val="18"/>
          <w:lang w:val="pl-PL"/>
        </w:rPr>
        <w:t xml:space="preserve">prawa </w:t>
      </w:r>
      <w:r w:rsidRPr="006236A5">
        <w:rPr>
          <w:w w:val="120"/>
          <w:sz w:val="18"/>
          <w:lang w:val="pl-PL"/>
        </w:rPr>
        <w:t>do aborcji</w:t>
      </w:r>
      <w:r w:rsidRPr="006236A5">
        <w:rPr>
          <w:spacing w:val="-2"/>
          <w:w w:val="120"/>
          <w:sz w:val="18"/>
          <w:lang w:val="pl-PL"/>
        </w:rPr>
        <w:t>.</w:t>
      </w:r>
    </w:p>
    <w:p w14:paraId="7B8E71B6" w14:textId="77777777" w:rsidR="000F3E01" w:rsidRPr="006236A5" w:rsidRDefault="00000000">
      <w:pPr>
        <w:pStyle w:val="Nagwek2"/>
        <w:spacing w:before="119"/>
        <w:rPr>
          <w:u w:val="none"/>
          <w:lang w:val="pl-PL"/>
        </w:rPr>
      </w:pPr>
      <w:hyperlink r:id="rId185">
        <w:r w:rsidRPr="006236A5">
          <w:rPr>
            <w:color w:val="0071BB"/>
            <w:w w:val="140"/>
            <w:sz w:val="18"/>
            <w:u w:color="0071BB"/>
            <w:lang w:val="pl-PL"/>
          </w:rPr>
          <w:t>Jarocki przeciwko Polsce</w:t>
        </w:r>
      </w:hyperlink>
      <w:r w:rsidRPr="006236A5">
        <w:rPr>
          <w:color w:val="808080"/>
          <w:w w:val="140"/>
          <w:sz w:val="18"/>
          <w:u w:val="none"/>
          <w:lang w:val="pl-PL"/>
        </w:rPr>
        <w:t xml:space="preserve"> (nr</w:t>
      </w:r>
      <w:r w:rsidRPr="006236A5">
        <w:rPr>
          <w:color w:val="808080"/>
          <w:spacing w:val="-2"/>
          <w:w w:val="140"/>
          <w:sz w:val="18"/>
          <w:u w:val="none"/>
          <w:lang w:val="pl-PL"/>
        </w:rPr>
        <w:t xml:space="preserve"> 39750/20)</w:t>
      </w:r>
    </w:p>
    <w:p w14:paraId="22AD4922" w14:textId="0B4C25BC" w:rsidR="000F3E01" w:rsidRPr="003E1223" w:rsidRDefault="00FF7E6C">
      <w:pPr>
        <w:spacing w:before="58"/>
        <w:ind w:left="140"/>
        <w:rPr>
          <w:sz w:val="20"/>
        </w:rPr>
      </w:pPr>
      <w:r>
        <w:rPr>
          <w:color w:val="808080"/>
          <w:w w:val="120"/>
          <w:sz w:val="17"/>
        </w:rPr>
        <w:t>Zakomunikowano</w:t>
      </w:r>
      <w:r w:rsidR="00000000" w:rsidRPr="003E1223">
        <w:rPr>
          <w:color w:val="808080"/>
          <w:w w:val="120"/>
          <w:sz w:val="17"/>
        </w:rPr>
        <w:t xml:space="preserve"> rządowi w 2021 r. </w:t>
      </w:r>
      <w:r w:rsidR="00000000" w:rsidRPr="003E1223">
        <w:rPr>
          <w:w w:val="120"/>
          <w:sz w:val="18"/>
        </w:rPr>
        <w:t>w sprawie ograniczeń dotyczących demonstracji w czasie pandemii COVID-19.</w:t>
      </w:r>
    </w:p>
    <w:p w14:paraId="6CDB541F" w14:textId="6039991D" w:rsidR="000F3E01" w:rsidRPr="006236A5" w:rsidRDefault="00000000">
      <w:pPr>
        <w:pStyle w:val="Nagwek2"/>
        <w:tabs>
          <w:tab w:val="left" w:pos="1312"/>
          <w:tab w:val="left" w:pos="2109"/>
          <w:tab w:val="left" w:pos="3246"/>
          <w:tab w:val="left" w:pos="3829"/>
        </w:tabs>
        <w:spacing w:before="0"/>
        <w:ind w:right="143"/>
        <w:rPr>
          <w:u w:val="none"/>
          <w:lang w:val="pl-PL"/>
        </w:rPr>
      </w:pPr>
      <w:hyperlink r:id="rId186">
        <w:r w:rsidRPr="00FF7E6C">
          <w:rPr>
            <w:color w:val="808080"/>
            <w:spacing w:val="-4"/>
            <w:w w:val="135"/>
            <w:sz w:val="18"/>
            <w:u w:val="none"/>
            <w:lang w:val="pl-PL"/>
          </w:rPr>
          <w:t>A.D.-K.</w:t>
        </w:r>
        <w:r w:rsidRPr="00FF7E6C">
          <w:rPr>
            <w:color w:val="808080"/>
            <w:spacing w:val="-4"/>
            <w:w w:val="135"/>
            <w:sz w:val="18"/>
            <w:u w:val="none"/>
            <w:lang w:val="pl-PL"/>
          </w:rPr>
          <w:tab/>
        </w:r>
        <w:r w:rsidRPr="006236A5">
          <w:rPr>
            <w:color w:val="808080"/>
            <w:spacing w:val="-4"/>
            <w:w w:val="135"/>
            <w:sz w:val="18"/>
            <w:u w:val="none"/>
            <w:lang w:val="pl-PL"/>
          </w:rPr>
          <w:t>oraz</w:t>
        </w:r>
        <w:r w:rsidRPr="00FF7E6C">
          <w:rPr>
            <w:color w:val="808080"/>
            <w:spacing w:val="-4"/>
            <w:w w:val="135"/>
            <w:sz w:val="18"/>
            <w:u w:val="none"/>
            <w:lang w:val="pl-PL"/>
          </w:rPr>
          <w:tab/>
          <w:t>inni</w:t>
        </w:r>
        <w:r w:rsidRPr="00FF7E6C">
          <w:rPr>
            <w:color w:val="808080"/>
            <w:spacing w:val="-4"/>
            <w:w w:val="135"/>
            <w:sz w:val="18"/>
            <w:u w:val="none"/>
            <w:lang w:val="pl-PL"/>
          </w:rPr>
          <w:tab/>
          <w:t>przeciwko</w:t>
        </w:r>
        <w:r w:rsidRPr="00FF7E6C">
          <w:rPr>
            <w:color w:val="808080"/>
            <w:spacing w:val="-4"/>
            <w:w w:val="135"/>
            <w:sz w:val="18"/>
            <w:u w:val="none"/>
            <w:lang w:val="pl-PL"/>
          </w:rPr>
          <w:tab/>
        </w:r>
        <w:r w:rsidRPr="006236A5">
          <w:rPr>
            <w:color w:val="808080"/>
            <w:spacing w:val="-4"/>
            <w:w w:val="135"/>
            <w:sz w:val="18"/>
            <w:u w:val="none"/>
            <w:lang w:val="pl-PL"/>
          </w:rPr>
          <w:t>Pol</w:t>
        </w:r>
      </w:hyperlink>
      <w:r w:rsidR="00FF7E6C" w:rsidRPr="00FF7E6C">
        <w:rPr>
          <w:color w:val="808080"/>
          <w:spacing w:val="-4"/>
          <w:w w:val="135"/>
          <w:sz w:val="18"/>
          <w:u w:val="none"/>
          <w:lang w:val="pl-PL"/>
        </w:rPr>
        <w:t>sce</w:t>
      </w:r>
      <w:r w:rsidRPr="006236A5">
        <w:rPr>
          <w:color w:val="808080"/>
          <w:w w:val="140"/>
          <w:sz w:val="18"/>
          <w:u w:val="none"/>
          <w:lang w:val="pl-PL"/>
        </w:rPr>
        <w:t xml:space="preserve"> (nr 30806/15)</w:t>
      </w:r>
    </w:p>
    <w:p w14:paraId="35372100" w14:textId="77777777" w:rsidR="000F3E01" w:rsidRPr="003E1223" w:rsidRDefault="000F3E01">
      <w:pPr>
        <w:spacing w:line="243" w:lineRule="exact"/>
        <w:ind w:left="140"/>
        <w:rPr>
          <w:b/>
          <w:sz w:val="20"/>
        </w:rPr>
      </w:pPr>
      <w:hyperlink r:id="rId187">
        <w:r w:rsidRPr="003E1223">
          <w:rPr>
            <w:b/>
            <w:color w:val="808080"/>
            <w:w w:val="135"/>
            <w:sz w:val="18"/>
          </w:rPr>
          <w:t>A.P. i R.P. przeciwko Polsce</w:t>
        </w:r>
      </w:hyperlink>
      <w:r w:rsidRPr="003E1223">
        <w:rPr>
          <w:b/>
          <w:color w:val="808080"/>
          <w:w w:val="135"/>
          <w:sz w:val="18"/>
        </w:rPr>
        <w:t xml:space="preserve"> (nr</w:t>
      </w:r>
      <w:r w:rsidRPr="003E1223">
        <w:rPr>
          <w:b/>
          <w:color w:val="808080"/>
          <w:spacing w:val="-2"/>
          <w:w w:val="135"/>
          <w:sz w:val="18"/>
        </w:rPr>
        <w:t xml:space="preserve"> 1298/19)</w:t>
      </w:r>
    </w:p>
    <w:p w14:paraId="1EF9BAAB" w14:textId="2D9F61D8" w:rsidR="000F3E01" w:rsidRPr="003E1223" w:rsidRDefault="00FF7E6C">
      <w:pPr>
        <w:spacing w:before="113"/>
        <w:ind w:left="141" w:right="141" w:hanging="1"/>
        <w:rPr>
          <w:sz w:val="18"/>
        </w:rPr>
      </w:pPr>
      <w:r>
        <w:rPr>
          <w:color w:val="808080"/>
          <w:w w:val="120"/>
          <w:sz w:val="17"/>
        </w:rPr>
        <w:t>Zakomunikowano</w:t>
      </w:r>
      <w:r w:rsidR="00000000" w:rsidRPr="003E1223">
        <w:rPr>
          <w:color w:val="808080"/>
          <w:w w:val="120"/>
          <w:sz w:val="17"/>
        </w:rPr>
        <w:t xml:space="preserve"> rządowi w 2019 i</w:t>
      </w:r>
      <w:r w:rsidR="00000000" w:rsidRPr="003E1223">
        <w:rPr>
          <w:color w:val="808080"/>
          <w:spacing w:val="-4"/>
          <w:w w:val="120"/>
          <w:sz w:val="17"/>
        </w:rPr>
        <w:t xml:space="preserve"> 2020 r.</w:t>
      </w:r>
    </w:p>
    <w:p w14:paraId="6D7AF867" w14:textId="77777777" w:rsidR="000F3E01" w:rsidRPr="006236A5" w:rsidRDefault="00000000">
      <w:pPr>
        <w:pStyle w:val="Tekstpodstawowy"/>
        <w:ind w:left="140" w:right="142"/>
        <w:rPr>
          <w:lang w:val="pl-PL"/>
        </w:rPr>
      </w:pPr>
      <w:r w:rsidRPr="006236A5">
        <w:rPr>
          <w:w w:val="120"/>
          <w:sz w:val="18"/>
          <w:lang w:val="pl-PL"/>
        </w:rPr>
        <w:t>Obie sprawy dotyczą odmowy wydania przez polskie władze aktu urodzenia dziecku pary tej samej płci.</w:t>
      </w:r>
    </w:p>
    <w:p w14:paraId="21986FCC" w14:textId="77777777" w:rsidR="000F3E01" w:rsidRPr="006236A5" w:rsidRDefault="000F3E01">
      <w:pPr>
        <w:pStyle w:val="Tekstpodstawowy"/>
        <w:rPr>
          <w:lang w:val="pl-PL"/>
        </w:rPr>
        <w:sectPr w:rsidR="000F3E01" w:rsidRPr="006236A5">
          <w:type w:val="continuous"/>
          <w:pgSz w:w="11910" w:h="16840"/>
          <w:pgMar w:top="700" w:right="992" w:bottom="280" w:left="992" w:header="959" w:footer="497" w:gutter="0"/>
          <w:cols w:num="2" w:space="708" w:equalWidth="0">
            <w:col w:w="4643" w:space="536"/>
            <w:col w:w="4747" w:space="0"/>
          </w:cols>
        </w:sectPr>
      </w:pPr>
    </w:p>
    <w:p w14:paraId="700599A2" w14:textId="77777777" w:rsidR="000F3E01" w:rsidRPr="006236A5" w:rsidRDefault="000F3E01">
      <w:pPr>
        <w:pStyle w:val="Tekstpodstawowy"/>
        <w:jc w:val="left"/>
        <w:rPr>
          <w:lang w:val="pl-PL"/>
        </w:rPr>
      </w:pPr>
    </w:p>
    <w:p w14:paraId="21E3C25B" w14:textId="77777777" w:rsidR="000F3E01" w:rsidRPr="006236A5" w:rsidRDefault="000F3E01">
      <w:pPr>
        <w:pStyle w:val="Tekstpodstawowy"/>
        <w:jc w:val="left"/>
        <w:rPr>
          <w:lang w:val="pl-PL"/>
        </w:rPr>
      </w:pPr>
    </w:p>
    <w:p w14:paraId="39A3E31E" w14:textId="77777777" w:rsidR="000F3E01" w:rsidRPr="006236A5" w:rsidRDefault="000F3E01">
      <w:pPr>
        <w:pStyle w:val="Tekstpodstawowy"/>
        <w:jc w:val="left"/>
        <w:rPr>
          <w:lang w:val="pl-PL"/>
        </w:rPr>
      </w:pPr>
    </w:p>
    <w:p w14:paraId="5F4CC95E" w14:textId="77777777" w:rsidR="000F3E01" w:rsidRPr="006236A5" w:rsidRDefault="000F3E01">
      <w:pPr>
        <w:pStyle w:val="Tekstpodstawowy"/>
        <w:jc w:val="left"/>
        <w:rPr>
          <w:lang w:val="pl-PL"/>
        </w:rPr>
      </w:pPr>
    </w:p>
    <w:p w14:paraId="1FD60254" w14:textId="77777777" w:rsidR="000F3E01" w:rsidRPr="006236A5" w:rsidRDefault="000F3E01">
      <w:pPr>
        <w:pStyle w:val="Tekstpodstawowy"/>
        <w:spacing w:before="239"/>
        <w:jc w:val="left"/>
        <w:rPr>
          <w:lang w:val="pl-PL"/>
        </w:rPr>
      </w:pPr>
    </w:p>
    <w:p w14:paraId="7024088F" w14:textId="77777777" w:rsidR="000F3E01" w:rsidRPr="003E1223" w:rsidRDefault="00000000">
      <w:pPr>
        <w:spacing w:line="20" w:lineRule="exact"/>
        <w:ind w:left="112"/>
        <w:rPr>
          <w:sz w:val="2"/>
        </w:rPr>
      </w:pPr>
      <w:r w:rsidRPr="001E2824">
        <w:rPr>
          <w:noProof/>
          <w:sz w:val="2"/>
        </w:rPr>
        <mc:AlternateContent>
          <mc:Choice Requires="wpg">
            <w:drawing>
              <wp:inline distT="0" distB="0" distL="0" distR="0" wp14:anchorId="2B62B734" wp14:editId="051B0030">
                <wp:extent cx="6156960" cy="12700"/>
                <wp:effectExtent l="0" t="0" r="0" b="0"/>
                <wp:docPr id="92" name="Group 92"/>
                <wp:cNvGraphicFramePr/>
                <a:graphic xmlns:a="http://schemas.openxmlformats.org/drawingml/2006/main">
                  <a:graphicData uri="http://schemas.microsoft.com/office/word/2010/wordprocessingGroup">
                    <wpg:wgp>
                      <wpg:cNvGrpSpPr/>
                      <wpg:grpSpPr>
                        <a:xfrm>
                          <a:off x="0" y="0"/>
                          <a:ext cx="6156960" cy="12700"/>
                          <a:chOff x="0" y="0"/>
                          <a:chExt cx="6156960" cy="12700"/>
                        </a:xfrm>
                      </wpg:grpSpPr>
                      <wps:wsp>
                        <wps:cNvPr id="93" name="Graphic 93"/>
                        <wps:cNvSpPr/>
                        <wps:spPr>
                          <a:xfrm>
                            <a:off x="0" y="0"/>
                            <a:ext cx="6156960" cy="12700"/>
                          </a:xfrm>
                          <a:custGeom>
                            <a:avLst/>
                            <a:gdLst/>
                            <a:ahLst/>
                            <a:cxnLst/>
                            <a:rect l="l" t="t" r="r" b="b"/>
                            <a:pathLst>
                              <a:path w="6156960" h="12700">
                                <a:moveTo>
                                  <a:pt x="6156960" y="0"/>
                                </a:moveTo>
                                <a:lnTo>
                                  <a:pt x="0" y="0"/>
                                </a:lnTo>
                                <a:lnTo>
                                  <a:pt x="0" y="12192"/>
                                </a:lnTo>
                                <a:lnTo>
                                  <a:pt x="6156960" y="12192"/>
                                </a:lnTo>
                                <a:lnTo>
                                  <a:pt x="615696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414FC7C6" id="Group 92" o:spid="_x0000_s1026" style="width:484.8pt;height:1pt;mso-position-horizontal-relative:char;mso-position-vertical-relative:line" coordsize="6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">
                <v:shape id="Graphic 93" o:spid="_x0000_s1027" style="position:absolute;width:61569;height:127;visibility:visible;mso-wrap-style:square;v-text-anchor:top" coordsize="6156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" path="m6156960,l,,,12192r6156960,l6156960,xe" fillcolor="#999" stroked="f">
                  <v:path arrowok="t"/>
                </v:shape>
                <w10:anchorlock/>
              </v:group>
            </w:pict>
          </mc:Fallback>
        </mc:AlternateContent>
      </w:r>
    </w:p>
    <w:p w14:paraId="3169510F" w14:textId="77777777" w:rsidR="000F3E01" w:rsidRPr="006236A5" w:rsidRDefault="000F3E01">
      <w:pPr>
        <w:pStyle w:val="Tekstpodstawowy"/>
        <w:spacing w:before="128"/>
        <w:jc w:val="left"/>
        <w:rPr>
          <w:lang w:val="pl-PL"/>
        </w:rPr>
      </w:pPr>
    </w:p>
    <w:p w14:paraId="305770B6" w14:textId="77777777" w:rsidR="000F3E01" w:rsidRPr="003E1223" w:rsidRDefault="00000000">
      <w:pPr>
        <w:ind w:left="1765" w:right="1769"/>
        <w:jc w:val="center"/>
        <w:rPr>
          <w:b/>
          <w:sz w:val="20"/>
        </w:rPr>
      </w:pPr>
      <w:r w:rsidRPr="003E1223">
        <w:rPr>
          <w:b/>
          <w:color w:val="808080"/>
          <w:w w:val="135"/>
          <w:sz w:val="18"/>
        </w:rPr>
        <w:t xml:space="preserve">Biuro prasowe ETPC </w:t>
      </w:r>
      <w:r w:rsidRPr="003E1223">
        <w:rPr>
          <w:b/>
          <w:color w:val="808080"/>
          <w:spacing w:val="-2"/>
          <w:w w:val="135"/>
          <w:sz w:val="18"/>
        </w:rPr>
        <w:t>Kontakt:</w:t>
      </w:r>
    </w:p>
    <w:p w14:paraId="258BBBCD" w14:textId="77777777" w:rsidR="000F3E01" w:rsidRDefault="00000000">
      <w:pPr>
        <w:spacing w:before="1"/>
        <w:ind w:left="1765" w:right="1771"/>
        <w:jc w:val="center"/>
        <w:rPr>
          <w:b/>
          <w:sz w:val="20"/>
        </w:rPr>
      </w:pPr>
      <w:r w:rsidRPr="003E1223">
        <w:rPr>
          <w:b/>
          <w:color w:val="808080"/>
          <w:w w:val="150"/>
          <w:sz w:val="18"/>
        </w:rPr>
        <w:t>+</w:t>
      </w:r>
      <w:r w:rsidRPr="003E1223">
        <w:rPr>
          <w:b/>
          <w:color w:val="808080"/>
          <w:spacing w:val="-9"/>
          <w:w w:val="150"/>
          <w:sz w:val="18"/>
        </w:rPr>
        <w:t>3</w:t>
      </w:r>
      <w:r w:rsidRPr="003E1223">
        <w:rPr>
          <w:b/>
          <w:color w:val="808080"/>
          <w:w w:val="150"/>
          <w:sz w:val="18"/>
        </w:rPr>
        <w:t>3 (0)3 90 21 42</w:t>
      </w:r>
      <w:r w:rsidRPr="003E1223">
        <w:rPr>
          <w:b/>
          <w:color w:val="808080"/>
          <w:spacing w:val="-5"/>
          <w:w w:val="150"/>
          <w:sz w:val="18"/>
        </w:rPr>
        <w:t xml:space="preserve"> 08</w:t>
      </w:r>
    </w:p>
    <w:sectPr w:rsidR="000F3E01">
      <w:type w:val="continuous"/>
      <w:pgSz w:w="11910" w:h="16840"/>
      <w:pgMar w:top="700" w:right="992" w:bottom="280" w:left="992" w:header="959"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CF57" w14:textId="77777777" w:rsidR="00BD0F6A" w:rsidRPr="003E1223" w:rsidRDefault="00BD0F6A">
      <w:r w:rsidRPr="003E1223">
        <w:separator/>
      </w:r>
    </w:p>
  </w:endnote>
  <w:endnote w:type="continuationSeparator" w:id="0">
    <w:p w14:paraId="31EA32DA" w14:textId="77777777" w:rsidR="00BD0F6A" w:rsidRPr="003E1223" w:rsidRDefault="00BD0F6A">
      <w:r w:rsidRPr="003E1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9C92"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1616" behindDoc="1" locked="0" layoutInCell="1" allowOverlap="1" wp14:anchorId="638195FE" wp14:editId="7D641C58">
              <wp:simplePos x="0" y="0"/>
              <wp:positionH relativeFrom="page">
                <wp:posOffset>3725671</wp:posOffset>
              </wp:positionH>
              <wp:positionV relativeFrom="page">
                <wp:posOffset>10237044</wp:posOffset>
              </wp:positionV>
              <wp:extent cx="106045" cy="1797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06045" cy="179705"/>
                      </a:xfrm>
                      <a:prstGeom prst="rect">
                        <a:avLst/>
                      </a:prstGeom>
                    </wps:spPr>
                    <wps:txbx>
                      <w:txbxContent>
                        <w:p w14:paraId="26CDCD42" w14:textId="77777777" w:rsidR="000F3E01" w:rsidRPr="006236A5" w:rsidRDefault="00000000">
                          <w:pPr>
                            <w:pStyle w:val="Tekstpodstawowy"/>
                            <w:spacing w:before="30"/>
                            <w:ind w:left="20"/>
                            <w:jc w:val="left"/>
                            <w:rPr>
                              <w:lang w:val="pl-PL"/>
                            </w:rPr>
                          </w:pPr>
                          <w:r w:rsidRPr="006236A5">
                            <w:rPr>
                              <w:spacing w:val="-10"/>
                              <w:w w:val="125"/>
                              <w:sz w:val="18"/>
                              <w:lang w:val="pl-PL"/>
                            </w:rPr>
                            <w:t>2</w:t>
                          </w:r>
                        </w:p>
                      </w:txbxContent>
                    </wps:txbx>
                    <wps:bodyPr wrap="square" lIns="0" tIns="0" rIns="0" bIns="0" rtlCol="0"/>
                  </wps:wsp>
                </a:graphicData>
              </a:graphic>
            </wp:anchor>
          </w:drawing>
        </mc:Choice>
        <mc:Fallback>
          <w:pict>
            <v:shapetype w14:anchorId="638195FE" id="_x0000_t202" coordsize="21600,21600" o:spt="202" path="m,l,21600r21600,l21600,xe">
              <v:stroke joinstyle="miter"/>
              <v:path gradientshapeok="t" o:connecttype="rect"/>
            </v:shapetype>
            <v:shape id="Textbox 13" o:spid="_x0000_s1070" type="#_x0000_t202" style="position:absolute;margin-left:293.35pt;margin-top:806.05pt;width:8.35pt;height:14.1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" filled="f" stroked="f">
              <v:textbox inset="0,0,0,0">
                <w:txbxContent>
                  <w:p w14:paraId="26CDCD42" w14:textId="77777777" w:rsidR="000F3E01" w:rsidRPr="006236A5" w:rsidRDefault="00000000">
                    <w:pPr>
                      <w:pStyle w:val="Tekstpodstawowy"/>
                      <w:spacing w:before="30"/>
                      <w:ind w:left="20"/>
                      <w:jc w:val="left"/>
                      <w:rPr>
                        <w:lang w:val="pl-PL"/>
                      </w:rPr>
                    </w:pPr>
                    <w:r w:rsidRPr="006236A5">
                      <w:rPr>
                        <w:spacing w:val="-10"/>
                        <w:w w:val="125"/>
                        <w:sz w:val="18"/>
                        <w:lang w:val="pl-PL"/>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34ED"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3664" behindDoc="1" locked="0" layoutInCell="1" allowOverlap="1" wp14:anchorId="61B9A768" wp14:editId="2A58317A">
              <wp:simplePos x="0" y="0"/>
              <wp:positionH relativeFrom="page">
                <wp:posOffset>3623564</wp:posOffset>
              </wp:positionH>
              <wp:positionV relativeFrom="page">
                <wp:posOffset>10237044</wp:posOffset>
              </wp:positionV>
              <wp:extent cx="310515" cy="179705"/>
              <wp:effectExtent l="0" t="0" r="0" b="0"/>
              <wp:wrapNone/>
              <wp:docPr id="25" name="Textbox 25"/>
              <wp:cNvGraphicFramePr/>
              <a:graphic xmlns:a="http://schemas.openxmlformats.org/drawingml/2006/main">
                <a:graphicData uri="http://schemas.microsoft.com/office/word/2010/wordprocessingShape">
                  <wps:wsp>
                    <wps:cNvSpPr txBox="1"/>
                    <wps:spPr>
                      <a:xfrm>
                        <a:off x="0" y="0"/>
                        <a:ext cx="310515" cy="179705"/>
                      </a:xfrm>
                      <a:prstGeom prst="rect">
                        <a:avLst/>
                      </a:prstGeom>
                    </wps:spPr>
                    <wps:txbx>
                      <w:txbxContent>
                        <w:p w14:paraId="27E319A6"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4</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wps:txbx>
                    <wps:bodyPr wrap="square" lIns="0" tIns="0" rIns="0" bIns="0" rtlCol="0"/>
                  </wps:wsp>
                </a:graphicData>
              </a:graphic>
            </wp:anchor>
          </w:drawing>
        </mc:Choice>
        <mc:Fallback>
          <w:pict>
            <v:shapetype w14:anchorId="61B9A768" id="_x0000_t202" coordsize="21600,21600" o:spt="202" path="m,l,21600r21600,l21600,xe">
              <v:stroke joinstyle="miter"/>
              <v:path gradientshapeok="t" o:connecttype="rect"/>
            </v:shapetype>
            <v:shape id="Textbox 25" o:spid="_x0000_s1072" type="#_x0000_t202" style="position:absolute;margin-left:285.3pt;margin-top:806.05pt;width:24.45pt;height:14.1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" filled="f" stroked="f">
              <v:textbox inset="0,0,0,0">
                <w:txbxContent>
                  <w:p w14:paraId="27E319A6"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4</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9579"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5712" behindDoc="1" locked="0" layoutInCell="1" allowOverlap="1" wp14:anchorId="51AA868C" wp14:editId="15F89B21">
              <wp:simplePos x="0" y="0"/>
              <wp:positionH relativeFrom="page">
                <wp:posOffset>3623564</wp:posOffset>
              </wp:positionH>
              <wp:positionV relativeFrom="page">
                <wp:posOffset>10237044</wp:posOffset>
              </wp:positionV>
              <wp:extent cx="310515" cy="17970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10515" cy="179705"/>
                      </a:xfrm>
                      <a:prstGeom prst="rect">
                        <a:avLst/>
                      </a:prstGeom>
                    </wps:spPr>
                    <wps:txbx>
                      <w:txbxContent>
                        <w:p w14:paraId="5650DD63"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5</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wps:txbx>
                    <wps:bodyPr wrap="square" lIns="0" tIns="0" rIns="0" bIns="0" rtlCol="0"/>
                  </wps:wsp>
                </a:graphicData>
              </a:graphic>
            </wp:anchor>
          </w:drawing>
        </mc:Choice>
        <mc:Fallback>
          <w:pict>
            <v:shapetype w14:anchorId="51AA868C" id="_x0000_t202" coordsize="21600,21600" o:spt="202" path="m,l,21600r21600,l21600,xe">
              <v:stroke joinstyle="miter"/>
              <v:path gradientshapeok="t" o:connecttype="rect"/>
            </v:shapetype>
            <v:shape id="Textbox 35" o:spid="_x0000_s1074" type="#_x0000_t202" style="position:absolute;margin-left:285.3pt;margin-top:806.05pt;width:24.45pt;height:14.1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" filled="f" stroked="f">
              <v:textbox inset="0,0,0,0">
                <w:txbxContent>
                  <w:p w14:paraId="5650DD63"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5</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967F"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8784" behindDoc="1" locked="0" layoutInCell="1" allowOverlap="1" wp14:anchorId="1D94E5FC" wp14:editId="7447A852">
              <wp:simplePos x="0" y="0"/>
              <wp:positionH relativeFrom="page">
                <wp:posOffset>3623564</wp:posOffset>
              </wp:positionH>
              <wp:positionV relativeFrom="page">
                <wp:posOffset>10237044</wp:posOffset>
              </wp:positionV>
              <wp:extent cx="310515" cy="179705"/>
              <wp:effectExtent l="0" t="0" r="0" b="0"/>
              <wp:wrapNone/>
              <wp:docPr id="63" name="Textbox 63"/>
              <wp:cNvGraphicFramePr/>
              <a:graphic xmlns:a="http://schemas.openxmlformats.org/drawingml/2006/main">
                <a:graphicData uri="http://schemas.microsoft.com/office/word/2010/wordprocessingShape">
                  <wps:wsp>
                    <wps:cNvSpPr txBox="1"/>
                    <wps:spPr>
                      <a:xfrm>
                        <a:off x="0" y="0"/>
                        <a:ext cx="310515" cy="179705"/>
                      </a:xfrm>
                      <a:prstGeom prst="rect">
                        <a:avLst/>
                      </a:prstGeom>
                    </wps:spPr>
                    <wps:txbx>
                      <w:txbxContent>
                        <w:p w14:paraId="7D543486"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9</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wps:txbx>
                    <wps:bodyPr wrap="square" lIns="0" tIns="0" rIns="0" bIns="0" rtlCol="0"/>
                  </wps:wsp>
                </a:graphicData>
              </a:graphic>
            </wp:anchor>
          </w:drawing>
        </mc:Choice>
        <mc:Fallback>
          <w:pict>
            <v:shapetype w14:anchorId="1D94E5FC" id="_x0000_t202" coordsize="21600,21600" o:spt="202" path="m,l,21600r21600,l21600,xe">
              <v:stroke joinstyle="miter"/>
              <v:path gradientshapeok="t" o:connecttype="rect"/>
            </v:shapetype>
            <v:shape id="Textbox 63" o:spid="_x0000_s1076" type="#_x0000_t202" style="position:absolute;margin-left:285.3pt;margin-top:806.05pt;width:24.45pt;height:14.1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" filled="f" stroked="f">
              <v:textbox inset="0,0,0,0">
                <w:txbxContent>
                  <w:p w14:paraId="7D543486" w14:textId="77777777" w:rsidR="000F3E01" w:rsidRPr="006236A5" w:rsidRDefault="00000000">
                    <w:pPr>
                      <w:pStyle w:val="Tekstpodstawowy"/>
                      <w:spacing w:before="30"/>
                      <w:ind w:left="20"/>
                      <w:jc w:val="left"/>
                      <w:rPr>
                        <w:lang w:val="pl-PL"/>
                      </w:rPr>
                    </w:pPr>
                    <w:r w:rsidRPr="006236A5">
                      <w:rPr>
                        <w:w w:val="140"/>
                        <w:sz w:val="18"/>
                        <w:lang w:val="pl-PL"/>
                      </w:rPr>
                      <w:t>-</w:t>
                    </w:r>
                    <w:r w:rsidRPr="006236A5">
                      <w:rPr>
                        <w:w w:val="140"/>
                        <w:lang w:val="pl-PL"/>
                      </w:rPr>
                      <w:fldChar w:fldCharType="begin"/>
                    </w:r>
                    <w:r w:rsidRPr="006236A5">
                      <w:rPr>
                        <w:w w:val="140"/>
                        <w:sz w:val="18"/>
                        <w:lang w:val="pl-PL"/>
                      </w:rPr>
                      <w:instrText xml:space="preserve"> PAGE </w:instrText>
                    </w:r>
                    <w:r w:rsidRPr="006236A5">
                      <w:rPr>
                        <w:w w:val="140"/>
                        <w:lang w:val="pl-PL"/>
                      </w:rPr>
                      <w:fldChar w:fldCharType="separate"/>
                    </w:r>
                    <w:r w:rsidRPr="006236A5">
                      <w:rPr>
                        <w:w w:val="140"/>
                        <w:sz w:val="18"/>
                        <w:lang w:val="pl-PL"/>
                      </w:rPr>
                      <w:t>9</w:t>
                    </w:r>
                    <w:r w:rsidRPr="006236A5">
                      <w:rPr>
                        <w:w w:val="140"/>
                        <w:lang w:val="pl-PL"/>
                      </w:rPr>
                      <w:fldChar w:fldCharType="end"/>
                    </w:r>
                    <w:r w:rsidRPr="006236A5">
                      <w:rPr>
                        <w:w w:val="140"/>
                        <w:sz w:val="18"/>
                        <w:lang w:val="pl-PL"/>
                      </w:rPr>
                      <w:t xml:space="preserve"> </w:t>
                    </w:r>
                    <w:r w:rsidRPr="006236A5">
                      <w:rPr>
                        <w:spacing w:val="-10"/>
                        <w:w w:val="140"/>
                        <w:sz w:val="18"/>
                        <w:lang w:val="pl-PL"/>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3E22"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41856" behindDoc="1" locked="0" layoutInCell="1" allowOverlap="1" wp14:anchorId="69013458" wp14:editId="6E41F6B9">
              <wp:simplePos x="0" y="0"/>
              <wp:positionH relativeFrom="page">
                <wp:posOffset>3583940</wp:posOffset>
              </wp:positionH>
              <wp:positionV relativeFrom="page">
                <wp:posOffset>10237044</wp:posOffset>
              </wp:positionV>
              <wp:extent cx="391160" cy="179705"/>
              <wp:effectExtent l="0" t="0" r="0" b="0"/>
              <wp:wrapNone/>
              <wp:docPr id="76" name="Textbox 76"/>
              <wp:cNvGraphicFramePr/>
              <a:graphic xmlns:a="http://schemas.openxmlformats.org/drawingml/2006/main">
                <a:graphicData uri="http://schemas.microsoft.com/office/word/2010/wordprocessingShape">
                  <wps:wsp>
                    <wps:cNvSpPr txBox="1"/>
                    <wps:spPr>
                      <a:xfrm>
                        <a:off x="0" y="0"/>
                        <a:ext cx="391160" cy="179705"/>
                      </a:xfrm>
                      <a:prstGeom prst="rect">
                        <a:avLst/>
                      </a:prstGeom>
                    </wps:spPr>
                    <wps:txbx>
                      <w:txbxContent>
                        <w:p w14:paraId="2171F484" w14:textId="77777777" w:rsidR="000F3E01" w:rsidRPr="006236A5" w:rsidRDefault="00000000">
                          <w:pPr>
                            <w:pStyle w:val="Tekstpodstawowy"/>
                            <w:spacing w:before="30"/>
                            <w:ind w:left="20"/>
                            <w:jc w:val="left"/>
                            <w:rPr>
                              <w:lang w:val="pl-PL"/>
                            </w:rPr>
                          </w:pPr>
                          <w:r w:rsidRPr="006236A5">
                            <w:rPr>
                              <w:w w:val="135"/>
                              <w:sz w:val="18"/>
                              <w:lang w:val="pl-PL"/>
                            </w:rPr>
                            <w:t>-</w:t>
                          </w:r>
                          <w:r w:rsidRPr="006236A5">
                            <w:rPr>
                              <w:w w:val="135"/>
                              <w:lang w:val="pl-PL"/>
                            </w:rPr>
                            <w:fldChar w:fldCharType="begin"/>
                          </w:r>
                          <w:r w:rsidRPr="006236A5">
                            <w:rPr>
                              <w:w w:val="135"/>
                              <w:sz w:val="18"/>
                              <w:lang w:val="pl-PL"/>
                            </w:rPr>
                            <w:instrText xml:space="preserve"> PAGE </w:instrText>
                          </w:r>
                          <w:r w:rsidRPr="006236A5">
                            <w:rPr>
                              <w:w w:val="135"/>
                              <w:lang w:val="pl-PL"/>
                            </w:rPr>
                            <w:fldChar w:fldCharType="separate"/>
                          </w:r>
                          <w:r w:rsidRPr="006236A5">
                            <w:rPr>
                              <w:w w:val="135"/>
                              <w:sz w:val="18"/>
                              <w:lang w:val="pl-PL"/>
                            </w:rPr>
                            <w:t>11</w:t>
                          </w:r>
                          <w:r w:rsidRPr="006236A5">
                            <w:rPr>
                              <w:w w:val="135"/>
                              <w:lang w:val="pl-PL"/>
                            </w:rPr>
                            <w:fldChar w:fldCharType="end"/>
                          </w:r>
                          <w:r w:rsidRPr="006236A5">
                            <w:rPr>
                              <w:spacing w:val="1"/>
                              <w:w w:val="135"/>
                              <w:sz w:val="18"/>
                              <w:lang w:val="pl-PL"/>
                            </w:rPr>
                            <w:t xml:space="preserve"> </w:t>
                          </w:r>
                          <w:r w:rsidRPr="006236A5">
                            <w:rPr>
                              <w:spacing w:val="-10"/>
                              <w:w w:val="135"/>
                              <w:sz w:val="18"/>
                              <w:lang w:val="pl-PL"/>
                            </w:rPr>
                            <w:t>-</w:t>
                          </w:r>
                        </w:p>
                      </w:txbxContent>
                    </wps:txbx>
                    <wps:bodyPr wrap="square" lIns="0" tIns="0" rIns="0" bIns="0" rtlCol="0"/>
                  </wps:wsp>
                </a:graphicData>
              </a:graphic>
            </wp:anchor>
          </w:drawing>
        </mc:Choice>
        <mc:Fallback>
          <w:pict>
            <v:shapetype w14:anchorId="69013458" id="_x0000_t202" coordsize="21600,21600" o:spt="202" path="m,l,21600r21600,l21600,xe">
              <v:stroke joinstyle="miter"/>
              <v:path gradientshapeok="t" o:connecttype="rect"/>
            </v:shapetype>
            <v:shape id="Textbox 76" o:spid="_x0000_s1078" type="#_x0000_t202" style="position:absolute;margin-left:282.2pt;margin-top:806.05pt;width:30.8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" filled="f" stroked="f">
              <v:textbox inset="0,0,0,0">
                <w:txbxContent>
                  <w:p w14:paraId="2171F484" w14:textId="77777777" w:rsidR="000F3E01" w:rsidRPr="006236A5" w:rsidRDefault="00000000">
                    <w:pPr>
                      <w:pStyle w:val="Tekstpodstawowy"/>
                      <w:spacing w:before="30"/>
                      <w:ind w:left="20"/>
                      <w:jc w:val="left"/>
                      <w:rPr>
                        <w:lang w:val="pl-PL"/>
                      </w:rPr>
                    </w:pPr>
                    <w:r w:rsidRPr="006236A5">
                      <w:rPr>
                        <w:w w:val="135"/>
                        <w:sz w:val="18"/>
                        <w:lang w:val="pl-PL"/>
                      </w:rPr>
                      <w:t>-</w:t>
                    </w:r>
                    <w:r w:rsidRPr="006236A5">
                      <w:rPr>
                        <w:w w:val="135"/>
                        <w:lang w:val="pl-PL"/>
                      </w:rPr>
                      <w:fldChar w:fldCharType="begin"/>
                    </w:r>
                    <w:r w:rsidRPr="006236A5">
                      <w:rPr>
                        <w:w w:val="135"/>
                        <w:sz w:val="18"/>
                        <w:lang w:val="pl-PL"/>
                      </w:rPr>
                      <w:instrText xml:space="preserve"> PAGE </w:instrText>
                    </w:r>
                    <w:r w:rsidRPr="006236A5">
                      <w:rPr>
                        <w:w w:val="135"/>
                        <w:lang w:val="pl-PL"/>
                      </w:rPr>
                      <w:fldChar w:fldCharType="separate"/>
                    </w:r>
                    <w:r w:rsidRPr="006236A5">
                      <w:rPr>
                        <w:w w:val="135"/>
                        <w:sz w:val="18"/>
                        <w:lang w:val="pl-PL"/>
                      </w:rPr>
                      <w:t>11</w:t>
                    </w:r>
                    <w:r w:rsidRPr="006236A5">
                      <w:rPr>
                        <w:w w:val="135"/>
                        <w:lang w:val="pl-PL"/>
                      </w:rPr>
                      <w:fldChar w:fldCharType="end"/>
                    </w:r>
                    <w:r w:rsidRPr="006236A5">
                      <w:rPr>
                        <w:spacing w:val="1"/>
                        <w:w w:val="135"/>
                        <w:sz w:val="18"/>
                        <w:lang w:val="pl-PL"/>
                      </w:rPr>
                      <w:t xml:space="preserve"> </w:t>
                    </w:r>
                    <w:r w:rsidRPr="006236A5">
                      <w:rPr>
                        <w:spacing w:val="-10"/>
                        <w:w w:val="135"/>
                        <w:sz w:val="18"/>
                        <w:lang w:val="pl-PL"/>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A017" w14:textId="77777777" w:rsidR="00BD0F6A" w:rsidRPr="003E1223" w:rsidRDefault="00BD0F6A">
      <w:r w:rsidRPr="003E1223">
        <w:separator/>
      </w:r>
    </w:p>
  </w:footnote>
  <w:footnote w:type="continuationSeparator" w:id="0">
    <w:p w14:paraId="328AAEF5" w14:textId="77777777" w:rsidR="00BD0F6A" w:rsidRPr="003E1223" w:rsidRDefault="00BD0F6A">
      <w:r w:rsidRPr="003E1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6FF3"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0592" behindDoc="1" locked="0" layoutInCell="1" allowOverlap="1" wp14:anchorId="03A575BF" wp14:editId="7DA2C1E0">
              <wp:simplePos x="0" y="0"/>
              <wp:positionH relativeFrom="page">
                <wp:posOffset>717550</wp:posOffset>
              </wp:positionH>
              <wp:positionV relativeFrom="page">
                <wp:posOffset>858519</wp:posOffset>
              </wp:positionV>
              <wp:extent cx="612013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665BDDCE" id="Graphic 11" o:spid="_x0000_s1026" style="position:absolute;margin-left:56.5pt;margin-top:67.6pt;width:481.9pt;height:.1pt;z-index:-25168588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" path="m,l6120130,e" filled="f" strokecolor="gray">
              <v:path arrowok="t"/>
              <w10:wrap anchorx="page" anchory="page"/>
            </v:shape>
          </w:pict>
        </mc:Fallback>
      </mc:AlternateContent>
    </w:r>
    <w:r w:rsidRPr="006236A5">
      <w:rPr>
        <w:noProof/>
        <w:lang w:val="pl-PL"/>
      </w:rPr>
      <mc:AlternateContent>
        <mc:Choice Requires="wps">
          <w:drawing>
            <wp:anchor distT="0" distB="0" distL="0" distR="0" simplePos="0" relativeHeight="251632640" behindDoc="1" locked="0" layoutInCell="1" allowOverlap="1" wp14:anchorId="67F4B5FE" wp14:editId="31F6C8C9">
              <wp:simplePos x="0" y="0"/>
              <wp:positionH relativeFrom="page">
                <wp:posOffset>709676</wp:posOffset>
              </wp:positionH>
              <wp:positionV relativeFrom="page">
                <wp:posOffset>596146</wp:posOffset>
              </wp:positionV>
              <wp:extent cx="2098040" cy="19621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098040" cy="196215"/>
                      </a:xfrm>
                      <a:prstGeom prst="rect">
                        <a:avLst/>
                      </a:prstGeom>
                    </wps:spPr>
                    <wps:txbx>
                      <w:txbxContent>
                        <w:p w14:paraId="4F9034B6"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wps:txbx>
                    <wps:bodyPr wrap="square" lIns="0" tIns="0" rIns="0" bIns="0" rtlCol="0"/>
                  </wps:wsp>
                </a:graphicData>
              </a:graphic>
            </wp:anchor>
          </w:drawing>
        </mc:Choice>
        <mc:Fallback>
          <w:pict>
            <v:shapetype w14:anchorId="67F4B5FE" id="_x0000_t202" coordsize="21600,21600" o:spt="202" path="m,l,21600r21600,l21600,xe">
              <v:stroke joinstyle="miter"/>
              <v:path gradientshapeok="t" o:connecttype="rect"/>
            </v:shapetype>
            <v:shape id="Textbox 12" o:spid="_x0000_s1069" type="#_x0000_t202" style="position:absolute;margin-left:55.9pt;margin-top:46.95pt;width:165.2pt;height:15.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" filled="f" stroked="f">
              <v:textbox inset="0,0,0,0">
                <w:txbxContent>
                  <w:p w14:paraId="4F9034B6"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F6B5"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4688" behindDoc="1" locked="0" layoutInCell="1" allowOverlap="1" wp14:anchorId="04A04B77" wp14:editId="147BD280">
              <wp:simplePos x="0" y="0"/>
              <wp:positionH relativeFrom="page">
                <wp:posOffset>717550</wp:posOffset>
              </wp:positionH>
              <wp:positionV relativeFrom="page">
                <wp:posOffset>858519</wp:posOffset>
              </wp:positionV>
              <wp:extent cx="6120130" cy="1270"/>
              <wp:effectExtent l="0" t="0" r="0" b="0"/>
              <wp:wrapNone/>
              <wp:docPr id="23" name="Graphic 23"/>
              <wp:cNvGraphicFramePr/>
              <a:graphic xmlns:a="http://schemas.openxmlformats.org/drawingml/2006/main">
                <a:graphicData uri="http://schemas.microsoft.com/office/word/2010/wordprocessingShape">
                  <wps:wsp>
                    <wps:cNvSpPr/>
                    <wps:spPr>
                      <a:xfrm>
                        <a:off x="0" y="0"/>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19F53140" id="Graphic 23" o:spid="_x0000_s1026" style="position:absolute;margin-left:56.5pt;margin-top:67.6pt;width:481.9pt;height:.1pt;z-index:-25168179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" path="m,l6120130,e" filled="f" strokecolor="gray">
              <v:path arrowok="t"/>
              <w10:wrap anchorx="page" anchory="page"/>
            </v:shape>
          </w:pict>
        </mc:Fallback>
      </mc:AlternateContent>
    </w:r>
    <w:r w:rsidRPr="006236A5">
      <w:rPr>
        <w:noProof/>
        <w:lang w:val="pl-PL"/>
      </w:rPr>
      <mc:AlternateContent>
        <mc:Choice Requires="wps">
          <w:drawing>
            <wp:anchor distT="0" distB="0" distL="0" distR="0" simplePos="0" relativeHeight="251636736" behindDoc="1" locked="0" layoutInCell="1" allowOverlap="1" wp14:anchorId="6D4729CD" wp14:editId="5E1B8B3E">
              <wp:simplePos x="0" y="0"/>
              <wp:positionH relativeFrom="page">
                <wp:posOffset>709676</wp:posOffset>
              </wp:positionH>
              <wp:positionV relativeFrom="page">
                <wp:posOffset>596146</wp:posOffset>
              </wp:positionV>
              <wp:extent cx="2098040" cy="196215"/>
              <wp:effectExtent l="0" t="0" r="0" b="0"/>
              <wp:wrapNone/>
              <wp:docPr id="24" name="Textbox 24"/>
              <wp:cNvGraphicFramePr/>
              <a:graphic xmlns:a="http://schemas.openxmlformats.org/drawingml/2006/main">
                <a:graphicData uri="http://schemas.microsoft.com/office/word/2010/wordprocessingShape">
                  <wps:wsp>
                    <wps:cNvSpPr txBox="1"/>
                    <wps:spPr>
                      <a:xfrm>
                        <a:off x="0" y="0"/>
                        <a:ext cx="2098040" cy="196215"/>
                      </a:xfrm>
                      <a:prstGeom prst="rect">
                        <a:avLst/>
                      </a:prstGeom>
                    </wps:spPr>
                    <wps:txbx>
                      <w:txbxContent>
                        <w:p w14:paraId="2935D219"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wps:txbx>
                    <wps:bodyPr wrap="square" lIns="0" tIns="0" rIns="0" bIns="0" rtlCol="0"/>
                  </wps:wsp>
                </a:graphicData>
              </a:graphic>
            </wp:anchor>
          </w:drawing>
        </mc:Choice>
        <mc:Fallback>
          <w:pict>
            <v:shapetype w14:anchorId="6D4729CD" id="_x0000_t202" coordsize="21600,21600" o:spt="202" path="m,l,21600r21600,l21600,xe">
              <v:stroke joinstyle="miter"/>
              <v:path gradientshapeok="t" o:connecttype="rect"/>
            </v:shapetype>
            <v:shape id="Textbox 24" o:spid="_x0000_s1071" type="#_x0000_t202" style="position:absolute;margin-left:55.9pt;margin-top:46.95pt;width:165.2pt;height:15.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" filled="f" stroked="f">
              <v:textbox inset="0,0,0,0">
                <w:txbxContent>
                  <w:p w14:paraId="2935D219"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FF2"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39808" behindDoc="1" locked="0" layoutInCell="1" allowOverlap="1" wp14:anchorId="146ECFFE" wp14:editId="7A2DFF5D">
              <wp:simplePos x="0" y="0"/>
              <wp:positionH relativeFrom="page">
                <wp:posOffset>709676</wp:posOffset>
              </wp:positionH>
              <wp:positionV relativeFrom="page">
                <wp:posOffset>596146</wp:posOffset>
              </wp:positionV>
              <wp:extent cx="2098040" cy="196215"/>
              <wp:effectExtent l="0" t="0" r="0" b="0"/>
              <wp:wrapNone/>
              <wp:docPr id="34" name="Textbox 34"/>
              <wp:cNvGraphicFramePr/>
              <a:graphic xmlns:a="http://schemas.openxmlformats.org/drawingml/2006/main">
                <a:graphicData uri="http://schemas.microsoft.com/office/word/2010/wordprocessingShape">
                  <wps:wsp>
                    <wps:cNvSpPr txBox="1"/>
                    <wps:spPr>
                      <a:xfrm>
                        <a:off x="0" y="0"/>
                        <a:ext cx="2098040" cy="196215"/>
                      </a:xfrm>
                      <a:prstGeom prst="rect">
                        <a:avLst/>
                      </a:prstGeom>
                    </wps:spPr>
                    <wps:txbx>
                      <w:txbxContent>
                        <w:p w14:paraId="2DBA2E94"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wps:txbx>
                    <wps:bodyPr wrap="square" lIns="0" tIns="0" rIns="0" bIns="0" rtlCol="0"/>
                  </wps:wsp>
                </a:graphicData>
              </a:graphic>
            </wp:anchor>
          </w:drawing>
        </mc:Choice>
        <mc:Fallback>
          <w:pict>
            <v:shapetype w14:anchorId="146ECFFE" id="_x0000_t202" coordsize="21600,21600" o:spt="202" path="m,l,21600r21600,l21600,xe">
              <v:stroke joinstyle="miter"/>
              <v:path gradientshapeok="t" o:connecttype="rect"/>
            </v:shapetype>
            <v:shape id="Textbox 34" o:spid="_x0000_s1073" type="#_x0000_t202" style="position:absolute;margin-left:55.9pt;margin-top:46.95pt;width:165.2pt;height:15.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" filled="f" stroked="f">
              <v:textbox inset="0,0,0,0">
                <w:txbxContent>
                  <w:p w14:paraId="2DBA2E94"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9D3B"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42880" behindDoc="1" locked="0" layoutInCell="1" allowOverlap="1" wp14:anchorId="7D63F489" wp14:editId="7EA92AC5">
              <wp:simplePos x="0" y="0"/>
              <wp:positionH relativeFrom="page">
                <wp:posOffset>717550</wp:posOffset>
              </wp:positionH>
              <wp:positionV relativeFrom="page">
                <wp:posOffset>858519</wp:posOffset>
              </wp:positionV>
              <wp:extent cx="6120130" cy="1270"/>
              <wp:effectExtent l="0" t="0" r="0" b="0"/>
              <wp:wrapNone/>
              <wp:docPr id="61" name="Graphic 61"/>
              <wp:cNvGraphicFramePr/>
              <a:graphic xmlns:a="http://schemas.openxmlformats.org/drawingml/2006/main">
                <a:graphicData uri="http://schemas.microsoft.com/office/word/2010/wordprocessingShape">
                  <wps:wsp>
                    <wps:cNvSpPr/>
                    <wps:spPr>
                      <a:xfrm>
                        <a:off x="0" y="0"/>
                        <a:ext cx="6120130" cy="1270"/>
                      </a:xfrm>
                      <a:custGeom>
                        <a:avLst/>
                        <a:gdLst/>
                        <a:ahLst/>
                        <a:cxnLst/>
                        <a:rect l="l" t="t" r="r" b="b"/>
                        <a:pathLst>
                          <a:path w="6120130">
                            <a:moveTo>
                              <a:pt x="0" y="0"/>
                            </a:moveTo>
                            <a:lnTo>
                              <a:pt x="612013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6BB4C57C" id="Graphic 61" o:spid="_x0000_s1026" style="position:absolute;margin-left:56.5pt;margin-top:67.6pt;width:481.9pt;height:.1pt;z-index:-25167360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" path="m,l6120130,e" filled="f" strokecolor="gray">
              <v:path arrowok="t"/>
              <w10:wrap anchorx="page" anchory="page"/>
            </v:shape>
          </w:pict>
        </mc:Fallback>
      </mc:AlternateContent>
    </w:r>
    <w:r w:rsidRPr="006236A5">
      <w:rPr>
        <w:noProof/>
        <w:lang w:val="pl-PL"/>
      </w:rPr>
      <mc:AlternateContent>
        <mc:Choice Requires="wps">
          <w:drawing>
            <wp:anchor distT="0" distB="0" distL="0" distR="0" simplePos="0" relativeHeight="251643904" behindDoc="1" locked="0" layoutInCell="1" allowOverlap="1" wp14:anchorId="3ADAC346" wp14:editId="75822A12">
              <wp:simplePos x="0" y="0"/>
              <wp:positionH relativeFrom="page">
                <wp:posOffset>709676</wp:posOffset>
              </wp:positionH>
              <wp:positionV relativeFrom="page">
                <wp:posOffset>596146</wp:posOffset>
              </wp:positionV>
              <wp:extent cx="2098040" cy="196215"/>
              <wp:effectExtent l="0" t="0" r="0" b="0"/>
              <wp:wrapNone/>
              <wp:docPr id="62" name="Textbox 62"/>
              <wp:cNvGraphicFramePr/>
              <a:graphic xmlns:a="http://schemas.openxmlformats.org/drawingml/2006/main">
                <a:graphicData uri="http://schemas.microsoft.com/office/word/2010/wordprocessingShape">
                  <wps:wsp>
                    <wps:cNvSpPr txBox="1"/>
                    <wps:spPr>
                      <a:xfrm>
                        <a:off x="0" y="0"/>
                        <a:ext cx="2098040" cy="196215"/>
                      </a:xfrm>
                      <a:prstGeom prst="rect">
                        <a:avLst/>
                      </a:prstGeom>
                    </wps:spPr>
                    <wps:txbx>
                      <w:txbxContent>
                        <w:p w14:paraId="6BAFAA72"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wps:txbx>
                    <wps:bodyPr wrap="square" lIns="0" tIns="0" rIns="0" bIns="0" rtlCol="0"/>
                  </wps:wsp>
                </a:graphicData>
              </a:graphic>
            </wp:anchor>
          </w:drawing>
        </mc:Choice>
        <mc:Fallback>
          <w:pict>
            <v:shapetype w14:anchorId="3ADAC346" id="_x0000_t202" coordsize="21600,21600" o:spt="202" path="m,l,21600r21600,l21600,xe">
              <v:stroke joinstyle="miter"/>
              <v:path gradientshapeok="t" o:connecttype="rect"/>
            </v:shapetype>
            <v:shape id="Textbox 62" o:spid="_x0000_s1075" type="#_x0000_t202" style="position:absolute;margin-left:55.9pt;margin-top:46.95pt;width:165.2pt;height:15.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" filled="f" stroked="f">
              <v:textbox inset="0,0,0,0">
                <w:txbxContent>
                  <w:p w14:paraId="6BAFAA72"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3F99" w14:textId="77777777" w:rsidR="000F3E01" w:rsidRPr="006236A5" w:rsidRDefault="00000000">
    <w:pPr>
      <w:pStyle w:val="Tekstpodstawowy"/>
      <w:spacing w:line="14" w:lineRule="auto"/>
      <w:jc w:val="left"/>
      <w:rPr>
        <w:lang w:val="pl-PL"/>
      </w:rPr>
    </w:pPr>
    <w:r w:rsidRPr="006236A5">
      <w:rPr>
        <w:noProof/>
        <w:lang w:val="pl-PL"/>
      </w:rPr>
      <mc:AlternateContent>
        <mc:Choice Requires="wps">
          <w:drawing>
            <wp:anchor distT="0" distB="0" distL="0" distR="0" simplePos="0" relativeHeight="251645952" behindDoc="1" locked="0" layoutInCell="1" allowOverlap="1" wp14:anchorId="7C113F55" wp14:editId="3CB78F4C">
              <wp:simplePos x="0" y="0"/>
              <wp:positionH relativeFrom="page">
                <wp:posOffset>709676</wp:posOffset>
              </wp:positionH>
              <wp:positionV relativeFrom="page">
                <wp:posOffset>596146</wp:posOffset>
              </wp:positionV>
              <wp:extent cx="2098040" cy="196215"/>
              <wp:effectExtent l="0" t="0" r="0" b="0"/>
              <wp:wrapNone/>
              <wp:docPr id="75" name="Textbox 75"/>
              <wp:cNvGraphicFramePr/>
              <a:graphic xmlns:a="http://schemas.openxmlformats.org/drawingml/2006/main">
                <a:graphicData uri="http://schemas.microsoft.com/office/word/2010/wordprocessingShape">
                  <wps:wsp>
                    <wps:cNvSpPr txBox="1"/>
                    <wps:spPr>
                      <a:xfrm>
                        <a:off x="0" y="0"/>
                        <a:ext cx="2098040" cy="196215"/>
                      </a:xfrm>
                      <a:prstGeom prst="rect">
                        <a:avLst/>
                      </a:prstGeom>
                    </wps:spPr>
                    <wps:txbx>
                      <w:txbxContent>
                        <w:p w14:paraId="3D27625D"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wps:txbx>
                    <wps:bodyPr wrap="square" lIns="0" tIns="0" rIns="0" bIns="0" rtlCol="0"/>
                  </wps:wsp>
                </a:graphicData>
              </a:graphic>
            </wp:anchor>
          </w:drawing>
        </mc:Choice>
        <mc:Fallback>
          <w:pict>
            <v:shapetype w14:anchorId="7C113F55" id="_x0000_t202" coordsize="21600,21600" o:spt="202" path="m,l,21600r21600,l21600,xe">
              <v:stroke joinstyle="miter"/>
              <v:path gradientshapeok="t" o:connecttype="rect"/>
            </v:shapetype>
            <v:shape id="Textbox 75" o:spid="_x0000_s1077" type="#_x0000_t202" style="position:absolute;margin-left:55.9pt;margin-top:46.95pt;width:165.2pt;height:15.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" filled="f" stroked="f">
              <v:textbox inset="0,0,0,0">
                <w:txbxContent>
                  <w:p w14:paraId="3D27625D" w14:textId="77777777" w:rsidR="000F3E01" w:rsidRPr="003E1223" w:rsidRDefault="00000000">
                    <w:pPr>
                      <w:spacing w:before="32"/>
                      <w:ind w:left="20"/>
                    </w:pPr>
                    <w:r w:rsidRPr="003E1223">
                      <w:rPr>
                        <w:color w:val="808080"/>
                        <w:w w:val="125"/>
                        <w:sz w:val="20"/>
                      </w:rPr>
                      <w:t xml:space="preserve">Profil kraju – </w:t>
                    </w:r>
                    <w:r w:rsidRPr="003E1223">
                      <w:rPr>
                        <w:color w:val="808080"/>
                        <w:spacing w:val="-2"/>
                        <w:w w:val="125"/>
                        <w:sz w:val="20"/>
                      </w:rPr>
                      <w:t>Polska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01"/>
    <w:rsid w:val="000663F2"/>
    <w:rsid w:val="000F3E01"/>
    <w:rsid w:val="0019636D"/>
    <w:rsid w:val="001D3031"/>
    <w:rsid w:val="001E2824"/>
    <w:rsid w:val="00311E2B"/>
    <w:rsid w:val="00315ACE"/>
    <w:rsid w:val="0039284D"/>
    <w:rsid w:val="003E1223"/>
    <w:rsid w:val="00441EFA"/>
    <w:rsid w:val="0060667A"/>
    <w:rsid w:val="00612BA7"/>
    <w:rsid w:val="006236A5"/>
    <w:rsid w:val="006A630D"/>
    <w:rsid w:val="006B393C"/>
    <w:rsid w:val="007367F2"/>
    <w:rsid w:val="007C5051"/>
    <w:rsid w:val="008836F5"/>
    <w:rsid w:val="00BD0F6A"/>
    <w:rsid w:val="00C03C7C"/>
    <w:rsid w:val="00D44FD6"/>
    <w:rsid w:val="00DA7136"/>
    <w:rsid w:val="00E811B5"/>
    <w:rsid w:val="00EE796D"/>
    <w:rsid w:val="00FD1C08"/>
    <w:rsid w:val="00FF7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E1F2"/>
  <w15:docId w15:val="{5D16958B-8B2C-4B32-A00C-71FC637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140"/>
      <w:outlineLvl w:val="0"/>
    </w:pPr>
    <w:rPr>
      <w:sz w:val="28"/>
      <w:szCs w:val="28"/>
      <w:lang w:val="en-US"/>
    </w:rPr>
  </w:style>
  <w:style w:type="paragraph" w:styleId="Nagwek2">
    <w:name w:val="heading 2"/>
    <w:basedOn w:val="Normalny"/>
    <w:uiPriority w:val="1"/>
    <w:qFormat/>
    <w:pPr>
      <w:spacing w:before="118"/>
      <w:ind w:left="140"/>
      <w:outlineLvl w:val="1"/>
    </w:pPr>
    <w:rPr>
      <w:b/>
      <w:bCs/>
      <w:sz w:val="20"/>
      <w:szCs w:val="20"/>
      <w:u w:val="single"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0"/>
      <w:szCs w:val="20"/>
      <w:lang w:val="en-US"/>
    </w:rPr>
  </w:style>
  <w:style w:type="paragraph" w:styleId="Tytu">
    <w:name w:val="Title"/>
    <w:basedOn w:val="Normalny"/>
    <w:uiPriority w:val="1"/>
    <w:qFormat/>
    <w:pPr>
      <w:spacing w:before="15"/>
      <w:ind w:left="140"/>
    </w:pPr>
    <w:rPr>
      <w:sz w:val="48"/>
      <w:szCs w:val="48"/>
      <w:lang w:val="en-US"/>
    </w:rPr>
  </w:style>
  <w:style w:type="paragraph" w:styleId="Akapitzlist">
    <w:name w:val="List Paragraph"/>
    <w:basedOn w:val="Normalny"/>
    <w:uiPriority w:val="1"/>
    <w:qFormat/>
    <w:rPr>
      <w:lang w:val="en-US"/>
    </w:rPr>
  </w:style>
  <w:style w:type="paragraph" w:customStyle="1" w:styleId="TableParagraph">
    <w:name w:val="Table Paragraph"/>
    <w:basedOn w:val="Normalny"/>
    <w:uiPriority w:val="1"/>
    <w:qFormat/>
    <w:pPr>
      <w:spacing w:before="8"/>
      <w:jc w:val="right"/>
    </w:pPr>
    <w:rPr>
      <w:lang w:val="en-US"/>
    </w:rPr>
  </w:style>
  <w:style w:type="paragraph" w:styleId="Poprawka">
    <w:name w:val="Revision"/>
    <w:hidden/>
    <w:uiPriority w:val="99"/>
    <w:semiHidden/>
    <w:rsid w:val="00FD1C0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press?i=003-7957259-11092429" TargetMode="External"/><Relationship Id="rId21" Type="http://schemas.openxmlformats.org/officeDocument/2006/relationships/hyperlink" Target="http://cmiskp.echr.coe.int/tkp197/view.asp?action=open&amp;documentId=883803&amp;portal=hbkm&amp;source=externalbydocnumber&amp;table=F69A27FD8FB86142BF01C1166DEA398649" TargetMode="External"/><Relationship Id="rId42" Type="http://schemas.openxmlformats.org/officeDocument/2006/relationships/hyperlink" Target="http://cmiskp.echr.coe.int/tkp197/view.asp?action=html&amp;documentId=856538&amp;portal=hbkm&amp;source=externalbydocnumber&amp;table=F69A27FD8FB86142BF01C1166DEA398649" TargetMode="External"/><Relationship Id="rId63" Type="http://schemas.openxmlformats.org/officeDocument/2006/relationships/hyperlink" Target="http://hudoc.echr.coe.int/eng-press?i=003-6270639-8168749" TargetMode="External"/><Relationship Id="rId84" Type="http://schemas.openxmlformats.org/officeDocument/2006/relationships/hyperlink" Target="http://hudoc.echr.coe.int/eng-press?i=003-5127467-6327385" TargetMode="External"/><Relationship Id="rId138" Type="http://schemas.openxmlformats.org/officeDocument/2006/relationships/hyperlink" Target="http://cmiskp.echr.coe.int/tkp197/view.asp?action=html&amp;documentId=863748&amp;portal=hbkm&amp;source=externalbydocnumber&amp;table=F69A27FD8FB86142BF01C1166DEA398649" TargetMode="External"/><Relationship Id="rId159" Type="http://schemas.openxmlformats.org/officeDocument/2006/relationships/hyperlink" Target="http://cmiskp.echr.coe.int/tkp197/view.asp?action=html&amp;documentId=876467&amp;portal=hbkm&amp;source=externalbydocnumber&amp;table=F69A27FD8FB86142BF01C1166DEA398649" TargetMode="External"/><Relationship Id="rId170" Type="http://schemas.openxmlformats.org/officeDocument/2006/relationships/hyperlink" Target="https://hudoc.echr.coe.int/eng-press?i=003-7983149-11136336" TargetMode="External"/><Relationship Id="rId107" Type="http://schemas.openxmlformats.org/officeDocument/2006/relationships/hyperlink" Target="http://cmiskp.echr.coe.int/tkp197/view.asp?action=open&amp;documentId=895901&amp;portal=hbkm&amp;source=externalbydocnumber&amp;table=F69A27FD8FB86142BF01C1166DEA398649" TargetMode="External"/><Relationship Id="rId11" Type="http://schemas.openxmlformats.org/officeDocument/2006/relationships/hyperlink" Target="https://www.echr.coe.int/home" TargetMode="External"/><Relationship Id="rId32" Type="http://schemas.openxmlformats.org/officeDocument/2006/relationships/hyperlink" Target="http://hudoc.echr.coe.int/eng-press?i=003-6493009-8563333" TargetMode="External"/><Relationship Id="rId53" Type="http://schemas.openxmlformats.org/officeDocument/2006/relationships/header" Target="header2.xml"/><Relationship Id="rId74" Type="http://schemas.openxmlformats.org/officeDocument/2006/relationships/hyperlink" Target="http://hudoc.echr.coe.int/fre-press?i=003-7016282-9462805" TargetMode="External"/><Relationship Id="rId128" Type="http://schemas.openxmlformats.org/officeDocument/2006/relationships/hyperlink" Target="https://hudoc.echr.coe.int/eng-press?i=003-8448599-11965409" TargetMode="External"/><Relationship Id="rId149" Type="http://schemas.openxmlformats.org/officeDocument/2006/relationships/hyperlink" Target="http://cmiskp.echr.coe.int/tkp197/view.asp?action=html&amp;documentId=853763&amp;portal=hbkm&amp;source=externalbydocnumber&amp;table=F69A27FD8FB86142BF01C1166DEA398649" TargetMode="External"/><Relationship Id="rId5" Type="http://schemas.openxmlformats.org/officeDocument/2006/relationships/endnotes" Target="endnotes.xml"/><Relationship Id="rId95" Type="http://schemas.openxmlformats.org/officeDocument/2006/relationships/hyperlink" Target="https://hudoc.echr.coe.int/eng-press?i=003-7783060-10787290" TargetMode="External"/><Relationship Id="rId160" Type="http://schemas.openxmlformats.org/officeDocument/2006/relationships/hyperlink" Target="http://hudoc.echr.coe.int/eng-press?i=003-6753467-9014046" TargetMode="External"/><Relationship Id="rId181" Type="http://schemas.openxmlformats.org/officeDocument/2006/relationships/hyperlink" Target="https://hudoc.echr.coe.int/eng?i=001-216856" TargetMode="External"/><Relationship Id="rId22" Type="http://schemas.openxmlformats.org/officeDocument/2006/relationships/hyperlink" Target="http://cmiskp.echr.coe.int/tkp197/view.asp?action=open&amp;documentId=883803&amp;portal=hbkm&amp;source=externalbydocnumber&amp;table=F69A27FD8FB86142BF01C1166DEA398649" TargetMode="External"/><Relationship Id="rId43" Type="http://schemas.openxmlformats.org/officeDocument/2006/relationships/hyperlink" Target="http://cmiskp.echr.coe.int/tkp197/view.asp?action=open&amp;documentId=880497&amp;portal=hbkm&amp;source=externalbydocnumber&amp;table=F69A27FD8FB86142BF01C1166DEA398649" TargetMode="External"/><Relationship Id="rId64" Type="http://schemas.openxmlformats.org/officeDocument/2006/relationships/hyperlink" Target="http://cmiskp.echr.coe.int/tkp197/view.asp?action=html&amp;documentId=815854&amp;portal=hbkm&amp;source=externalbydocnumber&amp;table=F69A27FD8FB86142BF01C1166DEA398649" TargetMode="External"/><Relationship Id="rId118" Type="http://schemas.openxmlformats.org/officeDocument/2006/relationships/hyperlink" Target="https://hudoc.echr.coe.int/eng-press?i=003-7957259-11092429" TargetMode="External"/><Relationship Id="rId139" Type="http://schemas.openxmlformats.org/officeDocument/2006/relationships/hyperlink" Target="http://cmiskp.echr.coe.int/tkp197/view.asp?action=html&amp;documentId=869946&amp;portal=hbkm&amp;source=externalbydocnumber&amp;table=F69A27FD8FB86142BF01C1166DEA398649" TargetMode="External"/><Relationship Id="rId85" Type="http://schemas.openxmlformats.org/officeDocument/2006/relationships/hyperlink" Target="https://hudoc.echr.coe.int/eng-press?i=003-8081845-11300514" TargetMode="External"/><Relationship Id="rId150" Type="http://schemas.openxmlformats.org/officeDocument/2006/relationships/hyperlink" Target="http://cmiskp.echr.coe.int/tkp197/view.asp?action=html&amp;documentId=857771&amp;portal=hbkm&amp;source=externalbydocnumber&amp;table=F69A27FD8FB86142BF01C1166DEA398649" TargetMode="External"/><Relationship Id="rId171" Type="http://schemas.openxmlformats.org/officeDocument/2006/relationships/hyperlink" Target="https://hudoc.echr.coe.int/eng-press?i=003-8155927-11431988" TargetMode="External"/><Relationship Id="rId12" Type="http://schemas.openxmlformats.org/officeDocument/2006/relationships/hyperlink" Target="https://www.echr.coe.int/Documents/Stats_art_39_01_ENG.pdf" TargetMode="External"/><Relationship Id="rId33" Type="http://schemas.openxmlformats.org/officeDocument/2006/relationships/hyperlink" Target="http://cmiskp.echr.coe.int/tkp197/view.asp?action=html&amp;documentId=848625&amp;portal=hbkm&amp;source=externalbydocnumber&amp;table=F69A27FD8FB86142BF01C1166DEA398649" TargetMode="External"/><Relationship Id="rId108" Type="http://schemas.openxmlformats.org/officeDocument/2006/relationships/hyperlink" Target="http://cmiskp.echr.coe.int/tkp197/view.asp?action=open&amp;documentId=895901&amp;portal=hbkm&amp;source=externalbydocnumber&amp;table=F69A27FD8FB86142BF01C1166DEA398649" TargetMode="External"/><Relationship Id="rId129" Type="http://schemas.openxmlformats.org/officeDocument/2006/relationships/hyperlink" Target="http://cmiskp.echr.coe.int/tkp197/view.asp?action=html&amp;documentId=852550&amp;portal=hbkm&amp;source=externalbydocnumber&amp;table=F69A27FD8FB86142BF01C1166DEA398649" TargetMode="External"/><Relationship Id="rId54" Type="http://schemas.openxmlformats.org/officeDocument/2006/relationships/footer" Target="footer2.xml"/><Relationship Id="rId75" Type="http://schemas.openxmlformats.org/officeDocument/2006/relationships/hyperlink" Target="http://hudoc.echr.coe.int/eng-press?i=003-7084442-9580699" TargetMode="External"/><Relationship Id="rId96" Type="http://schemas.openxmlformats.org/officeDocument/2006/relationships/header" Target="header4.xml"/><Relationship Id="rId140" Type="http://schemas.openxmlformats.org/officeDocument/2006/relationships/hyperlink" Target="http://hudoc.echr.coe.int/eng-press?i=003-7118875-9643794" TargetMode="External"/><Relationship Id="rId161" Type="http://schemas.openxmlformats.org/officeDocument/2006/relationships/hyperlink" Target="http://hudoc.echr.coe.int/eng-press?i=003-6753467-9014046" TargetMode="External"/><Relationship Id="rId182" Type="http://schemas.openxmlformats.org/officeDocument/2006/relationships/hyperlink" Target="https://hudoc.echr.coe.int/eng?i=001-216856" TargetMode="External"/><Relationship Id="rId6" Type="http://schemas.openxmlformats.org/officeDocument/2006/relationships/image" Target="media/image1.jpeg"/><Relationship Id="rId23" Type="http://schemas.openxmlformats.org/officeDocument/2006/relationships/hyperlink" Target="http://cmiskp.echr.coe.int/tkp197/view.asp?action=open&amp;documentId=883803&amp;portal=hbkm&amp;source=externalbydocnumber&amp;table=F69A27FD8FB86142BF01C1166DEA398649" TargetMode="External"/><Relationship Id="rId119" Type="http://schemas.openxmlformats.org/officeDocument/2006/relationships/hyperlink" Target="https://hudoc.echr.coe.int/eng-press?i=003-8378804-11839640" TargetMode="External"/><Relationship Id="rId44" Type="http://schemas.openxmlformats.org/officeDocument/2006/relationships/hyperlink" Target="http://cmiskp.echr.coe.int/tkp197/view.asp?action=open&amp;documentId=885795&amp;portal=hbkm&amp;source=externalbydocnumber&amp;table=F69A27FD8FB86142BF01C1166DEA398649" TargetMode="External"/><Relationship Id="rId65" Type="http://schemas.openxmlformats.org/officeDocument/2006/relationships/hyperlink" Target="http://hudoc.echr.coe.int/eng-press?i=003-6057739-7792278" TargetMode="External"/><Relationship Id="rId86" Type="http://schemas.openxmlformats.org/officeDocument/2006/relationships/hyperlink" Target="https://hudoc.echr.coe.int/eng-press?i=003-8081845-11300514" TargetMode="External"/><Relationship Id="rId130" Type="http://schemas.openxmlformats.org/officeDocument/2006/relationships/hyperlink" Target="http://cmiskp.echr.coe.int/tkp197/view.asp?action=open&amp;documentId=887748&amp;portal=hbkm&amp;source=externalbydocnumber&amp;table=F69A27FD8FB86142BF01C1166DEA398649" TargetMode="External"/><Relationship Id="rId151" Type="http://schemas.openxmlformats.org/officeDocument/2006/relationships/hyperlink" Target="http://cmiskp.echr.coe.int/tkp197/view.asp?action=html&amp;documentId=852262&amp;portal=hbkm&amp;source=externalbydocnumber&amp;table=F69A27FD8FB86142BF01C1166DEA398649" TargetMode="External"/><Relationship Id="rId172" Type="http://schemas.openxmlformats.org/officeDocument/2006/relationships/hyperlink" Target="https://hudoc.echr.coe.int/eng-press?i=003-8093292-11320374" TargetMode="External"/><Relationship Id="rId13" Type="http://schemas.openxmlformats.org/officeDocument/2006/relationships/image" Target="media/image2.png"/><Relationship Id="rId18" Type="http://schemas.openxmlformats.org/officeDocument/2006/relationships/hyperlink" Target="http://cmiskp.echr.coe.int/tkp197/view.asp?action=html&amp;documentId=806013&amp;portal=hbkm&amp;source=externalbydocnumber&amp;table=F69A27FD8FB86142BF01C1166DEA398649" TargetMode="External"/><Relationship Id="rId39" Type="http://schemas.openxmlformats.org/officeDocument/2006/relationships/hyperlink" Target="http://cmiskp.echr.coe.int/tkp197/view.asp?action=html&amp;documentId=826976&amp;portal=hbkm&amp;source=externalbydocnumber&amp;table=F69A27FD8FB86142BF01C1166DEA398649" TargetMode="External"/><Relationship Id="rId109" Type="http://schemas.openxmlformats.org/officeDocument/2006/relationships/hyperlink" Target="https://hudoc.echr.coe.int/eng-press?i=003-7825031-10862117" TargetMode="External"/><Relationship Id="rId34" Type="http://schemas.openxmlformats.org/officeDocument/2006/relationships/hyperlink" Target="http://hudoc.echr.coe.int/eng-press?i=003-6493009-8563333" TargetMode="External"/><Relationship Id="rId50" Type="http://schemas.openxmlformats.org/officeDocument/2006/relationships/hyperlink" Target="http://hudoc.echr.coe.int/eng-press?i=003-6753467-9014046" TargetMode="External"/><Relationship Id="rId55" Type="http://schemas.openxmlformats.org/officeDocument/2006/relationships/hyperlink" Target="http://hudoc.echr.coe.int/eng-press?i=003-6845259-9169072" TargetMode="External"/><Relationship Id="rId76" Type="http://schemas.openxmlformats.org/officeDocument/2006/relationships/hyperlink" Target="https://hudoc.echr.coe.int/eng-press?i=003-7456038-10216859" TargetMode="External"/><Relationship Id="rId97" Type="http://schemas.openxmlformats.org/officeDocument/2006/relationships/footer" Target="footer4.xml"/><Relationship Id="rId104" Type="http://schemas.openxmlformats.org/officeDocument/2006/relationships/hyperlink" Target="http://hudoc.echr.coe.int/eng-press?i=003-5314017-6617537" TargetMode="External"/><Relationship Id="rId120" Type="http://schemas.openxmlformats.org/officeDocument/2006/relationships/hyperlink" Target="https://hudoc.echr.coe.int/eng-press?i=003-8448599-11965409" TargetMode="External"/><Relationship Id="rId125" Type="http://schemas.openxmlformats.org/officeDocument/2006/relationships/hyperlink" Target="https://hudoc.echr.coe.int/eng-press?i=003-8448599-11965409" TargetMode="External"/><Relationship Id="rId141" Type="http://schemas.openxmlformats.org/officeDocument/2006/relationships/hyperlink" Target="http://hudoc.echr.coe.int/eng-press?i=003-6468351-8521719" TargetMode="External"/><Relationship Id="rId146" Type="http://schemas.openxmlformats.org/officeDocument/2006/relationships/hyperlink" Target="http://cmiskp.echr.coe.int/tkp197/view.asp?action=html&amp;documentId=816479&amp;portal=hbkm&amp;source=externalbydocnumber&amp;table=F69A27FD8FB86142BF01C1166DEA398649" TargetMode="External"/><Relationship Id="rId167" Type="http://schemas.openxmlformats.org/officeDocument/2006/relationships/hyperlink" Target="https://hudoc.echr.coe.int/eng-press?i=003-7100942-9612632" TargetMode="External"/><Relationship Id="rId188" Type="http://schemas.openxmlformats.org/officeDocument/2006/relationships/fontTable" Target="fontTable.xml"/><Relationship Id="rId7" Type="http://schemas.openxmlformats.org/officeDocument/2006/relationships/hyperlink" Target="http://www.echr.coe.int/Pages/home.aspx?p=court/judges&amp;c&amp;n1368718271710_pointer" TargetMode="External"/><Relationship Id="rId71" Type="http://schemas.openxmlformats.org/officeDocument/2006/relationships/hyperlink" Target="https://hudoc.echr.coe.int/eng-press?i=003-7361056-10056532" TargetMode="External"/><Relationship Id="rId92" Type="http://schemas.openxmlformats.org/officeDocument/2006/relationships/hyperlink" Target="http://cmiskp.echr.coe.int/tkp197/view.asp?action=html&amp;documentId=805589&amp;portal=hbkm&amp;source=externalbydocnumber&amp;table=F69A27FD8FB86142BF01C1166DEA398649" TargetMode="External"/><Relationship Id="rId162" Type="http://schemas.openxmlformats.org/officeDocument/2006/relationships/hyperlink" Target="http://cmiskp.echr.coe.int/tkp197/view.asp?action=open&amp;documentId=880082&amp;portal=hbkm&amp;source=externalbydocnumber&amp;table=F69A27FD8FB86142BF01C1166DEA398649" TargetMode="External"/><Relationship Id="rId183" Type="http://schemas.openxmlformats.org/officeDocument/2006/relationships/hyperlink" Target="https://hudoc.echr.coe.int/eng?i=001-217861" TargetMode="External"/><Relationship Id="rId2" Type="http://schemas.openxmlformats.org/officeDocument/2006/relationships/settings" Target="settings.xml"/><Relationship Id="rId29" Type="http://schemas.openxmlformats.org/officeDocument/2006/relationships/hyperlink" Target="http://cmiskp.echr.coe.int/tkp197/view.asp?action=open&amp;documentId=883803&amp;portal=hbkm&amp;source=externalbydocnumber&amp;table=F69A27FD8FB86142BF01C1166DEA398649" TargetMode="External"/><Relationship Id="rId24" Type="http://schemas.openxmlformats.org/officeDocument/2006/relationships/hyperlink" Target="http://cmiskp.echr.coe.int/tkp197/view.asp?action=open&amp;documentId=883803&amp;portal=hbkm&amp;source=externalbydocnumber&amp;table=F69A27FD8FB86142BF01C1166DEA398649" TargetMode="External"/><Relationship Id="rId40" Type="http://schemas.openxmlformats.org/officeDocument/2006/relationships/hyperlink" Target="http://www.echr.coe.int/Documents/Pilot_judgment_procedure_ENG.pdf" TargetMode="External"/><Relationship Id="rId45" Type="http://schemas.openxmlformats.org/officeDocument/2006/relationships/hyperlink" Target="http://hudoc.echr.coe.int/sites/eng-press/pages/search.aspx?i=003-3917185-4525877" TargetMode="External"/><Relationship Id="rId66" Type="http://schemas.openxmlformats.org/officeDocument/2006/relationships/hyperlink" Target="http://hudoc.echr.coe.int/eng-press?i=003-6270639-8168749" TargetMode="External"/><Relationship Id="rId87" Type="http://schemas.openxmlformats.org/officeDocument/2006/relationships/hyperlink" Target="http://cmiskp.echr.coe.int/tkp197/view.asp?action=open&amp;documentId=877651&amp;portal=hbkm&amp;source=externalbydocnumber&amp;table=F69A27FD8FB86142BF01C1166DEA398649" TargetMode="External"/><Relationship Id="rId110" Type="http://schemas.openxmlformats.org/officeDocument/2006/relationships/hyperlink" Target="https://hudoc.echr.coe.int/eng-press?i=003-7828161-10867355" TargetMode="External"/><Relationship Id="rId115" Type="http://schemas.openxmlformats.org/officeDocument/2006/relationships/hyperlink" Target="http://hudoc.echr.coe.int/eng-press?i=003-6115003-7893152" TargetMode="External"/><Relationship Id="rId131" Type="http://schemas.openxmlformats.org/officeDocument/2006/relationships/hyperlink" Target="http://hudoc.echr.coe.int/sites/eng-press/pages/search.aspx?i=003-3902100-4502790" TargetMode="External"/><Relationship Id="rId136" Type="http://schemas.openxmlformats.org/officeDocument/2006/relationships/hyperlink" Target="http://hudoc.echr.coe.int/eng-press?i=003-7118875-9643794" TargetMode="External"/><Relationship Id="rId157" Type="http://schemas.openxmlformats.org/officeDocument/2006/relationships/hyperlink" Target="https://hudoc.echr.coe.int/eng-press?i=003-7682601-10598678" TargetMode="External"/><Relationship Id="rId178" Type="http://schemas.openxmlformats.org/officeDocument/2006/relationships/hyperlink" Target="https://hudoc.echr.coe.int/eng?i=001-235414" TargetMode="External"/><Relationship Id="rId61" Type="http://schemas.openxmlformats.org/officeDocument/2006/relationships/hyperlink" Target="http://cmiskp.echr.coe.int/tkp197/view.asp?action=html&amp;documentId=815854&amp;portal=hbkm&amp;source=externalbydocnumber&amp;table=F69A27FD8FB86142BF01C1166DEA398649" TargetMode="External"/><Relationship Id="rId82" Type="http://schemas.openxmlformats.org/officeDocument/2006/relationships/hyperlink" Target="http://cmiskp.echr.coe.int/tkp197/view.asp?action=open&amp;documentId=877651&amp;portal=hbkm&amp;source=externalbydocnumber&amp;table=F69A27FD8FB86142BF01C1166DEA398649" TargetMode="External"/><Relationship Id="rId152" Type="http://schemas.openxmlformats.org/officeDocument/2006/relationships/hyperlink" Target="http://cmiskp.echr.coe.int/tkp197/view.asp?action=html&amp;documentId=852262&amp;portal=hbkm&amp;source=externalbydocnumber&amp;table=F69A27FD8FB86142BF01C1166DEA398649" TargetMode="External"/><Relationship Id="rId173" Type="http://schemas.openxmlformats.org/officeDocument/2006/relationships/hyperlink" Target="https://hudoc.echr.coe.int/eng-press?i=003-8381999-11844541" TargetMode="External"/><Relationship Id="rId19" Type="http://schemas.openxmlformats.org/officeDocument/2006/relationships/hyperlink" Target="http://cmiskp.echr.coe.int/tkp197/view.asp?action=html&amp;documentId=834878&amp;portal=hbkm&amp;source=externalbydocnumber&amp;table=F69A27FD8FB86142BF01C1166DEA398649" TargetMode="External"/><Relationship Id="rId14" Type="http://schemas.openxmlformats.org/officeDocument/2006/relationships/header" Target="header1.xml"/><Relationship Id="rId30" Type="http://schemas.openxmlformats.org/officeDocument/2006/relationships/hyperlink" Target="http://cmiskp.echr.coe.int/tkp197/view.asp?action=open&amp;documentId=883803&amp;portal=hbkm&amp;source=externalbydocnumber&amp;table=F69A27FD8FB86142BF01C1166DEA398649" TargetMode="External"/><Relationship Id="rId35" Type="http://schemas.openxmlformats.org/officeDocument/2006/relationships/hyperlink" Target="http://cmiskp.echr.coe.int/tkp197/view.asp?action=html&amp;documentId=848625&amp;portal=hbkm&amp;source=externalbydocnumber&amp;table=F69A27FD8FB86142BF01C1166DEA398649" TargetMode="External"/><Relationship Id="rId56" Type="http://schemas.openxmlformats.org/officeDocument/2006/relationships/hyperlink" Target="http://cmiskp.echr.coe.int/tkp197/view.asp?action=open&amp;documentId=894748&amp;portal=hbkm&amp;source=externalbydocnumber&amp;table=F69A27FD8FB86142BF01C1166DEA398649" TargetMode="External"/><Relationship Id="rId77" Type="http://schemas.openxmlformats.org/officeDocument/2006/relationships/hyperlink" Target="https://hudoc.echr.coe.int/eng-press?i=003-7696396-10622714" TargetMode="External"/><Relationship Id="rId100" Type="http://schemas.openxmlformats.org/officeDocument/2006/relationships/hyperlink" Target="http://cmiskp.echr.coe.int/tkp197/view.asp?action=html&amp;documentId=863735&amp;portal=hbkm&amp;source=externalbydocnumber&amp;table=F69A27FD8FB86142BF01C1166DEA398649" TargetMode="External"/><Relationship Id="rId105" Type="http://schemas.openxmlformats.org/officeDocument/2006/relationships/hyperlink" Target="http://hudoc.echr.coe.int/eng-press?i=003-5592124-7062574" TargetMode="External"/><Relationship Id="rId126" Type="http://schemas.openxmlformats.org/officeDocument/2006/relationships/hyperlink" Target="https://hudoc.echr.coe.int/eng-press?i=003-7906575-11003897" TargetMode="External"/><Relationship Id="rId147" Type="http://schemas.openxmlformats.org/officeDocument/2006/relationships/hyperlink" Target="http://cmiskp.echr.coe.int/tkp197/view.asp?action=html&amp;documentId=860497&amp;portal=hbkm&amp;source=externalbydocnumber&amp;table=F69A27FD8FB86142BF01C1166DEA398649" TargetMode="External"/><Relationship Id="rId168" Type="http://schemas.openxmlformats.org/officeDocument/2006/relationships/hyperlink" Target="https://hudoc.echr.coe.int/eng-press?i=003-7134761-9667819" TargetMode="External"/><Relationship Id="rId8" Type="http://schemas.openxmlformats.org/officeDocument/2006/relationships/hyperlink" Target="https://www.echr.coe.int/Documents/List_judges_since_1959_BIL.pdf" TargetMode="External"/><Relationship Id="rId51" Type="http://schemas.openxmlformats.org/officeDocument/2006/relationships/hyperlink" Target="https://hudoc.echr.coe.int/eng-press?i=003-7456047-10216871" TargetMode="External"/><Relationship Id="rId72" Type="http://schemas.openxmlformats.org/officeDocument/2006/relationships/hyperlink" Target="http://hudoc.echr.coe.int/fre-press?i=003-7016282-9462805" TargetMode="External"/><Relationship Id="rId93" Type="http://schemas.openxmlformats.org/officeDocument/2006/relationships/hyperlink" Target="http://cmiskp.echr.coe.int/tkp197/view.asp?action=open&amp;documentId=884882&amp;portal=hbkm&amp;source=externalbydocnumber&amp;table=F69A27FD8FB86142BF01C1166DEA398649" TargetMode="External"/><Relationship Id="rId98" Type="http://schemas.openxmlformats.org/officeDocument/2006/relationships/hyperlink" Target="https://hudoc.echr.coe.int/eng-press?i=003-8428638-11930333" TargetMode="External"/><Relationship Id="rId121" Type="http://schemas.openxmlformats.org/officeDocument/2006/relationships/hyperlink" Target="http://hudoc.echr.coe.int/sites/eng-press/pages/search.aspx?i=003-4436982-5336511" TargetMode="External"/><Relationship Id="rId142" Type="http://schemas.openxmlformats.org/officeDocument/2006/relationships/hyperlink" Target="https://hudoc.echr.coe.int/eng-press?i=003-7433069-10177308" TargetMode="External"/><Relationship Id="rId163" Type="http://schemas.openxmlformats.org/officeDocument/2006/relationships/header" Target="header5.xml"/><Relationship Id="rId184" Type="http://schemas.openxmlformats.org/officeDocument/2006/relationships/hyperlink" Target="https://hudoc.echr.coe.int/eng?i=001-218391"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cmiskp.echr.coe.int/tkp197/view.asp?action=html&amp;documentId=806013&amp;portal=hbkm&amp;source=externalbydocnumber&amp;table=F69A27FD8FB86142BF01C1166DEA398649" TargetMode="External"/><Relationship Id="rId46" Type="http://schemas.openxmlformats.org/officeDocument/2006/relationships/hyperlink" Target="http://hudoc.echr.coe.int/sites/eng-press/pages/search.aspx?i=003-3917185-4525877" TargetMode="External"/><Relationship Id="rId67" Type="http://schemas.openxmlformats.org/officeDocument/2006/relationships/hyperlink" Target="https://hudoc.echr.coe.int/eng-press?i=003-7807366-10831316" TargetMode="External"/><Relationship Id="rId116" Type="http://schemas.openxmlformats.org/officeDocument/2006/relationships/hyperlink" Target="https://hudoc.echr.coe.int/eng-press?i=003-7669327-10574929" TargetMode="External"/><Relationship Id="rId137" Type="http://schemas.openxmlformats.org/officeDocument/2006/relationships/hyperlink" Target="http://cmiskp.echr.coe.int/tkp197/view.asp?action=html&amp;documentId=816479&amp;portal=hbkm&amp;source=externalbydocnumber&amp;table=F69A27FD8FB86142BF01C1166DEA398649" TargetMode="External"/><Relationship Id="rId158" Type="http://schemas.openxmlformats.org/officeDocument/2006/relationships/hyperlink" Target="http://cmiskp.echr.coe.int/tkp197/view.asp?action=html&amp;documentId=876468&amp;portal=hbkm&amp;source=externalbydocnumber&amp;table=F69A27FD8FB86142BF01C1166DEA398649" TargetMode="External"/><Relationship Id="rId20" Type="http://schemas.openxmlformats.org/officeDocument/2006/relationships/hyperlink" Target="http://cmiskp.echr.coe.int/tkp197/view.asp?action=html&amp;documentId=834878&amp;portal=hbkm&amp;source=externalbydocnumber&amp;table=F69A27FD8FB86142BF01C1166DEA398649" TargetMode="External"/><Relationship Id="rId41" Type="http://schemas.openxmlformats.org/officeDocument/2006/relationships/hyperlink" Target="http://cmiskp.echr.coe.int/tkp197/view.asp?action=html&amp;documentId=856538&amp;portal=hbkm&amp;source=externalbydocnumber&amp;table=F69A27FD8FB86142BF01C1166DEA398649" TargetMode="External"/><Relationship Id="rId62" Type="http://schemas.openxmlformats.org/officeDocument/2006/relationships/hyperlink" Target="http://hudoc.echr.coe.int/eng-press?i=003-6057739-7792278" TargetMode="External"/><Relationship Id="rId83" Type="http://schemas.openxmlformats.org/officeDocument/2006/relationships/hyperlink" Target="http://cmiskp.echr.coe.int/tkp197/view.asp?action=open&amp;documentId=877651&amp;portal=hbkm&amp;source=externalbydocnumber&amp;table=F69A27FD8FB86142BF01C1166DEA398649" TargetMode="External"/><Relationship Id="rId88" Type="http://schemas.openxmlformats.org/officeDocument/2006/relationships/hyperlink" Target="http://cmiskp.echr.coe.int/tkp197/view.asp?action=open&amp;documentId=877651&amp;portal=hbkm&amp;source=externalbydocnumber&amp;table=F69A27FD8FB86142BF01C1166DEA398649" TargetMode="External"/><Relationship Id="rId111" Type="http://schemas.openxmlformats.org/officeDocument/2006/relationships/hyperlink" Target="https://hudoc.echr.coe.int/eng-press?i=003-7262566-9889216" TargetMode="External"/><Relationship Id="rId132" Type="http://schemas.openxmlformats.org/officeDocument/2006/relationships/hyperlink" Target="http://hudoc.echr.coe.int/sites/eng-press/pages/search.aspx?i=003-4922930-6024758" TargetMode="External"/><Relationship Id="rId153" Type="http://schemas.openxmlformats.org/officeDocument/2006/relationships/hyperlink" Target="http://cmiskp.echr.coe.int/tkp197/view.asp?action=html&amp;documentId=853763&amp;portal=hbkm&amp;source=externalbydocnumber&amp;table=F69A27FD8FB86142BF01C1166DEA398649" TargetMode="External"/><Relationship Id="rId174" Type="http://schemas.openxmlformats.org/officeDocument/2006/relationships/hyperlink" Target="https://hudoc.echr.coe.int/eng-press?i=003-8093292-11320374" TargetMode="External"/><Relationship Id="rId179" Type="http://schemas.openxmlformats.org/officeDocument/2006/relationships/hyperlink" Target="https://hudoc.echr.coe.int/eng?i=001-235414" TargetMode="External"/><Relationship Id="rId15" Type="http://schemas.openxmlformats.org/officeDocument/2006/relationships/footer" Target="footer1.xml"/><Relationship Id="rId36" Type="http://schemas.openxmlformats.org/officeDocument/2006/relationships/hyperlink" Target="http://cmiskp.echr.coe.int/tkp197/view.asp?action=html&amp;documentId=800728&amp;portal=hbkm&amp;source=externalbydocnumber&amp;table=F69A27FD8FB86142BF01C1166DEA398649" TargetMode="External"/><Relationship Id="rId57" Type="http://schemas.openxmlformats.org/officeDocument/2006/relationships/hyperlink" Target="http://hudoc.echr.coe.int/eng-press?i=003-5121550-6317569" TargetMode="External"/><Relationship Id="rId106" Type="http://schemas.openxmlformats.org/officeDocument/2006/relationships/hyperlink" Target="http://hudoc.echr.coe.int/eng-press?i=003-6195060-8038616" TargetMode="External"/><Relationship Id="rId127" Type="http://schemas.openxmlformats.org/officeDocument/2006/relationships/hyperlink" Target="https://hudoc.echr.coe.int/eng-press?i=003-7906575-11003897" TargetMode="External"/><Relationship Id="rId10" Type="http://schemas.openxmlformats.org/officeDocument/2006/relationships/hyperlink" Target="https://www.echr.coe.int/Documents/List_judges_since_1959_BIL.pdf" TargetMode="External"/><Relationship Id="rId31" Type="http://schemas.openxmlformats.org/officeDocument/2006/relationships/hyperlink" Target="http://cmiskp.echr.coe.int/tkp197/view.asp?action=open&amp;documentId=883803&amp;portal=hbkm&amp;source=externalbydocnumber&amp;table=F69A27FD8FB86142BF01C1166DEA398649" TargetMode="External"/><Relationship Id="rId52" Type="http://schemas.openxmlformats.org/officeDocument/2006/relationships/hyperlink" Target="http://hudoc.echr.coe.int/eng-press?i=003-5304008-6602530" TargetMode="External"/><Relationship Id="rId73" Type="http://schemas.openxmlformats.org/officeDocument/2006/relationships/hyperlink" Target="http://hudoc.echr.coe.int/eng-press?i=003-7084442-9580699" TargetMode="External"/><Relationship Id="rId78" Type="http://schemas.openxmlformats.org/officeDocument/2006/relationships/header" Target="header3.xml"/><Relationship Id="rId94" Type="http://schemas.openxmlformats.org/officeDocument/2006/relationships/hyperlink" Target="http://hudoc.echr.coe.int/fre-press?i=003-7063453-9542832" TargetMode="External"/><Relationship Id="rId99" Type="http://schemas.openxmlformats.org/officeDocument/2006/relationships/hyperlink" Target="https://hudoc.echr.coe.int/eng-press?i=003-8448599-11965409" TargetMode="External"/><Relationship Id="rId101" Type="http://schemas.openxmlformats.org/officeDocument/2006/relationships/hyperlink" Target="https://hudoc.echr.coe.int/eng-press?i=003-8428638-11930333" TargetMode="External"/><Relationship Id="rId122" Type="http://schemas.openxmlformats.org/officeDocument/2006/relationships/hyperlink" Target="http://hudoc.echr.coe.int/sites/eng-press/pages/search.aspx?i=003-4436982-5336511" TargetMode="External"/><Relationship Id="rId143" Type="http://schemas.openxmlformats.org/officeDocument/2006/relationships/hyperlink" Target="https://hudoc.echr.coe.int/eng-press?i=003-7618375-10485400" TargetMode="External"/><Relationship Id="rId148" Type="http://schemas.openxmlformats.org/officeDocument/2006/relationships/hyperlink" Target="http://cmiskp.echr.coe.int/tkp197/view.asp?action=html&amp;documentId=860497&amp;portal=hbkm&amp;source=externalbydocnumber&amp;table=F69A27FD8FB86142BF01C1166DEA398649" TargetMode="External"/><Relationship Id="rId164" Type="http://schemas.openxmlformats.org/officeDocument/2006/relationships/footer" Target="footer5.xml"/><Relationship Id="rId169" Type="http://schemas.openxmlformats.org/officeDocument/2006/relationships/hyperlink" Target="https://hudoc.echr.coe.int/eng-press?i=003-7202976-9785391" TargetMode="External"/><Relationship Id="rId185" Type="http://schemas.openxmlformats.org/officeDocument/2006/relationships/hyperlink" Target="https://hudoc.echr.coe.int/eng?i=001-214194" TargetMode="External"/><Relationship Id="rId4" Type="http://schemas.openxmlformats.org/officeDocument/2006/relationships/footnotes" Target="footnotes.xml"/><Relationship Id="rId9" Type="http://schemas.openxmlformats.org/officeDocument/2006/relationships/hyperlink" Target="http://www.echr.coe.int/Pages/home.aspx?p=court/judges&amp;c&amp;n1368718271710_pointer" TargetMode="External"/><Relationship Id="rId180" Type="http://schemas.openxmlformats.org/officeDocument/2006/relationships/hyperlink" Target="https://hudoc.echr.coe.int/eng?i=001-216856" TargetMode="External"/><Relationship Id="rId26" Type="http://schemas.openxmlformats.org/officeDocument/2006/relationships/hyperlink" Target="http://cmiskp.echr.coe.int/tkp197/view.asp?action=html&amp;documentId=834878&amp;portal=hbkm&amp;source=externalbydocnumber&amp;table=F69A27FD8FB86142BF01C1166DEA398649" TargetMode="External"/><Relationship Id="rId47" Type="http://schemas.openxmlformats.org/officeDocument/2006/relationships/hyperlink" Target="http://hudoc.echr.coe.int/sites/eng-press/pages/search.aspx?i=003-4832205-5894802" TargetMode="External"/><Relationship Id="rId68" Type="http://schemas.openxmlformats.org/officeDocument/2006/relationships/hyperlink" Target="http://hudoc.echr.coe.int/eng-press?i=003-6406753-8412694" TargetMode="External"/><Relationship Id="rId89" Type="http://schemas.openxmlformats.org/officeDocument/2006/relationships/hyperlink" Target="http://hudoc.echr.coe.int/eng-press?i=003-5127467-6327385" TargetMode="External"/><Relationship Id="rId112" Type="http://schemas.openxmlformats.org/officeDocument/2006/relationships/hyperlink" Target="http://hudoc.echr.coe.int/eng-press?i=003-6115003-7893152" TargetMode="External"/><Relationship Id="rId133" Type="http://schemas.openxmlformats.org/officeDocument/2006/relationships/hyperlink" Target="http://cmiskp.echr.coe.int/tkp197/view.asp?action=html&amp;documentId=816479&amp;portal=hbkm&amp;source=externalbydocnumber&amp;table=F69A27FD8FB86142BF01C1166DEA398649" TargetMode="External"/><Relationship Id="rId154" Type="http://schemas.openxmlformats.org/officeDocument/2006/relationships/hyperlink" Target="http://cmiskp.echr.coe.int/tkp197/view.asp?action=html&amp;documentId=857771&amp;portal=hbkm&amp;source=externalbydocnumber&amp;table=F69A27FD8FB86142BF01C1166DEA398649" TargetMode="External"/><Relationship Id="rId175" Type="http://schemas.openxmlformats.org/officeDocument/2006/relationships/hyperlink" Target="https://hudoc.echr.coe.int/eng-press?i=003-8381999-11844541" TargetMode="External"/><Relationship Id="rId16" Type="http://schemas.openxmlformats.org/officeDocument/2006/relationships/hyperlink" Target="https://hudoc.echr.coe.int/fre-press?i=003-7285602-9927345" TargetMode="External"/><Relationship Id="rId37" Type="http://schemas.openxmlformats.org/officeDocument/2006/relationships/hyperlink" Target="http://cmiskp.echr.coe.int/tkp197/view.asp?action=html&amp;documentId=826976&amp;portal=hbkm&amp;source=externalbydocnumber&amp;table=F69A27FD8FB86142BF01C1166DEA398649" TargetMode="External"/><Relationship Id="rId58" Type="http://schemas.openxmlformats.org/officeDocument/2006/relationships/hyperlink" Target="http://cmiskp.echr.coe.int/tkp197/view.asp?action=open&amp;documentId=894748&amp;portal=hbkm&amp;source=externalbydocnumber&amp;table=F69A27FD8FB86142BF01C1166DEA398649" TargetMode="External"/><Relationship Id="rId79" Type="http://schemas.openxmlformats.org/officeDocument/2006/relationships/footer" Target="footer3.xml"/><Relationship Id="rId102" Type="http://schemas.openxmlformats.org/officeDocument/2006/relationships/hyperlink" Target="https://hudoc.echr.coe.int/eng-press?i=003-8448599-11965409" TargetMode="External"/><Relationship Id="rId123" Type="http://schemas.openxmlformats.org/officeDocument/2006/relationships/hyperlink" Target="https://hudoc.echr.coe.int/eng-press?i=003-7906575-11003897" TargetMode="External"/><Relationship Id="rId144" Type="http://schemas.openxmlformats.org/officeDocument/2006/relationships/hyperlink" Target="http://hudoc.echr.coe.int/eng-press?i=003-6753467-9014046" TargetMode="External"/><Relationship Id="rId90" Type="http://schemas.openxmlformats.org/officeDocument/2006/relationships/hyperlink" Target="http://www.echr.coe.int/Documents/FS_Pilot_judgments_ENG.pdf" TargetMode="External"/><Relationship Id="rId165" Type="http://schemas.openxmlformats.org/officeDocument/2006/relationships/hyperlink" Target="http://hudoc.echr.coe.int/sites/eng-press/pages/search.aspx?i=003-4388948-5269538" TargetMode="External"/><Relationship Id="rId186" Type="http://schemas.openxmlformats.org/officeDocument/2006/relationships/hyperlink" Target="http://hudoc.echr.coe.int/eng?i=001-192049" TargetMode="External"/><Relationship Id="rId27" Type="http://schemas.openxmlformats.org/officeDocument/2006/relationships/hyperlink" Target="http://cmiskp.echr.coe.int/tkp197/view.asp?action=html&amp;documentId=834878&amp;portal=hbkm&amp;source=externalbydocnumber&amp;table=F69A27FD8FB86142BF01C1166DEA398649" TargetMode="External"/><Relationship Id="rId48" Type="http://schemas.openxmlformats.org/officeDocument/2006/relationships/hyperlink" Target="http://hudoc.echr.coe.int/sites/eng-press/pages/search.aspx?i=003-4832205-5894802" TargetMode="External"/><Relationship Id="rId69" Type="http://schemas.openxmlformats.org/officeDocument/2006/relationships/hyperlink" Target="http://hudoc.echr.coe.int/eng-press?i=003-6406753-8412694" TargetMode="External"/><Relationship Id="rId113" Type="http://schemas.openxmlformats.org/officeDocument/2006/relationships/hyperlink" Target="https://hudoc.echr.coe.int/eng-press?i=003-7669327-10574929" TargetMode="External"/><Relationship Id="rId134" Type="http://schemas.openxmlformats.org/officeDocument/2006/relationships/hyperlink" Target="http://cmiskp.echr.coe.int/tkp197/view.asp?action=html&amp;documentId=863748&amp;portal=hbkm&amp;source=externalbydocnumber&amp;table=F69A27FD8FB86142BF01C1166DEA398649" TargetMode="External"/><Relationship Id="rId80" Type="http://schemas.openxmlformats.org/officeDocument/2006/relationships/hyperlink" Target="https://hudoc.echr.coe.int/eng-press?i=003-8081845-11300514" TargetMode="External"/><Relationship Id="rId155" Type="http://schemas.openxmlformats.org/officeDocument/2006/relationships/hyperlink" Target="http://cmiskp.echr.coe.int/tkp197/view.asp?action=html&amp;documentId=852262&amp;portal=hbkm&amp;source=externalbydocnumber&amp;table=F69A27FD8FB86142BF01C1166DEA398649" TargetMode="External"/><Relationship Id="rId176" Type="http://schemas.openxmlformats.org/officeDocument/2006/relationships/hyperlink" Target="https://hudoc.echr.coe.int/eng/?i=001-243216" TargetMode="External"/><Relationship Id="rId17" Type="http://schemas.openxmlformats.org/officeDocument/2006/relationships/hyperlink" Target="http://cmiskp.echr.coe.int/tkp197/view.asp?action=html&amp;documentId=800659&amp;portal=hbkm&amp;source=externalbydocnumber&amp;table=F69A27FD8FB86142BF01C1166DEA398649" TargetMode="External"/><Relationship Id="rId38" Type="http://schemas.openxmlformats.org/officeDocument/2006/relationships/hyperlink" Target="http://cmiskp.echr.coe.int/tkp197/view.asp?action=html&amp;documentId=800728&amp;portal=hbkm&amp;source=externalbydocnumber&amp;table=F69A27FD8FB86142BF01C1166DEA398649" TargetMode="External"/><Relationship Id="rId59" Type="http://schemas.openxmlformats.org/officeDocument/2006/relationships/hyperlink" Target="http://hudoc.echr.coe.int/eng-press?i=003-5121550-6317569" TargetMode="External"/><Relationship Id="rId103" Type="http://schemas.openxmlformats.org/officeDocument/2006/relationships/hyperlink" Target="http://cmiskp.echr.coe.int/tkp197/view.asp?action=html&amp;documentId=863735&amp;portal=hbkm&amp;source=externalbydocnumber&amp;table=F69A27FD8FB86142BF01C1166DEA398649" TargetMode="External"/><Relationship Id="rId124" Type="http://schemas.openxmlformats.org/officeDocument/2006/relationships/hyperlink" Target="https://hudoc.echr.coe.int/eng-press?i=003-7906575-11003897" TargetMode="External"/><Relationship Id="rId70" Type="http://schemas.openxmlformats.org/officeDocument/2006/relationships/hyperlink" Target="https://hudoc.echr.coe.int/eng-press?i=003-7249361-9866930" TargetMode="External"/><Relationship Id="rId91" Type="http://schemas.openxmlformats.org/officeDocument/2006/relationships/hyperlink" Target="https://hudoc.echr.coe.int/eng-press?i=003-5758121-7319593" TargetMode="External"/><Relationship Id="rId145" Type="http://schemas.openxmlformats.org/officeDocument/2006/relationships/hyperlink" Target="http://hudoc.echr.coe.int/eng-press?i=003-6753467-9014046" TargetMode="External"/><Relationship Id="rId166" Type="http://schemas.openxmlformats.org/officeDocument/2006/relationships/hyperlink" Target="https://hudoc.echr.coe.int/eng-press?i=003-7100942-9612632" TargetMode="External"/><Relationship Id="rId187" Type="http://schemas.openxmlformats.org/officeDocument/2006/relationships/hyperlink" Target="http://hudoc.echr.coe.int/eng?i=001-207442" TargetMode="External"/><Relationship Id="rId1" Type="http://schemas.openxmlformats.org/officeDocument/2006/relationships/styles" Target="styles.xml"/><Relationship Id="rId28" Type="http://schemas.openxmlformats.org/officeDocument/2006/relationships/hyperlink" Target="http://cmiskp.echr.coe.int/tkp197/view.asp?action=open&amp;documentId=883803&amp;portal=hbkm&amp;source=externalbydocnumber&amp;table=F69A27FD8FB86142BF01C1166DEA398649" TargetMode="External"/><Relationship Id="rId49" Type="http://schemas.openxmlformats.org/officeDocument/2006/relationships/hyperlink" Target="http://hudoc.echr.coe.int/eng-press?i=003-6412895-8424607" TargetMode="External"/><Relationship Id="rId114" Type="http://schemas.openxmlformats.org/officeDocument/2006/relationships/hyperlink" Target="https://hudoc.echr.coe.int/eng-press?i=003-7262566-9889216" TargetMode="External"/><Relationship Id="rId60" Type="http://schemas.openxmlformats.org/officeDocument/2006/relationships/hyperlink" Target="https://hudoc.echr.coe.int/eng-press?i=003-7644619-10531101" TargetMode="External"/><Relationship Id="rId81" Type="http://schemas.openxmlformats.org/officeDocument/2006/relationships/hyperlink" Target="https://hudoc.echr.coe.int/eng-press?i=003-8081845-11300514" TargetMode="External"/><Relationship Id="rId135" Type="http://schemas.openxmlformats.org/officeDocument/2006/relationships/hyperlink" Target="http://cmiskp.echr.coe.int/tkp197/view.asp?action=html&amp;documentId=869946&amp;portal=hbkm&amp;source=externalbydocnumber&amp;table=F69A27FD8FB86142BF01C1166DEA398649" TargetMode="External"/><Relationship Id="rId156" Type="http://schemas.openxmlformats.org/officeDocument/2006/relationships/hyperlink" Target="http://cmiskp.echr.coe.int/tkp197/view.asp?action=html&amp;documentId=852262&amp;portal=hbkm&amp;source=externalbydocnumber&amp;table=F69A27FD8FB86142BF01C1166DEA398649" TargetMode="External"/><Relationship Id="rId177" Type="http://schemas.openxmlformats.org/officeDocument/2006/relationships/hyperlink" Target="https://hudoc.echr.coe.int/eng/?i=001-243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3911</Words>
  <Characters>23472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CP_Poland_ENG</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CP_Poland_ENG</dc:title>
  <dc:subject>CP_Poland_ENG</dc:subject>
  <dc:creator>ECHR/CEDH</dc:creator>
  <cp:keywords>, docId:CC598E61796231A39EEC7B0115EB2DAC</cp:keywords>
  <cp:lastModifiedBy>Szponar Paweł  (DWMPC)</cp:lastModifiedBy>
  <cp:revision>7</cp:revision>
  <dcterms:created xsi:type="dcterms:W3CDTF">2026-04-13T17:38:00Z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Acrobat PDFMaker 25 for Word</vt:lpwstr>
  </property>
  <property fmtid="{D5CDD505-2E9C-101B-9397-08002B2CF9AE}" pid="4" name="LastSaved">
    <vt:filetime>2026-04-13T00:00:00Z</vt:filetime>
  </property>
  <property fmtid="{D5CDD505-2E9C-101B-9397-08002B2CF9AE}" pid="5" name="Producer">
    <vt:lpwstr>Adobe PDF Library 25.1.119</vt:lpwstr>
  </property>
  <property fmtid="{D5CDD505-2E9C-101B-9397-08002B2CF9AE}" pid="6" name="SourceModified">
    <vt:lpwstr>D:20260304085813</vt:lpwstr>
  </property>
</Properties>
</file>