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2EE5A" w14:textId="77777777" w:rsidR="008450A6" w:rsidRDefault="008450A6" w:rsidP="008450A6">
      <w:pPr>
        <w:jc w:val="center"/>
      </w:pPr>
    </w:p>
    <w:p w14:paraId="00FEE5B7" w14:textId="77777777" w:rsidR="008450A6" w:rsidRDefault="008450A6" w:rsidP="008450A6">
      <w:pPr>
        <w:jc w:val="center"/>
      </w:pPr>
      <w:r>
        <w:t>PETYCJA</w:t>
      </w:r>
    </w:p>
    <w:p w14:paraId="4DBF4A10" w14:textId="77777777" w:rsidR="008450A6" w:rsidRDefault="008450A6" w:rsidP="008450A6">
      <w:pPr>
        <w:jc w:val="center"/>
      </w:pPr>
      <w:r>
        <w:t>dot. przyszłych adeptów Służby Zdrowia</w:t>
      </w:r>
    </w:p>
    <w:p w14:paraId="3E892493" w14:textId="77777777" w:rsidR="008450A6" w:rsidRDefault="008450A6" w:rsidP="008450A6"/>
    <w:p w14:paraId="2E4CFBC3" w14:textId="77777777" w:rsidR="008450A6" w:rsidRDefault="008450A6" w:rsidP="008450A6">
      <w:r>
        <w:t>Uprzejmie proszę o zawnioskowanie (w ramach szczególnych rozwiązań związanych z zapobieganiem, przeciwdziałaniem i zwalczaniem COVID-19 oraz innych chorób zakaźnych) do Ministerstwa Szkolnictwa Wyższego, by państwowe uczelnie wprowadziły limity przyjęć kobiet i mężczyzn na kierunkach lekarskich, tak by liczba miejsc na studiach była podzielona równo: połowa dla kobiet i połowa dla mężczyzn.</w:t>
      </w:r>
    </w:p>
    <w:p w14:paraId="5A6331F1" w14:textId="77777777" w:rsidR="008450A6" w:rsidRDefault="008450A6" w:rsidP="008450A6"/>
    <w:p w14:paraId="2A7FDD0B" w14:textId="77777777" w:rsidR="008450A6" w:rsidRDefault="008450A6" w:rsidP="008450A6">
      <w:r>
        <w:t>Uzasadnienie:</w:t>
      </w:r>
    </w:p>
    <w:p w14:paraId="064FB775" w14:textId="77777777" w:rsidR="008450A6" w:rsidRDefault="008450A6" w:rsidP="008450A6">
      <w:r>
        <w:t xml:space="preserve">1. Dziewczynki są przeważnie bardziej pilne i w efekcie w większej liczbie są przyjmowane na medycynę. Chłopcy dojrzewają, w tym do sumiennej pracy, później i są wobec tego na gorszej od dziewcząt pozycji przy starcie na studia w wieku </w:t>
      </w:r>
      <w:proofErr w:type="spellStart"/>
      <w:r>
        <w:t>okołomaturalnym</w:t>
      </w:r>
      <w:proofErr w:type="spellEnd"/>
      <w:r>
        <w:t>.</w:t>
      </w:r>
    </w:p>
    <w:p w14:paraId="3B3DA96B" w14:textId="77777777" w:rsidR="008450A6" w:rsidRDefault="008450A6" w:rsidP="008450A6">
      <w:r>
        <w:t>2. Mężczyźni jako lekarze są silniejsi fizycznie oraz bardziej predysponowani psychicznie do działań w stresie i pod presją potencjalnego kryzysu, wywołanego COVID-19 itp.</w:t>
      </w:r>
    </w:p>
    <w:p w14:paraId="47994443" w14:textId="77777777" w:rsidR="008450A6" w:rsidRDefault="008450A6" w:rsidP="008450A6">
      <w:r>
        <w:t>3. Lekarze mężczyźni budzą większe zaufanie u pacjentów.</w:t>
      </w:r>
    </w:p>
    <w:p w14:paraId="21F46FCA" w14:textId="754231CD" w:rsidR="00DC1091" w:rsidRDefault="008450A6" w:rsidP="008450A6">
      <w:r>
        <w:t>4. Ten zawód stał się ostatnio bardzo sfeminizowany, a niepewne czasy wymagają od lekarzy dobrych kompetencji decyzyjnych i przywódczych, które z natury przynależą mężczyznom.</w:t>
      </w:r>
    </w:p>
    <w:p w14:paraId="077D68D5" w14:textId="712B6175" w:rsidR="008450A6" w:rsidRDefault="008450A6" w:rsidP="008450A6"/>
    <w:p w14:paraId="08586D4E" w14:textId="77777777" w:rsidR="008450A6" w:rsidRDefault="008450A6" w:rsidP="008450A6">
      <w:pPr>
        <w:jc w:val="both"/>
      </w:pPr>
      <w:r>
        <w:t>Z poważaniem,</w:t>
      </w:r>
    </w:p>
    <w:p w14:paraId="2846BA8B" w14:textId="77777777" w:rsidR="008450A6" w:rsidRDefault="008450A6" w:rsidP="008450A6"/>
    <w:sectPr w:rsidR="0084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A6"/>
    <w:rsid w:val="008450A6"/>
    <w:rsid w:val="00D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E03E"/>
  <w15:chartTrackingRefBased/>
  <w15:docId w15:val="{51DE8DBA-79E2-4DD8-ACEA-4D3001B7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Anna</dc:creator>
  <cp:keywords/>
  <dc:description/>
  <cp:lastModifiedBy>Chabrowska Anna</cp:lastModifiedBy>
  <cp:revision>1</cp:revision>
  <dcterms:created xsi:type="dcterms:W3CDTF">2020-06-09T08:18:00Z</dcterms:created>
  <dcterms:modified xsi:type="dcterms:W3CDTF">2020-06-09T08:19:00Z</dcterms:modified>
</cp:coreProperties>
</file>