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10" w:rsidRPr="00E95A0E" w:rsidRDefault="00FF2110" w:rsidP="00E95A0E">
      <w:pPr>
        <w:autoSpaceDE w:val="0"/>
        <w:autoSpaceDN w:val="0"/>
        <w:adjustRightInd w:val="0"/>
        <w:spacing w:before="120" w:after="120"/>
        <w:contextualSpacing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95A0E">
        <w:rPr>
          <w:rFonts w:ascii="Arial" w:hAnsi="Arial" w:cs="Arial"/>
          <w:b/>
          <w:sz w:val="20"/>
          <w:szCs w:val="20"/>
        </w:rPr>
        <w:t>Załącznik nr 1 do Umowy nr …………z dnia …………….</w:t>
      </w:r>
    </w:p>
    <w:p w:rsidR="00E95A0E" w:rsidRPr="00E95A0E" w:rsidRDefault="00E95A0E" w:rsidP="00E95A0E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FF2110" w:rsidRPr="00E95A0E" w:rsidRDefault="00FF2110" w:rsidP="00E95A0E">
      <w:pPr>
        <w:jc w:val="center"/>
        <w:rPr>
          <w:rFonts w:ascii="Arial" w:hAnsi="Arial" w:cs="Arial"/>
          <w:b/>
          <w:sz w:val="20"/>
          <w:szCs w:val="20"/>
        </w:rPr>
      </w:pPr>
      <w:r w:rsidRPr="00E95A0E">
        <w:rPr>
          <w:rFonts w:ascii="Arial" w:hAnsi="Arial" w:cs="Arial"/>
          <w:b/>
          <w:sz w:val="20"/>
          <w:szCs w:val="20"/>
        </w:rPr>
        <w:t>Szczegółowy opis przedmiotu zamówienia</w:t>
      </w:r>
    </w:p>
    <w:p w:rsidR="00FF2110" w:rsidRPr="00E95A0E" w:rsidRDefault="00E95A0E" w:rsidP="006631A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23F33">
        <w:rPr>
          <w:rFonts w:ascii="Arial" w:eastAsia="Times New Roman" w:hAnsi="Arial" w:cs="Arial"/>
          <w:sz w:val="20"/>
          <w:szCs w:val="20"/>
        </w:rPr>
        <w:t>Przedmiotem zamówienia jest usługa polegająca na kompleksowym przygotowaniu do przekazania do archiwum zakładowego materiałów archiwalnych</w:t>
      </w:r>
      <w:r w:rsidR="00464D01">
        <w:rPr>
          <w:rFonts w:ascii="Arial" w:eastAsia="Times New Roman" w:hAnsi="Arial" w:cs="Arial"/>
          <w:sz w:val="20"/>
          <w:szCs w:val="20"/>
        </w:rPr>
        <w:t xml:space="preserve"> (kat. A)</w:t>
      </w:r>
      <w:r w:rsidRPr="00023F33">
        <w:rPr>
          <w:rFonts w:ascii="Arial" w:eastAsia="Times New Roman" w:hAnsi="Arial" w:cs="Arial"/>
          <w:sz w:val="20"/>
          <w:szCs w:val="20"/>
        </w:rPr>
        <w:t xml:space="preserve"> i dokumentacji niearchiwalnej </w:t>
      </w:r>
      <w:r w:rsidR="00340E9C">
        <w:rPr>
          <w:rFonts w:ascii="Arial" w:eastAsia="Times New Roman" w:hAnsi="Arial" w:cs="Arial"/>
          <w:sz w:val="20"/>
          <w:szCs w:val="20"/>
        </w:rPr>
        <w:t xml:space="preserve"> (kat. B) </w:t>
      </w:r>
      <w:r w:rsidRPr="00023F33">
        <w:rPr>
          <w:rFonts w:ascii="Arial" w:eastAsia="Times New Roman" w:hAnsi="Arial" w:cs="Arial"/>
          <w:sz w:val="20"/>
          <w:szCs w:val="20"/>
        </w:rPr>
        <w:t>o objętości nie większej niż 3</w:t>
      </w:r>
      <w:r w:rsidR="00A76E58">
        <w:rPr>
          <w:rFonts w:ascii="Arial" w:eastAsia="Times New Roman" w:hAnsi="Arial" w:cs="Arial"/>
          <w:sz w:val="20"/>
          <w:szCs w:val="20"/>
        </w:rPr>
        <w:t>00</w:t>
      </w:r>
      <w:r w:rsidRPr="00023F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23F33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Pr="00023F33">
        <w:rPr>
          <w:rFonts w:ascii="Arial" w:eastAsia="Times New Roman" w:hAnsi="Arial" w:cs="Arial"/>
          <w:sz w:val="20"/>
          <w:szCs w:val="20"/>
        </w:rPr>
        <w:t>, znajdujących się w komórce organizacyjnej Zamawiającego, zgodnie z przepisami kancelaryjno-archiwalnymi Ministerstwa Sprawiedliwości</w:t>
      </w:r>
      <w:r>
        <w:rPr>
          <w:rFonts w:ascii="Arial" w:eastAsia="Times New Roman" w:hAnsi="Arial" w:cs="Arial"/>
          <w:sz w:val="20"/>
          <w:szCs w:val="20"/>
        </w:rPr>
        <w:t xml:space="preserve"> (MS)</w:t>
      </w:r>
      <w:r w:rsidRPr="00023F33">
        <w:rPr>
          <w:rFonts w:ascii="Arial" w:eastAsia="Times New Roman" w:hAnsi="Arial" w:cs="Arial"/>
          <w:sz w:val="20"/>
          <w:szCs w:val="20"/>
        </w:rPr>
        <w:t xml:space="preserve"> oraz z właściwymi przepisami prawa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FF2110" w:rsidRPr="006631A9" w:rsidRDefault="00FF2110" w:rsidP="006631A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631A9">
        <w:rPr>
          <w:rFonts w:ascii="Arial" w:hAnsi="Arial" w:cs="Arial"/>
          <w:sz w:val="20"/>
          <w:szCs w:val="20"/>
        </w:rPr>
        <w:t xml:space="preserve">Zamawiający informuje, że dokumentacja zawiera dane wrażliwe objęte szczególną ochroną </w:t>
      </w:r>
      <w:r w:rsidRPr="006631A9">
        <w:rPr>
          <w:rFonts w:ascii="Arial" w:hAnsi="Arial" w:cs="Arial"/>
          <w:sz w:val="20"/>
          <w:szCs w:val="20"/>
        </w:rPr>
        <w:br/>
        <w:t>na podstawie przepi</w:t>
      </w:r>
      <w:r w:rsidR="006631A9" w:rsidRPr="006631A9">
        <w:rPr>
          <w:rFonts w:ascii="Arial" w:hAnsi="Arial" w:cs="Arial"/>
          <w:sz w:val="20"/>
          <w:szCs w:val="20"/>
        </w:rPr>
        <w:t xml:space="preserve">sów o ochronie danych osobowych </w:t>
      </w:r>
      <w:r w:rsidR="006631A9">
        <w:rPr>
          <w:rFonts w:ascii="Arial" w:hAnsi="Arial" w:cs="Arial"/>
          <w:sz w:val="20"/>
          <w:szCs w:val="20"/>
        </w:rPr>
        <w:t>–</w:t>
      </w:r>
      <w:r w:rsidR="006631A9" w:rsidRPr="006631A9">
        <w:rPr>
          <w:rFonts w:ascii="Arial" w:hAnsi="Arial" w:cs="Arial"/>
          <w:sz w:val="20"/>
          <w:szCs w:val="20"/>
        </w:rPr>
        <w:t xml:space="preserve"> ustawa</w:t>
      </w:r>
      <w:r w:rsidR="006631A9">
        <w:rPr>
          <w:rFonts w:ascii="Arial" w:hAnsi="Arial" w:cs="Arial"/>
          <w:sz w:val="20"/>
          <w:szCs w:val="20"/>
        </w:rPr>
        <w:t xml:space="preserve"> </w:t>
      </w:r>
      <w:r w:rsidR="006631A9" w:rsidRPr="006631A9">
        <w:rPr>
          <w:rFonts w:ascii="Arial" w:hAnsi="Arial" w:cs="Arial"/>
          <w:sz w:val="20"/>
          <w:szCs w:val="20"/>
        </w:rPr>
        <w:t>z dnia 10 maja 2018 r.</w:t>
      </w:r>
      <w:r w:rsidR="006631A9">
        <w:rPr>
          <w:rFonts w:ascii="Arial" w:hAnsi="Arial" w:cs="Arial"/>
          <w:sz w:val="20"/>
          <w:szCs w:val="20"/>
        </w:rPr>
        <w:t xml:space="preserve"> </w:t>
      </w:r>
      <w:r w:rsidR="006631A9" w:rsidRPr="006631A9">
        <w:rPr>
          <w:rFonts w:ascii="Arial" w:hAnsi="Arial" w:cs="Arial"/>
          <w:sz w:val="20"/>
          <w:szCs w:val="20"/>
        </w:rPr>
        <w:t>o ochronie danych osobowych</w:t>
      </w:r>
      <w:r w:rsidR="006631A9">
        <w:rPr>
          <w:rFonts w:ascii="Arial" w:hAnsi="Arial" w:cs="Arial"/>
          <w:sz w:val="20"/>
          <w:szCs w:val="20"/>
        </w:rPr>
        <w:t xml:space="preserve"> (</w:t>
      </w:r>
      <w:r w:rsidR="006631A9" w:rsidRPr="006631A9">
        <w:rPr>
          <w:rFonts w:ascii="Arial" w:hAnsi="Arial" w:cs="Arial"/>
          <w:sz w:val="20"/>
          <w:szCs w:val="20"/>
        </w:rPr>
        <w:t>Dz. U.</w:t>
      </w:r>
      <w:r w:rsidR="006631A9">
        <w:rPr>
          <w:rFonts w:ascii="Arial" w:hAnsi="Arial" w:cs="Arial"/>
          <w:sz w:val="20"/>
          <w:szCs w:val="20"/>
        </w:rPr>
        <w:t xml:space="preserve"> </w:t>
      </w:r>
      <w:r w:rsidR="006631A9" w:rsidRPr="006631A9">
        <w:rPr>
          <w:rFonts w:ascii="Arial" w:hAnsi="Arial" w:cs="Arial"/>
          <w:sz w:val="20"/>
          <w:szCs w:val="20"/>
        </w:rPr>
        <w:t>z 2018 r. poz.</w:t>
      </w:r>
      <w:r w:rsidR="006631A9">
        <w:rPr>
          <w:rFonts w:ascii="Arial" w:hAnsi="Arial" w:cs="Arial"/>
          <w:sz w:val="20"/>
          <w:szCs w:val="20"/>
        </w:rPr>
        <w:t xml:space="preserve"> </w:t>
      </w:r>
      <w:r w:rsidR="006631A9" w:rsidRPr="006631A9">
        <w:rPr>
          <w:rFonts w:ascii="Arial" w:hAnsi="Arial" w:cs="Arial"/>
          <w:sz w:val="20"/>
          <w:szCs w:val="20"/>
        </w:rPr>
        <w:t>1000, 1669)</w:t>
      </w:r>
      <w:r w:rsidR="006631A9">
        <w:rPr>
          <w:rFonts w:ascii="Arial" w:hAnsi="Arial" w:cs="Arial"/>
          <w:sz w:val="20"/>
          <w:szCs w:val="20"/>
        </w:rPr>
        <w:t>.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Zamawiający szacuje, iż przedmiotem usługi zostanie objęte nie </w:t>
      </w:r>
      <w:r w:rsidR="005C0379" w:rsidRPr="00E95A0E">
        <w:rPr>
          <w:rFonts w:ascii="Arial" w:hAnsi="Arial" w:cs="Arial"/>
          <w:sz w:val="20"/>
          <w:szCs w:val="20"/>
        </w:rPr>
        <w:t>więcej</w:t>
      </w:r>
      <w:r w:rsidRPr="00E95A0E">
        <w:rPr>
          <w:rFonts w:ascii="Arial" w:hAnsi="Arial" w:cs="Arial"/>
          <w:sz w:val="20"/>
          <w:szCs w:val="20"/>
        </w:rPr>
        <w:t xml:space="preserve"> niż </w:t>
      </w:r>
      <w:r w:rsidR="005C0379" w:rsidRPr="00E95A0E">
        <w:rPr>
          <w:rFonts w:ascii="Arial" w:hAnsi="Arial" w:cs="Arial"/>
          <w:sz w:val="20"/>
          <w:szCs w:val="20"/>
        </w:rPr>
        <w:t>3</w:t>
      </w:r>
      <w:r w:rsidR="00EB0963">
        <w:rPr>
          <w:rFonts w:ascii="Arial" w:hAnsi="Arial" w:cs="Arial"/>
          <w:sz w:val="20"/>
          <w:szCs w:val="20"/>
        </w:rPr>
        <w:t>00</w:t>
      </w:r>
      <w:r w:rsidRPr="00E95A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A0E">
        <w:rPr>
          <w:rFonts w:ascii="Arial" w:hAnsi="Arial" w:cs="Arial"/>
          <w:sz w:val="20"/>
          <w:szCs w:val="20"/>
        </w:rPr>
        <w:t>mb</w:t>
      </w:r>
      <w:proofErr w:type="spellEnd"/>
      <w:r w:rsidRPr="00E95A0E">
        <w:rPr>
          <w:rFonts w:ascii="Arial" w:hAnsi="Arial" w:cs="Arial"/>
          <w:sz w:val="20"/>
          <w:szCs w:val="20"/>
        </w:rPr>
        <w:t xml:space="preserve"> </w:t>
      </w:r>
      <w:r w:rsidR="00E95A0E">
        <w:rPr>
          <w:rFonts w:ascii="Arial" w:hAnsi="Arial" w:cs="Arial"/>
          <w:sz w:val="20"/>
          <w:szCs w:val="20"/>
        </w:rPr>
        <w:br/>
      </w:r>
      <w:r w:rsidRPr="00E95A0E">
        <w:rPr>
          <w:rFonts w:ascii="Arial" w:hAnsi="Arial" w:cs="Arial"/>
          <w:sz w:val="20"/>
          <w:szCs w:val="20"/>
        </w:rPr>
        <w:t xml:space="preserve">akt przechowywanych przez </w:t>
      </w:r>
      <w:r w:rsidR="00A76E58">
        <w:rPr>
          <w:rFonts w:ascii="Arial" w:hAnsi="Arial" w:cs="Arial"/>
          <w:sz w:val="20"/>
          <w:szCs w:val="20"/>
        </w:rPr>
        <w:t>Biuro Ministra</w:t>
      </w:r>
      <w:r w:rsidRPr="00E95A0E">
        <w:rPr>
          <w:rFonts w:ascii="Arial" w:hAnsi="Arial" w:cs="Arial"/>
          <w:sz w:val="20"/>
          <w:szCs w:val="20"/>
        </w:rPr>
        <w:t xml:space="preserve"> </w:t>
      </w:r>
      <w:r w:rsidR="00002001" w:rsidRPr="00E95A0E">
        <w:rPr>
          <w:rFonts w:ascii="Arial" w:hAnsi="Arial" w:cs="Arial"/>
          <w:sz w:val="20"/>
          <w:szCs w:val="20"/>
        </w:rPr>
        <w:t>Ministerstwa Sprawiedliwości</w:t>
      </w:r>
      <w:r w:rsidR="004822F3" w:rsidRPr="00E95A0E">
        <w:rPr>
          <w:rFonts w:ascii="Arial" w:hAnsi="Arial" w:cs="Arial"/>
          <w:sz w:val="20"/>
          <w:szCs w:val="20"/>
        </w:rPr>
        <w:t xml:space="preserve"> </w:t>
      </w:r>
      <w:r w:rsidRPr="00E95A0E">
        <w:rPr>
          <w:rFonts w:ascii="Arial" w:hAnsi="Arial" w:cs="Arial"/>
          <w:sz w:val="20"/>
          <w:szCs w:val="20"/>
        </w:rPr>
        <w:t>w Warszawie.</w:t>
      </w:r>
    </w:p>
    <w:p w:rsidR="00FF2110" w:rsidRPr="004951CB" w:rsidRDefault="0050033A" w:rsidP="00EA555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951CB">
        <w:rPr>
          <w:rFonts w:ascii="Arial" w:hAnsi="Arial" w:cs="Arial"/>
          <w:sz w:val="20"/>
          <w:szCs w:val="20"/>
        </w:rPr>
        <w:t xml:space="preserve">Zamawiający informuje, że </w:t>
      </w:r>
      <w:r w:rsidR="00151C18" w:rsidRPr="00EA555F">
        <w:rPr>
          <w:rFonts w:ascii="Arial" w:hAnsi="Arial" w:cs="Arial"/>
          <w:sz w:val="20"/>
          <w:szCs w:val="20"/>
        </w:rPr>
        <w:t xml:space="preserve">akta są zlokalizowane </w:t>
      </w:r>
      <w:r w:rsidRPr="00EA555F">
        <w:rPr>
          <w:rFonts w:ascii="Arial" w:hAnsi="Arial" w:cs="Arial"/>
          <w:sz w:val="20"/>
          <w:szCs w:val="20"/>
        </w:rPr>
        <w:t xml:space="preserve">w </w:t>
      </w:r>
      <w:r w:rsidR="00632F2F">
        <w:rPr>
          <w:rFonts w:ascii="Arial" w:hAnsi="Arial" w:cs="Arial"/>
          <w:sz w:val="20"/>
          <w:szCs w:val="20"/>
        </w:rPr>
        <w:t xml:space="preserve">3 lokalizacjach Zamawiającego </w:t>
      </w:r>
      <w:r w:rsidRPr="00EA555F">
        <w:rPr>
          <w:rFonts w:ascii="Arial" w:hAnsi="Arial" w:cs="Arial"/>
          <w:sz w:val="20"/>
          <w:szCs w:val="20"/>
        </w:rPr>
        <w:t xml:space="preserve"> </w:t>
      </w:r>
      <w:r w:rsidR="00632F2F">
        <w:rPr>
          <w:rFonts w:ascii="Arial" w:hAnsi="Arial" w:cs="Arial"/>
          <w:sz w:val="20"/>
          <w:szCs w:val="20"/>
        </w:rPr>
        <w:t xml:space="preserve">i pochodzą z </w:t>
      </w:r>
      <w:r w:rsidR="00477081">
        <w:rPr>
          <w:rFonts w:ascii="Arial" w:hAnsi="Arial" w:cs="Arial"/>
          <w:sz w:val="20"/>
          <w:szCs w:val="20"/>
        </w:rPr>
        <w:t>trzech</w:t>
      </w:r>
      <w:r w:rsidR="00632F2F">
        <w:rPr>
          <w:rFonts w:ascii="Arial" w:hAnsi="Arial" w:cs="Arial"/>
          <w:sz w:val="20"/>
          <w:szCs w:val="20"/>
        </w:rPr>
        <w:t xml:space="preserve"> Wydziałów</w:t>
      </w:r>
      <w:r w:rsidR="00D23E5B">
        <w:rPr>
          <w:rFonts w:ascii="Arial" w:hAnsi="Arial" w:cs="Arial"/>
          <w:sz w:val="20"/>
          <w:szCs w:val="20"/>
        </w:rPr>
        <w:t xml:space="preserve"> </w:t>
      </w:r>
      <w:r w:rsidR="00151C18" w:rsidRPr="004951CB">
        <w:rPr>
          <w:rFonts w:ascii="Arial" w:hAnsi="Arial" w:cs="Arial"/>
          <w:sz w:val="20"/>
          <w:szCs w:val="20"/>
        </w:rPr>
        <w:t xml:space="preserve">Prace archiwalne będą odbywać się w </w:t>
      </w:r>
      <w:r w:rsidR="00A41649" w:rsidRPr="004951CB">
        <w:rPr>
          <w:rFonts w:ascii="Arial" w:hAnsi="Arial" w:cs="Arial"/>
          <w:sz w:val="20"/>
          <w:szCs w:val="20"/>
        </w:rPr>
        <w:t>miejscach</w:t>
      </w:r>
      <w:r w:rsidR="00A76E58" w:rsidRPr="004951CB">
        <w:rPr>
          <w:rFonts w:ascii="Arial" w:hAnsi="Arial" w:cs="Arial"/>
          <w:sz w:val="20"/>
          <w:szCs w:val="20"/>
        </w:rPr>
        <w:t xml:space="preserve"> z zapewnieniem co najmniej 4 stanowisk pracy, </w:t>
      </w:r>
      <w:r w:rsidR="00EA555F">
        <w:rPr>
          <w:rFonts w:ascii="Arial" w:hAnsi="Arial" w:cs="Arial"/>
          <w:sz w:val="20"/>
          <w:szCs w:val="20"/>
        </w:rPr>
        <w:t>do których</w:t>
      </w:r>
      <w:r w:rsidR="00151C18" w:rsidRPr="00EA555F">
        <w:rPr>
          <w:rFonts w:ascii="Arial" w:hAnsi="Arial" w:cs="Arial"/>
          <w:sz w:val="20"/>
          <w:szCs w:val="20"/>
        </w:rPr>
        <w:t xml:space="preserve"> Zamawiający będzie dostarczał </w:t>
      </w:r>
      <w:r w:rsidR="00A41649" w:rsidRPr="00EA555F">
        <w:rPr>
          <w:rFonts w:ascii="Arial" w:hAnsi="Arial" w:cs="Arial"/>
          <w:sz w:val="20"/>
          <w:szCs w:val="20"/>
        </w:rPr>
        <w:t xml:space="preserve">materiały do </w:t>
      </w:r>
      <w:r w:rsidR="00EA555F">
        <w:rPr>
          <w:rFonts w:ascii="Arial" w:hAnsi="Arial" w:cs="Arial"/>
          <w:sz w:val="20"/>
          <w:szCs w:val="20"/>
        </w:rPr>
        <w:t>wykonania usługi</w:t>
      </w:r>
      <w:r w:rsidR="004951CB" w:rsidRPr="00EA555F">
        <w:rPr>
          <w:rFonts w:ascii="Arial" w:hAnsi="Arial" w:cs="Arial"/>
          <w:sz w:val="20"/>
          <w:szCs w:val="20"/>
        </w:rPr>
        <w:t xml:space="preserve"> </w:t>
      </w:r>
      <w:r w:rsidR="00E003FE" w:rsidRPr="00EA555F">
        <w:rPr>
          <w:rFonts w:ascii="Arial" w:hAnsi="Arial" w:cs="Arial"/>
          <w:sz w:val="20"/>
          <w:szCs w:val="20"/>
        </w:rPr>
        <w:t>,</w:t>
      </w:r>
      <w:r w:rsidR="00E003FE" w:rsidRPr="004951CB">
        <w:rPr>
          <w:rFonts w:ascii="Arial" w:hAnsi="Arial" w:cs="Arial"/>
          <w:sz w:val="20"/>
          <w:szCs w:val="20"/>
        </w:rPr>
        <w:t xml:space="preserve">z możliwością </w:t>
      </w:r>
      <w:r w:rsidR="00A76E58" w:rsidRPr="004951CB">
        <w:rPr>
          <w:rFonts w:ascii="Arial" w:hAnsi="Arial" w:cs="Arial"/>
          <w:sz w:val="20"/>
          <w:szCs w:val="20"/>
        </w:rPr>
        <w:t>udostępnieni</w:t>
      </w:r>
      <w:r w:rsidR="00A41649" w:rsidRPr="004951CB">
        <w:rPr>
          <w:rFonts w:ascii="Arial" w:hAnsi="Arial" w:cs="Arial"/>
          <w:sz w:val="20"/>
          <w:szCs w:val="20"/>
        </w:rPr>
        <w:t>a</w:t>
      </w:r>
      <w:r w:rsidR="00A76E58" w:rsidRPr="004951CB">
        <w:rPr>
          <w:rFonts w:ascii="Arial" w:hAnsi="Arial" w:cs="Arial"/>
          <w:sz w:val="20"/>
          <w:szCs w:val="20"/>
        </w:rPr>
        <w:t xml:space="preserve"> większej liczby stanowisk pracy</w:t>
      </w:r>
      <w:r w:rsidR="00EA555F">
        <w:rPr>
          <w:rFonts w:ascii="Arial" w:hAnsi="Arial" w:cs="Arial"/>
          <w:sz w:val="20"/>
          <w:szCs w:val="20"/>
        </w:rPr>
        <w:t xml:space="preserve"> w miarę możliwości</w:t>
      </w:r>
      <w:r w:rsidR="00FF2110" w:rsidRPr="00EA555F">
        <w:rPr>
          <w:rFonts w:ascii="Arial" w:hAnsi="Arial" w:cs="Arial"/>
          <w:sz w:val="20"/>
          <w:szCs w:val="20"/>
        </w:rPr>
        <w:t>.</w:t>
      </w:r>
      <w:r w:rsidR="0006560B" w:rsidRPr="00EA555F">
        <w:rPr>
          <w:rFonts w:ascii="Arial" w:hAnsi="Arial" w:cs="Arial"/>
          <w:sz w:val="20"/>
          <w:szCs w:val="20"/>
        </w:rPr>
        <w:t xml:space="preserve"> </w:t>
      </w:r>
      <w:r w:rsidR="00FF2110" w:rsidRPr="004951CB">
        <w:rPr>
          <w:rFonts w:ascii="Arial" w:hAnsi="Arial" w:cs="Arial"/>
          <w:sz w:val="20"/>
          <w:szCs w:val="20"/>
        </w:rPr>
        <w:t>Zamawiający informuje, że nie dopuszcza realizacji zamówienia poza siedzibą Zamawiającego wskazaną powyżej (tj. nie dopuszcza wyniesienia dokumentów poza wskazaną lokalizację)</w:t>
      </w:r>
      <w:r w:rsidR="00E95A0E" w:rsidRPr="004951CB">
        <w:rPr>
          <w:rFonts w:ascii="Arial" w:hAnsi="Arial" w:cs="Arial"/>
          <w:sz w:val="20"/>
          <w:szCs w:val="20"/>
        </w:rPr>
        <w:t>.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Zamawiający informuje, że nie dopuszcza realizacji zamówienia poza godzinami pracy Zamawiającego, tj. realizacja zamówienia może odbywać się w dni robocze (od poniedziałku </w:t>
      </w:r>
      <w:r w:rsidR="00E95A0E">
        <w:rPr>
          <w:rFonts w:ascii="Arial" w:hAnsi="Arial" w:cs="Arial"/>
          <w:sz w:val="20"/>
          <w:szCs w:val="20"/>
        </w:rPr>
        <w:br/>
      </w:r>
      <w:r w:rsidRPr="00E95A0E">
        <w:rPr>
          <w:rFonts w:ascii="Arial" w:hAnsi="Arial" w:cs="Arial"/>
          <w:sz w:val="20"/>
          <w:szCs w:val="20"/>
        </w:rPr>
        <w:t>do piątku) w godzinach 8:15-16:15.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Zamawiający informuje, że </w:t>
      </w:r>
      <w:r w:rsidR="00A76E58">
        <w:rPr>
          <w:rFonts w:ascii="Arial" w:hAnsi="Arial" w:cs="Arial"/>
          <w:sz w:val="20"/>
          <w:szCs w:val="20"/>
        </w:rPr>
        <w:t>300</w:t>
      </w:r>
      <w:r w:rsidR="00E95A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5A0E">
        <w:rPr>
          <w:rFonts w:ascii="Arial" w:hAnsi="Arial" w:cs="Arial"/>
          <w:sz w:val="20"/>
          <w:szCs w:val="20"/>
        </w:rPr>
        <w:t>mb</w:t>
      </w:r>
      <w:proofErr w:type="spellEnd"/>
      <w:r w:rsidRPr="00E95A0E">
        <w:rPr>
          <w:rFonts w:ascii="Arial" w:hAnsi="Arial" w:cs="Arial"/>
          <w:sz w:val="20"/>
          <w:szCs w:val="20"/>
        </w:rPr>
        <w:t xml:space="preserve"> przechowywano w warunkach, w których akta nie były  narażone na skażenie mikrobiologiczne. 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 Zamawiający, szacuje, iż najwcześniej wytworzone i zgromadzone dokumenty podlegające archiwizacji zostały wytworzone lub zgromadzone w </w:t>
      </w:r>
      <w:r w:rsidR="00075B71" w:rsidRPr="00E95A0E">
        <w:rPr>
          <w:rFonts w:ascii="Arial" w:hAnsi="Arial" w:cs="Arial"/>
          <w:sz w:val="20"/>
          <w:szCs w:val="20"/>
        </w:rPr>
        <w:t>20</w:t>
      </w:r>
      <w:r w:rsidR="00A76E58">
        <w:rPr>
          <w:rFonts w:ascii="Arial" w:hAnsi="Arial" w:cs="Arial"/>
          <w:sz w:val="20"/>
          <w:szCs w:val="20"/>
        </w:rPr>
        <w:t>10</w:t>
      </w:r>
      <w:r w:rsidRPr="00E95A0E">
        <w:rPr>
          <w:rFonts w:ascii="Arial" w:hAnsi="Arial" w:cs="Arial"/>
          <w:sz w:val="20"/>
          <w:szCs w:val="20"/>
        </w:rPr>
        <w:t xml:space="preserve"> roku. Data ta nie obejmuje załączników do wytworzonych/zgromadzonych dokumentów, które mogą pochodzić z lat wcześniejszych. Zasady archiwizacji stosuje się właściwe dla daty wytworzenia/zgromadzenia dokumentu </w:t>
      </w:r>
      <w:r w:rsidR="00046BEC">
        <w:rPr>
          <w:rFonts w:ascii="Arial" w:hAnsi="Arial" w:cs="Arial"/>
          <w:sz w:val="20"/>
          <w:szCs w:val="20"/>
        </w:rPr>
        <w:br/>
      </w:r>
      <w:r w:rsidRPr="00E95A0E">
        <w:rPr>
          <w:rFonts w:ascii="Arial" w:hAnsi="Arial" w:cs="Arial"/>
          <w:sz w:val="20"/>
          <w:szCs w:val="20"/>
        </w:rPr>
        <w:t>nie zaś załączników.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Usługi archiwizacji obejmują wykonanie takich czynności, jak: 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5A0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A0E">
              <w:rPr>
                <w:rFonts w:ascii="Arial" w:hAnsi="Arial" w:cs="Arial"/>
                <w:b/>
                <w:sz w:val="20"/>
                <w:szCs w:val="20"/>
              </w:rPr>
              <w:t>Zadania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Weryfikacja, czy sprawy przyporządkowano do odpowiedniej komórki organizacyjnej oraz wewnętrznej komórki organizacyjnej, która wytworzyła/zgr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omadziła dokumentację, zgodnie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z regulaminami organizacyjnymi </w:t>
            </w:r>
            <w:proofErr w:type="spellStart"/>
            <w:r w:rsidR="0061584F" w:rsidRPr="00E95A0E">
              <w:rPr>
                <w:rFonts w:ascii="Arial" w:hAnsi="Arial" w:cs="Arial"/>
                <w:sz w:val="20"/>
                <w:szCs w:val="20"/>
              </w:rPr>
              <w:t>aktotwórcy</w:t>
            </w:r>
            <w:proofErr w:type="spellEnd"/>
            <w:r w:rsidR="0061584F" w:rsidRPr="00E95A0E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bowiązującymi w momencie </w:t>
            </w:r>
            <w:r w:rsidRPr="00E95A0E">
              <w:rPr>
                <w:rFonts w:ascii="Arial" w:hAnsi="Arial" w:cs="Arial"/>
                <w:sz w:val="20"/>
                <w:szCs w:val="20"/>
              </w:rPr>
              <w:t>wytworzenia/zgromadzenia dokumentacji lub bieżącymi zaleceniami Zamawiającego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Zebranie i podzielenie dokumentacji, w tym odrębnie (oddzielnie) na nośnikach elektronicznych zgodnie z właściwością wewnętrznej komórki organizacyjnej w sposób zgodny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z obowiązujący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mi w MS regulacjami w zakresie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prowadzenia dokumentacji z uwzględnieniem daty wytworzenia/zgromadzenia dokumentów i zastosowaniem przepisów właściwych w 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dacie </w:t>
            </w:r>
            <w:r w:rsidR="00E95A0E">
              <w:rPr>
                <w:rFonts w:ascii="Arial" w:hAnsi="Arial" w:cs="Arial"/>
                <w:sz w:val="20"/>
                <w:szCs w:val="20"/>
              </w:rPr>
              <w:lastRenderedPageBreak/>
              <w:t xml:space="preserve">wytworzenia/zgromadzenia </w:t>
            </w:r>
            <w:r w:rsidRPr="00E95A0E">
              <w:rPr>
                <w:rFonts w:ascii="Arial" w:hAnsi="Arial" w:cs="Arial"/>
                <w:sz w:val="20"/>
                <w:szCs w:val="20"/>
              </w:rPr>
              <w:t>dokumentu, symboli klasyfikacyjnych JRWA, bieżącymi zaleceniami Zamawiającego, itp.</w:t>
            </w:r>
          </w:p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Dokonanie analizy zgodności nadanych na dokum</w:t>
            </w:r>
            <w:r w:rsidR="00336F82" w:rsidRPr="00E95A0E">
              <w:rPr>
                <w:rFonts w:ascii="Arial" w:hAnsi="Arial" w:cs="Arial"/>
                <w:sz w:val="20"/>
                <w:szCs w:val="20"/>
              </w:rPr>
              <w:t>entach symboli klasyfikacyjnych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z jednolitego rzeczowego wykazu akt Ministerstwa Sprawiedliwości, poprzez porównanie treści dokumentacji z jednolitym rzeczowym wykazem akt Ministerstwa Sprawiedliwości obowiązującym w okresie wytworzenia/zgromadzenia dokumentacji.</w:t>
            </w:r>
          </w:p>
          <w:p w:rsid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 przypadku błędnych symboli klasyfikacyjnych,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 przyporządkowanie dokumentacji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do właściwych symboli i haseł z jednolitego rzeczowego wykazu akt Ministerstwa Sprawiedliwości obowiązującego w momencie wytworzenia/zgromadzenia dokumentacji, </w:t>
            </w:r>
          </w:p>
          <w:p w:rsidR="00FF2110" w:rsidRPr="00E95A0E" w:rsidRDefault="00FF2110" w:rsidP="000F34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bez nanoszenia prawidłowego symbolu  na dokumentach. Prawidłowy znak oraz znak pod którym sprawy w danej teczce aktowej były prowadzone należy umieścić w opisie teczki. Wzory opisu teczek aktowych stanowią </w:t>
            </w:r>
            <w:r w:rsidR="000F3462">
              <w:rPr>
                <w:rFonts w:ascii="Arial" w:hAnsi="Arial" w:cs="Arial"/>
                <w:sz w:val="20"/>
                <w:szCs w:val="20"/>
              </w:rPr>
              <w:t>Z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 xml:space="preserve">ałącznik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nr  2 do 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Szczegółowego </w:t>
            </w:r>
            <w:r w:rsidRPr="00E95A0E">
              <w:rPr>
                <w:rFonts w:ascii="Arial" w:hAnsi="Arial" w:cs="Arial"/>
                <w:sz w:val="20"/>
                <w:szCs w:val="20"/>
              </w:rPr>
              <w:t>Opisu Przedmiotu Zamówienia.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Dokonanie ponownej kwalifikacji dokumentacji zg</w:t>
            </w:r>
            <w:r w:rsidR="00E95A0E">
              <w:rPr>
                <w:rFonts w:ascii="Arial" w:hAnsi="Arial" w:cs="Arial"/>
                <w:sz w:val="20"/>
                <w:szCs w:val="20"/>
              </w:rPr>
              <w:t>odnie z aktualnie obowiązującym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w Ministerstwie Sprawiedliwości jednolitym rzeczowym wykazem akt, tzn. określenie najdłuższego ze wskazanych w regulacjach okresów przechowywania dokumentacji</w:t>
            </w:r>
            <w:r w:rsidR="009E3AB6" w:rsidRP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="009E3AB6" w:rsidRPr="00E95A0E">
              <w:rPr>
                <w:rFonts w:ascii="Arial" w:hAnsi="Arial" w:cs="Arial"/>
                <w:sz w:val="20"/>
                <w:szCs w:val="20"/>
              </w:rPr>
              <w:t xml:space="preserve">i uporządkowanie jej zgodnie z </w:t>
            </w:r>
            <w:r w:rsidR="00DE3DBE" w:rsidRPr="00E95A0E">
              <w:rPr>
                <w:rFonts w:ascii="Arial" w:hAnsi="Arial" w:cs="Arial"/>
                <w:sz w:val="20"/>
                <w:szCs w:val="20"/>
              </w:rPr>
              <w:t>nadaną kwalifikacją</w:t>
            </w:r>
            <w:r w:rsidRPr="00E95A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Weryfikacja i łączenie dokumentów w sprawy</w:t>
            </w:r>
            <w:r w:rsidR="00A16A19" w:rsidRPr="00E95A0E">
              <w:rPr>
                <w:rFonts w:ascii="Arial" w:hAnsi="Arial" w:cs="Arial"/>
                <w:sz w:val="20"/>
                <w:szCs w:val="20"/>
              </w:rPr>
              <w:t>. W przypadku dokumentacji nie</w:t>
            </w:r>
            <w:r w:rsidR="00047152" w:rsidRP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6A19" w:rsidRPr="00E95A0E">
              <w:rPr>
                <w:rFonts w:ascii="Arial" w:hAnsi="Arial" w:cs="Arial"/>
                <w:sz w:val="20"/>
                <w:szCs w:val="20"/>
              </w:rPr>
              <w:t xml:space="preserve">tworzącej </w:t>
            </w:r>
            <w:r w:rsidR="00046BEC">
              <w:rPr>
                <w:rFonts w:ascii="Arial" w:hAnsi="Arial" w:cs="Arial"/>
                <w:sz w:val="20"/>
                <w:szCs w:val="20"/>
              </w:rPr>
              <w:br/>
            </w:r>
            <w:r w:rsidR="00A16A19" w:rsidRPr="00E95A0E">
              <w:rPr>
                <w:rFonts w:ascii="Arial" w:hAnsi="Arial" w:cs="Arial"/>
                <w:sz w:val="20"/>
                <w:szCs w:val="20"/>
              </w:rPr>
              <w:t xml:space="preserve">akt spraw </w:t>
            </w:r>
            <w:r w:rsidR="002B57A9" w:rsidRPr="00E95A0E">
              <w:rPr>
                <w:rFonts w:ascii="Arial" w:hAnsi="Arial" w:cs="Arial"/>
                <w:sz w:val="20"/>
                <w:szCs w:val="20"/>
              </w:rPr>
              <w:t>dokumentacja układana jest chronologicznie.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Układanie spraw w teczce aktowej w kolejności ich zarejestrowania, </w:t>
            </w:r>
            <w:r w:rsidR="00C14F63" w:rsidRPr="00E95A0E">
              <w:rPr>
                <w:rFonts w:ascii="Arial" w:hAnsi="Arial" w:cs="Arial"/>
                <w:sz w:val="20"/>
                <w:szCs w:val="20"/>
              </w:rPr>
              <w:t>przy czym pierwsza sprawa na górze teczki aktowej, a ostatnia na dole teczki aktowej, w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 przypadku braku zarejestrowania - chronologicznie (biorąc pod uwagę datę wpływu/wytworzenia pierwszego dokumentu w sprawie).</w:t>
            </w:r>
            <w:r w:rsidR="00046B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A0E">
              <w:rPr>
                <w:rFonts w:ascii="Arial" w:hAnsi="Arial" w:cs="Arial"/>
                <w:sz w:val="20"/>
                <w:szCs w:val="20"/>
              </w:rPr>
              <w:t>Układanie dokumentacji w teczce aktowej nietworzącej akt sprawy - chronologicznie.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Układanie  chronologiczne dokumentów w sprawie począwszy od pierwszego pisma w sprawie na górze teczki aktowej, odzwierciedlając przebieg rozstrzygania i załatwiania spraw, przy czym poszczególne sprawy mogą być umieszczone w tekturowych obwolutach</w:t>
            </w:r>
            <w:r w:rsidR="00E95A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Usunięcie elementów plastikowych, metalowych, np. zszywek, spinaczy oraz koszulek </w:t>
            </w:r>
            <w:r w:rsidRPr="00E95A0E">
              <w:rPr>
                <w:rFonts w:ascii="Arial" w:hAnsi="Arial" w:cs="Arial"/>
                <w:sz w:val="20"/>
                <w:szCs w:val="20"/>
              </w:rPr>
              <w:br/>
              <w:t xml:space="preserve">i skoroszytów plastikowych z materiałów archiwalnych oraz dokumentacji niearchiwalnej </w:t>
            </w:r>
            <w:r w:rsidRPr="00E95A0E">
              <w:rPr>
                <w:rFonts w:ascii="Arial" w:hAnsi="Arial" w:cs="Arial"/>
                <w:sz w:val="20"/>
                <w:szCs w:val="20"/>
              </w:rPr>
              <w:br/>
              <w:t>o okresie przechowywania dłuższym niż 10 lat.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Złożenie arkuszy o wymiarach większych od formatu A4 do tego formatu</w:t>
            </w:r>
            <w:r w:rsidR="00E95A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Wyłączenie zbędnych dokumentów (duplikatów, projektów pism niewprowadzających zmian merytorycznych)  i spakowanie do pudeł z dopiskiem „makulatura” – zadanie realizowane przy ścisłej współpracy z Zamawiającym</w:t>
            </w:r>
            <w:r w:rsidR="0003609F" w:rsidRP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388C" w:rsidRPr="00E95A0E">
              <w:rPr>
                <w:rFonts w:ascii="Arial" w:hAnsi="Arial" w:cs="Arial"/>
                <w:sz w:val="20"/>
                <w:szCs w:val="20"/>
              </w:rPr>
              <w:t>(m</w:t>
            </w:r>
            <w:r w:rsidR="000F4681" w:rsidRPr="00E95A0E">
              <w:rPr>
                <w:rFonts w:ascii="Arial" w:hAnsi="Arial" w:cs="Arial"/>
                <w:sz w:val="20"/>
                <w:szCs w:val="20"/>
              </w:rPr>
              <w:t>akulatura będzie odbierana przez Z</w:t>
            </w:r>
            <w:r w:rsidR="00771762" w:rsidRPr="00E95A0E">
              <w:rPr>
                <w:rFonts w:ascii="Arial" w:hAnsi="Arial" w:cs="Arial"/>
                <w:sz w:val="20"/>
                <w:szCs w:val="20"/>
              </w:rPr>
              <w:t xml:space="preserve">amawiającego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="00771762" w:rsidRPr="00E95A0E">
              <w:rPr>
                <w:rFonts w:ascii="Arial" w:hAnsi="Arial" w:cs="Arial"/>
                <w:sz w:val="20"/>
                <w:szCs w:val="20"/>
              </w:rPr>
              <w:t>w chwili przekazywania</w:t>
            </w:r>
            <w:r w:rsidR="00666875" w:rsidRPr="00E95A0E">
              <w:rPr>
                <w:rFonts w:ascii="Arial" w:hAnsi="Arial" w:cs="Arial"/>
                <w:sz w:val="20"/>
                <w:szCs w:val="20"/>
              </w:rPr>
              <w:t xml:space="preserve"> do archiwum zakładowego</w:t>
            </w:r>
            <w:r w:rsidR="000F4681" w:rsidRPr="00E95A0E">
              <w:rPr>
                <w:rFonts w:ascii="Arial" w:hAnsi="Arial" w:cs="Arial"/>
                <w:sz w:val="20"/>
                <w:szCs w:val="20"/>
              </w:rPr>
              <w:t xml:space="preserve"> uporządkowanej partii </w:t>
            </w:r>
            <w:r w:rsidR="008C388C" w:rsidRPr="00E95A0E">
              <w:rPr>
                <w:rFonts w:ascii="Arial" w:hAnsi="Arial" w:cs="Arial"/>
                <w:sz w:val="20"/>
                <w:szCs w:val="20"/>
              </w:rPr>
              <w:t>dokumentów).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46" w:type="dxa"/>
          </w:tcPr>
          <w:p w:rsidR="00FF2110" w:rsidRPr="00E95A0E" w:rsidRDefault="00FF2110" w:rsidP="007A6E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Tworzenie spisów spraw, zgodnie ze wzorem stanowiącym </w:t>
            </w:r>
            <w:r w:rsidR="000F3462">
              <w:rPr>
                <w:rFonts w:ascii="Arial" w:hAnsi="Arial" w:cs="Arial"/>
                <w:sz w:val="20"/>
                <w:szCs w:val="20"/>
              </w:rPr>
              <w:t>Z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 xml:space="preserve">ałącznik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7A6E3D">
              <w:rPr>
                <w:rFonts w:ascii="Arial" w:hAnsi="Arial" w:cs="Arial"/>
                <w:sz w:val="20"/>
                <w:szCs w:val="20"/>
              </w:rPr>
              <w:t>3</w:t>
            </w:r>
            <w:r w:rsidR="007A6E3D" w:rsidRPr="00E95A0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i nr  </w:t>
            </w:r>
            <w:r w:rsidR="007A6E3D">
              <w:rPr>
                <w:rFonts w:ascii="Arial" w:hAnsi="Arial" w:cs="Arial"/>
                <w:sz w:val="20"/>
                <w:szCs w:val="20"/>
              </w:rPr>
              <w:t>4</w:t>
            </w:r>
            <w:r w:rsidR="007A6E3D" w:rsidRP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Szczegółowego 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>Opisu Przedmiotu Zamówienia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 dla dokumentacji, która takich spisów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nie posiada, a przepisy tego wymagają.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Weryfikacja istniejących spisów spraw poprzez porównanie zapisu elektronicznego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lub w formie papierowej z dokumentacją papierową, naniesienie koniecznych zmian,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w tym sporządzenie nowego spisu spraw w przypadku dużych rozbieżności.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Uzupełnienie w spisach spraw informacji o przerejestrowaniu lub połączeniu sprawy.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Umieszczenie dokumentów w teczkach aktowych wiązanych, przy czym w przypadku materiałów archiwalnych oraz dokumentacji niearchiwalnej o okresie przechowywania dłuższym niż 10 lat w teczkach wykonanych z tektury bezkwasowej.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Ponumerowanie wszystkich zapisanych stron materiałów archiwalnych zwykłym miękkim ołówkiem przez naniesienie numeru strony w prawym górnym rogu; wskazanie liczby stron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w teczce poprzez umieszczenie na wewnętrznej części tylnej okładki zapisu ”Niniejsza teczka zawiera …. stron kolejno ponumerowanych. [miejscowość, data oraz podpis osoby porządkującej i paginującej akta]”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Trwałe złączenie materiałów archiwalnych oraz dokumentacji niearchiwalnej o okresie </w:t>
            </w:r>
            <w:r w:rsidRPr="00E95A0E">
              <w:rPr>
                <w:rFonts w:ascii="Arial" w:hAnsi="Arial" w:cs="Arial"/>
                <w:sz w:val="20"/>
                <w:szCs w:val="20"/>
              </w:rPr>
              <w:lastRenderedPageBreak/>
              <w:t>przechowywania dłuższym niż 10 lat klipsem archiwalnym lub tasiemką, o ile były dziurkowane.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8646" w:type="dxa"/>
          </w:tcPr>
          <w:p w:rsidR="00FF2110" w:rsidRPr="00E95A0E" w:rsidRDefault="00FF2110" w:rsidP="000F34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Opisanie teczek zgodnie ze wzorem, stanowiącym </w:t>
            </w:r>
            <w:r w:rsidR="000F3462">
              <w:rPr>
                <w:rFonts w:ascii="Arial" w:hAnsi="Arial" w:cs="Arial"/>
                <w:sz w:val="20"/>
                <w:szCs w:val="20"/>
              </w:rPr>
              <w:t>Z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 xml:space="preserve">ałącznik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nr  2 do 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Szczegółowego 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>Opisu Przedmiotu Zamówienia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57AB6" w:rsidRPr="00E95A0E">
              <w:rPr>
                <w:rFonts w:ascii="Arial" w:hAnsi="Arial" w:cs="Arial"/>
                <w:sz w:val="20"/>
                <w:szCs w:val="20"/>
              </w:rPr>
              <w:t>przy czym do opisu teczek aktowych można stosować etykiety samoprzylepne.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Przygotowanie spisu spraw w odpowiedniej liczbie egzemplarzy (minimum 3) oraz wersji elektronicznej oraz przekazanie go Zamawiającemu.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646" w:type="dxa"/>
          </w:tcPr>
          <w:p w:rsidR="00FF2110" w:rsidRPr="00E95A0E" w:rsidRDefault="00FF2110" w:rsidP="007A6E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Przygotowanie projektów spisów zdawczo – odbiorczych wg wzoru, stanowiącego </w:t>
            </w:r>
            <w:r w:rsidR="000F3462">
              <w:rPr>
                <w:rFonts w:ascii="Arial" w:hAnsi="Arial" w:cs="Arial"/>
                <w:sz w:val="20"/>
                <w:szCs w:val="20"/>
              </w:rPr>
              <w:t>Z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 xml:space="preserve">ałącznik </w:t>
            </w:r>
            <w:r w:rsidR="00046BEC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7A6E3D">
              <w:rPr>
                <w:rFonts w:ascii="Arial" w:hAnsi="Arial" w:cs="Arial"/>
                <w:sz w:val="20"/>
                <w:szCs w:val="20"/>
              </w:rPr>
              <w:t>5</w:t>
            </w:r>
            <w:r w:rsidR="007A6E3D" w:rsidRPr="00E95A0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i nr </w:t>
            </w:r>
            <w:r w:rsidR="007A6E3D">
              <w:rPr>
                <w:rFonts w:ascii="Arial" w:hAnsi="Arial" w:cs="Arial"/>
                <w:sz w:val="20"/>
                <w:szCs w:val="20"/>
              </w:rPr>
              <w:t>6</w:t>
            </w:r>
            <w:r w:rsidR="007A6E3D" w:rsidRP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Szczegółowego 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>Opisu Przedmiotu Zamówienia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, przy czym odrębnie </w:t>
            </w:r>
            <w:r w:rsidR="00046BEC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dla informatycznych nośników danych oraz przekazanie  ich w wersji elektronicznej </w:t>
            </w:r>
            <w:r w:rsidR="00046BEC">
              <w:rPr>
                <w:rFonts w:ascii="Arial" w:hAnsi="Arial" w:cs="Arial"/>
                <w:sz w:val="20"/>
                <w:szCs w:val="20"/>
              </w:rPr>
              <w:br/>
              <w:t>do</w:t>
            </w:r>
            <w:r w:rsidR="00681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A0E">
              <w:rPr>
                <w:rFonts w:ascii="Arial" w:hAnsi="Arial" w:cs="Arial"/>
                <w:sz w:val="20"/>
                <w:szCs w:val="20"/>
              </w:rPr>
              <w:t>Zamawiającego</w:t>
            </w:r>
            <w:r w:rsidR="00046BEC">
              <w:rPr>
                <w:rFonts w:ascii="Arial" w:hAnsi="Arial" w:cs="Arial"/>
                <w:sz w:val="20"/>
                <w:szCs w:val="20"/>
              </w:rPr>
              <w:t>.</w:t>
            </w:r>
            <w:r w:rsidR="00681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A0E">
              <w:rPr>
                <w:rFonts w:ascii="Arial" w:hAnsi="Arial" w:cs="Arial"/>
                <w:sz w:val="20"/>
                <w:szCs w:val="20"/>
              </w:rPr>
              <w:t>Po akceptacji przez Zamawiającego sposobu zarchiwizowania dokumentacji oraz sporządzenia spisów zdawczo-odbiorczych przekazanych przez Wykonawcę w formie elektronicznej -  sporządzenie spisów zdawczo-odbiorczych w wersji papierowej w 4 egzemplarzach dla materiałów archiwalnych oraz 3 egzemplarzach dla dokumentacji niearchiwalnej i wraz z wersją elektroniczną przekazanie Zamawiającemu.</w:t>
            </w:r>
          </w:p>
        </w:tc>
      </w:tr>
      <w:tr w:rsidR="00FF2110" w:rsidRPr="00E95A0E" w:rsidTr="00E95A0E">
        <w:trPr>
          <w:trHeight w:val="1063"/>
        </w:trPr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646" w:type="dxa"/>
          </w:tcPr>
          <w:p w:rsidR="00FF2110" w:rsidRPr="00E95A0E" w:rsidRDefault="00FF2110" w:rsidP="000F34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Wykonanie czynności związanych z pakowaniem teczek do kartonów zgodnie z</w:t>
            </w:r>
            <w:r w:rsidR="00C14F63" w:rsidRPr="00E95A0E">
              <w:rPr>
                <w:rFonts w:ascii="Arial" w:hAnsi="Arial" w:cs="Arial"/>
                <w:sz w:val="20"/>
                <w:szCs w:val="20"/>
              </w:rPr>
              <w:t xml:space="preserve"> kolejnością </w:t>
            </w:r>
            <w:r w:rsidR="00071387" w:rsidRPr="00E95A0E">
              <w:rPr>
                <w:rFonts w:ascii="Arial" w:hAnsi="Arial" w:cs="Arial"/>
                <w:sz w:val="20"/>
                <w:szCs w:val="20"/>
              </w:rPr>
              <w:t xml:space="preserve">pozycji umieszczenia w spisach zdawczo-odbiorczych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oraz umieszczenie na kartonach danych niezbędnych do identyfikacji, zgodnie z wzorem stanowiącym </w:t>
            </w:r>
            <w:r w:rsidR="000F3462">
              <w:rPr>
                <w:rFonts w:ascii="Arial" w:hAnsi="Arial" w:cs="Arial"/>
                <w:sz w:val="20"/>
                <w:szCs w:val="20"/>
              </w:rPr>
              <w:t>Z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 xml:space="preserve">ałącznik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nr 1  </w:t>
            </w:r>
            <w:r w:rsidR="0068194D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Szczegółowego 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>Opisu Przedmiotu Zamówienia</w:t>
            </w:r>
            <w:r w:rsidR="000F34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2110" w:rsidRPr="00E95A0E" w:rsidTr="00E95A0E">
        <w:trPr>
          <w:trHeight w:val="493"/>
        </w:trPr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 przypadku gdy były prowadzone, pomoce i urządzenia ewidencyjne</w:t>
            </w:r>
            <w:r w:rsidR="00E95A0E">
              <w:rPr>
                <w:rFonts w:ascii="Arial" w:hAnsi="Arial" w:cs="Arial"/>
                <w:sz w:val="20"/>
                <w:szCs w:val="20"/>
              </w:rPr>
              <w:t>,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 np. fiszki, rejestry, repertoria</w:t>
            </w:r>
            <w:r w:rsidR="008F136A">
              <w:rPr>
                <w:rFonts w:ascii="Arial" w:hAnsi="Arial" w:cs="Arial"/>
                <w:sz w:val="20"/>
                <w:szCs w:val="20"/>
              </w:rPr>
              <w:t>, zeszyty korespondencyjne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 – właściwe przygotowanie ich do przekazania do archiwum zakładowego.</w:t>
            </w:r>
          </w:p>
        </w:tc>
      </w:tr>
      <w:tr w:rsidR="00FF2110" w:rsidRPr="00E95A0E" w:rsidTr="00E95A0E">
        <w:tc>
          <w:tcPr>
            <w:tcW w:w="534" w:type="dxa"/>
            <w:tcBorders>
              <w:bottom w:val="single" w:sz="4" w:space="0" w:color="auto"/>
            </w:tcBorders>
          </w:tcPr>
          <w:p w:rsidR="00FF2110" w:rsidRPr="00E95A0E" w:rsidRDefault="00FD3F83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Inne niezbędne czynności</w:t>
            </w:r>
            <w:r w:rsidR="00046B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F2110" w:rsidRPr="00E95A0E" w:rsidRDefault="00FF2110" w:rsidP="000F3462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10. </w:t>
      </w:r>
      <w:r w:rsidR="000F3462">
        <w:rPr>
          <w:rFonts w:ascii="Arial" w:hAnsi="Arial" w:cs="Arial"/>
          <w:sz w:val="20"/>
          <w:szCs w:val="20"/>
        </w:rPr>
        <w:tab/>
      </w:r>
      <w:r w:rsidRPr="00E95A0E">
        <w:rPr>
          <w:rFonts w:ascii="Arial" w:hAnsi="Arial" w:cs="Arial"/>
          <w:sz w:val="20"/>
          <w:szCs w:val="20"/>
        </w:rPr>
        <w:t xml:space="preserve">Zamawiający określa wymaganie zatrudnienia przez wykonawcę lub podwykonawcę </w:t>
      </w:r>
      <w:r w:rsidR="000F3462">
        <w:rPr>
          <w:rFonts w:ascii="Arial" w:hAnsi="Arial" w:cs="Arial"/>
          <w:sz w:val="20"/>
          <w:szCs w:val="20"/>
        </w:rPr>
        <w:br/>
      </w:r>
      <w:r w:rsidRPr="00E95A0E">
        <w:rPr>
          <w:rFonts w:ascii="Arial" w:hAnsi="Arial" w:cs="Arial"/>
          <w:sz w:val="20"/>
          <w:szCs w:val="20"/>
        </w:rPr>
        <w:t xml:space="preserve">na podstawie umowy o pracę osób wykonujących czynności archiwizacyjne. </w:t>
      </w:r>
    </w:p>
    <w:p w:rsidR="00FF2110" w:rsidRPr="00E95A0E" w:rsidRDefault="00FF2110" w:rsidP="000F3462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11.</w:t>
      </w:r>
      <w:r w:rsidR="000F3462">
        <w:rPr>
          <w:rFonts w:ascii="Arial" w:hAnsi="Arial" w:cs="Arial"/>
          <w:sz w:val="20"/>
          <w:szCs w:val="20"/>
        </w:rPr>
        <w:tab/>
      </w:r>
      <w:r w:rsidR="0068194D">
        <w:rPr>
          <w:rFonts w:ascii="Arial" w:hAnsi="Arial" w:cs="Arial"/>
          <w:sz w:val="20"/>
          <w:szCs w:val="20"/>
        </w:rPr>
        <w:t>Zamawiający informuje, iż:</w:t>
      </w:r>
    </w:p>
    <w:p w:rsidR="00FF2110" w:rsidRPr="0068194D" w:rsidRDefault="00FF2110" w:rsidP="000F346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68194D">
        <w:rPr>
          <w:rFonts w:ascii="Arial" w:hAnsi="Arial" w:cs="Arial"/>
          <w:sz w:val="20"/>
          <w:szCs w:val="20"/>
        </w:rPr>
        <w:t>Zamawiający udostępni Wykonawcy wszystkie przepisy i regulacje o charakterze wewnętrznym (archiwalne i obowiązujące) w zakresie niezbędnym do realizacji zamówienia,</w:t>
      </w:r>
      <w:r w:rsidR="0068194D">
        <w:rPr>
          <w:rFonts w:ascii="Arial" w:hAnsi="Arial" w:cs="Arial"/>
          <w:sz w:val="20"/>
          <w:szCs w:val="20"/>
        </w:rPr>
        <w:t xml:space="preserve"> </w:t>
      </w:r>
      <w:r w:rsidRPr="0068194D">
        <w:rPr>
          <w:rFonts w:ascii="Arial" w:hAnsi="Arial" w:cs="Arial"/>
          <w:sz w:val="20"/>
          <w:szCs w:val="20"/>
        </w:rPr>
        <w:t xml:space="preserve">w zakresie obowiązków Wykonawcy jest zapewnienie wszelkich materiałów niezbędnych </w:t>
      </w:r>
      <w:r w:rsidRPr="0068194D">
        <w:rPr>
          <w:rFonts w:ascii="Arial" w:hAnsi="Arial" w:cs="Arial"/>
          <w:sz w:val="20"/>
          <w:szCs w:val="20"/>
        </w:rPr>
        <w:br/>
        <w:t>do prawidłowej realizacji usługi, takich jak: teczki, naklejki, klipsy, tasiemki oraz kartony, papier ksero, itp.,</w:t>
      </w:r>
    </w:p>
    <w:p w:rsidR="00FF2110" w:rsidRPr="00E95A0E" w:rsidRDefault="00FF2110" w:rsidP="000F346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Zamawiający udostępni Wykonawcy wydzielone miejsce do realizacji usług z zapewnieniem co najmniej jednego stanowiska komputerowego wraz z podłączeniem do drukarki oraz podłączeniem do wewnętrznej sieci Zamawiającego,</w:t>
      </w:r>
    </w:p>
    <w:p w:rsidR="00FF2110" w:rsidRPr="00E95A0E" w:rsidRDefault="00FF2110" w:rsidP="000F346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do współdziałania z Wykonawcą będzie wyznaczony Koordynator (co najmniej 1 osoba) oraz Konsultant z archiwum zakładowego, </w:t>
      </w:r>
    </w:p>
    <w:p w:rsidR="00FF2110" w:rsidRPr="00E95A0E" w:rsidRDefault="00FF2110" w:rsidP="000F346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Zamawiający zastrzega sobie prawo do bieżącej weryfikacji porządkowanej przez Wykonawcę dokumentacji, przy czym w weryfikacji może uczestniczyć przedstawiciel </w:t>
      </w:r>
      <w:r w:rsidR="003664DD" w:rsidRPr="00E95A0E">
        <w:rPr>
          <w:rFonts w:ascii="Arial" w:hAnsi="Arial" w:cs="Arial"/>
          <w:sz w:val="20"/>
          <w:szCs w:val="20"/>
        </w:rPr>
        <w:t xml:space="preserve">Wykonawcy </w:t>
      </w:r>
      <w:r w:rsidRPr="00E95A0E">
        <w:rPr>
          <w:rFonts w:ascii="Arial" w:hAnsi="Arial" w:cs="Arial"/>
          <w:sz w:val="20"/>
          <w:szCs w:val="20"/>
        </w:rPr>
        <w:t xml:space="preserve"> Zamawiający szacuje, że zg</w:t>
      </w:r>
      <w:r w:rsidR="000F3462">
        <w:rPr>
          <w:rFonts w:ascii="Arial" w:hAnsi="Arial" w:cs="Arial"/>
          <w:sz w:val="20"/>
          <w:szCs w:val="20"/>
        </w:rPr>
        <w:t>łoszonych do archiwizacji akt (</w:t>
      </w:r>
      <w:r w:rsidRPr="00E95A0E">
        <w:rPr>
          <w:rFonts w:ascii="Arial" w:hAnsi="Arial" w:cs="Arial"/>
          <w:sz w:val="20"/>
          <w:szCs w:val="20"/>
        </w:rPr>
        <w:t>całość</w:t>
      </w:r>
      <w:r w:rsidR="000F3462">
        <w:rPr>
          <w:rFonts w:ascii="Arial" w:hAnsi="Arial" w:cs="Arial"/>
          <w:sz w:val="20"/>
          <w:szCs w:val="20"/>
        </w:rPr>
        <w:t xml:space="preserve"> </w:t>
      </w:r>
      <w:r w:rsidRPr="00E95A0E">
        <w:rPr>
          <w:rFonts w:ascii="Arial" w:hAnsi="Arial" w:cs="Arial"/>
          <w:sz w:val="20"/>
          <w:szCs w:val="20"/>
        </w:rPr>
        <w:t xml:space="preserve">- </w:t>
      </w:r>
      <w:r w:rsidR="005C0379" w:rsidRPr="00E95A0E">
        <w:rPr>
          <w:rFonts w:ascii="Arial" w:hAnsi="Arial" w:cs="Arial"/>
          <w:sz w:val="20"/>
          <w:szCs w:val="20"/>
        </w:rPr>
        <w:t>3</w:t>
      </w:r>
      <w:r w:rsidR="00A76E58">
        <w:rPr>
          <w:rFonts w:ascii="Arial" w:hAnsi="Arial" w:cs="Arial"/>
          <w:sz w:val="20"/>
          <w:szCs w:val="20"/>
        </w:rPr>
        <w:t>00</w:t>
      </w:r>
      <w:r w:rsidRPr="00E95A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A0E">
        <w:rPr>
          <w:rFonts w:ascii="Arial" w:hAnsi="Arial" w:cs="Arial"/>
          <w:sz w:val="20"/>
          <w:szCs w:val="20"/>
        </w:rPr>
        <w:t>mb</w:t>
      </w:r>
      <w:proofErr w:type="spellEnd"/>
      <w:r w:rsidRPr="00E95A0E">
        <w:rPr>
          <w:rFonts w:ascii="Arial" w:hAnsi="Arial" w:cs="Arial"/>
          <w:sz w:val="20"/>
          <w:szCs w:val="20"/>
        </w:rPr>
        <w:t xml:space="preserve">) stanowi: </w:t>
      </w:r>
    </w:p>
    <w:p w:rsidR="00FF2110" w:rsidRPr="00E95A0E" w:rsidRDefault="00FF2110" w:rsidP="000F3462">
      <w:pPr>
        <w:spacing w:after="0"/>
        <w:ind w:left="12" w:firstLine="708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kategoria A</w:t>
      </w:r>
      <w:r w:rsidR="000F3462">
        <w:rPr>
          <w:rFonts w:ascii="Arial" w:hAnsi="Arial" w:cs="Arial"/>
          <w:sz w:val="20"/>
          <w:szCs w:val="20"/>
        </w:rPr>
        <w:t xml:space="preserve"> </w:t>
      </w:r>
      <w:r w:rsidR="008F136A">
        <w:rPr>
          <w:rFonts w:ascii="Arial" w:hAnsi="Arial" w:cs="Arial"/>
          <w:sz w:val="20"/>
          <w:szCs w:val="20"/>
        </w:rPr>
        <w:t>–</w:t>
      </w:r>
      <w:r w:rsidR="000F3462">
        <w:rPr>
          <w:rFonts w:ascii="Arial" w:hAnsi="Arial" w:cs="Arial"/>
          <w:sz w:val="20"/>
          <w:szCs w:val="20"/>
        </w:rPr>
        <w:t xml:space="preserve"> </w:t>
      </w:r>
      <w:r w:rsidR="00E620CC">
        <w:rPr>
          <w:rFonts w:ascii="Arial" w:hAnsi="Arial" w:cs="Arial"/>
          <w:sz w:val="20"/>
          <w:szCs w:val="20"/>
        </w:rPr>
        <w:t>20</w:t>
      </w:r>
      <w:r w:rsidR="008F136A">
        <w:rPr>
          <w:rFonts w:ascii="Arial" w:hAnsi="Arial" w:cs="Arial"/>
          <w:sz w:val="20"/>
          <w:szCs w:val="20"/>
        </w:rPr>
        <w:t xml:space="preserve"> </w:t>
      </w:r>
      <w:r w:rsidR="000F3462">
        <w:rPr>
          <w:rFonts w:ascii="Arial" w:hAnsi="Arial" w:cs="Arial"/>
          <w:sz w:val="20"/>
          <w:szCs w:val="20"/>
        </w:rPr>
        <w:t>% (</w:t>
      </w:r>
      <w:r w:rsidR="00E620CC">
        <w:rPr>
          <w:rFonts w:ascii="Arial" w:hAnsi="Arial" w:cs="Arial"/>
          <w:sz w:val="20"/>
          <w:szCs w:val="20"/>
        </w:rPr>
        <w:t>60</w:t>
      </w:r>
      <w:r w:rsidRPr="00E95A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A0E">
        <w:rPr>
          <w:rFonts w:ascii="Arial" w:hAnsi="Arial" w:cs="Arial"/>
          <w:sz w:val="20"/>
          <w:szCs w:val="20"/>
        </w:rPr>
        <w:t>mb</w:t>
      </w:r>
      <w:proofErr w:type="spellEnd"/>
      <w:r w:rsidRPr="00E95A0E">
        <w:rPr>
          <w:rFonts w:ascii="Arial" w:hAnsi="Arial" w:cs="Arial"/>
          <w:sz w:val="20"/>
          <w:szCs w:val="20"/>
        </w:rPr>
        <w:t>)</w:t>
      </w:r>
    </w:p>
    <w:p w:rsidR="00FF2110" w:rsidRPr="00E95A0E" w:rsidRDefault="00FF2110" w:rsidP="000F3462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kategoria B – </w:t>
      </w:r>
      <w:r w:rsidR="00E620CC">
        <w:rPr>
          <w:rFonts w:ascii="Arial" w:hAnsi="Arial" w:cs="Arial"/>
          <w:sz w:val="20"/>
          <w:szCs w:val="20"/>
        </w:rPr>
        <w:t>8</w:t>
      </w:r>
      <w:r w:rsidR="0097083C">
        <w:rPr>
          <w:rFonts w:ascii="Arial" w:hAnsi="Arial" w:cs="Arial"/>
          <w:sz w:val="20"/>
          <w:szCs w:val="20"/>
        </w:rPr>
        <w:t>0</w:t>
      </w:r>
      <w:r w:rsidR="008F136A">
        <w:rPr>
          <w:rFonts w:ascii="Arial" w:hAnsi="Arial" w:cs="Arial"/>
          <w:sz w:val="20"/>
          <w:szCs w:val="20"/>
        </w:rPr>
        <w:t xml:space="preserve">% </w:t>
      </w:r>
      <w:r w:rsidRPr="00E95A0E">
        <w:rPr>
          <w:rFonts w:ascii="Arial" w:hAnsi="Arial" w:cs="Arial"/>
          <w:sz w:val="20"/>
          <w:szCs w:val="20"/>
        </w:rPr>
        <w:t>(</w:t>
      </w:r>
      <w:r w:rsidR="00E620CC">
        <w:rPr>
          <w:rFonts w:ascii="Arial" w:hAnsi="Arial" w:cs="Arial"/>
          <w:sz w:val="20"/>
          <w:szCs w:val="20"/>
        </w:rPr>
        <w:t>240</w:t>
      </w:r>
      <w:r w:rsidRPr="00E95A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A0E">
        <w:rPr>
          <w:rFonts w:ascii="Arial" w:hAnsi="Arial" w:cs="Arial"/>
          <w:sz w:val="20"/>
          <w:szCs w:val="20"/>
        </w:rPr>
        <w:t>mb</w:t>
      </w:r>
      <w:proofErr w:type="spellEnd"/>
      <w:r w:rsidRPr="00E95A0E">
        <w:rPr>
          <w:rFonts w:ascii="Arial" w:hAnsi="Arial" w:cs="Arial"/>
          <w:sz w:val="20"/>
          <w:szCs w:val="20"/>
        </w:rPr>
        <w:t>)</w:t>
      </w:r>
    </w:p>
    <w:p w:rsidR="00FF2110" w:rsidRPr="00E95A0E" w:rsidRDefault="00FF2110" w:rsidP="000F346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F2110" w:rsidRPr="00E95A0E" w:rsidRDefault="00FF2110" w:rsidP="000F3462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Przekazywana dokumentacja będzie odbierana przez Zamawiającego i</w:t>
      </w:r>
      <w:r w:rsidR="00E85266" w:rsidRPr="00E95A0E">
        <w:rPr>
          <w:rFonts w:ascii="Arial" w:hAnsi="Arial" w:cs="Arial"/>
          <w:sz w:val="20"/>
          <w:szCs w:val="20"/>
        </w:rPr>
        <w:t xml:space="preserve"> po </w:t>
      </w:r>
      <w:r w:rsidR="00437F47" w:rsidRPr="00E95A0E">
        <w:rPr>
          <w:rFonts w:ascii="Arial" w:hAnsi="Arial" w:cs="Arial"/>
          <w:sz w:val="20"/>
          <w:szCs w:val="20"/>
        </w:rPr>
        <w:t xml:space="preserve">ustaleniu </w:t>
      </w:r>
      <w:r w:rsidR="00B41D65" w:rsidRPr="00E95A0E">
        <w:rPr>
          <w:rFonts w:ascii="Arial" w:hAnsi="Arial" w:cs="Arial"/>
          <w:sz w:val="20"/>
          <w:szCs w:val="20"/>
        </w:rPr>
        <w:t>terminu przekazana do archiwum zakładowego.</w:t>
      </w:r>
    </w:p>
    <w:p w:rsidR="00FF2110" w:rsidRPr="00E95A0E" w:rsidRDefault="00FF2110" w:rsidP="000F3462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12.</w:t>
      </w:r>
      <w:r w:rsidR="000F3462">
        <w:rPr>
          <w:rFonts w:ascii="Arial" w:hAnsi="Arial" w:cs="Arial"/>
          <w:sz w:val="20"/>
          <w:szCs w:val="20"/>
        </w:rPr>
        <w:tab/>
      </w:r>
      <w:r w:rsidRPr="00E95A0E">
        <w:rPr>
          <w:rFonts w:ascii="Arial" w:hAnsi="Arial" w:cs="Arial"/>
          <w:sz w:val="20"/>
          <w:szCs w:val="20"/>
        </w:rPr>
        <w:t xml:space="preserve">Zamawiający wymaga, aby materiały do archiwizacji spełniały następujące wymagania minimalne: </w:t>
      </w:r>
    </w:p>
    <w:p w:rsidR="00FF2110" w:rsidRPr="00E95A0E" w:rsidRDefault="00FF2110" w:rsidP="000F346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Parametry teczek bezkwasowych, które są określone dla materiałów archiwalnych przekazywanych do archiwów państwowych,  zgodnie ze  standardami technicznego zabezpieczania materiałów archiwalnych przed ich przekazaniem do archiwów państwowych, stanowiącymi załącznik nr 4 do rozporządzenia Ministra Kultury i Dziedzictwa Narodowego z dnia 20 października 2015 r. w sprawie klasyfikowania i kwalifikowania dokumentacji, przekazywania materiałów archiwalnych do archiwów państwowych </w:t>
      </w:r>
      <w:r w:rsidR="000F3462">
        <w:rPr>
          <w:rFonts w:ascii="Arial" w:hAnsi="Arial" w:cs="Arial"/>
          <w:sz w:val="20"/>
          <w:szCs w:val="20"/>
        </w:rPr>
        <w:br/>
      </w:r>
      <w:r w:rsidRPr="00E95A0E">
        <w:rPr>
          <w:rFonts w:ascii="Arial" w:hAnsi="Arial" w:cs="Arial"/>
          <w:sz w:val="20"/>
          <w:szCs w:val="20"/>
        </w:rPr>
        <w:t>i brakowania dokumentacji niearchiwalnej (Dz. U. 2015 r. poz. 1743 ze zm.).</w:t>
      </w:r>
    </w:p>
    <w:p w:rsidR="00FF2110" w:rsidRPr="00E95A0E" w:rsidRDefault="00FF2110" w:rsidP="000F346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Materiały archiwalne należy umieścić w opakowaniach dostosowanych do ich rozmiaru. </w:t>
      </w:r>
    </w:p>
    <w:p w:rsidR="00FF2110" w:rsidRPr="00E95A0E" w:rsidRDefault="00FF2110" w:rsidP="000F346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Opakowania powinny być wykonane z:</w:t>
      </w:r>
    </w:p>
    <w:p w:rsidR="00FF2110" w:rsidRPr="00E95A0E" w:rsidRDefault="00FF2110" w:rsidP="000F3462">
      <w:pPr>
        <w:pStyle w:val="Bezodstpw"/>
        <w:numPr>
          <w:ilvl w:val="0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materiału litego bezkwasowego o wskaźniku </w:t>
      </w:r>
      <w:proofErr w:type="spellStart"/>
      <w:r w:rsidRPr="00E95A0E">
        <w:rPr>
          <w:rFonts w:ascii="Arial" w:hAnsi="Arial" w:cs="Arial"/>
          <w:sz w:val="20"/>
          <w:szCs w:val="20"/>
        </w:rPr>
        <w:t>pH</w:t>
      </w:r>
      <w:proofErr w:type="spellEnd"/>
      <w:r w:rsidRPr="00E95A0E">
        <w:rPr>
          <w:rFonts w:ascii="Arial" w:hAnsi="Arial" w:cs="Arial"/>
          <w:sz w:val="20"/>
          <w:szCs w:val="20"/>
        </w:rPr>
        <w:t xml:space="preserve"> od 7,5 do 10;</w:t>
      </w:r>
    </w:p>
    <w:p w:rsidR="00FF2110" w:rsidRPr="00E95A0E" w:rsidRDefault="00FF2110" w:rsidP="000F3462">
      <w:pPr>
        <w:pStyle w:val="Bezodstpw"/>
        <w:numPr>
          <w:ilvl w:val="0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rezerwie alkalicznej &gt;0,4 ,mol/kg;</w:t>
      </w:r>
    </w:p>
    <w:p w:rsidR="00FF2110" w:rsidRPr="00E95A0E" w:rsidRDefault="00FF2110" w:rsidP="000F3462">
      <w:pPr>
        <w:pStyle w:val="Bezodstpw"/>
        <w:numPr>
          <w:ilvl w:val="0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liczbie Kappa &lt;5;</w:t>
      </w:r>
    </w:p>
    <w:p w:rsidR="00FF2110" w:rsidRPr="00E95A0E" w:rsidRDefault="00FF2110" w:rsidP="000F3462">
      <w:pPr>
        <w:pStyle w:val="Bezodstpw"/>
        <w:numPr>
          <w:ilvl w:val="0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gramaturze od 160 do 800 g/m².</w:t>
      </w:r>
    </w:p>
    <w:p w:rsidR="00FF2110" w:rsidRPr="00E95A0E" w:rsidRDefault="00FF2110" w:rsidP="00E95A0E">
      <w:pPr>
        <w:jc w:val="both"/>
        <w:rPr>
          <w:rFonts w:ascii="Arial" w:hAnsi="Arial" w:cs="Arial"/>
          <w:sz w:val="20"/>
          <w:szCs w:val="20"/>
        </w:rPr>
      </w:pPr>
    </w:p>
    <w:p w:rsidR="000F3462" w:rsidRPr="00585571" w:rsidRDefault="00FF2110" w:rsidP="000F3462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br w:type="page"/>
      </w:r>
      <w:r w:rsidR="000F3462" w:rsidRPr="00585571">
        <w:rPr>
          <w:rFonts w:ascii="Times New Roman" w:hAnsi="Times New Roman" w:cs="Times New Roman"/>
          <w:b/>
          <w:szCs w:val="20"/>
        </w:rPr>
        <w:t xml:space="preserve">Załącznik nr  1 do </w:t>
      </w:r>
      <w:r w:rsidR="0016484D" w:rsidRPr="00585571">
        <w:rPr>
          <w:rFonts w:ascii="Times New Roman" w:hAnsi="Times New Roman" w:cs="Times New Roman"/>
          <w:b/>
          <w:szCs w:val="20"/>
        </w:rPr>
        <w:t xml:space="preserve">Szczegółowego </w:t>
      </w:r>
      <w:r w:rsidR="000F3462" w:rsidRPr="00585571">
        <w:rPr>
          <w:rFonts w:ascii="Times New Roman" w:hAnsi="Times New Roman" w:cs="Times New Roman"/>
          <w:b/>
          <w:szCs w:val="20"/>
        </w:rPr>
        <w:t>Opisu Przedmiotu Zamówienia</w:t>
      </w:r>
    </w:p>
    <w:p w:rsidR="000F3462" w:rsidRPr="0016484D" w:rsidRDefault="000F3462" w:rsidP="000F3462">
      <w:pPr>
        <w:jc w:val="center"/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Wzór opisu kartonu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Nr kartonu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Nazwa komórki organizacyjnej i wewnętrznej komórki organizacyjnej przekazującej akta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Nazwa komórki organizacyjnej i wewnętrznej komórki organizacyjnej, która wytworzyła i zgromadziła akta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Pozycja ze spisu zdawczo-odbiorczego (ewentualnie tomy)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Kat.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</w:p>
    <w:p w:rsidR="000F3462" w:rsidRPr="0016484D" w:rsidRDefault="000F3462" w:rsidP="000F3462">
      <w:pPr>
        <w:rPr>
          <w:rFonts w:ascii="Arial" w:hAnsi="Arial" w:cs="Arial"/>
          <w:sz w:val="20"/>
          <w:szCs w:val="20"/>
          <w:u w:val="single"/>
        </w:rPr>
      </w:pPr>
      <w:r w:rsidRPr="0016484D">
        <w:rPr>
          <w:rFonts w:ascii="Arial" w:hAnsi="Arial" w:cs="Arial"/>
          <w:sz w:val="20"/>
          <w:szCs w:val="20"/>
          <w:u w:val="single"/>
        </w:rPr>
        <w:t>Przykład: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karton 1/12</w:t>
      </w:r>
    </w:p>
    <w:p w:rsidR="000F3462" w:rsidRPr="0016484D" w:rsidRDefault="002D2E0F" w:rsidP="000F34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Biuro Ministra</w:t>
      </w:r>
    </w:p>
    <w:p w:rsidR="000F3462" w:rsidRPr="0016484D" w:rsidRDefault="002D2E0F" w:rsidP="000F34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Biuro Ministra</w:t>
      </w:r>
      <w:r w:rsidR="000F3462" w:rsidRPr="0016484D">
        <w:rPr>
          <w:rFonts w:ascii="Arial" w:hAnsi="Arial" w:cs="Arial"/>
          <w:sz w:val="20"/>
          <w:szCs w:val="20"/>
        </w:rPr>
        <w:t xml:space="preserve">, Wydział </w:t>
      </w:r>
      <w:r>
        <w:rPr>
          <w:rFonts w:ascii="Arial" w:hAnsi="Arial" w:cs="Arial"/>
          <w:sz w:val="20"/>
          <w:szCs w:val="20"/>
        </w:rPr>
        <w:t>Skarg i Wniosków</w:t>
      </w:r>
      <w:r w:rsidR="000F3462" w:rsidRPr="0016484D">
        <w:rPr>
          <w:rFonts w:ascii="Arial" w:hAnsi="Arial" w:cs="Arial"/>
          <w:sz w:val="20"/>
          <w:szCs w:val="20"/>
        </w:rPr>
        <w:t xml:space="preserve">  poz. 1 (tomy 1-56)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kat. B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karton 2/12</w:t>
      </w:r>
    </w:p>
    <w:p w:rsidR="000F3462" w:rsidRPr="0016484D" w:rsidRDefault="002D2E0F" w:rsidP="000F34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Biuro Ministra</w:t>
      </w:r>
    </w:p>
    <w:p w:rsidR="000F3462" w:rsidRPr="0016484D" w:rsidRDefault="002D2E0F" w:rsidP="000F34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Biuro Ministra</w:t>
      </w:r>
      <w:r w:rsidR="000F3462" w:rsidRPr="0016484D">
        <w:rPr>
          <w:rFonts w:ascii="Arial" w:hAnsi="Arial" w:cs="Arial"/>
          <w:sz w:val="20"/>
          <w:szCs w:val="20"/>
        </w:rPr>
        <w:t xml:space="preserve">, Wydział </w:t>
      </w:r>
      <w:r>
        <w:rPr>
          <w:rFonts w:ascii="Arial" w:hAnsi="Arial" w:cs="Arial"/>
          <w:sz w:val="20"/>
          <w:szCs w:val="20"/>
        </w:rPr>
        <w:t>Skarg i Wniosków</w:t>
      </w:r>
      <w:r w:rsidR="000F3462" w:rsidRPr="0016484D">
        <w:rPr>
          <w:rFonts w:ascii="Arial" w:hAnsi="Arial" w:cs="Arial"/>
          <w:sz w:val="20"/>
          <w:szCs w:val="20"/>
        </w:rPr>
        <w:t xml:space="preserve">  poz. 1 (tomy 57-105)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kat. B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karton 3/12</w:t>
      </w:r>
    </w:p>
    <w:p w:rsidR="000F3462" w:rsidRPr="0016484D" w:rsidRDefault="002D2E0F" w:rsidP="000F34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Biuro Ministra</w:t>
      </w:r>
    </w:p>
    <w:p w:rsidR="000F3462" w:rsidRPr="0016484D" w:rsidRDefault="002D2E0F" w:rsidP="000F34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Biuro Ministra</w:t>
      </w:r>
      <w:r w:rsidR="000F3462" w:rsidRPr="0016484D">
        <w:rPr>
          <w:rFonts w:ascii="Arial" w:hAnsi="Arial" w:cs="Arial"/>
          <w:sz w:val="20"/>
          <w:szCs w:val="20"/>
        </w:rPr>
        <w:t xml:space="preserve">, Wydział </w:t>
      </w:r>
      <w:r>
        <w:rPr>
          <w:rFonts w:ascii="Arial" w:hAnsi="Arial" w:cs="Arial"/>
          <w:sz w:val="20"/>
          <w:szCs w:val="20"/>
        </w:rPr>
        <w:t>Skarg i Wniosków</w:t>
      </w:r>
      <w:r w:rsidR="000F3462" w:rsidRPr="0016484D">
        <w:rPr>
          <w:rFonts w:ascii="Arial" w:hAnsi="Arial" w:cs="Arial"/>
          <w:sz w:val="20"/>
          <w:szCs w:val="20"/>
        </w:rPr>
        <w:t xml:space="preserve">  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poz. od 2 do 10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kat. B</w:t>
      </w:r>
    </w:p>
    <w:p w:rsidR="000F3462" w:rsidRDefault="000F3462" w:rsidP="000F3462">
      <w:pPr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jc w:val="right"/>
        <w:rPr>
          <w:rFonts w:ascii="Times New Roman" w:hAnsi="Times New Roman" w:cs="Times New Roman"/>
        </w:rPr>
      </w:pPr>
    </w:p>
    <w:p w:rsidR="0016484D" w:rsidRDefault="0016484D" w:rsidP="000F3462">
      <w:pPr>
        <w:jc w:val="right"/>
        <w:rPr>
          <w:rFonts w:ascii="Times New Roman" w:hAnsi="Times New Roman" w:cs="Times New Roman"/>
        </w:rPr>
      </w:pPr>
    </w:p>
    <w:p w:rsidR="000F3462" w:rsidRPr="0016484D" w:rsidRDefault="000F3462" w:rsidP="000F3462">
      <w:pPr>
        <w:jc w:val="right"/>
        <w:rPr>
          <w:rFonts w:ascii="Times New Roman" w:hAnsi="Times New Roman" w:cs="Times New Roman"/>
          <w:b/>
        </w:rPr>
      </w:pPr>
      <w:r w:rsidRPr="0016484D">
        <w:rPr>
          <w:rFonts w:ascii="Times New Roman" w:hAnsi="Times New Roman" w:cs="Times New Roman"/>
          <w:b/>
        </w:rPr>
        <w:t xml:space="preserve">Załącznik nr 2 do </w:t>
      </w:r>
      <w:r w:rsidR="0016484D">
        <w:rPr>
          <w:rFonts w:ascii="Arial" w:hAnsi="Arial" w:cs="Arial"/>
          <w:b/>
          <w:sz w:val="20"/>
          <w:szCs w:val="20"/>
        </w:rPr>
        <w:t>Szczegółowego</w:t>
      </w:r>
      <w:r w:rsidR="0016484D" w:rsidRPr="0016484D">
        <w:rPr>
          <w:rFonts w:ascii="Times New Roman" w:hAnsi="Times New Roman" w:cs="Times New Roman"/>
          <w:b/>
        </w:rPr>
        <w:t xml:space="preserve"> </w:t>
      </w:r>
      <w:r w:rsidRPr="0016484D">
        <w:rPr>
          <w:rFonts w:ascii="Times New Roman" w:hAnsi="Times New Roman" w:cs="Times New Roman"/>
          <w:b/>
        </w:rPr>
        <w:t>Opisu Przedmiotu Zamówienia</w:t>
      </w:r>
    </w:p>
    <w:p w:rsidR="000F3462" w:rsidRPr="00D53ECB" w:rsidRDefault="000F3462" w:rsidP="000F3462">
      <w:pPr>
        <w:ind w:left="2832" w:firstLine="708"/>
        <w:rPr>
          <w:rFonts w:ascii="Times New Roman" w:hAnsi="Times New Roman" w:cs="Times New Roman"/>
          <w:b/>
          <w:sz w:val="44"/>
          <w:szCs w:val="44"/>
        </w:rPr>
      </w:pPr>
      <w:r w:rsidRPr="00D53ECB">
        <w:rPr>
          <w:rFonts w:ascii="Times New Roman" w:hAnsi="Times New Roman" w:cs="Times New Roman"/>
        </w:rPr>
        <w:t>Wzór opisu teczki aktowej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3ECB">
        <w:rPr>
          <w:rFonts w:ascii="Times New Roman" w:hAnsi="Times New Roman" w:cs="Times New Roman"/>
          <w:b/>
          <w:sz w:val="44"/>
          <w:szCs w:val="44"/>
        </w:rPr>
        <w:t xml:space="preserve">Nazwa </w:t>
      </w:r>
      <w:proofErr w:type="spellStart"/>
      <w:r w:rsidRPr="00D53ECB">
        <w:rPr>
          <w:rFonts w:ascii="Times New Roman" w:hAnsi="Times New Roman" w:cs="Times New Roman"/>
          <w:b/>
          <w:sz w:val="44"/>
          <w:szCs w:val="44"/>
        </w:rPr>
        <w:t>Aktotwórcy</w:t>
      </w:r>
      <w:proofErr w:type="spellEnd"/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Ministerstwo Sprawiedliwości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+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nazwa komórki organizacyjnej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0"/>
          <w:szCs w:val="20"/>
        </w:rPr>
        <w:t>która wytworzyła dokumentację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+ 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nazwa wewnętrznej komórki organizacyjnej 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0"/>
          <w:szCs w:val="20"/>
        </w:rPr>
        <w:t>która wytworzyła dokumentację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ind w:left="3540" w:hanging="354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53ECB">
        <w:rPr>
          <w:rFonts w:ascii="Times New Roman" w:hAnsi="Times New Roman" w:cs="Times New Roman"/>
          <w:b/>
          <w:sz w:val="36"/>
          <w:szCs w:val="36"/>
        </w:rPr>
        <w:t>Znak teczki</w:t>
      </w:r>
      <w:r w:rsidRPr="00D53ECB">
        <w:rPr>
          <w:rFonts w:ascii="Times New Roman" w:hAnsi="Times New Roman" w:cs="Times New Roman"/>
          <w:b/>
          <w:sz w:val="36"/>
          <w:szCs w:val="36"/>
        </w:rPr>
        <w:tab/>
      </w:r>
      <w:r w:rsidRPr="00D53ECB">
        <w:rPr>
          <w:rFonts w:ascii="Times New Roman" w:hAnsi="Times New Roman" w:cs="Times New Roman"/>
          <w:b/>
          <w:sz w:val="36"/>
          <w:szCs w:val="36"/>
        </w:rPr>
        <w:tab/>
      </w:r>
      <w:r w:rsidRPr="00D53ECB">
        <w:rPr>
          <w:rFonts w:ascii="Times New Roman" w:hAnsi="Times New Roman" w:cs="Times New Roman"/>
          <w:b/>
          <w:sz w:val="36"/>
          <w:szCs w:val="36"/>
        </w:rPr>
        <w:tab/>
      </w:r>
      <w:r w:rsidRPr="00D53ECB">
        <w:rPr>
          <w:rFonts w:ascii="Times New Roman" w:hAnsi="Times New Roman" w:cs="Times New Roman"/>
          <w:b/>
          <w:sz w:val="36"/>
          <w:szCs w:val="36"/>
        </w:rPr>
        <w:tab/>
        <w:t>Kategoria archiwalna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symbol literowy i liczbowy + symbol hasła z rwa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komórki organizacyjnej,         obowiązującego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która wytworzyła akta            w momencie wytworzenia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                                              dokumentacji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w przypadku gdy w teczce znajduje się jedna sprawa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w miejscu znaku teczki należy wpisać cały znak sprawy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3ECB">
        <w:rPr>
          <w:rFonts w:ascii="Times New Roman" w:hAnsi="Times New Roman" w:cs="Times New Roman"/>
          <w:b/>
          <w:sz w:val="44"/>
          <w:szCs w:val="44"/>
        </w:rPr>
        <w:t>Tytuł teczki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hasło z jednolitego rzeczowego wykazu akt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0"/>
          <w:szCs w:val="20"/>
        </w:rPr>
        <w:t xml:space="preserve"> obowiązującego w momencie wytworzenia dokumentacji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+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uszczegółowienie zawartości teczki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3ECB">
        <w:rPr>
          <w:rFonts w:ascii="Times New Roman" w:hAnsi="Times New Roman" w:cs="Times New Roman"/>
          <w:b/>
          <w:sz w:val="40"/>
          <w:szCs w:val="40"/>
        </w:rPr>
        <w:t>Rok założenia teczki aktowej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3ECB">
        <w:rPr>
          <w:rFonts w:ascii="Times New Roman" w:hAnsi="Times New Roman" w:cs="Times New Roman"/>
          <w:b/>
          <w:sz w:val="40"/>
          <w:szCs w:val="40"/>
        </w:rPr>
        <w:t xml:space="preserve">Daty skrajne 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roczne daty najwcześniejszego oraz najpóźniejszego dokumentu w teczce</w:t>
      </w:r>
      <w:r>
        <w:rPr>
          <w:rFonts w:ascii="Times New Roman" w:hAnsi="Times New Roman" w:cs="Times New Roman"/>
        </w:rPr>
        <w:t xml:space="preserve"> bez dat załączników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3ECB">
        <w:rPr>
          <w:rFonts w:ascii="Times New Roman" w:hAnsi="Times New Roman" w:cs="Times New Roman"/>
          <w:b/>
          <w:sz w:val="36"/>
          <w:szCs w:val="36"/>
        </w:rPr>
        <w:t>Tom</w:t>
      </w: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w przypadku, gdy dokumentacja zajmować będzie więcej niż jedną teczkę aktową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Przykład opisu teczki aktowej (w teczce jedna sprawa)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53ECB">
        <w:rPr>
          <w:rFonts w:ascii="Times New Roman" w:hAnsi="Times New Roman" w:cs="Times New Roman"/>
          <w:sz w:val="32"/>
          <w:szCs w:val="32"/>
        </w:rPr>
        <w:t>Ministerstwo Sprawiedliwości</w:t>
      </w:r>
    </w:p>
    <w:p w:rsidR="000F3462" w:rsidRPr="00D41EE9" w:rsidRDefault="002D2E0F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Biuro Ministra</w:t>
      </w:r>
      <w:r w:rsidR="000F3462" w:rsidRPr="00D41EE9">
        <w:rPr>
          <w:rFonts w:ascii="Times New Roman" w:hAnsi="Times New Roman" w:cs="Times New Roman"/>
          <w:sz w:val="32"/>
          <w:szCs w:val="32"/>
        </w:rPr>
        <w:t xml:space="preserve">, </w:t>
      </w:r>
      <w:r w:rsidR="000F3462">
        <w:rPr>
          <w:rFonts w:ascii="Times New Roman" w:hAnsi="Times New Roman" w:cs="Times New Roman"/>
          <w:sz w:val="32"/>
          <w:szCs w:val="32"/>
        </w:rPr>
        <w:br/>
      </w:r>
      <w:r w:rsidR="000F3462" w:rsidRPr="00D41EE9">
        <w:rPr>
          <w:rFonts w:ascii="Times New Roman" w:hAnsi="Times New Roman" w:cs="Times New Roman"/>
          <w:sz w:val="32"/>
          <w:szCs w:val="32"/>
        </w:rPr>
        <w:t xml:space="preserve">Wydział </w:t>
      </w:r>
      <w:r>
        <w:rPr>
          <w:rFonts w:ascii="Times New Roman" w:hAnsi="Times New Roman" w:cs="Times New Roman"/>
          <w:sz w:val="32"/>
          <w:szCs w:val="32"/>
        </w:rPr>
        <w:t>Skarg i Wniosków</w:t>
      </w:r>
      <w:r w:rsidR="000F3462" w:rsidRPr="00D41EE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2D2E0F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BM</w:t>
      </w:r>
      <w:r w:rsidR="000F3462">
        <w:rPr>
          <w:rFonts w:ascii="Times New Roman" w:hAnsi="Times New Roman" w:cs="Times New Roman"/>
          <w:sz w:val="28"/>
          <w:szCs w:val="28"/>
        </w:rPr>
        <w:t>-III-</w:t>
      </w:r>
      <w:r>
        <w:rPr>
          <w:rFonts w:ascii="Times New Roman" w:hAnsi="Times New Roman" w:cs="Times New Roman"/>
          <w:sz w:val="28"/>
          <w:szCs w:val="28"/>
        </w:rPr>
        <w:t>0510</w:t>
      </w:r>
      <w:r w:rsidR="000F3462" w:rsidRPr="00D53ECB">
        <w:rPr>
          <w:rFonts w:ascii="Times New Roman" w:hAnsi="Times New Roman" w:cs="Times New Roman"/>
          <w:sz w:val="28"/>
          <w:szCs w:val="28"/>
        </w:rPr>
        <w:t>-</w:t>
      </w:r>
      <w:r w:rsidR="000F3462">
        <w:rPr>
          <w:rFonts w:ascii="Times New Roman" w:hAnsi="Times New Roman" w:cs="Times New Roman"/>
          <w:sz w:val="28"/>
          <w:szCs w:val="28"/>
        </w:rPr>
        <w:t>162/14</w:t>
      </w:r>
      <w:r w:rsidR="000F3462" w:rsidRPr="00D53ECB">
        <w:rPr>
          <w:rFonts w:ascii="Times New Roman" w:hAnsi="Times New Roman" w:cs="Times New Roman"/>
          <w:sz w:val="28"/>
          <w:szCs w:val="28"/>
        </w:rPr>
        <w:t xml:space="preserve">   </w:t>
      </w:r>
      <w:r w:rsidR="000F3462" w:rsidRPr="00D53E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3462" w:rsidRPr="00D53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0F3462">
        <w:rPr>
          <w:rFonts w:ascii="Times New Roman" w:hAnsi="Times New Roman" w:cs="Times New Roman"/>
          <w:sz w:val="28"/>
          <w:szCs w:val="28"/>
        </w:rPr>
        <w:t>Kat. A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255EE3" w:rsidRDefault="00255EE3" w:rsidP="000F3462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5EE3">
        <w:rPr>
          <w:rFonts w:ascii="Times New Roman" w:hAnsi="Times New Roman" w:cs="Times New Roman"/>
          <w:b/>
          <w:sz w:val="32"/>
          <w:szCs w:val="32"/>
        </w:rPr>
        <w:t xml:space="preserve">Postępowanie rozpoznawcze 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(</w:t>
      </w:r>
      <w:r w:rsidR="00255EE3">
        <w:t>dot. projektu rozporządzenia w sprawie postępowania rozpoznawczego</w:t>
      </w:r>
      <w:r w:rsidRPr="00D53ECB">
        <w:rPr>
          <w:rFonts w:ascii="Times New Roman" w:hAnsi="Times New Roman" w:cs="Times New Roman"/>
        </w:rPr>
        <w:t>)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4"/>
          <w:szCs w:val="24"/>
        </w:rPr>
        <w:t>201</w:t>
      </w:r>
      <w:r w:rsidR="00A957EE">
        <w:rPr>
          <w:rFonts w:ascii="Times New Roman" w:hAnsi="Times New Roman" w:cs="Times New Roman"/>
          <w:sz w:val="24"/>
          <w:szCs w:val="24"/>
        </w:rPr>
        <w:t>4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ECB">
        <w:rPr>
          <w:rFonts w:ascii="Times New Roman" w:hAnsi="Times New Roman" w:cs="Times New Roman"/>
          <w:sz w:val="24"/>
          <w:szCs w:val="24"/>
        </w:rPr>
        <w:t xml:space="preserve">2014-2015 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462" w:rsidRDefault="000F3462" w:rsidP="000F3462">
      <w:pPr>
        <w:spacing w:line="240" w:lineRule="auto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  <w:sz w:val="24"/>
          <w:szCs w:val="24"/>
        </w:rPr>
        <w:t>Tom 2 z 5</w:t>
      </w: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Przykład opisu teczki aktowej (w teczce kilka spraw)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53ECB">
        <w:rPr>
          <w:rFonts w:ascii="Times New Roman" w:hAnsi="Times New Roman" w:cs="Times New Roman"/>
          <w:sz w:val="32"/>
          <w:szCs w:val="32"/>
        </w:rPr>
        <w:t>Ministerstwo Sprawiedliwości</w:t>
      </w:r>
    </w:p>
    <w:p w:rsidR="000F3462" w:rsidRPr="00D41EE9" w:rsidRDefault="002D2E0F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Biuro Ministra</w:t>
      </w:r>
      <w:r w:rsidR="000F3462" w:rsidRPr="00D41EE9">
        <w:rPr>
          <w:rFonts w:ascii="Times New Roman" w:hAnsi="Times New Roman" w:cs="Times New Roman"/>
          <w:sz w:val="32"/>
          <w:szCs w:val="32"/>
        </w:rPr>
        <w:t xml:space="preserve">, </w:t>
      </w:r>
      <w:r w:rsidR="000F3462">
        <w:rPr>
          <w:rFonts w:ascii="Times New Roman" w:hAnsi="Times New Roman" w:cs="Times New Roman"/>
          <w:sz w:val="32"/>
          <w:szCs w:val="32"/>
        </w:rPr>
        <w:br/>
      </w:r>
      <w:r w:rsidR="000F3462" w:rsidRPr="00D41EE9">
        <w:rPr>
          <w:rFonts w:ascii="Times New Roman" w:hAnsi="Times New Roman" w:cs="Times New Roman"/>
          <w:sz w:val="32"/>
          <w:szCs w:val="32"/>
        </w:rPr>
        <w:t xml:space="preserve">Wydział </w:t>
      </w:r>
      <w:r>
        <w:rPr>
          <w:rFonts w:ascii="Times New Roman" w:hAnsi="Times New Roman" w:cs="Times New Roman"/>
          <w:sz w:val="32"/>
          <w:szCs w:val="32"/>
        </w:rPr>
        <w:t>Skarg i Wniosków</w:t>
      </w:r>
      <w:r w:rsidR="000F3462" w:rsidRPr="00D41EE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2D2E0F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BM</w:t>
      </w:r>
      <w:r w:rsidR="000F3462">
        <w:rPr>
          <w:rFonts w:ascii="Times New Roman" w:hAnsi="Times New Roman" w:cs="Times New Roman"/>
          <w:sz w:val="28"/>
          <w:szCs w:val="28"/>
        </w:rPr>
        <w:t>-III-311/2013</w:t>
      </w:r>
      <w:r w:rsidR="000F3462" w:rsidRPr="00D53ECB">
        <w:rPr>
          <w:rFonts w:ascii="Times New Roman" w:hAnsi="Times New Roman" w:cs="Times New Roman"/>
          <w:sz w:val="28"/>
          <w:szCs w:val="28"/>
        </w:rPr>
        <w:t xml:space="preserve">    </w:t>
      </w:r>
      <w:r w:rsidR="000F3462" w:rsidRPr="00D53E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3462" w:rsidRPr="00D53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0F3462">
        <w:rPr>
          <w:rFonts w:ascii="Times New Roman" w:hAnsi="Times New Roman" w:cs="Times New Roman"/>
          <w:sz w:val="28"/>
          <w:szCs w:val="28"/>
        </w:rPr>
        <w:t>Kat. BE 5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700050" w:rsidRDefault="00700050" w:rsidP="000F3462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050">
        <w:rPr>
          <w:rFonts w:ascii="Times New Roman" w:hAnsi="Times New Roman" w:cs="Times New Roman"/>
          <w:b/>
          <w:sz w:val="32"/>
          <w:szCs w:val="32"/>
        </w:rPr>
        <w:t xml:space="preserve">Finansowanie jednostek podległych i nadzorowanych </w:t>
      </w:r>
    </w:p>
    <w:p w:rsidR="000F3462" w:rsidRDefault="00700050" w:rsidP="000F3462">
      <w:pPr>
        <w:pStyle w:val="Bezodstpw"/>
        <w:jc w:val="center"/>
        <w:rPr>
          <w:rFonts w:ascii="Times New Roman" w:hAnsi="Times New Roman" w:cs="Times New Roman"/>
        </w:rPr>
      </w:pPr>
      <w:r w:rsidRPr="00700050">
        <w:rPr>
          <w:rFonts w:ascii="Times New Roman" w:hAnsi="Times New Roman" w:cs="Times New Roman"/>
          <w:b/>
          <w:sz w:val="32"/>
          <w:szCs w:val="32"/>
        </w:rPr>
        <w:t>i pod spodem nr spraw znajdujących się w teczce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 (sprawy nr 1,3-5)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2013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Pr="00D53ECB">
        <w:rPr>
          <w:rFonts w:ascii="Times New Roman" w:hAnsi="Times New Roman" w:cs="Times New Roman"/>
          <w:sz w:val="24"/>
          <w:szCs w:val="24"/>
        </w:rPr>
        <w:t xml:space="preserve">-2015 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ECB">
        <w:rPr>
          <w:rFonts w:ascii="Times New Roman" w:hAnsi="Times New Roman" w:cs="Times New Roman"/>
          <w:sz w:val="24"/>
          <w:szCs w:val="24"/>
        </w:rPr>
        <w:t>Tom 1 z 5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rPr>
          <w:rFonts w:ascii="Times New Roman" w:hAnsi="Times New Roman" w:cs="Times New Roman"/>
        </w:rPr>
      </w:pPr>
    </w:p>
    <w:p w:rsidR="000F3462" w:rsidRPr="00D53ECB" w:rsidRDefault="000F3462" w:rsidP="000F3462">
      <w:pPr>
        <w:rPr>
          <w:rFonts w:ascii="Times New Roman" w:hAnsi="Times New Roman" w:cs="Times New Roman"/>
        </w:rPr>
      </w:pPr>
    </w:p>
    <w:p w:rsidR="000F3462" w:rsidRPr="00D53ECB" w:rsidRDefault="000F3462" w:rsidP="000F3462">
      <w:pPr>
        <w:rPr>
          <w:rFonts w:ascii="Times New Roman" w:hAnsi="Times New Roman" w:cs="Times New Roman"/>
        </w:rPr>
      </w:pPr>
    </w:p>
    <w:p w:rsidR="000F3462" w:rsidRDefault="000F3462" w:rsidP="000F3462">
      <w:pPr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Przykład opisu teczki aktowej (</w:t>
      </w:r>
      <w:r>
        <w:rPr>
          <w:rFonts w:ascii="Times New Roman" w:hAnsi="Times New Roman" w:cs="Times New Roman"/>
        </w:rPr>
        <w:t>sprawa błędnie zarejestrowana</w:t>
      </w:r>
      <w:r w:rsidRPr="00D53ECB">
        <w:rPr>
          <w:rFonts w:ascii="Times New Roman" w:hAnsi="Times New Roman" w:cs="Times New Roman"/>
        </w:rPr>
        <w:t>)</w:t>
      </w: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53ECB">
        <w:rPr>
          <w:rFonts w:ascii="Times New Roman" w:hAnsi="Times New Roman" w:cs="Times New Roman"/>
          <w:sz w:val="32"/>
          <w:szCs w:val="32"/>
        </w:rPr>
        <w:t>Ministerstwo Sprawiedliwości</w:t>
      </w:r>
    </w:p>
    <w:p w:rsidR="000F3462" w:rsidRPr="00D41EE9" w:rsidRDefault="002D2E0F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Biuro Ministra</w:t>
      </w:r>
      <w:r w:rsidR="000F3462" w:rsidRPr="00D41EE9">
        <w:rPr>
          <w:rFonts w:ascii="Times New Roman" w:hAnsi="Times New Roman" w:cs="Times New Roman"/>
          <w:sz w:val="32"/>
          <w:szCs w:val="32"/>
        </w:rPr>
        <w:t xml:space="preserve">, </w:t>
      </w:r>
      <w:r w:rsidR="000F3462">
        <w:rPr>
          <w:rFonts w:ascii="Times New Roman" w:hAnsi="Times New Roman" w:cs="Times New Roman"/>
          <w:sz w:val="32"/>
          <w:szCs w:val="32"/>
        </w:rPr>
        <w:br/>
      </w:r>
      <w:r w:rsidR="000F3462" w:rsidRPr="00D41EE9">
        <w:rPr>
          <w:rFonts w:ascii="Times New Roman" w:hAnsi="Times New Roman" w:cs="Times New Roman"/>
          <w:sz w:val="32"/>
          <w:szCs w:val="32"/>
        </w:rPr>
        <w:t xml:space="preserve">Wydział </w:t>
      </w:r>
      <w:r>
        <w:rPr>
          <w:rFonts w:ascii="Times New Roman" w:hAnsi="Times New Roman" w:cs="Times New Roman"/>
          <w:sz w:val="32"/>
          <w:szCs w:val="32"/>
        </w:rPr>
        <w:t>Skarg i Wniosków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2D2E0F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BM</w:t>
      </w:r>
      <w:r w:rsidR="000F3462">
        <w:rPr>
          <w:rFonts w:ascii="Times New Roman" w:hAnsi="Times New Roman" w:cs="Times New Roman"/>
          <w:sz w:val="28"/>
          <w:szCs w:val="28"/>
        </w:rPr>
        <w:t>-III-052-15/2013</w:t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</w:r>
      <w:r w:rsidR="000F3462">
        <w:rPr>
          <w:rFonts w:ascii="Times New Roman" w:hAnsi="Times New Roman" w:cs="Times New Roman"/>
          <w:sz w:val="28"/>
          <w:szCs w:val="28"/>
        </w:rPr>
        <w:tab/>
        <w:t>Kat. B 3</w:t>
      </w:r>
    </w:p>
    <w:p w:rsidR="000F3462" w:rsidRDefault="000F3462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(sprawa błędnie zarejestrowana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 znakiem </w:t>
      </w:r>
      <w:r w:rsidR="002D2E0F">
        <w:rPr>
          <w:rFonts w:ascii="Times New Roman" w:hAnsi="Times New Roman" w:cs="Times New Roman"/>
          <w:sz w:val="28"/>
          <w:szCs w:val="28"/>
        </w:rPr>
        <w:t>BM</w:t>
      </w:r>
      <w:r>
        <w:rPr>
          <w:rFonts w:ascii="Times New Roman" w:hAnsi="Times New Roman" w:cs="Times New Roman"/>
          <w:sz w:val="28"/>
          <w:szCs w:val="28"/>
        </w:rPr>
        <w:t>-III-051-15/2013)</w:t>
      </w:r>
      <w:r w:rsidRPr="00D53ECB">
        <w:rPr>
          <w:rFonts w:ascii="Times New Roman" w:hAnsi="Times New Roman" w:cs="Times New Roman"/>
          <w:sz w:val="28"/>
          <w:szCs w:val="28"/>
        </w:rPr>
        <w:t xml:space="preserve">   </w:t>
      </w:r>
      <w:r w:rsidRPr="00D53E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3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Skargi i wnioski przekazane do załatwienia według właściwości</w:t>
      </w:r>
    </w:p>
    <w:p w:rsidR="000F3462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dot. skargi pana Jana Nowaka</w:t>
      </w:r>
      <w:r w:rsidRPr="00D53ECB">
        <w:rPr>
          <w:rFonts w:ascii="Times New Roman" w:hAnsi="Times New Roman" w:cs="Times New Roman"/>
        </w:rPr>
        <w:t>)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2013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Pr="00D53ECB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53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FF2110" w:rsidRPr="00E95A0E" w:rsidRDefault="00FF2110" w:rsidP="00E95A0E">
      <w:pPr>
        <w:jc w:val="both"/>
        <w:rPr>
          <w:rFonts w:ascii="Arial" w:hAnsi="Arial" w:cs="Arial"/>
          <w:sz w:val="20"/>
          <w:szCs w:val="20"/>
        </w:rPr>
      </w:pPr>
    </w:p>
    <w:sectPr w:rsidR="00FF2110" w:rsidRPr="00E95A0E" w:rsidSect="009C76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009" w:rsidRDefault="000C4009">
      <w:pPr>
        <w:spacing w:after="0" w:line="240" w:lineRule="auto"/>
      </w:pPr>
      <w:r>
        <w:separator/>
      </w:r>
    </w:p>
  </w:endnote>
  <w:endnote w:type="continuationSeparator" w:id="0">
    <w:p w:rsidR="000C4009" w:rsidRDefault="000C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</w:rPr>
      <w:id w:val="-2062630268"/>
      <w:docPartObj>
        <w:docPartGallery w:val="Page Numbers (Bottom of Page)"/>
        <w:docPartUnique/>
      </w:docPartObj>
    </w:sdtPr>
    <w:sdtEndPr/>
    <w:sdtContent>
      <w:p w:rsidR="0014318C" w:rsidRPr="00120344" w:rsidRDefault="000818E5">
        <w:pPr>
          <w:pStyle w:val="Stopka"/>
          <w:jc w:val="right"/>
          <w:rPr>
            <w:rFonts w:cs="Times New Roman"/>
          </w:rPr>
        </w:pPr>
        <w:r w:rsidRPr="00120344">
          <w:rPr>
            <w:rFonts w:cs="Times New Roman"/>
          </w:rPr>
          <w:fldChar w:fldCharType="begin"/>
        </w:r>
        <w:r w:rsidRPr="00120344">
          <w:rPr>
            <w:rFonts w:cs="Times New Roman"/>
          </w:rPr>
          <w:instrText>PAGE   \* MERGEFORMAT</w:instrText>
        </w:r>
        <w:r w:rsidRPr="00120344">
          <w:rPr>
            <w:rFonts w:cs="Times New Roman"/>
          </w:rPr>
          <w:fldChar w:fldCharType="separate"/>
        </w:r>
        <w:r w:rsidR="003E6079">
          <w:rPr>
            <w:rFonts w:cs="Times New Roman"/>
            <w:noProof/>
          </w:rPr>
          <w:t>1</w:t>
        </w:r>
        <w:r w:rsidRPr="00120344">
          <w:rPr>
            <w:rFonts w:cs="Times New Roman"/>
          </w:rPr>
          <w:fldChar w:fldCharType="end"/>
        </w:r>
      </w:p>
    </w:sdtContent>
  </w:sdt>
  <w:p w:rsidR="0014318C" w:rsidRDefault="003E60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009" w:rsidRDefault="000C4009">
      <w:pPr>
        <w:spacing w:after="0" w:line="240" w:lineRule="auto"/>
      </w:pPr>
      <w:r>
        <w:separator/>
      </w:r>
    </w:p>
  </w:footnote>
  <w:footnote w:type="continuationSeparator" w:id="0">
    <w:p w:rsidR="000C4009" w:rsidRDefault="000C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428A"/>
    <w:multiLevelType w:val="hybridMultilevel"/>
    <w:tmpl w:val="815C0A90"/>
    <w:lvl w:ilvl="0" w:tplc="51DE1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14195"/>
    <w:multiLevelType w:val="hybridMultilevel"/>
    <w:tmpl w:val="22020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46185"/>
    <w:multiLevelType w:val="hybridMultilevel"/>
    <w:tmpl w:val="C8E8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1408C"/>
    <w:multiLevelType w:val="hybridMultilevel"/>
    <w:tmpl w:val="7494C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02E77"/>
    <w:multiLevelType w:val="hybridMultilevel"/>
    <w:tmpl w:val="02DE5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10"/>
    <w:rsid w:val="00002001"/>
    <w:rsid w:val="0003609F"/>
    <w:rsid w:val="00046BEC"/>
    <w:rsid w:val="00047152"/>
    <w:rsid w:val="00054862"/>
    <w:rsid w:val="00057E18"/>
    <w:rsid w:val="0006560B"/>
    <w:rsid w:val="00071387"/>
    <w:rsid w:val="00075B71"/>
    <w:rsid w:val="000818E5"/>
    <w:rsid w:val="000A3D1F"/>
    <w:rsid w:val="000C4009"/>
    <w:rsid w:val="000C44C6"/>
    <w:rsid w:val="000E7E90"/>
    <w:rsid w:val="000F3462"/>
    <w:rsid w:val="000F4681"/>
    <w:rsid w:val="0010160A"/>
    <w:rsid w:val="00114577"/>
    <w:rsid w:val="00151C18"/>
    <w:rsid w:val="00155CDA"/>
    <w:rsid w:val="0016484D"/>
    <w:rsid w:val="00182593"/>
    <w:rsid w:val="001C69D9"/>
    <w:rsid w:val="00212632"/>
    <w:rsid w:val="002168BF"/>
    <w:rsid w:val="00255EE3"/>
    <w:rsid w:val="0028628A"/>
    <w:rsid w:val="002B57A9"/>
    <w:rsid w:val="002C575A"/>
    <w:rsid w:val="002D02D1"/>
    <w:rsid w:val="002D2E0F"/>
    <w:rsid w:val="002F34F1"/>
    <w:rsid w:val="0030140A"/>
    <w:rsid w:val="00314126"/>
    <w:rsid w:val="00336F82"/>
    <w:rsid w:val="00340E9C"/>
    <w:rsid w:val="003664DD"/>
    <w:rsid w:val="0037265A"/>
    <w:rsid w:val="003B22EE"/>
    <w:rsid w:val="003B6DDB"/>
    <w:rsid w:val="003C2A72"/>
    <w:rsid w:val="003C642D"/>
    <w:rsid w:val="003E6079"/>
    <w:rsid w:val="00406BB9"/>
    <w:rsid w:val="00437F47"/>
    <w:rsid w:val="00457AB6"/>
    <w:rsid w:val="0046442F"/>
    <w:rsid w:val="00464D01"/>
    <w:rsid w:val="00475559"/>
    <w:rsid w:val="00477081"/>
    <w:rsid w:val="004822F3"/>
    <w:rsid w:val="0048451B"/>
    <w:rsid w:val="004951CB"/>
    <w:rsid w:val="004B49DA"/>
    <w:rsid w:val="004E2251"/>
    <w:rsid w:val="0050033A"/>
    <w:rsid w:val="005004ED"/>
    <w:rsid w:val="00500A7E"/>
    <w:rsid w:val="0052444D"/>
    <w:rsid w:val="0054140B"/>
    <w:rsid w:val="00563119"/>
    <w:rsid w:val="00563410"/>
    <w:rsid w:val="00574F50"/>
    <w:rsid w:val="00585571"/>
    <w:rsid w:val="00596AF6"/>
    <w:rsid w:val="005C0379"/>
    <w:rsid w:val="005D050E"/>
    <w:rsid w:val="005E0E0E"/>
    <w:rsid w:val="005F0E11"/>
    <w:rsid w:val="005F4543"/>
    <w:rsid w:val="00600CA2"/>
    <w:rsid w:val="0061584F"/>
    <w:rsid w:val="006164E0"/>
    <w:rsid w:val="00625D63"/>
    <w:rsid w:val="00632F2F"/>
    <w:rsid w:val="0063514A"/>
    <w:rsid w:val="006442C8"/>
    <w:rsid w:val="006631A9"/>
    <w:rsid w:val="00666875"/>
    <w:rsid w:val="0068194D"/>
    <w:rsid w:val="006961C8"/>
    <w:rsid w:val="006A2B18"/>
    <w:rsid w:val="006C5492"/>
    <w:rsid w:val="006D086B"/>
    <w:rsid w:val="00700050"/>
    <w:rsid w:val="00714793"/>
    <w:rsid w:val="00714DB2"/>
    <w:rsid w:val="00755E36"/>
    <w:rsid w:val="00771762"/>
    <w:rsid w:val="00787F71"/>
    <w:rsid w:val="00790099"/>
    <w:rsid w:val="00793AA4"/>
    <w:rsid w:val="007A6E3D"/>
    <w:rsid w:val="007C4629"/>
    <w:rsid w:val="007E18D6"/>
    <w:rsid w:val="007F1F6D"/>
    <w:rsid w:val="007F55BC"/>
    <w:rsid w:val="0080383F"/>
    <w:rsid w:val="008214CB"/>
    <w:rsid w:val="008820BD"/>
    <w:rsid w:val="00882C89"/>
    <w:rsid w:val="008C388C"/>
    <w:rsid w:val="008C3DAA"/>
    <w:rsid w:val="008F136A"/>
    <w:rsid w:val="008F142C"/>
    <w:rsid w:val="008F1BFD"/>
    <w:rsid w:val="009002AD"/>
    <w:rsid w:val="00911555"/>
    <w:rsid w:val="00922421"/>
    <w:rsid w:val="00932297"/>
    <w:rsid w:val="00953CE0"/>
    <w:rsid w:val="00955070"/>
    <w:rsid w:val="0097083C"/>
    <w:rsid w:val="009D1422"/>
    <w:rsid w:val="009D726C"/>
    <w:rsid w:val="009E07C9"/>
    <w:rsid w:val="009E17BA"/>
    <w:rsid w:val="009E3AB6"/>
    <w:rsid w:val="009E54C3"/>
    <w:rsid w:val="009F73C2"/>
    <w:rsid w:val="00A0187D"/>
    <w:rsid w:val="00A16A19"/>
    <w:rsid w:val="00A41649"/>
    <w:rsid w:val="00A438E2"/>
    <w:rsid w:val="00A73719"/>
    <w:rsid w:val="00A7692C"/>
    <w:rsid w:val="00A76E58"/>
    <w:rsid w:val="00A83464"/>
    <w:rsid w:val="00A957EE"/>
    <w:rsid w:val="00AC1C22"/>
    <w:rsid w:val="00AD2A13"/>
    <w:rsid w:val="00AD50B6"/>
    <w:rsid w:val="00AE76C9"/>
    <w:rsid w:val="00B41D65"/>
    <w:rsid w:val="00B42A7C"/>
    <w:rsid w:val="00B7272A"/>
    <w:rsid w:val="00B85B0A"/>
    <w:rsid w:val="00BB1078"/>
    <w:rsid w:val="00BF5033"/>
    <w:rsid w:val="00C14F63"/>
    <w:rsid w:val="00C34623"/>
    <w:rsid w:val="00C90C54"/>
    <w:rsid w:val="00C92FDC"/>
    <w:rsid w:val="00C97D2A"/>
    <w:rsid w:val="00CA5309"/>
    <w:rsid w:val="00CB14D2"/>
    <w:rsid w:val="00CD628D"/>
    <w:rsid w:val="00CD6AD8"/>
    <w:rsid w:val="00D23E5B"/>
    <w:rsid w:val="00D259C9"/>
    <w:rsid w:val="00D31ACB"/>
    <w:rsid w:val="00D37CEC"/>
    <w:rsid w:val="00D41EE9"/>
    <w:rsid w:val="00D812AA"/>
    <w:rsid w:val="00D9096A"/>
    <w:rsid w:val="00D979A7"/>
    <w:rsid w:val="00DA4D7D"/>
    <w:rsid w:val="00DC0066"/>
    <w:rsid w:val="00DD128A"/>
    <w:rsid w:val="00DE3DBE"/>
    <w:rsid w:val="00DF0D3D"/>
    <w:rsid w:val="00E003FE"/>
    <w:rsid w:val="00E363F4"/>
    <w:rsid w:val="00E45EAC"/>
    <w:rsid w:val="00E620CC"/>
    <w:rsid w:val="00E643E2"/>
    <w:rsid w:val="00E73BFC"/>
    <w:rsid w:val="00E8148D"/>
    <w:rsid w:val="00E85266"/>
    <w:rsid w:val="00E8540C"/>
    <w:rsid w:val="00E95A0E"/>
    <w:rsid w:val="00EA555F"/>
    <w:rsid w:val="00EA7F72"/>
    <w:rsid w:val="00EB0963"/>
    <w:rsid w:val="00EC3F8D"/>
    <w:rsid w:val="00EE57F6"/>
    <w:rsid w:val="00F26E56"/>
    <w:rsid w:val="00F26EC1"/>
    <w:rsid w:val="00F35AFC"/>
    <w:rsid w:val="00F40D45"/>
    <w:rsid w:val="00F85922"/>
    <w:rsid w:val="00FB5B24"/>
    <w:rsid w:val="00FB5E65"/>
    <w:rsid w:val="00FD3F83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110"/>
    <w:pPr>
      <w:ind w:left="720"/>
      <w:contextualSpacing/>
    </w:pPr>
  </w:style>
  <w:style w:type="table" w:styleId="Tabela-Siatka">
    <w:name w:val="Table Grid"/>
    <w:basedOn w:val="Standardowy"/>
    <w:uiPriority w:val="59"/>
    <w:rsid w:val="00FF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2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110"/>
    <w:rPr>
      <w:sz w:val="20"/>
      <w:szCs w:val="20"/>
    </w:rPr>
  </w:style>
  <w:style w:type="paragraph" w:styleId="Bezodstpw">
    <w:name w:val="No Spacing"/>
    <w:uiPriority w:val="1"/>
    <w:qFormat/>
    <w:rsid w:val="00FF2110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F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110"/>
  </w:style>
  <w:style w:type="paragraph" w:styleId="Tekstdymka">
    <w:name w:val="Balloon Text"/>
    <w:basedOn w:val="Normalny"/>
    <w:link w:val="TekstdymkaZnak"/>
    <w:uiPriority w:val="99"/>
    <w:semiHidden/>
    <w:unhideWhenUsed/>
    <w:rsid w:val="00F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11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3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6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46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46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110"/>
    <w:pPr>
      <w:ind w:left="720"/>
      <w:contextualSpacing/>
    </w:pPr>
  </w:style>
  <w:style w:type="table" w:styleId="Tabela-Siatka">
    <w:name w:val="Table Grid"/>
    <w:basedOn w:val="Standardowy"/>
    <w:uiPriority w:val="59"/>
    <w:rsid w:val="00FF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2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110"/>
    <w:rPr>
      <w:sz w:val="20"/>
      <w:szCs w:val="20"/>
    </w:rPr>
  </w:style>
  <w:style w:type="paragraph" w:styleId="Bezodstpw">
    <w:name w:val="No Spacing"/>
    <w:uiPriority w:val="1"/>
    <w:qFormat/>
    <w:rsid w:val="00FF2110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F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110"/>
  </w:style>
  <w:style w:type="paragraph" w:styleId="Tekstdymka">
    <w:name w:val="Balloon Text"/>
    <w:basedOn w:val="Normalny"/>
    <w:link w:val="TekstdymkaZnak"/>
    <w:uiPriority w:val="99"/>
    <w:semiHidden/>
    <w:unhideWhenUsed/>
    <w:rsid w:val="00F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11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3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6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46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46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3506C-2E64-467D-B39B-D05DA824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Witkosz Aneta  (BA-F)</dc:creator>
  <cp:lastModifiedBy>Witkosz Aneta  (BA-F)</cp:lastModifiedBy>
  <cp:revision>3</cp:revision>
  <cp:lastPrinted>2018-08-30T08:05:00Z</cp:lastPrinted>
  <dcterms:created xsi:type="dcterms:W3CDTF">2018-10-18T13:55:00Z</dcterms:created>
  <dcterms:modified xsi:type="dcterms:W3CDTF">2018-10-18T13:56:00Z</dcterms:modified>
</cp:coreProperties>
</file>