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E0DC" w14:textId="07A32899" w:rsidR="005044D6" w:rsidRDefault="005044D6" w:rsidP="005044D6">
      <w:pPr>
        <w:jc w:val="center"/>
        <w:rPr>
          <w:rFonts w:eastAsia="Times New Roman"/>
        </w:rPr>
      </w:pPr>
      <w:r w:rsidRPr="005044D6">
        <w:rPr>
          <w:rFonts w:eastAsia="Times New Roman"/>
        </w:rPr>
        <w:t>Petycja w sprawie zmiany przepisów ustawy o cmentarzach i chowaniu zmarłych</w:t>
      </w:r>
    </w:p>
    <w:p w14:paraId="4E1E55CA" w14:textId="77777777" w:rsidR="005044D6" w:rsidRDefault="005044D6" w:rsidP="005044D6">
      <w:pPr>
        <w:rPr>
          <w:rFonts w:eastAsia="Times New Roman"/>
        </w:rPr>
      </w:pPr>
    </w:p>
    <w:p w14:paraId="471E40E0" w14:textId="2E3BFB24" w:rsidR="005044D6" w:rsidRPr="005044D6" w:rsidRDefault="005044D6" w:rsidP="005044D6">
      <w:pPr>
        <w:jc w:val="both"/>
        <w:rPr>
          <w:rFonts w:ascii="Arial" w:eastAsia="Times New Roman" w:hAnsi="Arial" w:cs="Arial"/>
        </w:rPr>
      </w:pPr>
      <w:r w:rsidRPr="005044D6">
        <w:rPr>
          <w:rFonts w:ascii="Arial" w:eastAsia="Times New Roman" w:hAnsi="Arial" w:cs="Arial"/>
        </w:rPr>
        <w:t xml:space="preserve">Szanowni Państwo </w:t>
      </w:r>
    </w:p>
    <w:p w14:paraId="6EAB9FBF" w14:textId="77777777" w:rsidR="005044D6" w:rsidRPr="005044D6" w:rsidRDefault="005044D6" w:rsidP="005044D6">
      <w:pPr>
        <w:jc w:val="both"/>
        <w:rPr>
          <w:rFonts w:ascii="Arial" w:eastAsia="Times New Roman" w:hAnsi="Arial" w:cs="Arial"/>
        </w:rPr>
      </w:pPr>
      <w:r w:rsidRPr="005044D6">
        <w:rPr>
          <w:rFonts w:ascii="Arial" w:eastAsia="Times New Roman" w:hAnsi="Arial" w:cs="Arial"/>
        </w:rPr>
        <w:t xml:space="preserve">- Ministerstwo Zdrowia </w:t>
      </w:r>
    </w:p>
    <w:p w14:paraId="491C6270" w14:textId="77777777" w:rsidR="005044D6" w:rsidRPr="005044D6" w:rsidRDefault="005044D6" w:rsidP="005044D6">
      <w:pPr>
        <w:jc w:val="both"/>
        <w:rPr>
          <w:rFonts w:ascii="Arial" w:eastAsia="Times New Roman" w:hAnsi="Arial" w:cs="Arial"/>
        </w:rPr>
      </w:pPr>
      <w:r w:rsidRPr="005044D6">
        <w:rPr>
          <w:rFonts w:ascii="Arial" w:eastAsia="Times New Roman" w:hAnsi="Arial" w:cs="Arial"/>
        </w:rPr>
        <w:t xml:space="preserve">- Ministerstwo Rozwoju </w:t>
      </w:r>
    </w:p>
    <w:p w14:paraId="60F94CDC" w14:textId="77777777" w:rsidR="005044D6" w:rsidRPr="005044D6" w:rsidRDefault="005044D6" w:rsidP="005044D6">
      <w:pPr>
        <w:jc w:val="both"/>
        <w:rPr>
          <w:rFonts w:ascii="Arial" w:eastAsia="Times New Roman" w:hAnsi="Arial" w:cs="Arial"/>
        </w:rPr>
      </w:pPr>
      <w:r w:rsidRPr="005044D6">
        <w:rPr>
          <w:rFonts w:ascii="Arial" w:eastAsia="Times New Roman" w:hAnsi="Arial" w:cs="Arial"/>
        </w:rPr>
        <w:t xml:space="preserve">- Ministerstwo Sprawiedliwości </w:t>
      </w:r>
    </w:p>
    <w:p w14:paraId="57067C85" w14:textId="77777777" w:rsidR="005044D6" w:rsidRPr="005044D6" w:rsidRDefault="005044D6" w:rsidP="005044D6">
      <w:pPr>
        <w:jc w:val="both"/>
        <w:rPr>
          <w:rFonts w:ascii="Arial" w:eastAsia="Times New Roman" w:hAnsi="Arial" w:cs="Arial"/>
        </w:rPr>
      </w:pPr>
    </w:p>
    <w:p w14:paraId="2EE3EA09" w14:textId="77777777" w:rsidR="005044D6" w:rsidRPr="005044D6" w:rsidRDefault="005044D6" w:rsidP="005044D6">
      <w:pPr>
        <w:jc w:val="both"/>
        <w:rPr>
          <w:rFonts w:ascii="Arial" w:eastAsia="Times New Roman" w:hAnsi="Arial" w:cs="Arial"/>
          <w:sz w:val="21"/>
          <w:szCs w:val="21"/>
        </w:rPr>
      </w:pPr>
      <w:r w:rsidRPr="005044D6">
        <w:rPr>
          <w:rFonts w:ascii="Arial" w:eastAsia="Times New Roman" w:hAnsi="Arial" w:cs="Arial"/>
          <w:sz w:val="23"/>
          <w:szCs w:val="23"/>
        </w:rPr>
        <w:t xml:space="preserve">PETYCJA W INTERESIE PUBLICZNYM </w:t>
      </w:r>
    </w:p>
    <w:p w14:paraId="78962E70" w14:textId="77777777" w:rsidR="005044D6" w:rsidRPr="005044D6" w:rsidRDefault="005044D6" w:rsidP="005044D6">
      <w:pPr>
        <w:jc w:val="both"/>
        <w:rPr>
          <w:rFonts w:ascii="Arial" w:eastAsia="Times New Roman" w:hAnsi="Arial" w:cs="Arial"/>
          <w:sz w:val="21"/>
          <w:szCs w:val="21"/>
        </w:rPr>
      </w:pPr>
      <w:r w:rsidRPr="005044D6">
        <w:rPr>
          <w:rFonts w:ascii="Arial" w:eastAsia="Times New Roman" w:hAnsi="Arial" w:cs="Arial"/>
          <w:sz w:val="23"/>
          <w:szCs w:val="23"/>
        </w:rPr>
        <w:t>ZŁOŻONA W TRYBIE KOMUNIKACJI ELEKTRONICZNEJ W CELU WYKORZYSTANIA TREŚCI W TERAŹNIEJSZOŚCI LUB PRZYSZŁOŚCI</w:t>
      </w:r>
    </w:p>
    <w:p w14:paraId="3480705B" w14:textId="77777777" w:rsidR="005044D6" w:rsidRPr="005044D6" w:rsidRDefault="005044D6" w:rsidP="005044D6">
      <w:pPr>
        <w:jc w:val="both"/>
        <w:rPr>
          <w:rFonts w:ascii="Arial" w:eastAsia="Times New Roman" w:hAnsi="Arial" w:cs="Arial"/>
        </w:rPr>
      </w:pPr>
    </w:p>
    <w:p w14:paraId="565344B6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 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537FD2AE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¤ w temacie i celu : w sprawie zmian legislacyjnych </w:t>
      </w:r>
    </w:p>
    <w:p w14:paraId="69C251DF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</w:p>
    <w:p w14:paraId="5ECBD118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>§1</w:t>
      </w:r>
    </w:p>
    <w:p w14:paraId="4C2173F0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Urna z prochami osoby najbliższej może być przechowywana w domu przez czas określony lub czas nieokreślony pod warunkiem: </w:t>
      </w:r>
    </w:p>
    <w:p w14:paraId="3A699F72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1) zapewnienia w domu, odpowiedniego miejsca lub kącika, gdzie zostanie zachowany i przestrzegany: spokój, ciszę i powagę, szacunek zmarłemu; </w:t>
      </w:r>
    </w:p>
    <w:p w14:paraId="0116A96A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2) ostatnia wola osoby zmarłej potwierdzona testamentem lub aktem notarialnym; </w:t>
      </w:r>
    </w:p>
    <w:p w14:paraId="5D6E088B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3) miejsce przeznaczone na </w:t>
      </w:r>
      <w:proofErr w:type="spellStart"/>
      <w:r w:rsidRPr="00BB16CE">
        <w:rPr>
          <w:rFonts w:ascii="Arial" w:eastAsia="Times New Roman" w:hAnsi="Arial" w:cs="Arial"/>
        </w:rPr>
        <w:t>urne</w:t>
      </w:r>
      <w:proofErr w:type="spellEnd"/>
      <w:r w:rsidRPr="00BB16CE">
        <w:rPr>
          <w:rFonts w:ascii="Arial" w:eastAsia="Times New Roman" w:hAnsi="Arial" w:cs="Arial"/>
        </w:rPr>
        <w:t xml:space="preserve">, zostanie przygotowane również przez osobę duchowną; </w:t>
      </w:r>
    </w:p>
    <w:p w14:paraId="614AAFCF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4) kącik lub gablotka przeznaczona na </w:t>
      </w:r>
      <w:proofErr w:type="spellStart"/>
      <w:r w:rsidRPr="00BB16CE">
        <w:rPr>
          <w:rFonts w:ascii="Arial" w:eastAsia="Times New Roman" w:hAnsi="Arial" w:cs="Arial"/>
        </w:rPr>
        <w:t>urne</w:t>
      </w:r>
      <w:proofErr w:type="spellEnd"/>
      <w:r w:rsidRPr="00BB16CE">
        <w:rPr>
          <w:rFonts w:ascii="Arial" w:eastAsia="Times New Roman" w:hAnsi="Arial" w:cs="Arial"/>
        </w:rPr>
        <w:t xml:space="preserve"> jest zabezpieczona materiałem dźwiękoszczelnym, przeciwpożarowym jest miejsce na urnę, znicz elektryczny lub świeczkę, </w:t>
      </w:r>
      <w:proofErr w:type="spellStart"/>
      <w:r w:rsidRPr="00BB16CE">
        <w:rPr>
          <w:rFonts w:ascii="Arial" w:eastAsia="Times New Roman" w:hAnsi="Arial" w:cs="Arial"/>
        </w:rPr>
        <w:t>urne</w:t>
      </w:r>
      <w:proofErr w:type="spellEnd"/>
      <w:r w:rsidRPr="00BB16CE">
        <w:rPr>
          <w:rFonts w:ascii="Arial" w:eastAsia="Times New Roman" w:hAnsi="Arial" w:cs="Arial"/>
        </w:rPr>
        <w:t xml:space="preserve"> i zdjęcie zmarłego; </w:t>
      </w:r>
    </w:p>
    <w:p w14:paraId="09479269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5) na cmentarzu w grobie rodzinnym - zostanie umieszczona tabliczka pamiątkowa co najmniej z imieniem, wiekiem, datą zgonu osoby zmarłej; </w:t>
      </w:r>
    </w:p>
    <w:p w14:paraId="19C88370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6) sąd powszechny w sprawie istotnej sprawie rodzinnej i woli zmarłego wyda stosowne rozstrzygnięcie wraz z warunkami i regulaminem (nakazami, zakazami) gdzie akta sprawy w Sądzie będą przechowywane przez okres 10 lat, a następnie zniszczone; </w:t>
      </w:r>
    </w:p>
    <w:p w14:paraId="3C67297E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7) sąd lub inny wyznaczony organ dokonuje wizytacji lub dokona wizytacji czy warunki są przestrzegane, a jeśli nie - urna zostanie umieszczona na cmentarzu a osobie nieodpowiedzialnej wszczęte postępowanie. </w:t>
      </w:r>
    </w:p>
    <w:p w14:paraId="5CAF9D64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</w:p>
    <w:p w14:paraId="5835DE44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>§2</w:t>
      </w:r>
    </w:p>
    <w:p w14:paraId="259CC7D9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Prochy osoby najbliższej mogą być rozsypane w miejscu określonym przed zmarłego lub : </w:t>
      </w:r>
    </w:p>
    <w:p w14:paraId="0AAB8DF3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1) na cmentarzu; </w:t>
      </w:r>
    </w:p>
    <w:p w14:paraId="72716D01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2) na łące pamięci; </w:t>
      </w:r>
    </w:p>
    <w:p w14:paraId="046FB561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3) na łące pamięci własnej nieruchomości; </w:t>
      </w:r>
    </w:p>
    <w:p w14:paraId="4C8E0103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>4) w lesie</w:t>
      </w:r>
    </w:p>
    <w:p w14:paraId="7EC9A175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Pod warunkiem : </w:t>
      </w:r>
    </w:p>
    <w:p w14:paraId="18440FC0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1) miejsce winno zapewnić: spokój, ciszę, powagę; </w:t>
      </w:r>
    </w:p>
    <w:p w14:paraId="061CF12D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2) miejsce winno być zabezpieczone przed chodzeniem ludzi i zwierząt jeśli są posiadane; </w:t>
      </w:r>
    </w:p>
    <w:p w14:paraId="1F5CF635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3) miejsce winno być oddalone od wodociągu; </w:t>
      </w:r>
    </w:p>
    <w:p w14:paraId="4C5E2532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4) miejsce zostanie przygotowane przez osobę duchowną; </w:t>
      </w:r>
    </w:p>
    <w:p w14:paraId="52C5D61D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5) ostatniej woli osoby zmarłej; </w:t>
      </w:r>
    </w:p>
    <w:p w14:paraId="0AB40668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6) na cmentarzu w grobie rodzinnym - zostanie umieszczona tabliczka pamiątkowa co najmniej z imieniem, wiekiem, datą zgonu osoby zmarłej; </w:t>
      </w:r>
    </w:p>
    <w:p w14:paraId="37667E87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7) sąd powszechny w sprawie istotnej sprawie rodzinnej i woli zmarłego wyda stosowne rozstrzygnięcie wraz z warunkami i regulaminem (nakazami, zakazami) gdzie akta sprawy w Sądzie będą przechowywane przez okres 10 lat, a następnie zniszczone; </w:t>
      </w:r>
    </w:p>
    <w:p w14:paraId="7210C41A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lastRenderedPageBreak/>
        <w:t xml:space="preserve">8) sąd lub inny wyznaczony organ dokonuje wizytacji lub dokona wizytacji czy warunki są przestrzegane, a jeśli nie - prochy zostaną umieszczone na cmentarzu a osobie nieodpowiedzialnej wszczęte postępowanie. </w:t>
      </w:r>
    </w:p>
    <w:p w14:paraId="08400918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Adnotacje: </w:t>
      </w:r>
    </w:p>
    <w:p w14:paraId="1BA983B6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(1) - Za ewentualne błędy przepraszam oraz z uwagi na stan epidemii - proszę o odpowiedź tylko i wyłącznie na adres e-mailowy. </w:t>
      </w:r>
    </w:p>
    <w:p w14:paraId="512E941D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02F502D1" w14:textId="77777777" w:rsidR="00BB16CE" w:rsidRPr="00BB16CE" w:rsidRDefault="00BB16CE" w:rsidP="00BB16CE">
      <w:pPr>
        <w:jc w:val="both"/>
        <w:rPr>
          <w:rFonts w:ascii="Arial" w:eastAsia="Times New Roman" w:hAnsi="Arial" w:cs="Arial"/>
        </w:rPr>
      </w:pPr>
    </w:p>
    <w:p w14:paraId="0792C523" w14:textId="0C79BD15" w:rsidR="00683F21" w:rsidRPr="005044D6" w:rsidRDefault="00BB16CE" w:rsidP="00BB16CE">
      <w:pPr>
        <w:jc w:val="both"/>
        <w:rPr>
          <w:rFonts w:ascii="Arial" w:eastAsia="Times New Roman" w:hAnsi="Arial" w:cs="Arial"/>
        </w:rPr>
      </w:pPr>
      <w:r w:rsidRPr="00BB16CE">
        <w:rPr>
          <w:rFonts w:ascii="Arial" w:eastAsia="Times New Roman" w:hAnsi="Arial" w:cs="Arial"/>
        </w:rPr>
        <w:t xml:space="preserve">Z wyrazami szacunku </w:t>
      </w:r>
      <w:r w:rsidR="005044D6" w:rsidRPr="005044D6">
        <w:rPr>
          <w:rFonts w:ascii="Arial" w:eastAsia="Times New Roman" w:hAnsi="Arial" w:cs="Arial"/>
        </w:rPr>
        <w:t xml:space="preserve"> </w:t>
      </w:r>
    </w:p>
    <w:sectPr w:rsidR="00683F21" w:rsidRPr="0050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6"/>
    <w:rsid w:val="003528E5"/>
    <w:rsid w:val="005044D6"/>
    <w:rsid w:val="00683F21"/>
    <w:rsid w:val="00B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BE75"/>
  <w15:chartTrackingRefBased/>
  <w15:docId w15:val="{77DD841E-D045-4B1A-A1A6-D13623EB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4D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Mączyńska Edyta</cp:lastModifiedBy>
  <cp:revision>3</cp:revision>
  <dcterms:created xsi:type="dcterms:W3CDTF">2022-03-03T07:26:00Z</dcterms:created>
  <dcterms:modified xsi:type="dcterms:W3CDTF">2022-03-03T07:28:00Z</dcterms:modified>
</cp:coreProperties>
</file>