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F10F" w14:textId="60D26F86" w:rsidR="003D59A9" w:rsidRDefault="003D59A9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>
        <w:rPr>
          <w:rFonts w:eastAsia="Arial Unicode MS" w:cstheme="minorHAnsi"/>
          <w:sz w:val="32"/>
          <w:szCs w:val="32"/>
          <w:lang w:eastAsia="pl-PL"/>
        </w:rPr>
        <w:t xml:space="preserve">Projektowane </w:t>
      </w:r>
      <w:r w:rsidR="00DC2519">
        <w:rPr>
          <w:rFonts w:eastAsia="Arial Unicode MS" w:cstheme="minorHAnsi"/>
          <w:sz w:val="32"/>
          <w:szCs w:val="32"/>
          <w:lang w:eastAsia="pl-PL"/>
        </w:rPr>
        <w:t>P</w:t>
      </w:r>
      <w:r>
        <w:rPr>
          <w:rFonts w:eastAsia="Arial Unicode MS" w:cstheme="minorHAnsi"/>
          <w:sz w:val="32"/>
          <w:szCs w:val="32"/>
          <w:lang w:eastAsia="pl-PL"/>
        </w:rPr>
        <w:t xml:space="preserve">ostanowienia </w:t>
      </w:r>
      <w:r w:rsidR="00DC2519">
        <w:rPr>
          <w:rFonts w:eastAsia="Arial Unicode MS" w:cstheme="minorHAnsi"/>
          <w:sz w:val="32"/>
          <w:szCs w:val="32"/>
          <w:lang w:eastAsia="pl-PL"/>
        </w:rPr>
        <w:t>U</w:t>
      </w:r>
      <w:r w:rsidR="00F14C3F" w:rsidRPr="00740FC7">
        <w:rPr>
          <w:rFonts w:eastAsia="Arial Unicode MS" w:cstheme="minorHAnsi"/>
          <w:sz w:val="32"/>
          <w:szCs w:val="32"/>
          <w:lang w:eastAsia="pl-PL"/>
        </w:rPr>
        <w:t>mow</w:t>
      </w:r>
      <w:r>
        <w:rPr>
          <w:rFonts w:eastAsia="Arial Unicode MS" w:cstheme="minorHAnsi"/>
          <w:sz w:val="32"/>
          <w:szCs w:val="32"/>
          <w:lang w:eastAsia="pl-PL"/>
        </w:rPr>
        <w:t xml:space="preserve">y </w:t>
      </w:r>
    </w:p>
    <w:p w14:paraId="67E9592F" w14:textId="6331A534" w:rsidR="00F14C3F" w:rsidRPr="00B2754C" w:rsidRDefault="003D59A9" w:rsidP="003D59A9">
      <w:pPr>
        <w:autoSpaceDE w:val="0"/>
        <w:autoSpaceDN w:val="0"/>
        <w:adjustRightInd w:val="0"/>
        <w:spacing w:before="60" w:after="60" w:line="259" w:lineRule="auto"/>
        <w:rPr>
          <w:rFonts w:eastAsia="Arial Unicode MS" w:cstheme="minorHAnsi"/>
          <w:lang w:eastAsia="pl-PL"/>
        </w:rPr>
      </w:pPr>
      <w:r w:rsidRPr="003D59A9">
        <w:rPr>
          <w:rFonts w:eastAsia="Arial Unicode MS" w:cstheme="minorHAnsi"/>
          <w:lang w:eastAsia="pl-PL"/>
        </w:rPr>
        <w:t xml:space="preserve">Umowa </w:t>
      </w:r>
      <w:r w:rsidR="00F14C3F" w:rsidRPr="003D59A9">
        <w:rPr>
          <w:rFonts w:eastAsia="Arial Unicode MS" w:cstheme="minorHAnsi"/>
          <w:lang w:eastAsia="pl-PL"/>
        </w:rPr>
        <w:t xml:space="preserve">nr </w:t>
      </w:r>
      <w:r w:rsidR="00F538AD" w:rsidRPr="003D59A9">
        <w:rPr>
          <w:rFonts w:eastAsia="Arial Unicode MS" w:cstheme="minorHAnsi"/>
          <w:lang w:eastAsia="pl-PL"/>
        </w:rPr>
        <w:t>[●]</w:t>
      </w:r>
      <w:r w:rsidRPr="003D59A9">
        <w:rPr>
          <w:rFonts w:eastAsia="Arial Unicode MS" w:cstheme="minorHAnsi"/>
          <w:lang w:eastAsia="pl-PL"/>
        </w:rPr>
        <w:t xml:space="preserve"> </w:t>
      </w:r>
      <w:r w:rsidR="00F14C3F"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="00F14C3F"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>
        <w:rPr>
          <w:rFonts w:cstheme="minorHAnsi"/>
          <w:b/>
          <w:bCs/>
        </w:rPr>
        <w:t xml:space="preserve"> </w:t>
      </w:r>
      <w:r w:rsidR="00817B7D" w:rsidRPr="00B2754C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 xml:space="preserve"> z dnia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>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F538AD">
        <w:rPr>
          <w:rFonts w:cstheme="minorHAnsi"/>
          <w:b/>
          <w:bCs/>
        </w:rPr>
        <w:t>[●]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B2754C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F538AD">
        <w:rPr>
          <w:rFonts w:cstheme="minorHAnsi"/>
          <w:b/>
          <w:bCs/>
        </w:rPr>
        <w:t>[●]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FA2E4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>
        <w:rPr>
          <w:rFonts w:eastAsia="Times New Roman" w:cstheme="minorHAnsi"/>
          <w:lang w:eastAsia="pl-PL"/>
        </w:rPr>
        <w:t xml:space="preserve"> nr </w:t>
      </w:r>
      <w:r w:rsidRPr="00F43339">
        <w:rPr>
          <w:rFonts w:eastAsia="Times New Roman" w:cstheme="minorHAnsi"/>
          <w:lang w:eastAsia="pl-PL"/>
        </w:rPr>
        <w:t>[●]</w:t>
      </w:r>
      <w:r>
        <w:rPr>
          <w:rFonts w:eastAsia="Times New Roman" w:cstheme="minorHAnsi"/>
          <w:lang w:eastAsia="pl-PL"/>
        </w:rPr>
        <w:t xml:space="preserve"> na </w:t>
      </w:r>
      <w:r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>
        <w:rPr>
          <w:rFonts w:eastAsia="Times New Roman" w:cstheme="minorHAnsi"/>
          <w:lang w:eastAsia="pl-PL"/>
        </w:rPr>
        <w:t xml:space="preserve">go </w:t>
      </w:r>
      <w:r w:rsidRPr="005F02E3">
        <w:rPr>
          <w:rFonts w:eastAsia="Times New Roman" w:cstheme="minorHAnsi"/>
          <w:u w:val="single"/>
          <w:lang w:eastAsia="pl-PL"/>
        </w:rPr>
        <w:t>nie stosuje się</w:t>
      </w:r>
      <w:r>
        <w:rPr>
          <w:rFonts w:eastAsia="Times New Roman" w:cstheme="minorHAnsi"/>
          <w:lang w:eastAsia="pl-PL"/>
        </w:rPr>
        <w:t xml:space="preserve"> przepisów </w:t>
      </w:r>
      <w:r w:rsidRPr="00FA2E49">
        <w:rPr>
          <w:rFonts w:eastAsia="Times New Roman" w:cstheme="minorHAnsi"/>
          <w:lang w:eastAsia="pl-PL"/>
        </w:rPr>
        <w:t>ustaw</w:t>
      </w:r>
      <w:r>
        <w:rPr>
          <w:rFonts w:eastAsia="Times New Roman" w:cstheme="minorHAnsi"/>
          <w:lang w:eastAsia="pl-PL"/>
        </w:rPr>
        <w:t xml:space="preserve">y </w:t>
      </w:r>
      <w:r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>
        <w:rPr>
          <w:rFonts w:eastAsia="Times New Roman" w:cstheme="minorHAnsi"/>
          <w:lang w:eastAsia="pl-PL"/>
        </w:rPr>
        <w:t xml:space="preserve">(z uwagi na jego wartość poniżej </w:t>
      </w:r>
      <w:r w:rsidRPr="005F02E3">
        <w:rPr>
          <w:rFonts w:eastAsia="Times New Roman" w:cstheme="minorHAnsi"/>
          <w:lang w:eastAsia="pl-PL"/>
        </w:rPr>
        <w:t>130</w:t>
      </w:r>
      <w:r>
        <w:rPr>
          <w:rFonts w:eastAsia="Times New Roman" w:cstheme="minorHAnsi"/>
          <w:lang w:eastAsia="pl-PL"/>
        </w:rPr>
        <w:t> </w:t>
      </w:r>
      <w:r w:rsidRPr="005F02E3">
        <w:rPr>
          <w:rFonts w:eastAsia="Times New Roman" w:cstheme="minorHAnsi"/>
          <w:lang w:eastAsia="pl-PL"/>
        </w:rPr>
        <w:t>000 złotych</w:t>
      </w:r>
      <w:r w:rsidRPr="00FA2E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art. 2 ust. 1 </w:t>
      </w:r>
      <w:r>
        <w:rPr>
          <w:rFonts w:eastAsia="Times New Roman" w:cstheme="minorHAnsi"/>
          <w:lang w:eastAsia="pl-PL"/>
        </w:rPr>
        <w:t>tej ustawy)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6C4D9202" w14:textId="77777777" w:rsidR="00F538AD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6AC2B574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2274F0" w:rsidRPr="00B2754C">
        <w:rPr>
          <w:rFonts w:eastAsia="Times New Roman" w:cstheme="minorHAnsi"/>
          <w:lang w:eastAsia="pl-PL"/>
        </w:rPr>
        <w:t xml:space="preserve">licencji na oprogramowanie </w:t>
      </w:r>
      <w:r w:rsidR="00332A66" w:rsidRPr="00332A66">
        <w:rPr>
          <w:rFonts w:eastAsia="Times New Roman" w:cstheme="minorHAnsi"/>
          <w:lang w:eastAsia="pl-PL"/>
        </w:rPr>
        <w:t xml:space="preserve">BMC Discovery </w:t>
      </w:r>
      <w:r w:rsidR="00332A66">
        <w:rPr>
          <w:rFonts w:eastAsia="Times New Roman" w:cstheme="minorHAnsi"/>
          <w:lang w:eastAsia="pl-PL"/>
        </w:rPr>
        <w:t xml:space="preserve">dla </w:t>
      </w:r>
      <w:r w:rsidR="00332A66" w:rsidRPr="00332A66">
        <w:rPr>
          <w:rFonts w:eastAsia="Times New Roman" w:cstheme="minorHAnsi"/>
          <w:lang w:eastAsia="pl-PL"/>
        </w:rPr>
        <w:t>1300 RU</w:t>
      </w:r>
      <w:r w:rsidR="008B49F9" w:rsidRPr="00B2754C">
        <w:rPr>
          <w:rFonts w:eastAsia="Times New Roman" w:cstheme="minorHAnsi"/>
          <w:lang w:eastAsia="pl-PL"/>
        </w:rPr>
        <w:t>.</w:t>
      </w:r>
    </w:p>
    <w:p w14:paraId="7EFE9CDC" w14:textId="4AA6D2BE" w:rsidR="005C1D38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C1D38">
        <w:rPr>
          <w:rFonts w:eastAsia="Times New Roman" w:cstheme="minorHAnsi"/>
          <w:lang w:eastAsia="pl-PL"/>
        </w:rPr>
        <w:t xml:space="preserve">Stanowiące przedmiot </w:t>
      </w:r>
      <w:r w:rsidR="00FE3077">
        <w:rPr>
          <w:rFonts w:eastAsia="Times New Roman" w:cstheme="minorHAnsi"/>
          <w:lang w:eastAsia="pl-PL"/>
        </w:rPr>
        <w:t>dostawy</w:t>
      </w:r>
      <w:r w:rsidRPr="005C1D38">
        <w:rPr>
          <w:rFonts w:eastAsia="Times New Roman" w:cstheme="minorHAnsi"/>
          <w:lang w:eastAsia="pl-PL"/>
        </w:rPr>
        <w:t xml:space="preserve"> licencje</w:t>
      </w:r>
      <w:r w:rsidR="0061591F">
        <w:rPr>
          <w:rFonts w:eastAsia="Times New Roman" w:cstheme="minorHAnsi"/>
          <w:lang w:eastAsia="pl-PL"/>
        </w:rPr>
        <w:t xml:space="preserve"> na oprogramowanie</w:t>
      </w:r>
      <w:r w:rsidRPr="005C1D38">
        <w:rPr>
          <w:rFonts w:eastAsia="Times New Roman" w:cstheme="minorHAnsi"/>
          <w:lang w:eastAsia="pl-PL"/>
        </w:rPr>
        <w:t xml:space="preserve"> </w:t>
      </w:r>
      <w:r w:rsidR="0041094C">
        <w:rPr>
          <w:rFonts w:eastAsia="Times New Roman" w:cstheme="minorHAnsi"/>
          <w:lang w:eastAsia="pl-PL"/>
        </w:rPr>
        <w:t xml:space="preserve">są czasowe </w:t>
      </w:r>
      <w:r w:rsidR="00867DB2">
        <w:rPr>
          <w:rFonts w:eastAsia="Times New Roman" w:cstheme="minorHAnsi"/>
          <w:lang w:eastAsia="pl-PL"/>
        </w:rPr>
        <w:t>(licencje terminowe</w:t>
      </w:r>
      <w:r w:rsidR="007E54CF">
        <w:rPr>
          <w:rFonts w:eastAsia="Times New Roman" w:cstheme="minorHAnsi"/>
          <w:lang w:eastAsia="pl-PL"/>
        </w:rPr>
        <w:t xml:space="preserve"> wraz ze wsparciem producenta oprogramowania, tzw. subskrypcje</w:t>
      </w:r>
      <w:r w:rsidR="00867DB2">
        <w:rPr>
          <w:rFonts w:eastAsia="Times New Roman" w:cstheme="minorHAnsi"/>
          <w:lang w:eastAsia="pl-PL"/>
        </w:rPr>
        <w:t>)</w:t>
      </w:r>
      <w:r w:rsidR="00501944">
        <w:rPr>
          <w:rFonts w:eastAsia="Times New Roman" w:cstheme="minorHAnsi"/>
          <w:lang w:eastAsia="pl-PL"/>
        </w:rPr>
        <w:t>.</w:t>
      </w:r>
    </w:p>
    <w:p w14:paraId="00F91651" w14:textId="62C514D9" w:rsidR="00993842" w:rsidRPr="00B2754C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Licencje </w:t>
      </w:r>
      <w:r w:rsidR="0061591F">
        <w:rPr>
          <w:rFonts w:eastAsia="Times New Roman" w:cstheme="minorHAnsi"/>
          <w:lang w:eastAsia="pl-PL"/>
        </w:rPr>
        <w:t xml:space="preserve">na </w:t>
      </w:r>
      <w:r w:rsidR="0061591F" w:rsidRPr="00D95C14">
        <w:rPr>
          <w:rFonts w:eastAsia="Times New Roman" w:cstheme="minorHAnsi"/>
          <w:lang w:eastAsia="pl-PL"/>
        </w:rPr>
        <w:t xml:space="preserve">oprogramowanie </w:t>
      </w:r>
      <w:r w:rsidR="00993842" w:rsidRPr="00D95C14">
        <w:rPr>
          <w:rFonts w:eastAsia="Times New Roman" w:cstheme="minorHAnsi"/>
          <w:lang w:eastAsia="pl-PL"/>
        </w:rPr>
        <w:t>zostan</w:t>
      </w:r>
      <w:r w:rsidRPr="00D95C14">
        <w:rPr>
          <w:rFonts w:eastAsia="Times New Roman" w:cstheme="minorHAnsi"/>
          <w:lang w:eastAsia="pl-PL"/>
        </w:rPr>
        <w:t>ą</w:t>
      </w:r>
      <w:r w:rsidR="00993842" w:rsidRPr="00D95C14">
        <w:rPr>
          <w:rFonts w:eastAsia="Times New Roman" w:cstheme="minorHAnsi"/>
          <w:lang w:eastAsia="pl-PL"/>
        </w:rPr>
        <w:t xml:space="preserve"> udzielon</w:t>
      </w:r>
      <w:r w:rsidRPr="00D95C14">
        <w:rPr>
          <w:rFonts w:eastAsia="Times New Roman" w:cstheme="minorHAnsi"/>
          <w:lang w:eastAsia="pl-PL"/>
        </w:rPr>
        <w:t xml:space="preserve">e </w:t>
      </w:r>
      <w:r w:rsidR="005C1D38" w:rsidRPr="00D95C14">
        <w:rPr>
          <w:rFonts w:eastAsia="Times New Roman" w:cstheme="minorHAnsi"/>
          <w:lang w:eastAsia="pl-PL"/>
        </w:rPr>
        <w:t xml:space="preserve">na okres </w:t>
      </w:r>
      <w:r w:rsidR="003249F3" w:rsidRPr="00D95C14">
        <w:rPr>
          <w:rFonts w:eastAsia="Times New Roman" w:cstheme="minorHAnsi"/>
          <w:lang w:eastAsia="pl-PL"/>
        </w:rPr>
        <w:t>12 miesięcy, rozpoczynający się w ciągu 5 dni roboczych od zawarcia Umowy</w:t>
      </w:r>
      <w:r w:rsidR="00867DB2" w:rsidRPr="00D95C14">
        <w:rPr>
          <w:rFonts w:eastAsia="Times New Roman" w:cstheme="minorHAnsi"/>
          <w:lang w:eastAsia="pl-PL"/>
        </w:rPr>
        <w:t>.</w:t>
      </w:r>
    </w:p>
    <w:p w14:paraId="2F990D76" w14:textId="6DDC7645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CF542D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1DBD968E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CF542D">
        <w:rPr>
          <w:rFonts w:eastAsia="Times New Roman" w:cstheme="minorHAnsi"/>
          <w:lang w:eastAsia="pl-PL"/>
        </w:rPr>
        <w:t>licencje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będ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CF542D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nieograniczon</w:t>
      </w:r>
      <w:r w:rsidR="00CF542D">
        <w:rPr>
          <w:rFonts w:eastAsia="Times New Roman" w:cstheme="minorHAnsi"/>
          <w:lang w:eastAsia="pl-PL"/>
        </w:rPr>
        <w:t xml:space="preserve">e </w:t>
      </w:r>
      <w:r w:rsidRPr="00B2754C">
        <w:rPr>
          <w:rFonts w:eastAsia="Times New Roman" w:cstheme="minorHAnsi"/>
          <w:lang w:eastAsia="pl-PL"/>
        </w:rPr>
        <w:t>terytorialnie i zostan</w:t>
      </w:r>
      <w:r w:rsidR="00CF542D">
        <w:rPr>
          <w:rFonts w:eastAsia="Times New Roman" w:cstheme="minorHAnsi"/>
          <w:lang w:eastAsia="pl-PL"/>
        </w:rPr>
        <w:t xml:space="preserve">ą </w:t>
      </w:r>
      <w:r w:rsidRPr="00B2754C">
        <w:rPr>
          <w:rFonts w:eastAsia="Times New Roman" w:cstheme="minorHAnsi"/>
          <w:lang w:eastAsia="pl-PL"/>
        </w:rPr>
        <w:t xml:space="preserve">udzielone </w:t>
      </w:r>
      <w:r w:rsidR="002D0E70">
        <w:rPr>
          <w:rFonts w:eastAsia="Times New Roman" w:cstheme="minorHAnsi"/>
          <w:lang w:eastAsia="pl-PL"/>
        </w:rPr>
        <w:t>w zakresie i na</w:t>
      </w:r>
      <w:r w:rsidRPr="00B2754C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warunka</w:t>
      </w:r>
      <w:r w:rsidR="002D0E70">
        <w:rPr>
          <w:rFonts w:eastAsia="Times New Roman" w:cstheme="minorHAnsi"/>
          <w:lang w:eastAsia="pl-PL"/>
        </w:rPr>
        <w:t>ch</w:t>
      </w:r>
      <w:r w:rsidR="00CF542D" w:rsidRPr="00B2754C">
        <w:rPr>
          <w:rFonts w:eastAsia="Times New Roman" w:cstheme="minorHAnsi"/>
          <w:lang w:eastAsia="pl-PL"/>
        </w:rPr>
        <w:t xml:space="preserve"> licencyjny</w:t>
      </w:r>
      <w:r w:rsidR="002D0E70">
        <w:rPr>
          <w:rFonts w:eastAsia="Times New Roman" w:cstheme="minorHAnsi"/>
          <w:lang w:eastAsia="pl-PL"/>
        </w:rPr>
        <w:t xml:space="preserve">ch </w:t>
      </w:r>
      <w:r w:rsidRPr="00B2754C">
        <w:rPr>
          <w:rFonts w:eastAsia="Times New Roman" w:cstheme="minorHAnsi"/>
          <w:lang w:eastAsia="pl-PL"/>
        </w:rPr>
        <w:t>opublikowany</w:t>
      </w:r>
      <w:r w:rsidR="002D0E70">
        <w:rPr>
          <w:rFonts w:eastAsia="Times New Roman" w:cstheme="minorHAnsi"/>
          <w:lang w:eastAsia="pl-PL"/>
        </w:rPr>
        <w:t>ch</w:t>
      </w:r>
      <w:r w:rsidRPr="00B2754C">
        <w:rPr>
          <w:rFonts w:eastAsia="Times New Roman" w:cstheme="minorHAnsi"/>
          <w:lang w:eastAsia="pl-PL"/>
        </w:rPr>
        <w:t xml:space="preserve"> przez producenta</w:t>
      </w:r>
      <w:r w:rsidR="00CF542D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oprogramowani</w:t>
      </w:r>
      <w:r w:rsidR="00CF542D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79426B">
        <w:rPr>
          <w:rFonts w:eastAsia="Times New Roman" w:cstheme="minorHAnsi"/>
          <w:u w:val="single"/>
          <w:lang w:eastAsia="pl-PL"/>
        </w:rPr>
        <w:t>a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 xml:space="preserve">, </w:t>
      </w:r>
      <w:r w:rsidR="00CF542D">
        <w:rPr>
          <w:rFonts w:eastAsia="Times New Roman" w:cstheme="minorHAnsi"/>
          <w:lang w:eastAsia="pl-PL"/>
        </w:rPr>
        <w:t xml:space="preserve">przy czym </w:t>
      </w:r>
      <w:r w:rsidRPr="00B2754C">
        <w:rPr>
          <w:rFonts w:eastAsia="Times New Roman" w:cstheme="minorHAnsi"/>
          <w:lang w:eastAsia="pl-PL"/>
        </w:rPr>
        <w:t>obejm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</w:p>
    <w:p w14:paraId="2A630137" w14:textId="5F764B5D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61591F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2DF80B4C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prawo do instalowania wszelkich poprawek opublikowanych </w:t>
      </w:r>
      <w:r w:rsidR="00F63CD1">
        <w:rPr>
          <w:rFonts w:eastAsia="Times New Roman" w:cstheme="minorHAnsi"/>
          <w:lang w:eastAsia="pl-PL"/>
        </w:rPr>
        <w:t>przez</w:t>
      </w:r>
      <w:r w:rsidRPr="00B2754C">
        <w:rPr>
          <w:rFonts w:eastAsia="Times New Roman" w:cstheme="minorHAnsi"/>
          <w:lang w:eastAsia="pl-PL"/>
        </w:rPr>
        <w:t xml:space="preserve"> producenta oprogramowania</w:t>
      </w:r>
      <w:r w:rsidR="00F63CD1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B2754C">
        <w:rPr>
          <w:rFonts w:eastAsia="Times New Roman" w:cstheme="minorHAnsi"/>
          <w:lang w:eastAsia="pl-PL"/>
        </w:rPr>
        <w:t xml:space="preserve">warunkach licencyjnych </w:t>
      </w:r>
      <w:r w:rsidRPr="00B2754C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107FCE4D" w:rsidR="000D40EA" w:rsidRPr="0041094C" w:rsidRDefault="00125F80" w:rsidP="004109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>
        <w:rPr>
          <w:rFonts w:eastAsia="Times New Roman" w:cstheme="minorHAnsi"/>
          <w:lang w:eastAsia="pl-PL"/>
        </w:rPr>
        <w:t>I</w:t>
      </w:r>
      <w:r w:rsidRPr="00125F80">
        <w:rPr>
          <w:rFonts w:eastAsia="Times New Roman" w:cstheme="minorHAnsi"/>
          <w:lang w:eastAsia="pl-PL"/>
        </w:rPr>
        <w:t xml:space="preserve">ntegralną część </w:t>
      </w:r>
      <w:r w:rsidR="00A77F08">
        <w:rPr>
          <w:rFonts w:eastAsia="Times New Roman" w:cstheme="minorHAnsi"/>
          <w:lang w:eastAsia="pl-PL"/>
        </w:rPr>
        <w:t xml:space="preserve">przedmiotu dostawy </w:t>
      </w:r>
      <w:r w:rsidRPr="00125F80">
        <w:rPr>
          <w:rFonts w:eastAsia="Times New Roman" w:cstheme="minorHAnsi"/>
          <w:lang w:eastAsia="pl-PL"/>
        </w:rPr>
        <w:t xml:space="preserve">stanowi wsparcie </w:t>
      </w:r>
      <w:r w:rsidRPr="0041094C">
        <w:rPr>
          <w:rFonts w:eastAsia="Times New Roman" w:cstheme="minorHAnsi"/>
          <w:lang w:eastAsia="pl-PL"/>
        </w:rPr>
        <w:t xml:space="preserve">udzielane </w:t>
      </w:r>
      <w:r w:rsidR="00A77F08" w:rsidRPr="0041094C">
        <w:rPr>
          <w:rFonts w:eastAsia="Times New Roman" w:cstheme="minorHAnsi"/>
          <w:lang w:eastAsia="pl-PL"/>
        </w:rPr>
        <w:t xml:space="preserve">nabywcy oprogramowania </w:t>
      </w:r>
      <w:r w:rsidRPr="0041094C">
        <w:rPr>
          <w:rFonts w:eastAsia="Times New Roman" w:cstheme="minorHAnsi"/>
          <w:lang w:eastAsia="pl-PL"/>
        </w:rPr>
        <w:t>przez producenta</w:t>
      </w:r>
      <w:r w:rsidR="0061591F" w:rsidRPr="0041094C">
        <w:rPr>
          <w:rFonts w:eastAsia="Times New Roman" w:cstheme="minorHAnsi"/>
          <w:lang w:eastAsia="pl-PL"/>
        </w:rPr>
        <w:t xml:space="preserve"> oprogramowania</w:t>
      </w:r>
      <w:r w:rsidR="00B655DA" w:rsidRPr="0041094C">
        <w:rPr>
          <w:rFonts w:eastAsia="Times New Roman" w:cstheme="minorHAnsi"/>
          <w:lang w:eastAsia="pl-PL"/>
        </w:rPr>
        <w:t>,</w:t>
      </w:r>
      <w:r w:rsidR="0061591F" w:rsidRPr="0041094C">
        <w:rPr>
          <w:rFonts w:eastAsia="Times New Roman" w:cstheme="minorHAnsi"/>
          <w:lang w:eastAsia="pl-PL"/>
        </w:rPr>
        <w:t xml:space="preserve"> tj.</w:t>
      </w:r>
      <w:r w:rsidRPr="0041094C">
        <w:rPr>
          <w:rFonts w:eastAsia="Times New Roman" w:cstheme="minorHAnsi"/>
          <w:lang w:eastAsia="pl-PL"/>
        </w:rPr>
        <w:t xml:space="preserve"> </w:t>
      </w:r>
      <w:r w:rsidR="00B52595">
        <w:rPr>
          <w:rFonts w:eastAsia="Times New Roman" w:cstheme="minorHAnsi"/>
          <w:lang w:eastAsia="pl-PL"/>
        </w:rPr>
        <w:t>BMC</w:t>
      </w:r>
      <w:r w:rsidR="00B655DA" w:rsidRPr="0041094C">
        <w:rPr>
          <w:rFonts w:eastAsia="Times New Roman" w:cstheme="minorHAnsi"/>
          <w:lang w:eastAsia="pl-PL"/>
        </w:rPr>
        <w:t>.</w:t>
      </w:r>
      <w:r w:rsidRPr="0041094C">
        <w:rPr>
          <w:rFonts w:eastAsia="Times New Roman" w:cstheme="minorHAnsi"/>
          <w:lang w:eastAsia="pl-PL"/>
        </w:rPr>
        <w:t xml:space="preserve"> Wykonawca zapewni</w:t>
      </w:r>
      <w:r w:rsidR="00B655DA" w:rsidRPr="0041094C">
        <w:rPr>
          <w:rFonts w:eastAsia="Times New Roman" w:cstheme="minorHAnsi"/>
          <w:lang w:eastAsia="pl-PL"/>
        </w:rPr>
        <w:t xml:space="preserve"> licencjobiorcy </w:t>
      </w:r>
      <w:r w:rsidRPr="0041094C">
        <w:rPr>
          <w:rFonts w:eastAsia="Times New Roman" w:cstheme="minorHAnsi"/>
          <w:lang w:eastAsia="pl-PL"/>
        </w:rPr>
        <w:t>wsparcie</w:t>
      </w:r>
      <w:r w:rsidR="000D40EA" w:rsidRPr="0041094C">
        <w:rPr>
          <w:rFonts w:eastAsia="Times New Roman" w:cstheme="minorHAnsi"/>
          <w:lang w:eastAsia="pl-PL"/>
        </w:rPr>
        <w:t xml:space="preserve"> </w:t>
      </w:r>
      <w:r w:rsidR="008578A5" w:rsidRPr="0041094C">
        <w:rPr>
          <w:rFonts w:eastAsia="Times New Roman" w:cstheme="minorHAnsi"/>
          <w:lang w:eastAsia="pl-PL"/>
        </w:rPr>
        <w:t xml:space="preserve">producenta oprogramowania </w:t>
      </w:r>
      <w:r w:rsidR="00B655DA" w:rsidRPr="0041094C">
        <w:rPr>
          <w:rFonts w:eastAsia="Times New Roman" w:cstheme="minorHAnsi"/>
          <w:lang w:eastAsia="pl-PL"/>
        </w:rPr>
        <w:t xml:space="preserve">przez okres równy okresowy licencyjnemu, </w:t>
      </w:r>
      <w:r w:rsidR="0079426B" w:rsidRPr="0079426B">
        <w:rPr>
          <w:rFonts w:eastAsia="Times New Roman" w:cstheme="minorHAnsi"/>
          <w:lang w:eastAsia="pl-PL"/>
        </w:rPr>
        <w:t xml:space="preserve">w zakresie i na warunkach </w:t>
      </w:r>
      <w:r w:rsidR="0079426B">
        <w:rPr>
          <w:rFonts w:eastAsia="Times New Roman" w:cstheme="minorHAnsi"/>
          <w:lang w:eastAsia="pl-PL"/>
        </w:rPr>
        <w:t>wsparcia</w:t>
      </w:r>
      <w:r w:rsidR="0079426B" w:rsidRPr="0079426B">
        <w:rPr>
          <w:rFonts w:eastAsia="Times New Roman" w:cstheme="minorHAnsi"/>
          <w:lang w:eastAsia="pl-PL"/>
        </w:rPr>
        <w:t xml:space="preserve"> opublikowanych przez producenta oprogramowania, których aktualna treść stanowi </w:t>
      </w:r>
      <w:r w:rsidR="0079426B" w:rsidRPr="0079426B">
        <w:rPr>
          <w:rFonts w:eastAsia="Times New Roman" w:cstheme="minorHAnsi"/>
          <w:u w:val="single"/>
          <w:lang w:eastAsia="pl-PL"/>
        </w:rPr>
        <w:t xml:space="preserve">Załącznik nr 1b </w:t>
      </w:r>
      <w:r w:rsidR="0079426B" w:rsidRPr="0079426B">
        <w:rPr>
          <w:rFonts w:eastAsia="Times New Roman" w:cstheme="minorHAnsi"/>
          <w:lang w:eastAsia="pl-PL"/>
        </w:rPr>
        <w:t xml:space="preserve">do Umowy, </w:t>
      </w:r>
      <w:r w:rsidR="0079426B">
        <w:rPr>
          <w:rFonts w:eastAsia="Times New Roman" w:cstheme="minorHAnsi"/>
          <w:lang w:eastAsia="pl-PL"/>
        </w:rPr>
        <w:t xml:space="preserve">przy czym </w:t>
      </w:r>
      <w:r w:rsidR="0079426B" w:rsidRPr="0079426B">
        <w:rPr>
          <w:rFonts w:eastAsia="Times New Roman" w:cstheme="minorHAnsi"/>
          <w:lang w:eastAsia="pl-PL"/>
        </w:rPr>
        <w:t xml:space="preserve">wsparcia dla oprogramowania </w:t>
      </w:r>
      <w:r w:rsidR="000D40EA" w:rsidRPr="0041094C">
        <w:rPr>
          <w:rFonts w:eastAsia="Times New Roman" w:cstheme="minorHAnsi"/>
          <w:lang w:eastAsia="pl-PL"/>
        </w:rPr>
        <w:t>obejm</w:t>
      </w:r>
      <w:r w:rsidR="0079426B">
        <w:rPr>
          <w:rFonts w:eastAsia="Times New Roman" w:cstheme="minorHAnsi"/>
          <w:lang w:eastAsia="pl-PL"/>
        </w:rPr>
        <w:t xml:space="preserve">ie </w:t>
      </w:r>
      <w:r w:rsidR="000D40EA" w:rsidRPr="0041094C">
        <w:rPr>
          <w:rFonts w:eastAsia="Times New Roman" w:cstheme="minorHAnsi"/>
          <w:lang w:eastAsia="pl-PL"/>
        </w:rPr>
        <w:t>co najmniej:</w:t>
      </w:r>
    </w:p>
    <w:p w14:paraId="314D8AEA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0D40EA">
        <w:rPr>
          <w:rFonts w:eastAsia="Times New Roman" w:cstheme="minorHAnsi"/>
          <w:lang w:eastAsia="pl-PL"/>
        </w:rPr>
        <w:t>patches</w:t>
      </w:r>
      <w:proofErr w:type="spellEnd"/>
      <w:r w:rsidRPr="000D40EA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0D40EA">
        <w:rPr>
          <w:rFonts w:eastAsia="Times New Roman" w:cstheme="minorHAnsi"/>
          <w:lang w:eastAsia="pl-PL"/>
        </w:rPr>
        <w:t>upgrades</w:t>
      </w:r>
      <w:proofErr w:type="spellEnd"/>
      <w:r w:rsidRPr="000D40EA">
        <w:rPr>
          <w:rFonts w:eastAsia="Times New Roman" w:cstheme="minorHAnsi"/>
          <w:lang w:eastAsia="pl-PL"/>
        </w:rPr>
        <w:t>);</w:t>
      </w:r>
    </w:p>
    <w:p w14:paraId="776237AC" w14:textId="5281F9D5" w:rsid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2FDBFB44" w14:textId="185557E5" w:rsidR="0079426B" w:rsidRPr="000D40EA" w:rsidRDefault="0079426B" w:rsidP="0079426B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9426B">
        <w:rPr>
          <w:rFonts w:eastAsia="Times New Roman" w:cstheme="minorHAnsi"/>
          <w:lang w:eastAsia="pl-PL"/>
        </w:rPr>
        <w:t xml:space="preserve">W braku odmiennych ustaleń, przyjmuje się, że termin realizacji czynności w ramach wsparcia dla oprogramowania wynosi 5 (pięć) dni roboczych od zgłoszenia przez Zamawiającego. Identyczny termin obowiązuje, przy obsłudze zgłoszeń w ramach gwarancji, o której mowa w </w:t>
      </w:r>
      <w:r w:rsidR="00E75659">
        <w:rPr>
          <w:rFonts w:eastAsia="Times New Roman" w:cstheme="minorHAnsi"/>
          <w:lang w:eastAsia="pl-PL"/>
        </w:rPr>
        <w:t xml:space="preserve">§ 3 </w:t>
      </w:r>
      <w:r w:rsidRPr="0079426B">
        <w:rPr>
          <w:rFonts w:eastAsia="Times New Roman" w:cstheme="minorHAnsi"/>
          <w:lang w:eastAsia="pl-PL"/>
        </w:rPr>
        <w:t>ust. 1</w:t>
      </w:r>
      <w:r w:rsidR="00E75659">
        <w:rPr>
          <w:rFonts w:eastAsia="Times New Roman" w:cstheme="minorHAnsi"/>
          <w:lang w:eastAsia="pl-PL"/>
        </w:rPr>
        <w:t xml:space="preserve"> pkt 6.</w:t>
      </w:r>
    </w:p>
    <w:p w14:paraId="53A2556E" w14:textId="77777777" w:rsidR="00D47438" w:rsidRPr="000D40EA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696C80AC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</w:t>
      </w:r>
      <w:r w:rsidR="0061591F">
        <w:rPr>
          <w:rFonts w:eastAsia="Times New Roman" w:cstheme="minorHAnsi"/>
          <w:lang w:eastAsia="pl-PL"/>
        </w:rPr>
        <w:t>dostawy</w:t>
      </w:r>
      <w:r w:rsidRPr="00B2754C">
        <w:rPr>
          <w:rFonts w:eastAsia="Times New Roman" w:cstheme="minorHAnsi"/>
          <w:lang w:eastAsia="pl-PL"/>
        </w:rPr>
        <w:t xml:space="preserve"> </w:t>
      </w:r>
      <w:r w:rsidR="00590959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na oprogramowanie</w:t>
      </w:r>
      <w:r w:rsidR="00AF7D64">
        <w:rPr>
          <w:rFonts w:eastAsia="Times New Roman" w:cstheme="minorHAnsi"/>
          <w:lang w:eastAsia="pl-PL"/>
        </w:rPr>
        <w:t xml:space="preserve"> [wraz ze wsparciem producenta oprogramowania]</w:t>
      </w:r>
      <w:r w:rsidR="00E37FB1" w:rsidRPr="00B2754C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780DB2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132C6A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FA4B5C">
        <w:rPr>
          <w:rFonts w:eastAsia="Times New Roman" w:cstheme="minorHAnsi"/>
          <w:lang w:eastAsia="pl-PL"/>
        </w:rPr>
        <w:t>, tj.</w:t>
      </w:r>
      <w:r w:rsidR="00FA4B5C" w:rsidRPr="00125F80">
        <w:rPr>
          <w:rFonts w:eastAsia="Times New Roman" w:cstheme="minorHAnsi"/>
          <w:lang w:eastAsia="pl-PL"/>
        </w:rPr>
        <w:t xml:space="preserve"> </w:t>
      </w:r>
      <w:r w:rsidR="002B7A9C" w:rsidRPr="00F43339">
        <w:rPr>
          <w:rFonts w:eastAsia="Times New Roman" w:cstheme="minorHAnsi"/>
          <w:lang w:eastAsia="pl-PL"/>
        </w:rPr>
        <w:t>[●]</w:t>
      </w:r>
      <w:r w:rsidR="002B7A9C" w:rsidRPr="0041094C">
        <w:rPr>
          <w:rFonts w:eastAsia="Times New Roman" w:cstheme="minorHAnsi"/>
          <w:lang w:eastAsia="pl-PL"/>
        </w:rPr>
        <w:t xml:space="preserve"> (</w:t>
      </w:r>
      <w:r w:rsidR="002B7A9C" w:rsidRPr="00F43339">
        <w:rPr>
          <w:rFonts w:eastAsia="Times New Roman" w:cstheme="minorHAnsi"/>
          <w:lang w:eastAsia="pl-PL"/>
        </w:rPr>
        <w:t>[●]</w:t>
      </w:r>
      <w:r w:rsidR="002B7A9C" w:rsidRPr="0041094C">
        <w:rPr>
          <w:rFonts w:eastAsia="Times New Roman" w:cstheme="minorHAnsi"/>
          <w:lang w:eastAsia="pl-PL"/>
        </w:rPr>
        <w:t>)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>
        <w:rPr>
          <w:rFonts w:eastAsia="Times New Roman" w:cstheme="minorHAnsi"/>
          <w:lang w:eastAsia="pl-PL"/>
        </w:rPr>
        <w:t xml:space="preserve">, </w:t>
      </w:r>
      <w:r w:rsidR="003A4E19">
        <w:rPr>
          <w:rFonts w:eastAsia="Times New Roman" w:cstheme="minorHAnsi"/>
          <w:lang w:eastAsia="pl-PL"/>
        </w:rPr>
        <w:t xml:space="preserve">w </w:t>
      </w:r>
      <w:r w:rsidR="003A4E19">
        <w:rPr>
          <w:rFonts w:eastAsia="Times New Roman" w:cstheme="minorHAnsi"/>
          <w:lang w:eastAsia="pl-PL"/>
        </w:rPr>
        <w:lastRenderedPageBreak/>
        <w:t>szczególności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>wynagrodzenie</w:t>
      </w:r>
      <w:r w:rsidR="00132C6A" w:rsidRPr="00B2754C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104BEF">
        <w:rPr>
          <w:rFonts w:eastAsia="Times New Roman" w:cstheme="minorHAnsi"/>
          <w:lang w:eastAsia="pl-PL"/>
        </w:rPr>
        <w:t xml:space="preserve"> (</w:t>
      </w:r>
      <w:r w:rsidR="00590959">
        <w:rPr>
          <w:rFonts w:eastAsia="Times New Roman" w:cstheme="minorHAnsi"/>
          <w:lang w:eastAsia="pl-PL"/>
        </w:rPr>
        <w:t xml:space="preserve">o ile </w:t>
      </w:r>
      <w:r w:rsidR="0061591F">
        <w:rPr>
          <w:rFonts w:eastAsia="Times New Roman" w:cstheme="minorHAnsi"/>
          <w:lang w:eastAsia="pl-PL"/>
        </w:rPr>
        <w:t>i</w:t>
      </w:r>
      <w:r w:rsidR="0061591F" w:rsidRPr="0061591F">
        <w:rPr>
          <w:rFonts w:eastAsia="Times New Roman" w:cstheme="minorHAnsi"/>
          <w:lang w:eastAsia="pl-PL"/>
        </w:rPr>
        <w:t>ntegralną część przedmiotu dostawy stanowi wsparcie udzielane nabywcy</w:t>
      </w:r>
      <w:r w:rsidR="00F63CD1">
        <w:rPr>
          <w:rFonts w:eastAsia="Times New Roman" w:cstheme="minorHAnsi"/>
          <w:lang w:eastAsia="pl-PL"/>
        </w:rPr>
        <w:t xml:space="preserve"> przez producenta oprogramowania</w:t>
      </w:r>
      <w:r w:rsidR="00104BEF">
        <w:rPr>
          <w:rFonts w:eastAsia="Times New Roman" w:cstheme="minorHAnsi"/>
          <w:lang w:eastAsia="pl-PL"/>
        </w:rPr>
        <w:t>)</w:t>
      </w:r>
      <w:r w:rsidRPr="00B2754C">
        <w:rPr>
          <w:rFonts w:eastAsia="Times New Roman" w:cstheme="minorHAnsi"/>
          <w:lang w:eastAsia="pl-PL"/>
        </w:rPr>
        <w:t>;</w:t>
      </w:r>
    </w:p>
    <w:p w14:paraId="56B2023E" w14:textId="2B7B1C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</w:t>
      </w:r>
      <w:r w:rsidR="002D0E70">
        <w:rPr>
          <w:rFonts w:eastAsia="Times New Roman" w:cstheme="minorHAnsi"/>
          <w:lang w:eastAsia="pl-PL"/>
        </w:rPr>
        <w:t xml:space="preserve">w zakresie i </w:t>
      </w:r>
      <w:r w:rsidRPr="00B2754C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>
        <w:rPr>
          <w:rFonts w:eastAsia="Times New Roman" w:cstheme="minorHAnsi"/>
          <w:lang w:eastAsia="pl-PL"/>
        </w:rPr>
        <w:t>przez okres przewidziany przez producenta oprogramowania</w:t>
      </w:r>
      <w:r w:rsidRPr="00B2754C">
        <w:rPr>
          <w:rFonts w:eastAsia="Times New Roman" w:cstheme="minorHAnsi"/>
          <w:lang w:eastAsia="pl-PL"/>
        </w:rPr>
        <w:t>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>
        <w:rPr>
          <w:rFonts w:eastAsia="Times New Roman" w:cstheme="minorHAnsi"/>
          <w:lang w:eastAsia="pl-PL"/>
        </w:rPr>
        <w:t xml:space="preserve"> wizerunku,</w:t>
      </w:r>
      <w:r w:rsidRPr="00B2754C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>
        <w:rPr>
          <w:rFonts w:eastAsia="Times New Roman" w:cstheme="minorHAnsi"/>
          <w:lang w:eastAsia="pl-PL"/>
        </w:rPr>
        <w:t>;</w:t>
      </w:r>
    </w:p>
    <w:p w14:paraId="52C5573B" w14:textId="537555B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>
        <w:rPr>
          <w:rFonts w:eastAsia="Times New Roman" w:cstheme="minorHAnsi"/>
          <w:lang w:eastAsia="pl-PL"/>
        </w:rPr>
        <w:t>;</w:t>
      </w:r>
    </w:p>
    <w:p w14:paraId="77B05290" w14:textId="2EF8230B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>
        <w:rPr>
          <w:rFonts w:eastAsia="Times New Roman" w:cstheme="minorHAnsi"/>
          <w:lang w:eastAsia="pl-PL"/>
        </w:rPr>
        <w:t>;</w:t>
      </w:r>
    </w:p>
    <w:p w14:paraId="425C603D" w14:textId="42C52625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>
        <w:rPr>
          <w:rFonts w:eastAsia="Times New Roman" w:cstheme="minorHAnsi"/>
          <w:lang w:eastAsia="pl-PL"/>
        </w:rPr>
        <w:t>;</w:t>
      </w:r>
    </w:p>
    <w:p w14:paraId="6CE4DCCC" w14:textId="7CB79294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>
        <w:rPr>
          <w:rFonts w:eastAsia="Times New Roman" w:cstheme="minorHAnsi"/>
          <w:lang w:eastAsia="pl-PL"/>
        </w:rPr>
        <w:t>;</w:t>
      </w:r>
    </w:p>
    <w:p w14:paraId="22F779BE" w14:textId="77777777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69BB3220" w:rsidR="009F1F18" w:rsidRPr="002771B7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</w:t>
      </w:r>
      <w:r w:rsidR="009F1F18" w:rsidRPr="002771B7">
        <w:rPr>
          <w:rFonts w:eastAsia="Times New Roman" w:cstheme="minorHAnsi"/>
          <w:lang w:eastAsia="pl-PL"/>
        </w:rPr>
        <w:t xml:space="preserve">, tel. </w:t>
      </w:r>
      <w:r w:rsidR="008767D5" w:rsidRPr="002771B7">
        <w:rPr>
          <w:rFonts w:eastAsia="Times New Roman" w:cstheme="minorHAnsi"/>
          <w:lang w:eastAsia="pl-PL"/>
        </w:rPr>
        <w:t xml:space="preserve">[●], </w:t>
      </w:r>
      <w:r w:rsidR="009F1F18" w:rsidRPr="002771B7">
        <w:rPr>
          <w:rFonts w:eastAsia="Times New Roman" w:cstheme="minorHAnsi"/>
          <w:lang w:eastAsia="pl-PL"/>
        </w:rPr>
        <w:t>e-mail</w:t>
      </w:r>
      <w:r w:rsidR="00817B7D" w:rsidRPr="002771B7">
        <w:rPr>
          <w:rFonts w:eastAsia="Times New Roman" w:cstheme="minorHAnsi"/>
          <w:lang w:eastAsia="pl-PL"/>
        </w:rPr>
        <w:t xml:space="preserve">: </w:t>
      </w:r>
      <w:r w:rsidR="008767D5" w:rsidRPr="002771B7">
        <w:rPr>
          <w:rFonts w:eastAsia="Times New Roman" w:cstheme="minorHAnsi"/>
          <w:lang w:eastAsia="pl-PL"/>
        </w:rPr>
        <w:t>[●]</w:t>
      </w:r>
      <w:r w:rsidR="00F63453" w:rsidRPr="002771B7">
        <w:rPr>
          <w:rFonts w:eastAsia="Times New Roman" w:cstheme="minorHAnsi"/>
          <w:lang w:eastAsia="pl-PL"/>
        </w:rPr>
        <w:t>;</w:t>
      </w:r>
    </w:p>
    <w:p w14:paraId="50F23EBF" w14:textId="48320FF5" w:rsidR="008767D5" w:rsidRPr="002771B7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>, i wskazuje zarazem dane kontaktowe</w:t>
      </w:r>
      <w:r w:rsidRPr="00B2754C">
        <w:rPr>
          <w:rFonts w:eastAsia="Times New Roman" w:cstheme="minorHAnsi"/>
          <w:lang w:eastAsia="pl-PL"/>
        </w:rPr>
        <w:t>:</w:t>
      </w:r>
    </w:p>
    <w:p w14:paraId="53D332EC" w14:textId="16066D1A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;</w:t>
      </w:r>
    </w:p>
    <w:p w14:paraId="68555F2C" w14:textId="77777777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.</w:t>
      </w:r>
    </w:p>
    <w:p w14:paraId="6F962AC5" w14:textId="4B5E3050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 xml:space="preserve">z wyłączeniem zmiany </w:t>
      </w:r>
      <w:r w:rsidR="00F63453">
        <w:rPr>
          <w:rFonts w:eastAsia="Times New Roman" w:cstheme="minorHAnsi"/>
          <w:lang w:eastAsia="pl-PL"/>
        </w:rPr>
        <w:t xml:space="preserve">lub uzupełniania </w:t>
      </w:r>
      <w:r w:rsidRPr="00B2754C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 Umowy </w:t>
      </w:r>
      <w:r w:rsidR="00F63453">
        <w:rPr>
          <w:rFonts w:eastAsia="Times New Roman" w:cstheme="minorHAnsi"/>
          <w:lang w:eastAsia="pl-PL"/>
        </w:rPr>
        <w:t xml:space="preserve">(dostawa licencji) </w:t>
      </w:r>
      <w:r w:rsidRPr="00B2754C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63453" w:rsidRPr="00F43339">
        <w:rPr>
          <w:rFonts w:eastAsia="Times New Roman" w:cstheme="minorHAnsi"/>
          <w:lang w:eastAsia="pl-PL"/>
        </w:rPr>
        <w:t>[●]</w:t>
      </w:r>
      <w:r w:rsidR="00F63453">
        <w:rPr>
          <w:rFonts w:eastAsia="Times New Roman" w:cstheme="minorHAnsi"/>
          <w:lang w:eastAsia="pl-PL"/>
        </w:rPr>
        <w:t xml:space="preserve"> </w:t>
      </w:r>
      <w:r w:rsidR="00DC5F13">
        <w:rPr>
          <w:rFonts w:eastAsia="Times New Roman" w:cstheme="minorHAnsi"/>
          <w:lang w:eastAsia="pl-PL"/>
        </w:rPr>
        <w:t>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F63453">
        <w:rPr>
          <w:rFonts w:eastAsia="Times New Roman" w:cstheme="minorHAnsi"/>
          <w:lang w:eastAsia="pl-PL"/>
        </w:rPr>
        <w:t>, w tym należny podatek od towarów i usług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7C89AD7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</w:t>
      </w:r>
      <w:r w:rsidR="00F63453">
        <w:rPr>
          <w:rFonts w:eastAsia="Times New Roman" w:cstheme="minorHAnsi"/>
          <w:lang w:eastAsia="pl-PL"/>
        </w:rPr>
        <w:t>dostawy licencji stanowiących przedmiot Umowy</w:t>
      </w:r>
      <w:r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</w:t>
      </w:r>
      <w:r w:rsidR="00F63453">
        <w:rPr>
          <w:rFonts w:eastAsia="Times New Roman" w:cstheme="minorHAnsi"/>
          <w:lang w:eastAsia="pl-PL"/>
        </w:rPr>
        <w:t xml:space="preserve">wynikające z </w:t>
      </w:r>
      <w:r w:rsidR="00AC2620" w:rsidRPr="00B2754C">
        <w:rPr>
          <w:rFonts w:eastAsia="Times New Roman" w:cstheme="minorHAnsi"/>
          <w:lang w:eastAsia="pl-PL"/>
        </w:rPr>
        <w:t>ofer</w:t>
      </w:r>
      <w:r w:rsidR="00F63453">
        <w:rPr>
          <w:rFonts w:eastAsia="Times New Roman" w:cstheme="minorHAnsi"/>
          <w:lang w:eastAsia="pl-PL"/>
        </w:rPr>
        <w:t xml:space="preserve">ty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06C820D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3A4E19">
        <w:rPr>
          <w:rFonts w:eastAsia="Times New Roman" w:cstheme="minorHAnsi"/>
          <w:lang w:eastAsia="pl-PL"/>
        </w:rPr>
        <w:t xml:space="preserve"> przewidziane w ust. 2</w:t>
      </w:r>
      <w:r w:rsidR="00D01EFB" w:rsidRPr="00B2754C">
        <w:rPr>
          <w:rFonts w:eastAsia="Times New Roman" w:cstheme="minorHAnsi"/>
          <w:lang w:eastAsia="pl-PL"/>
        </w:rPr>
        <w:t xml:space="preserve">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</w:t>
      </w:r>
      <w:r w:rsidR="003A4E19">
        <w:rPr>
          <w:rFonts w:eastAsia="Times New Roman" w:cstheme="minorHAnsi"/>
          <w:lang w:eastAsia="pl-PL"/>
        </w:rPr>
        <w:t xml:space="preserve">lub inne opłaty </w:t>
      </w:r>
      <w:r w:rsidR="003A4E19">
        <w:rPr>
          <w:rFonts w:eastAsia="Times New Roman" w:cstheme="minorHAnsi"/>
          <w:lang w:eastAsia="pl-PL"/>
        </w:rPr>
        <w:lastRenderedPageBreak/>
        <w:t xml:space="preserve">naliczane przez producenta oprogramowania, w szczególności </w:t>
      </w:r>
      <w:r w:rsidRPr="00B2754C">
        <w:rPr>
          <w:rFonts w:eastAsia="Times New Roman" w:cstheme="minorHAnsi"/>
          <w:lang w:eastAsia="pl-PL"/>
        </w:rPr>
        <w:t>tytułem wsparcia udzielanego przez producenta oprogramowania</w:t>
      </w:r>
      <w:r w:rsidR="003A4E19">
        <w:rPr>
          <w:rFonts w:eastAsia="Times New Roman" w:cstheme="minorHAnsi"/>
          <w:lang w:eastAsia="pl-PL"/>
        </w:rPr>
        <w:t xml:space="preserve"> (</w:t>
      </w:r>
      <w:r w:rsidR="00F63CD1" w:rsidRPr="00F63CD1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>
        <w:rPr>
          <w:rFonts w:eastAsia="Times New Roman" w:cstheme="minorHAnsi"/>
          <w:lang w:eastAsia="pl-PL"/>
        </w:rPr>
        <w:t>)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FE3077" w:rsidRPr="002771B7">
        <w:rPr>
          <w:rFonts w:cstheme="minorHAnsi"/>
        </w:rPr>
        <w:t>3</w:t>
      </w:r>
      <w:r w:rsidRPr="002771B7">
        <w:rPr>
          <w:rFonts w:cstheme="minorHAnsi"/>
        </w:rPr>
        <w:t xml:space="preserve">0% </w:t>
      </w:r>
      <w:r w:rsidR="00D27A25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>wskazanej</w:t>
      </w:r>
      <w:r w:rsidRPr="002771B7">
        <w:rPr>
          <w:rFonts w:cstheme="minorHAnsi"/>
        </w:rPr>
        <w:t xml:space="preserve"> 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odstąpienia od Umowy z powodu okoliczności po stronie Wykonawcy</w:t>
      </w:r>
      <w:r w:rsidR="00421097" w:rsidRPr="002771B7">
        <w:rPr>
          <w:rFonts w:cstheme="minorHAnsi"/>
        </w:rPr>
        <w:t>;</w:t>
      </w:r>
    </w:p>
    <w:p w14:paraId="291D63BB" w14:textId="141CAAD5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10% </w:t>
      </w:r>
      <w:r w:rsidR="00D27A25" w:rsidRPr="002771B7">
        <w:rPr>
          <w:rFonts w:cstheme="minorHAnsi"/>
        </w:rPr>
        <w:t xml:space="preserve">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wypowiedzenia</w:t>
      </w:r>
      <w:r w:rsidR="002771B7"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>licencji</w:t>
      </w:r>
      <w:r w:rsidRPr="002771B7">
        <w:rPr>
          <w:rFonts w:cstheme="minorHAnsi"/>
        </w:rPr>
        <w:t xml:space="preserve"> ze skutkiem natychmiastowym</w:t>
      </w:r>
      <w:r w:rsidR="00421097" w:rsidRPr="002771B7">
        <w:rPr>
          <w:rFonts w:cstheme="minorHAnsi"/>
        </w:rPr>
        <w:t>;</w:t>
      </w:r>
    </w:p>
    <w:p w14:paraId="1AB6F7D2" w14:textId="6B02CCDB" w:rsidR="00D27A25" w:rsidRPr="002771B7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1% 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Pr="002771B7">
        <w:rPr>
          <w:rFonts w:cstheme="minorHAnsi"/>
        </w:rPr>
        <w:t xml:space="preserve"> za każdy dzień </w:t>
      </w:r>
      <w:r w:rsidR="0028510F" w:rsidRPr="002771B7">
        <w:rPr>
          <w:rFonts w:cstheme="minorHAnsi"/>
        </w:rPr>
        <w:t>zwłoki</w:t>
      </w:r>
      <w:r w:rsidRPr="002771B7">
        <w:rPr>
          <w:rFonts w:cstheme="minorHAnsi"/>
        </w:rPr>
        <w:t xml:space="preserve"> w wykonani</w:t>
      </w:r>
      <w:r w:rsidR="00BF76DA" w:rsidRPr="002771B7">
        <w:rPr>
          <w:rFonts w:cstheme="minorHAnsi"/>
        </w:rPr>
        <w:t>u</w:t>
      </w:r>
      <w:r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 xml:space="preserve">zobowiązania, o którym mowa </w:t>
      </w:r>
      <w:r w:rsidR="00AC2620" w:rsidRPr="002771B7">
        <w:rPr>
          <w:rFonts w:cstheme="minorHAnsi"/>
        </w:rPr>
        <w:t>w</w:t>
      </w:r>
      <w:r w:rsidRPr="002771B7">
        <w:rPr>
          <w:rFonts w:cstheme="minorHAnsi"/>
        </w:rPr>
        <w:t xml:space="preserve"> § </w:t>
      </w:r>
      <w:r w:rsidR="00AC2620" w:rsidRPr="002771B7">
        <w:rPr>
          <w:rFonts w:cstheme="minorHAnsi"/>
        </w:rPr>
        <w:t>2</w:t>
      </w:r>
      <w:r w:rsidRPr="002771B7">
        <w:rPr>
          <w:rFonts w:cstheme="minorHAnsi"/>
        </w:rPr>
        <w:t xml:space="preserve"> ust. 1</w:t>
      </w:r>
      <w:r w:rsidR="005B07C3" w:rsidRPr="002771B7">
        <w:rPr>
          <w:rFonts w:cstheme="minorHAnsi"/>
        </w:rPr>
        <w:t xml:space="preserve"> w terminie tam wskazanym</w:t>
      </w:r>
      <w:r w:rsidR="00421097" w:rsidRPr="002771B7">
        <w:rPr>
          <w:rFonts w:cstheme="minorHAnsi"/>
        </w:rPr>
        <w:t>;</w:t>
      </w:r>
    </w:p>
    <w:p w14:paraId="7B00AC2F" w14:textId="594C2EEB" w:rsidR="00025332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po 0,5% kwoty wskazanej w § 6 ust. 1 za każdy dzień zwłoki w </w:t>
      </w:r>
      <w:r w:rsidRPr="00025332">
        <w:rPr>
          <w:rFonts w:cstheme="minorHAnsi"/>
        </w:rPr>
        <w:t xml:space="preserve">realizacji </w:t>
      </w:r>
      <w:r>
        <w:rPr>
          <w:rFonts w:cstheme="minorHAnsi"/>
        </w:rPr>
        <w:t xml:space="preserve">zgłoszenia </w:t>
      </w:r>
      <w:r w:rsidRPr="00025332">
        <w:rPr>
          <w:rFonts w:cstheme="minorHAnsi"/>
        </w:rPr>
        <w:t>w ramach wsparcia producenta oprogramowania</w:t>
      </w:r>
      <w:r>
        <w:rPr>
          <w:rFonts w:cstheme="minorHAnsi"/>
        </w:rPr>
        <w:t>;</w:t>
      </w:r>
    </w:p>
    <w:p w14:paraId="6FC06BA7" w14:textId="557DE9C0" w:rsidR="00F17D2E" w:rsidRPr="002771B7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0,5% </w:t>
      </w:r>
      <w:r w:rsidR="002E4FB4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</w:t>
      </w:r>
      <w:r w:rsidR="0078286B" w:rsidRPr="002771B7">
        <w:rPr>
          <w:rFonts w:cstheme="minorHAnsi"/>
        </w:rPr>
        <w:t>§ 6 ust.</w:t>
      </w:r>
      <w:r w:rsidR="00035C1C" w:rsidRPr="002771B7">
        <w:rPr>
          <w:rFonts w:cstheme="minorHAnsi"/>
        </w:rPr>
        <w:t xml:space="preserve"> </w:t>
      </w:r>
      <w:r w:rsidR="00DC3DE8" w:rsidRPr="002771B7">
        <w:rPr>
          <w:rFonts w:cstheme="minorHAnsi"/>
        </w:rPr>
        <w:t>1</w:t>
      </w:r>
      <w:r w:rsidR="0078286B" w:rsidRPr="002771B7">
        <w:rPr>
          <w:rFonts w:cstheme="minorHAnsi"/>
        </w:rPr>
        <w:t xml:space="preserve"> </w:t>
      </w:r>
      <w:r w:rsidR="002771B7" w:rsidRPr="002771B7">
        <w:rPr>
          <w:rFonts w:cstheme="minorHAnsi"/>
        </w:rPr>
        <w:t xml:space="preserve">za każdy dzień zwłoki w </w:t>
      </w:r>
      <w:r w:rsidR="00025332" w:rsidRPr="00025332">
        <w:rPr>
          <w:rFonts w:cstheme="minorHAnsi"/>
        </w:rPr>
        <w:t xml:space="preserve">realizacji </w:t>
      </w:r>
      <w:r w:rsidR="00025332">
        <w:rPr>
          <w:rFonts w:cstheme="minorHAnsi"/>
        </w:rPr>
        <w:t xml:space="preserve">zgłoszenia w ramach </w:t>
      </w:r>
      <w:r w:rsidR="002771B7" w:rsidRPr="002771B7">
        <w:rPr>
          <w:rFonts w:cstheme="minorHAnsi"/>
        </w:rPr>
        <w:t>gwaranc</w:t>
      </w:r>
      <w:r w:rsidR="00025332">
        <w:rPr>
          <w:rFonts w:cstheme="minorHAnsi"/>
        </w:rPr>
        <w:t>ji</w:t>
      </w:r>
      <w:r w:rsidRPr="002771B7">
        <w:rPr>
          <w:rFonts w:cstheme="minorHAnsi"/>
        </w:rPr>
        <w:t>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FF5BA0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Łączna maksymalna wysokość kar umownych, których Zamawiający może dochodzić od Wykonawcy na podstawie niniejszej Umowy równa jest </w:t>
      </w:r>
      <w:r w:rsidR="002771B7">
        <w:rPr>
          <w:rFonts w:eastAsia="Times New Roman" w:cstheme="minorHAnsi"/>
          <w:lang w:eastAsia="pl-PL"/>
        </w:rPr>
        <w:t>30</w:t>
      </w:r>
      <w:r w:rsidRPr="00B2754C">
        <w:rPr>
          <w:rFonts w:eastAsia="Times New Roman" w:cstheme="minorHAnsi"/>
          <w:lang w:eastAsia="pl-PL"/>
        </w:rPr>
        <w:t xml:space="preserve">% kwoty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10802B28" w:rsidR="00DA4667" w:rsidRPr="00B2754C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Pr="00B2754C">
        <w:rPr>
          <w:rFonts w:eastAsia="Times New Roman" w:cstheme="minorHAnsi"/>
          <w:lang w:eastAsia="pl-PL"/>
        </w:rPr>
        <w:t>uma kar umownych naliczonych przez Zamawiającego na podstawie § 7 ust. 1 pkt 3</w:t>
      </w:r>
      <w:r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przewyższy 10% kwoty </w:t>
      </w:r>
      <w:r>
        <w:rPr>
          <w:rFonts w:eastAsia="Times New Roman" w:cstheme="minorHAnsi"/>
          <w:lang w:eastAsia="pl-PL"/>
        </w:rPr>
        <w:t>wskazanej w</w:t>
      </w:r>
      <w:r w:rsidRPr="00B2754C">
        <w:rPr>
          <w:rFonts w:eastAsia="Times New Roman" w:cstheme="minorHAnsi"/>
          <w:lang w:eastAsia="pl-PL"/>
        </w:rPr>
        <w:t xml:space="preserve"> § 6 ust. 1</w:t>
      </w:r>
      <w:r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</w:t>
      </w:r>
      <w:r w:rsidR="00132C6A">
        <w:rPr>
          <w:rFonts w:eastAsia="Times New Roman" w:cstheme="minorHAnsi"/>
          <w:lang w:eastAsia="pl-PL"/>
        </w:rPr>
        <w:t>4</w:t>
      </w:r>
      <w:r w:rsidR="006B020C" w:rsidRPr="00B2754C">
        <w:rPr>
          <w:rFonts w:eastAsia="Times New Roman" w:cstheme="minorHAnsi"/>
          <w:lang w:eastAsia="pl-PL"/>
        </w:rPr>
        <w:t xml:space="preserve"> </w:t>
      </w:r>
      <w:r w:rsidR="00025332">
        <w:rPr>
          <w:rFonts w:eastAsia="Times New Roman" w:cstheme="minorHAnsi"/>
          <w:lang w:eastAsia="pl-PL"/>
        </w:rPr>
        <w:t xml:space="preserve">lub 5 </w:t>
      </w:r>
      <w:r w:rsidR="006B020C" w:rsidRPr="00B2754C">
        <w:rPr>
          <w:rFonts w:eastAsia="Times New Roman" w:cstheme="minorHAnsi"/>
          <w:lang w:eastAsia="pl-PL"/>
        </w:rPr>
        <w:t xml:space="preserve">przewyższy 10% kwoty </w:t>
      </w:r>
      <w:r w:rsidR="00132C6A">
        <w:rPr>
          <w:rFonts w:eastAsia="Times New Roman" w:cstheme="minorHAnsi"/>
          <w:lang w:eastAsia="pl-PL"/>
        </w:rPr>
        <w:t>wskazanej w</w:t>
      </w:r>
      <w:r w:rsidR="00132C6A" w:rsidRPr="00B2754C">
        <w:rPr>
          <w:rFonts w:eastAsia="Times New Roman" w:cstheme="minorHAnsi"/>
          <w:lang w:eastAsia="pl-PL"/>
        </w:rPr>
        <w:t xml:space="preserve"> § 6 ust. 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Prawo właściwe dla Umowy to prawo obowiązujące w Rzeczpospolitej Polskiej.</w:t>
      </w:r>
    </w:p>
    <w:p w14:paraId="101E8168" w14:textId="4D27FC10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  <w:r w:rsidR="000D40EA" w:rsidRPr="000D40EA">
        <w:t xml:space="preserve"> </w:t>
      </w:r>
      <w:r w:rsidR="000D40EA">
        <w:t>P</w:t>
      </w:r>
      <w:r w:rsidR="000D40EA" w:rsidRPr="000D40EA">
        <w:rPr>
          <w:rFonts w:eastAsia="Times New Roman" w:cstheme="minorHAnsi"/>
          <w:lang w:eastAsia="pl-PL"/>
        </w:rPr>
        <w:t>rzez „dzień roboczy” rozumie się dzień niebędący dniem wolnym od pracy ani sobotą</w:t>
      </w:r>
      <w:r w:rsidR="000D40EA">
        <w:rPr>
          <w:rFonts w:eastAsia="Times New Roman" w:cstheme="minorHAnsi"/>
          <w:lang w:eastAsia="pl-PL"/>
        </w:rPr>
        <w:t>.</w:t>
      </w:r>
    </w:p>
    <w:p w14:paraId="7D573E3B" w14:textId="6F5A2B3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>Umowy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 xml:space="preserve">lub </w:t>
      </w:r>
      <w:r w:rsidR="00132C6A" w:rsidRPr="00B2754C">
        <w:rPr>
          <w:rFonts w:eastAsia="Times New Roman" w:cstheme="minorHAnsi"/>
          <w:lang w:eastAsia="pl-PL"/>
        </w:rPr>
        <w:t>wypowiedzenie licencji,</w:t>
      </w:r>
      <w:r w:rsidR="0082390A" w:rsidRPr="00B2754C">
        <w:rPr>
          <w:rFonts w:eastAsia="Times New Roman" w:cstheme="minorHAnsi"/>
          <w:lang w:eastAsia="pl-PL"/>
        </w:rPr>
        <w:t xml:space="preserve">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B2754C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32C6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790380B0" w14:textId="2FEC1838" w:rsidR="00BC233E" w:rsidRDefault="00E75659" w:rsidP="00E75659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1a) </w:t>
      </w:r>
      <w:r w:rsidR="00BC233E" w:rsidRPr="002B7A9C">
        <w:rPr>
          <w:rFonts w:cstheme="minorHAnsi"/>
        </w:rPr>
        <w:t xml:space="preserve">Warunki </w:t>
      </w:r>
      <w:r w:rsidR="005E244F" w:rsidRPr="002B7A9C">
        <w:rPr>
          <w:rFonts w:cstheme="minorHAnsi"/>
        </w:rPr>
        <w:t>licencyjne</w:t>
      </w:r>
      <w:r w:rsidR="00BC233E" w:rsidRPr="002B7A9C">
        <w:rPr>
          <w:rFonts w:cstheme="minorHAnsi"/>
        </w:rPr>
        <w:t>;</w:t>
      </w:r>
    </w:p>
    <w:p w14:paraId="5F8286A0" w14:textId="77FFB651" w:rsidR="00E75659" w:rsidRPr="002B7A9C" w:rsidRDefault="00E75659" w:rsidP="00E75659">
      <w:pPr>
        <w:spacing w:before="60" w:after="60" w:line="259" w:lineRule="auto"/>
        <w:ind w:left="720"/>
        <w:jc w:val="both"/>
        <w:rPr>
          <w:rFonts w:cstheme="minorHAnsi"/>
        </w:rPr>
      </w:pPr>
      <w:r>
        <w:rPr>
          <w:rFonts w:cstheme="minorHAnsi"/>
        </w:rPr>
        <w:t>1b) Warunki wsparcia producenta dla oprogramowania</w:t>
      </w:r>
      <w:r w:rsidR="003D59A9">
        <w:rPr>
          <w:rFonts w:cstheme="minorHAnsi"/>
        </w:rPr>
        <w:t>;</w:t>
      </w:r>
    </w:p>
    <w:p w14:paraId="7582F2AD" w14:textId="7BE7A0B5" w:rsidR="00CA6B8F" w:rsidRPr="00B2754C" w:rsidRDefault="000A3208" w:rsidP="00E75659">
      <w:pPr>
        <w:numPr>
          <w:ilvl w:val="0"/>
          <w:numId w:val="49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69D5A98E" w:rsidR="008F0186" w:rsidRPr="00B2754C" w:rsidRDefault="008F0186" w:rsidP="00E75659">
      <w:pPr>
        <w:numPr>
          <w:ilvl w:val="0"/>
          <w:numId w:val="49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F6EED">
        <w:rPr>
          <w:rFonts w:cstheme="minorHAnsi"/>
        </w:rPr>
        <w:t xml:space="preserve"> [nie wymaga podpisu Zamawiającego]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E75659">
      <w:pPr>
        <w:numPr>
          <w:ilvl w:val="0"/>
          <w:numId w:val="49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72380391" w:rsidR="008F0186" w:rsidRPr="00B2754C" w:rsidRDefault="008F0186" w:rsidP="00E75659">
      <w:pPr>
        <w:numPr>
          <w:ilvl w:val="0"/>
          <w:numId w:val="49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</w:t>
      </w:r>
      <w:r w:rsidR="00AF6EED">
        <w:rPr>
          <w:rFonts w:cstheme="minorHAnsi"/>
        </w:rPr>
        <w:t xml:space="preserve"> [nie wymaga podpisu Stron]</w:t>
      </w:r>
      <w:r w:rsidRPr="00B2754C">
        <w:rPr>
          <w:rFonts w:cstheme="minorHAnsi"/>
        </w:rPr>
        <w:t>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48AD" w14:textId="77777777" w:rsidR="00151F52" w:rsidRDefault="00151F52" w:rsidP="001657E6">
      <w:pPr>
        <w:spacing w:after="0" w:line="240" w:lineRule="auto"/>
      </w:pPr>
      <w:r>
        <w:separator/>
      </w:r>
    </w:p>
  </w:endnote>
  <w:endnote w:type="continuationSeparator" w:id="0">
    <w:p w14:paraId="0A13631A" w14:textId="77777777" w:rsidR="00151F52" w:rsidRDefault="00151F52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A76D" w14:textId="77777777" w:rsidR="00151F52" w:rsidRDefault="00151F52" w:rsidP="001657E6">
      <w:pPr>
        <w:spacing w:after="0" w:line="240" w:lineRule="auto"/>
      </w:pPr>
      <w:r>
        <w:separator/>
      </w:r>
    </w:p>
  </w:footnote>
  <w:footnote w:type="continuationSeparator" w:id="0">
    <w:p w14:paraId="5DB81B1A" w14:textId="77777777" w:rsidR="00151F52" w:rsidRDefault="00151F52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433" w14:textId="019B8644" w:rsidR="00892D6F" w:rsidRDefault="00E37A1A" w:rsidP="00E37A1A">
    <w:pPr>
      <w:pStyle w:val="Nagwek"/>
      <w:jc w:val="right"/>
      <w:rPr>
        <w:rFonts w:ascii="Trebuchet MS" w:hAnsi="Trebuchet MS"/>
        <w:sz w:val="20"/>
        <w:szCs w:val="20"/>
      </w:rPr>
    </w:pPr>
    <w:r w:rsidRPr="00E37A1A">
      <w:rPr>
        <w:rFonts w:ascii="Trebuchet MS" w:hAnsi="Trebuchet MS"/>
        <w:sz w:val="20"/>
        <w:szCs w:val="20"/>
      </w:rPr>
      <w:t>DIRS-XX.2420.56.2025</w:t>
    </w:r>
  </w:p>
  <w:p w14:paraId="6E579669" w14:textId="77777777" w:rsidR="00D4682F" w:rsidRDefault="00D4682F" w:rsidP="00E37A1A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Załącznik nr 1 do Zaproszenia do składania ofert </w:t>
    </w:r>
  </w:p>
  <w:p w14:paraId="2226D4F5" w14:textId="13819C58" w:rsidR="00D4682F" w:rsidRPr="00E37A1A" w:rsidRDefault="00D4682F" w:rsidP="00E37A1A">
    <w:pPr>
      <w:pStyle w:val="Nagwek"/>
      <w:jc w:val="right"/>
    </w:pPr>
    <w:r>
      <w:rPr>
        <w:rFonts w:ascii="Trebuchet MS" w:hAnsi="Trebuchet MS"/>
        <w:sz w:val="20"/>
        <w:szCs w:val="20"/>
      </w:rPr>
      <w:t>–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97E0F"/>
    <w:multiLevelType w:val="hybridMultilevel"/>
    <w:tmpl w:val="D6749748"/>
    <w:lvl w:ilvl="0" w:tplc="0152EB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AFA1798"/>
    <w:multiLevelType w:val="hybridMultilevel"/>
    <w:tmpl w:val="9B9ACE42"/>
    <w:lvl w:ilvl="0" w:tplc="B7C2110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4"/>
  </w:num>
  <w:num w:numId="2" w16cid:durableId="1562791820">
    <w:abstractNumId w:val="4"/>
  </w:num>
  <w:num w:numId="3" w16cid:durableId="984554095">
    <w:abstractNumId w:val="22"/>
  </w:num>
  <w:num w:numId="4" w16cid:durableId="1817451386">
    <w:abstractNumId w:val="5"/>
  </w:num>
  <w:num w:numId="5" w16cid:durableId="816840805">
    <w:abstractNumId w:val="2"/>
  </w:num>
  <w:num w:numId="6" w16cid:durableId="1513840909">
    <w:abstractNumId w:val="38"/>
  </w:num>
  <w:num w:numId="7" w16cid:durableId="63917435">
    <w:abstractNumId w:val="8"/>
  </w:num>
  <w:num w:numId="8" w16cid:durableId="1106582866">
    <w:abstractNumId w:val="25"/>
  </w:num>
  <w:num w:numId="9" w16cid:durableId="1223561872">
    <w:abstractNumId w:val="34"/>
  </w:num>
  <w:num w:numId="10" w16cid:durableId="1570995117">
    <w:abstractNumId w:val="18"/>
  </w:num>
  <w:num w:numId="11" w16cid:durableId="1828664001">
    <w:abstractNumId w:val="23"/>
  </w:num>
  <w:num w:numId="12" w16cid:durableId="1312251031">
    <w:abstractNumId w:val="20"/>
  </w:num>
  <w:num w:numId="13" w16cid:durableId="158036530">
    <w:abstractNumId w:val="37"/>
  </w:num>
  <w:num w:numId="14" w16cid:durableId="1753430543">
    <w:abstractNumId w:val="41"/>
  </w:num>
  <w:num w:numId="15" w16cid:durableId="988628578">
    <w:abstractNumId w:val="28"/>
  </w:num>
  <w:num w:numId="16" w16cid:durableId="554856110">
    <w:abstractNumId w:val="21"/>
  </w:num>
  <w:num w:numId="17" w16cid:durableId="1871913856">
    <w:abstractNumId w:val="46"/>
  </w:num>
  <w:num w:numId="18" w16cid:durableId="1943488511">
    <w:abstractNumId w:val="44"/>
  </w:num>
  <w:num w:numId="19" w16cid:durableId="61880012">
    <w:abstractNumId w:val="26"/>
  </w:num>
  <w:num w:numId="20" w16cid:durableId="1854755717">
    <w:abstractNumId w:val="0"/>
  </w:num>
  <w:num w:numId="21" w16cid:durableId="778917788">
    <w:abstractNumId w:val="35"/>
  </w:num>
  <w:num w:numId="22" w16cid:durableId="1153258494">
    <w:abstractNumId w:val="29"/>
  </w:num>
  <w:num w:numId="23" w16cid:durableId="1671375352">
    <w:abstractNumId w:val="17"/>
  </w:num>
  <w:num w:numId="24" w16cid:durableId="1800804146">
    <w:abstractNumId w:val="47"/>
  </w:num>
  <w:num w:numId="25" w16cid:durableId="1693190158">
    <w:abstractNumId w:val="30"/>
  </w:num>
  <w:num w:numId="26" w16cid:durableId="1656376164">
    <w:abstractNumId w:val="43"/>
  </w:num>
  <w:num w:numId="27" w16cid:durableId="1970239475">
    <w:abstractNumId w:val="13"/>
  </w:num>
  <w:num w:numId="28" w16cid:durableId="562066369">
    <w:abstractNumId w:val="9"/>
  </w:num>
  <w:num w:numId="29" w16cid:durableId="1367409815">
    <w:abstractNumId w:val="6"/>
  </w:num>
  <w:num w:numId="30" w16cid:durableId="553809221">
    <w:abstractNumId w:val="31"/>
  </w:num>
  <w:num w:numId="31" w16cid:durableId="1225945386">
    <w:abstractNumId w:val="27"/>
  </w:num>
  <w:num w:numId="32" w16cid:durableId="1453137645">
    <w:abstractNumId w:val="1"/>
  </w:num>
  <w:num w:numId="33" w16cid:durableId="736786212">
    <w:abstractNumId w:val="19"/>
  </w:num>
  <w:num w:numId="34" w16cid:durableId="2068645740">
    <w:abstractNumId w:val="33"/>
  </w:num>
  <w:num w:numId="35" w16cid:durableId="77950387">
    <w:abstractNumId w:val="15"/>
  </w:num>
  <w:num w:numId="36" w16cid:durableId="1426219787">
    <w:abstractNumId w:val="32"/>
  </w:num>
  <w:num w:numId="37" w16cid:durableId="1894153909">
    <w:abstractNumId w:val="39"/>
  </w:num>
  <w:num w:numId="38" w16cid:durableId="1971789566">
    <w:abstractNumId w:val="36"/>
  </w:num>
  <w:num w:numId="39" w16cid:durableId="5004647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2"/>
  </w:num>
  <w:num w:numId="41" w16cid:durableId="1815217636">
    <w:abstractNumId w:val="42"/>
  </w:num>
  <w:num w:numId="42" w16cid:durableId="139927334">
    <w:abstractNumId w:val="45"/>
  </w:num>
  <w:num w:numId="43" w16cid:durableId="1700740524">
    <w:abstractNumId w:val="10"/>
  </w:num>
  <w:num w:numId="44" w16cid:durableId="1841004357">
    <w:abstractNumId w:val="16"/>
  </w:num>
  <w:num w:numId="45" w16cid:durableId="1461996244">
    <w:abstractNumId w:val="7"/>
  </w:num>
  <w:num w:numId="46" w16cid:durableId="1423255075">
    <w:abstractNumId w:val="40"/>
  </w:num>
  <w:num w:numId="47" w16cid:durableId="983391208">
    <w:abstractNumId w:val="24"/>
  </w:num>
  <w:num w:numId="48" w16cid:durableId="965505862">
    <w:abstractNumId w:val="3"/>
  </w:num>
  <w:num w:numId="49" w16cid:durableId="19615895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1182"/>
    <w:rsid w:val="00151F52"/>
    <w:rsid w:val="001542D3"/>
    <w:rsid w:val="0015515D"/>
    <w:rsid w:val="00164940"/>
    <w:rsid w:val="001657E6"/>
    <w:rsid w:val="00167B18"/>
    <w:rsid w:val="0017166B"/>
    <w:rsid w:val="00175ED0"/>
    <w:rsid w:val="001809F0"/>
    <w:rsid w:val="00184493"/>
    <w:rsid w:val="00196E75"/>
    <w:rsid w:val="001A16DD"/>
    <w:rsid w:val="001A533D"/>
    <w:rsid w:val="001B470F"/>
    <w:rsid w:val="001B5972"/>
    <w:rsid w:val="001C7D18"/>
    <w:rsid w:val="001C7DA7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B7A9C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063CE"/>
    <w:rsid w:val="0031095F"/>
    <w:rsid w:val="003130D5"/>
    <w:rsid w:val="00315148"/>
    <w:rsid w:val="003152F4"/>
    <w:rsid w:val="00323E41"/>
    <w:rsid w:val="003249F3"/>
    <w:rsid w:val="00325CD8"/>
    <w:rsid w:val="003261CB"/>
    <w:rsid w:val="00332A66"/>
    <w:rsid w:val="00334AB2"/>
    <w:rsid w:val="00335ACB"/>
    <w:rsid w:val="00352A6A"/>
    <w:rsid w:val="00353A4D"/>
    <w:rsid w:val="003642DB"/>
    <w:rsid w:val="003702B2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59A9"/>
    <w:rsid w:val="003D75DD"/>
    <w:rsid w:val="003F1BAC"/>
    <w:rsid w:val="003F2465"/>
    <w:rsid w:val="003F2A76"/>
    <w:rsid w:val="003F2F37"/>
    <w:rsid w:val="003F6112"/>
    <w:rsid w:val="00400622"/>
    <w:rsid w:val="00404FE8"/>
    <w:rsid w:val="00407CF1"/>
    <w:rsid w:val="0041094C"/>
    <w:rsid w:val="00411ADE"/>
    <w:rsid w:val="00415C46"/>
    <w:rsid w:val="00420D30"/>
    <w:rsid w:val="00421097"/>
    <w:rsid w:val="00424B99"/>
    <w:rsid w:val="004334CF"/>
    <w:rsid w:val="00434266"/>
    <w:rsid w:val="00435F09"/>
    <w:rsid w:val="00436913"/>
    <w:rsid w:val="004379A5"/>
    <w:rsid w:val="004429EE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C6ACF"/>
    <w:rsid w:val="004D1407"/>
    <w:rsid w:val="004D1B8A"/>
    <w:rsid w:val="004D4A17"/>
    <w:rsid w:val="004E200C"/>
    <w:rsid w:val="004E215D"/>
    <w:rsid w:val="004F49F8"/>
    <w:rsid w:val="00501944"/>
    <w:rsid w:val="00507203"/>
    <w:rsid w:val="00510A39"/>
    <w:rsid w:val="005144DC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C2F56"/>
    <w:rsid w:val="005D536D"/>
    <w:rsid w:val="005D58A3"/>
    <w:rsid w:val="005E244F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8A9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B5A66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07662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4BA2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426B"/>
    <w:rsid w:val="00797EEF"/>
    <w:rsid w:val="007A28B6"/>
    <w:rsid w:val="007B0438"/>
    <w:rsid w:val="007B1500"/>
    <w:rsid w:val="007B42BA"/>
    <w:rsid w:val="007C2515"/>
    <w:rsid w:val="007C4017"/>
    <w:rsid w:val="007C4BEA"/>
    <w:rsid w:val="007E54CF"/>
    <w:rsid w:val="007E5816"/>
    <w:rsid w:val="007F4644"/>
    <w:rsid w:val="00804093"/>
    <w:rsid w:val="00806D84"/>
    <w:rsid w:val="008111DA"/>
    <w:rsid w:val="008115ED"/>
    <w:rsid w:val="00813339"/>
    <w:rsid w:val="00814053"/>
    <w:rsid w:val="00816F21"/>
    <w:rsid w:val="0081708B"/>
    <w:rsid w:val="00817B7D"/>
    <w:rsid w:val="0082390A"/>
    <w:rsid w:val="00835370"/>
    <w:rsid w:val="00843706"/>
    <w:rsid w:val="00845776"/>
    <w:rsid w:val="00854B40"/>
    <w:rsid w:val="008578A5"/>
    <w:rsid w:val="00867DB2"/>
    <w:rsid w:val="008755CC"/>
    <w:rsid w:val="008767D5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07E3"/>
    <w:rsid w:val="008C6779"/>
    <w:rsid w:val="008D19D2"/>
    <w:rsid w:val="008D6942"/>
    <w:rsid w:val="008E5FB2"/>
    <w:rsid w:val="008F0186"/>
    <w:rsid w:val="008F3B5B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58CC"/>
    <w:rsid w:val="00936A45"/>
    <w:rsid w:val="0094194E"/>
    <w:rsid w:val="00942F47"/>
    <w:rsid w:val="00956047"/>
    <w:rsid w:val="00956809"/>
    <w:rsid w:val="009623A7"/>
    <w:rsid w:val="00963B91"/>
    <w:rsid w:val="00964FA1"/>
    <w:rsid w:val="009674D2"/>
    <w:rsid w:val="00967B40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044"/>
    <w:rsid w:val="00A5170F"/>
    <w:rsid w:val="00A56B37"/>
    <w:rsid w:val="00A61241"/>
    <w:rsid w:val="00A61354"/>
    <w:rsid w:val="00A62E18"/>
    <w:rsid w:val="00A63B7B"/>
    <w:rsid w:val="00A76DA9"/>
    <w:rsid w:val="00A77F08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C5EA0"/>
    <w:rsid w:val="00AD20EF"/>
    <w:rsid w:val="00AE6D2E"/>
    <w:rsid w:val="00AF3834"/>
    <w:rsid w:val="00AF6ECC"/>
    <w:rsid w:val="00AF6EED"/>
    <w:rsid w:val="00AF7D64"/>
    <w:rsid w:val="00B02F4F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2595"/>
    <w:rsid w:val="00B54E82"/>
    <w:rsid w:val="00B5594F"/>
    <w:rsid w:val="00B57939"/>
    <w:rsid w:val="00B63605"/>
    <w:rsid w:val="00B655DA"/>
    <w:rsid w:val="00B66B4E"/>
    <w:rsid w:val="00B7713D"/>
    <w:rsid w:val="00B94A05"/>
    <w:rsid w:val="00B950D3"/>
    <w:rsid w:val="00BA1606"/>
    <w:rsid w:val="00BA3CD3"/>
    <w:rsid w:val="00BA5850"/>
    <w:rsid w:val="00BB0859"/>
    <w:rsid w:val="00BB119F"/>
    <w:rsid w:val="00BC233E"/>
    <w:rsid w:val="00BC2AA9"/>
    <w:rsid w:val="00BC34FD"/>
    <w:rsid w:val="00BC394A"/>
    <w:rsid w:val="00BD3243"/>
    <w:rsid w:val="00BE6F23"/>
    <w:rsid w:val="00BE7B81"/>
    <w:rsid w:val="00BF54E3"/>
    <w:rsid w:val="00BF565A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CAD"/>
    <w:rsid w:val="00C93E9D"/>
    <w:rsid w:val="00C97B49"/>
    <w:rsid w:val="00CA4D35"/>
    <w:rsid w:val="00CA6B8F"/>
    <w:rsid w:val="00CB2792"/>
    <w:rsid w:val="00CB34F5"/>
    <w:rsid w:val="00CB698C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4682F"/>
    <w:rsid w:val="00D47438"/>
    <w:rsid w:val="00D61C0C"/>
    <w:rsid w:val="00D6248B"/>
    <w:rsid w:val="00D7035C"/>
    <w:rsid w:val="00D76AD5"/>
    <w:rsid w:val="00D8191A"/>
    <w:rsid w:val="00D83819"/>
    <w:rsid w:val="00D87F46"/>
    <w:rsid w:val="00D95C14"/>
    <w:rsid w:val="00DA1C9D"/>
    <w:rsid w:val="00DA1DFC"/>
    <w:rsid w:val="00DA20F5"/>
    <w:rsid w:val="00DA2E68"/>
    <w:rsid w:val="00DA4631"/>
    <w:rsid w:val="00DA4667"/>
    <w:rsid w:val="00DA6482"/>
    <w:rsid w:val="00DB2FD9"/>
    <w:rsid w:val="00DB52C0"/>
    <w:rsid w:val="00DB6539"/>
    <w:rsid w:val="00DC1071"/>
    <w:rsid w:val="00DC2519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A1A"/>
    <w:rsid w:val="00E37FB1"/>
    <w:rsid w:val="00E4232D"/>
    <w:rsid w:val="00E52C96"/>
    <w:rsid w:val="00E554E7"/>
    <w:rsid w:val="00E63311"/>
    <w:rsid w:val="00E75659"/>
    <w:rsid w:val="00E767D4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4827"/>
    <w:rsid w:val="00EB6187"/>
    <w:rsid w:val="00EB7A31"/>
    <w:rsid w:val="00ED2495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61B5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673C"/>
    <w:rsid w:val="00F71598"/>
    <w:rsid w:val="00F77D8D"/>
    <w:rsid w:val="00F77F8D"/>
    <w:rsid w:val="00F80749"/>
    <w:rsid w:val="00F820ED"/>
    <w:rsid w:val="00F85FAA"/>
    <w:rsid w:val="00F875B4"/>
    <w:rsid w:val="00F947CC"/>
    <w:rsid w:val="00FA2131"/>
    <w:rsid w:val="00FA4B5C"/>
    <w:rsid w:val="00FB4AF0"/>
    <w:rsid w:val="00FC1F8A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2772</Words>
  <Characters>16635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2025-10-06T10:35:00Z</dcterms:created>
  <dcterms:modified xsi:type="dcterms:W3CDTF">2025-10-06T10:35:00Z</dcterms:modified>
</cp:coreProperties>
</file>