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F804" w14:textId="3483A162" w:rsidR="009864B7" w:rsidRPr="009864B7" w:rsidRDefault="009864B7" w:rsidP="009864B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na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środku</w:t>
      </w:r>
      <w:r w:rsidRPr="009864B7">
        <w:rPr>
          <w:rFonts w:ascii="Arial" w:hAnsi="Arial" w:cs="Arial"/>
          <w:bCs/>
          <w:color w:val="000000" w:themeColor="text1"/>
          <w:sz w:val="28"/>
          <w:szCs w:val="28"/>
        </w:rPr>
        <w:t xml:space="preserve"> strony, znajduje się logo Komisji do spraw reprywatyzacji nieruchomości warszawskich zawierające godło państwa polskiego i podkreślenie w formie miniaturki flagi RP</w:t>
      </w:r>
    </w:p>
    <w:p w14:paraId="372299BF" w14:textId="3BCB13D8" w:rsidR="009864B7" w:rsidRPr="009864B7" w:rsidRDefault="009864B7" w:rsidP="009864B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bCs/>
          <w:color w:val="000000" w:themeColor="text1"/>
          <w:sz w:val="28"/>
          <w:szCs w:val="28"/>
        </w:rPr>
        <w:t xml:space="preserve">PRZEWODNICZĄCY </w:t>
      </w:r>
    </w:p>
    <w:p w14:paraId="46DE6920" w14:textId="11FE767C" w:rsidR="009864B7" w:rsidRPr="009864B7" w:rsidRDefault="009864B7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Warszawa, 2</w:t>
      </w:r>
      <w:r>
        <w:rPr>
          <w:rFonts w:ascii="Arial" w:hAnsi="Arial" w:cs="Arial"/>
          <w:color w:val="000000" w:themeColor="text1"/>
          <w:sz w:val="28"/>
          <w:szCs w:val="28"/>
        </w:rPr>
        <w:t>1</w:t>
      </w:r>
      <w:r w:rsidRPr="009864B7">
        <w:rPr>
          <w:rFonts w:ascii="Arial" w:hAnsi="Arial" w:cs="Arial"/>
          <w:color w:val="000000" w:themeColor="text1"/>
          <w:sz w:val="28"/>
          <w:szCs w:val="28"/>
        </w:rPr>
        <w:t xml:space="preserve"> lipca 2022 r. </w:t>
      </w:r>
    </w:p>
    <w:p w14:paraId="4FCC39B4" w14:textId="2CFF56C3" w:rsidR="000473E0" w:rsidRPr="009864B7" w:rsidRDefault="0003236C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 xml:space="preserve">Sygn. akt KR </w:t>
      </w:r>
      <w:r w:rsidR="00FE44D8" w:rsidRPr="009864B7">
        <w:rPr>
          <w:rFonts w:ascii="Arial" w:hAnsi="Arial" w:cs="Arial"/>
          <w:color w:val="000000" w:themeColor="text1"/>
          <w:sz w:val="28"/>
          <w:szCs w:val="28"/>
        </w:rPr>
        <w:t>V</w:t>
      </w:r>
      <w:r w:rsidRPr="009864B7">
        <w:rPr>
          <w:rFonts w:ascii="Arial" w:hAnsi="Arial" w:cs="Arial"/>
          <w:color w:val="000000" w:themeColor="text1"/>
          <w:sz w:val="28"/>
          <w:szCs w:val="28"/>
        </w:rPr>
        <w:t xml:space="preserve">I R </w:t>
      </w:r>
      <w:r w:rsidR="00C86152" w:rsidRPr="009864B7">
        <w:rPr>
          <w:rFonts w:ascii="Arial" w:hAnsi="Arial" w:cs="Arial"/>
          <w:color w:val="000000" w:themeColor="text1"/>
          <w:sz w:val="28"/>
          <w:szCs w:val="28"/>
        </w:rPr>
        <w:t>6</w:t>
      </w:r>
      <w:r w:rsidR="009864B7" w:rsidRPr="009864B7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="00C86152" w:rsidRPr="009864B7">
        <w:rPr>
          <w:rFonts w:ascii="Arial" w:hAnsi="Arial" w:cs="Arial"/>
          <w:color w:val="000000" w:themeColor="text1"/>
          <w:sz w:val="28"/>
          <w:szCs w:val="28"/>
        </w:rPr>
        <w:t>20</w:t>
      </w:r>
      <w:r w:rsidRPr="009864B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864B7">
        <w:rPr>
          <w:rFonts w:ascii="Arial" w:hAnsi="Arial" w:cs="Arial"/>
          <w:color w:val="000000" w:themeColor="text1"/>
          <w:sz w:val="28"/>
          <w:szCs w:val="28"/>
          <w:lang w:eastAsia="pl-PL"/>
        </w:rPr>
        <w:br/>
        <w:t>DPA-</w:t>
      </w:r>
      <w:r w:rsidR="00FE44D8" w:rsidRPr="009864B7">
        <w:rPr>
          <w:rFonts w:ascii="Arial" w:hAnsi="Arial" w:cs="Arial"/>
          <w:color w:val="000000" w:themeColor="text1"/>
          <w:sz w:val="28"/>
          <w:szCs w:val="28"/>
          <w:lang w:eastAsia="pl-PL"/>
        </w:rPr>
        <w:t>VI.9130.</w:t>
      </w:r>
      <w:r w:rsidR="00C86152" w:rsidRPr="009864B7">
        <w:rPr>
          <w:rFonts w:ascii="Arial" w:hAnsi="Arial" w:cs="Arial"/>
          <w:color w:val="000000" w:themeColor="text1"/>
          <w:sz w:val="28"/>
          <w:szCs w:val="28"/>
          <w:lang w:eastAsia="pl-PL"/>
        </w:rPr>
        <w:t>9</w:t>
      </w:r>
      <w:r w:rsidR="00403622" w:rsidRPr="009864B7">
        <w:rPr>
          <w:rFonts w:ascii="Arial" w:hAnsi="Arial" w:cs="Arial"/>
          <w:color w:val="000000" w:themeColor="text1"/>
          <w:sz w:val="28"/>
          <w:szCs w:val="28"/>
          <w:lang w:eastAsia="pl-PL"/>
        </w:rPr>
        <w:t>.202</w:t>
      </w:r>
      <w:r w:rsidR="00C86152" w:rsidRPr="009864B7">
        <w:rPr>
          <w:rFonts w:ascii="Arial" w:hAnsi="Arial" w:cs="Arial"/>
          <w:color w:val="000000" w:themeColor="text1"/>
          <w:sz w:val="28"/>
          <w:szCs w:val="28"/>
          <w:lang w:eastAsia="pl-PL"/>
        </w:rPr>
        <w:t>1</w:t>
      </w:r>
    </w:p>
    <w:p w14:paraId="68CE8588" w14:textId="2D36D168" w:rsidR="000473E0" w:rsidRPr="009864B7" w:rsidRDefault="000473E0" w:rsidP="009864B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061A83F9" w14:textId="6A143728" w:rsidR="00C46213" w:rsidRPr="009864B7" w:rsidRDefault="00C46213" w:rsidP="009864B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 wszczęciu postępowania rozpoznawczego</w:t>
      </w:r>
    </w:p>
    <w:p w14:paraId="55E595C3" w14:textId="3C404452" w:rsidR="00C62BD1" w:rsidRPr="009864B7" w:rsidRDefault="008200B2" w:rsidP="009864B7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Dz. U. z 2021 r. poz. 795)</w:t>
      </w:r>
      <w:bookmarkEnd w:id="0"/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</w:p>
    <w:p w14:paraId="0802FA96" w14:textId="7BA0D472" w:rsidR="00C62BD1" w:rsidRPr="009864B7" w:rsidRDefault="00C62BD1" w:rsidP="004A647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zawiadamiam następując</w:t>
      </w:r>
      <w:r w:rsidR="0003236C"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</w:t>
      </w:r>
      <w:r w:rsidR="002C7F50"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osob</w:t>
      </w:r>
      <w:r w:rsidR="0003236C"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y</w:t>
      </w: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:</w:t>
      </w:r>
    </w:p>
    <w:p w14:paraId="6CF193BF" w14:textId="77777777" w:rsidR="009864B7" w:rsidRDefault="009864B7" w:rsidP="004A647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1" w:name="_Hlk101355100"/>
      <w:r>
        <w:rPr>
          <w:rFonts w:ascii="Arial" w:hAnsi="Arial" w:cs="Arial"/>
          <w:color w:val="000000" w:themeColor="text1"/>
          <w:sz w:val="28"/>
          <w:szCs w:val="28"/>
        </w:rPr>
        <w:t xml:space="preserve">1. </w:t>
      </w:r>
      <w:r w:rsidR="00C86152" w:rsidRPr="009864B7">
        <w:rPr>
          <w:rFonts w:ascii="Arial" w:hAnsi="Arial" w:cs="Arial"/>
          <w:color w:val="000000" w:themeColor="text1"/>
          <w:sz w:val="28"/>
          <w:szCs w:val="28"/>
        </w:rPr>
        <w:t>Marię Kozłowską</w:t>
      </w:r>
    </w:p>
    <w:p w14:paraId="2F55C8AE" w14:textId="3E6B63AD" w:rsidR="00C62BD1" w:rsidRPr="009864B7" w:rsidRDefault="009864B7" w:rsidP="004A647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2. </w:t>
      </w:r>
      <w:r w:rsidR="00C86152" w:rsidRPr="009864B7">
        <w:rPr>
          <w:rFonts w:ascii="Arial" w:hAnsi="Arial" w:cs="Arial"/>
          <w:color w:val="000000" w:themeColor="text1"/>
          <w:sz w:val="28"/>
          <w:szCs w:val="28"/>
        </w:rPr>
        <w:t xml:space="preserve">Olgę </w:t>
      </w:r>
      <w:proofErr w:type="spellStart"/>
      <w:r w:rsidR="00C86152" w:rsidRPr="009864B7">
        <w:rPr>
          <w:rFonts w:ascii="Arial" w:hAnsi="Arial" w:cs="Arial"/>
          <w:color w:val="000000" w:themeColor="text1"/>
          <w:sz w:val="28"/>
          <w:szCs w:val="28"/>
        </w:rPr>
        <w:t>Stochmalską</w:t>
      </w:r>
      <w:bookmarkEnd w:id="1"/>
      <w:proofErr w:type="spellEnd"/>
    </w:p>
    <w:p w14:paraId="55C72722" w14:textId="4E96ED6C" w:rsidR="008B15DC" w:rsidRPr="009864B7" w:rsidRDefault="008200B2" w:rsidP="004A647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bCs/>
          <w:color w:val="000000" w:themeColor="text1"/>
          <w:sz w:val="28"/>
          <w:szCs w:val="28"/>
        </w:rPr>
        <w:t xml:space="preserve">o wszczęciu z urzędu postępowania rozpoznawczego w sprawie decyzji </w:t>
      </w:r>
      <w:r w:rsidR="00C86152" w:rsidRPr="009864B7">
        <w:rPr>
          <w:rFonts w:ascii="Arial" w:hAnsi="Arial" w:cs="Arial"/>
          <w:color w:val="000000" w:themeColor="text1"/>
          <w:sz w:val="28"/>
          <w:szCs w:val="28"/>
        </w:rPr>
        <w:t xml:space="preserve">Prezydenta m.st. Warszawy z dnia 14 stycznia 2008 r. nr 26/GK/DW/2008 </w:t>
      </w:r>
      <w:r w:rsidR="00C86152" w:rsidRPr="009864B7">
        <w:rPr>
          <w:rFonts w:ascii="Arial" w:hAnsi="Arial" w:cs="Arial"/>
          <w:bCs/>
          <w:color w:val="000000" w:themeColor="text1"/>
          <w:sz w:val="28"/>
          <w:szCs w:val="28"/>
        </w:rPr>
        <w:t xml:space="preserve">dotyczącej nieruchomości położonej w Warszawie przy ul. Nieborowskiej 11, posiadającej dawne oznaczenie wykazem </w:t>
      </w:r>
      <w:r w:rsidR="00C86152" w:rsidRPr="009864B7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hipotecznym nr 13223, stanowiącej działkę ewidencyjną nr 36, obręb 2-02-07, dla której Sąd Rejonowy dla Warszawy - Mokotowa w Warszawie prowadzi księgę wieczystą </w:t>
      </w:r>
      <w:r w:rsidR="00D17FDB" w:rsidRPr="009864B7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C86152" w:rsidRPr="009864B7">
        <w:rPr>
          <w:rFonts w:ascii="Arial" w:hAnsi="Arial" w:cs="Arial"/>
          <w:bCs/>
          <w:color w:val="000000" w:themeColor="text1"/>
          <w:sz w:val="28"/>
          <w:szCs w:val="28"/>
        </w:rPr>
        <w:t>nr WA1M/0046371/9.</w:t>
      </w:r>
    </w:p>
    <w:p w14:paraId="74C4F804" w14:textId="07C342AF" w:rsidR="000473E0" w:rsidRPr="009864B7" w:rsidRDefault="000473E0" w:rsidP="009864B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</w:t>
      </w:r>
      <w:r w:rsidR="00C239A5"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y</w:t>
      </w: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Komisji</w:t>
      </w:r>
    </w:p>
    <w:p w14:paraId="2E37AB22" w14:textId="4E342DAA" w:rsidR="00C86152" w:rsidRPr="004A6472" w:rsidRDefault="000473E0" w:rsidP="004A6472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864B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7B109816" w14:textId="4405D135" w:rsidR="00924BC8" w:rsidRPr="009864B7" w:rsidRDefault="00924BC8" w:rsidP="009864B7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6472">
        <w:rPr>
          <w:rFonts w:ascii="Arial" w:hAnsi="Arial" w:cs="Arial"/>
          <w:color w:val="000000" w:themeColor="text1"/>
          <w:sz w:val="28"/>
          <w:szCs w:val="28"/>
        </w:rPr>
        <w:t>Pouczenie</w:t>
      </w:r>
      <w:r w:rsidRPr="009864B7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39E58832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 xml:space="preserve"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35A6BA03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(Dz. U. z 2021 r. poz. 735):</w:t>
      </w:r>
    </w:p>
    <w:p w14:paraId="583AC261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§ 1. Pełnomocnikiem strony może być osoba fizyczna posiadająca zdolność do czynności prawnych.</w:t>
      </w:r>
    </w:p>
    <w:p w14:paraId="613FF367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lastRenderedPageBreak/>
        <w:t>§ 2. Pełnomocnictwo powinno być udzielone na piśmie, w formie dokumentu elektronicznego lub zgłoszone do protokołu.</w:t>
      </w:r>
    </w:p>
    <w:p w14:paraId="6D69B365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B142900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F75897E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B286BDB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4. Zgodnie z art.  35</w:t>
      </w:r>
      <w:r w:rsidRPr="009864B7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9864B7">
        <w:rPr>
          <w:rFonts w:ascii="Arial" w:hAnsi="Arial" w:cs="Arial"/>
          <w:color w:val="000000" w:themeColor="text1"/>
          <w:sz w:val="28"/>
          <w:szCs w:val="28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8BE9C87" w14:textId="77777777" w:rsidR="00C86152" w:rsidRPr="009864B7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lastRenderedPageBreak/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2821A11E" w14:textId="42C8B67D" w:rsidR="00C239A5" w:rsidRPr="004A6472" w:rsidRDefault="00C86152" w:rsidP="009864B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864B7">
        <w:rPr>
          <w:rFonts w:ascii="Arial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C239A5" w:rsidRPr="004A6472" w:rsidSect="00B8373E">
      <w:headerReference w:type="first" r:id="rId8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2A4F" w14:textId="77777777" w:rsidR="00B06F5C" w:rsidRDefault="00B06F5C">
      <w:pPr>
        <w:spacing w:after="0" w:line="240" w:lineRule="auto"/>
      </w:pPr>
      <w:r>
        <w:separator/>
      </w:r>
    </w:p>
  </w:endnote>
  <w:endnote w:type="continuationSeparator" w:id="0">
    <w:p w14:paraId="71F7BCCC" w14:textId="77777777" w:rsidR="00B06F5C" w:rsidRDefault="00B0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58E1" w14:textId="77777777" w:rsidR="00B06F5C" w:rsidRDefault="00B06F5C">
      <w:pPr>
        <w:spacing w:after="0" w:line="240" w:lineRule="auto"/>
      </w:pPr>
      <w:r>
        <w:separator/>
      </w:r>
    </w:p>
  </w:footnote>
  <w:footnote w:type="continuationSeparator" w:id="0">
    <w:p w14:paraId="05E3B0C9" w14:textId="77777777" w:rsidR="00B06F5C" w:rsidRDefault="00B0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CFF1" w14:textId="6881F8E8" w:rsidR="0097148C" w:rsidRDefault="0064062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3DDC"/>
    <w:multiLevelType w:val="hybridMultilevel"/>
    <w:tmpl w:val="D8B671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F16C4"/>
    <w:multiLevelType w:val="hybridMultilevel"/>
    <w:tmpl w:val="9230A8EC"/>
    <w:lvl w:ilvl="0" w:tplc="DFFA2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0458A"/>
    <w:multiLevelType w:val="hybridMultilevel"/>
    <w:tmpl w:val="C4569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465C0"/>
    <w:multiLevelType w:val="hybridMultilevel"/>
    <w:tmpl w:val="B4884C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787D1E"/>
    <w:multiLevelType w:val="hybridMultilevel"/>
    <w:tmpl w:val="F7D659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num w:numId="1" w16cid:durableId="880095255">
    <w:abstractNumId w:val="4"/>
  </w:num>
  <w:num w:numId="2" w16cid:durableId="2031368052">
    <w:abstractNumId w:val="1"/>
  </w:num>
  <w:num w:numId="3" w16cid:durableId="188374540">
    <w:abstractNumId w:val="3"/>
  </w:num>
  <w:num w:numId="4" w16cid:durableId="610939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9473461">
    <w:abstractNumId w:val="6"/>
  </w:num>
  <w:num w:numId="6" w16cid:durableId="1962803568">
    <w:abstractNumId w:val="5"/>
  </w:num>
  <w:num w:numId="7" w16cid:durableId="614944869">
    <w:abstractNumId w:val="0"/>
  </w:num>
  <w:num w:numId="8" w16cid:durableId="1946384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8042362">
    <w:abstractNumId w:val="2"/>
  </w:num>
  <w:num w:numId="10" w16cid:durableId="1201210807">
    <w:abstractNumId w:val="10"/>
  </w:num>
  <w:num w:numId="11" w16cid:durableId="1589996081">
    <w:abstractNumId w:val="8"/>
  </w:num>
  <w:num w:numId="12" w16cid:durableId="1933006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36C"/>
    <w:rsid w:val="000473E0"/>
    <w:rsid w:val="00063679"/>
    <w:rsid w:val="000673F4"/>
    <w:rsid w:val="0007309F"/>
    <w:rsid w:val="00082278"/>
    <w:rsid w:val="00091663"/>
    <w:rsid w:val="00091AB4"/>
    <w:rsid w:val="000940E6"/>
    <w:rsid w:val="000B4282"/>
    <w:rsid w:val="000B5A2F"/>
    <w:rsid w:val="000C08AF"/>
    <w:rsid w:val="000C39C1"/>
    <w:rsid w:val="000C665D"/>
    <w:rsid w:val="000D30D3"/>
    <w:rsid w:val="000E0DCA"/>
    <w:rsid w:val="001034F1"/>
    <w:rsid w:val="001077A1"/>
    <w:rsid w:val="001447BB"/>
    <w:rsid w:val="00144E59"/>
    <w:rsid w:val="001525C7"/>
    <w:rsid w:val="00162F77"/>
    <w:rsid w:val="00167A4A"/>
    <w:rsid w:val="00173816"/>
    <w:rsid w:val="001A1C4A"/>
    <w:rsid w:val="001A7DBE"/>
    <w:rsid w:val="001B1989"/>
    <w:rsid w:val="001B5862"/>
    <w:rsid w:val="001D1D65"/>
    <w:rsid w:val="00200177"/>
    <w:rsid w:val="00204120"/>
    <w:rsid w:val="00271568"/>
    <w:rsid w:val="00275714"/>
    <w:rsid w:val="00282940"/>
    <w:rsid w:val="002C0F85"/>
    <w:rsid w:val="002C7F50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03622"/>
    <w:rsid w:val="004104CE"/>
    <w:rsid w:val="00430BE4"/>
    <w:rsid w:val="00434FE1"/>
    <w:rsid w:val="004401D7"/>
    <w:rsid w:val="00454774"/>
    <w:rsid w:val="004A6472"/>
    <w:rsid w:val="004B0D35"/>
    <w:rsid w:val="004D3FEE"/>
    <w:rsid w:val="004F6C92"/>
    <w:rsid w:val="005042F4"/>
    <w:rsid w:val="00507679"/>
    <w:rsid w:val="00546B62"/>
    <w:rsid w:val="00567635"/>
    <w:rsid w:val="00583831"/>
    <w:rsid w:val="00597450"/>
    <w:rsid w:val="00597C7F"/>
    <w:rsid w:val="0061563A"/>
    <w:rsid w:val="006177F7"/>
    <w:rsid w:val="00636BE5"/>
    <w:rsid w:val="00640629"/>
    <w:rsid w:val="0066044A"/>
    <w:rsid w:val="006716A5"/>
    <w:rsid w:val="00682370"/>
    <w:rsid w:val="006B1EE8"/>
    <w:rsid w:val="006B620A"/>
    <w:rsid w:val="006C207A"/>
    <w:rsid w:val="006D7F98"/>
    <w:rsid w:val="00702BA2"/>
    <w:rsid w:val="007045C6"/>
    <w:rsid w:val="007130C9"/>
    <w:rsid w:val="00724DB9"/>
    <w:rsid w:val="007316DD"/>
    <w:rsid w:val="00744BEE"/>
    <w:rsid w:val="00782245"/>
    <w:rsid w:val="007953FD"/>
    <w:rsid w:val="007C01A7"/>
    <w:rsid w:val="007D3111"/>
    <w:rsid w:val="007D5052"/>
    <w:rsid w:val="007F1C9D"/>
    <w:rsid w:val="00814B3F"/>
    <w:rsid w:val="008200B2"/>
    <w:rsid w:val="0085349B"/>
    <w:rsid w:val="008862C8"/>
    <w:rsid w:val="008B15DC"/>
    <w:rsid w:val="008B1846"/>
    <w:rsid w:val="008D04E1"/>
    <w:rsid w:val="008E0C83"/>
    <w:rsid w:val="00905323"/>
    <w:rsid w:val="00914584"/>
    <w:rsid w:val="00924BC8"/>
    <w:rsid w:val="00932A92"/>
    <w:rsid w:val="009864B7"/>
    <w:rsid w:val="00993951"/>
    <w:rsid w:val="009956F1"/>
    <w:rsid w:val="009B74D2"/>
    <w:rsid w:val="009C7BDA"/>
    <w:rsid w:val="009D5202"/>
    <w:rsid w:val="009F17A1"/>
    <w:rsid w:val="009F6EB5"/>
    <w:rsid w:val="00A0791C"/>
    <w:rsid w:val="00A07A97"/>
    <w:rsid w:val="00A14344"/>
    <w:rsid w:val="00A271EC"/>
    <w:rsid w:val="00A3492B"/>
    <w:rsid w:val="00A372DB"/>
    <w:rsid w:val="00A431D9"/>
    <w:rsid w:val="00A43432"/>
    <w:rsid w:val="00A43C85"/>
    <w:rsid w:val="00A5678A"/>
    <w:rsid w:val="00A74753"/>
    <w:rsid w:val="00AB414F"/>
    <w:rsid w:val="00AB6EA3"/>
    <w:rsid w:val="00AC3636"/>
    <w:rsid w:val="00AE3FAE"/>
    <w:rsid w:val="00AE6F1B"/>
    <w:rsid w:val="00B06F5C"/>
    <w:rsid w:val="00B20451"/>
    <w:rsid w:val="00B45830"/>
    <w:rsid w:val="00B74176"/>
    <w:rsid w:val="00B8373E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39A5"/>
    <w:rsid w:val="00C2472F"/>
    <w:rsid w:val="00C277C8"/>
    <w:rsid w:val="00C46213"/>
    <w:rsid w:val="00C62BD1"/>
    <w:rsid w:val="00C86152"/>
    <w:rsid w:val="00CA3335"/>
    <w:rsid w:val="00CC04F5"/>
    <w:rsid w:val="00CD2593"/>
    <w:rsid w:val="00CF6E6A"/>
    <w:rsid w:val="00D11D58"/>
    <w:rsid w:val="00D13324"/>
    <w:rsid w:val="00D14731"/>
    <w:rsid w:val="00D15FC3"/>
    <w:rsid w:val="00D17FDB"/>
    <w:rsid w:val="00D20D17"/>
    <w:rsid w:val="00D41E52"/>
    <w:rsid w:val="00D70159"/>
    <w:rsid w:val="00D73C5B"/>
    <w:rsid w:val="00D801E3"/>
    <w:rsid w:val="00D86C90"/>
    <w:rsid w:val="00D96210"/>
    <w:rsid w:val="00D96626"/>
    <w:rsid w:val="00DA7379"/>
    <w:rsid w:val="00DB5905"/>
    <w:rsid w:val="00DC03A1"/>
    <w:rsid w:val="00DC46A9"/>
    <w:rsid w:val="00DD0086"/>
    <w:rsid w:val="00DD56FB"/>
    <w:rsid w:val="00DE4041"/>
    <w:rsid w:val="00DF1D18"/>
    <w:rsid w:val="00E17675"/>
    <w:rsid w:val="00E21ED5"/>
    <w:rsid w:val="00E50847"/>
    <w:rsid w:val="00E56D66"/>
    <w:rsid w:val="00E6268D"/>
    <w:rsid w:val="00E64835"/>
    <w:rsid w:val="00EA6AF2"/>
    <w:rsid w:val="00EB4091"/>
    <w:rsid w:val="00EB61A1"/>
    <w:rsid w:val="00EE28E3"/>
    <w:rsid w:val="00F17DF0"/>
    <w:rsid w:val="00F2266A"/>
    <w:rsid w:val="00F27A3A"/>
    <w:rsid w:val="00F33654"/>
    <w:rsid w:val="00F517BF"/>
    <w:rsid w:val="00F528A8"/>
    <w:rsid w:val="00F70AC5"/>
    <w:rsid w:val="00FC74AA"/>
    <w:rsid w:val="00FC7E3D"/>
    <w:rsid w:val="00FD3710"/>
    <w:rsid w:val="00FE44D8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EF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F2266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0DC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0DCA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864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49BC-D2B0-4989-8FC6-6D8471B0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2022-07-22T10:49:00Z</dcterms:created>
  <dcterms:modified xsi:type="dcterms:W3CDTF">2022-07-22T10:50:00Z</dcterms:modified>
</cp:coreProperties>
</file>