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DB6F91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ACF70F5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C </w:t>
      </w:r>
      <w:proofErr w:type="spellStart"/>
      <w:r w:rsidR="00773F6F">
        <w:rPr>
          <w:rFonts w:ascii="Arial" w:hAnsi="Arial" w:cs="Arial"/>
          <w:b/>
          <w:bCs/>
          <w:sz w:val="24"/>
          <w:szCs w:val="24"/>
        </w:rPr>
        <w:t>kw</w:t>
      </w:r>
      <w:proofErr w:type="spellEnd"/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A2FEF" w:rsidRPr="002D19B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773F6F">
        <w:rPr>
          <w:rFonts w:ascii="Arial" w:hAnsi="Arial" w:cs="Arial"/>
          <w:b/>
          <w:bCs/>
          <w:sz w:val="24"/>
          <w:szCs w:val="24"/>
        </w:rPr>
        <w:t xml:space="preserve">8 łamane na </w:t>
      </w:r>
      <w:r w:rsidR="002C4FC4">
        <w:rPr>
          <w:rFonts w:ascii="Arial" w:hAnsi="Arial" w:cs="Arial"/>
          <w:b/>
          <w:bCs/>
          <w:sz w:val="24"/>
          <w:szCs w:val="24"/>
        </w:rPr>
        <w:t>II</w:t>
      </w:r>
      <w:r w:rsidR="009418B1">
        <w:rPr>
          <w:rFonts w:ascii="Arial" w:hAnsi="Arial" w:cs="Arial"/>
          <w:b/>
          <w:bCs/>
          <w:sz w:val="24"/>
          <w:szCs w:val="24"/>
        </w:rPr>
        <w:t>I</w:t>
      </w:r>
    </w:p>
    <w:p w14:paraId="713276E2" w14:textId="1F677F3B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55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9020F15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VII.9140.</w:t>
      </w:r>
      <w:r w:rsidR="009418B1">
        <w:rPr>
          <w:rFonts w:ascii="Arial" w:eastAsiaTheme="minorHAnsi" w:hAnsi="Arial" w:cs="Arial"/>
          <w:b/>
          <w:sz w:val="24"/>
          <w:szCs w:val="24"/>
          <w:lang w:eastAsia="en-US"/>
        </w:rPr>
        <w:t>73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8FE2A5D" w14:textId="427F47BF" w:rsidR="00240905" w:rsidRDefault="00240905" w:rsidP="00240905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Adam Zieliński,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Paweł Lisiecki</w:t>
      </w:r>
    </w:p>
    <w:p w14:paraId="27F04CB2" w14:textId="77777777" w:rsidR="00240905" w:rsidRDefault="00240905" w:rsidP="00240905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4E7C9FC0" w:rsidR="00DF00C3" w:rsidRPr="002D19BD" w:rsidRDefault="00AC7B57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06CDD6E1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816339" w14:textId="13E72A03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</w:p>
    <w:p w14:paraId="38C84418" w14:textId="0EB1354B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>24a ust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1F0965E2" w:rsidR="00DF00C3" w:rsidRPr="002D19BD" w:rsidRDefault="00DF00C3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 w:rsidRPr="002D19BD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1A2FEF" w:rsidRPr="002D19BD">
        <w:rPr>
          <w:rFonts w:ascii="Arial" w:hAnsi="Arial" w:cs="Arial"/>
          <w:sz w:val="24"/>
          <w:szCs w:val="24"/>
        </w:rPr>
        <w:t>14 ma</w:t>
      </w:r>
      <w:r w:rsidR="00773F6F">
        <w:rPr>
          <w:rFonts w:ascii="Arial" w:hAnsi="Arial" w:cs="Arial"/>
          <w:sz w:val="24"/>
          <w:szCs w:val="24"/>
        </w:rPr>
        <w:t>rca</w:t>
      </w:r>
      <w:r w:rsidR="001A2FEF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20</w:t>
      </w:r>
      <w:r w:rsidR="005D56FB" w:rsidRPr="002D19BD">
        <w:rPr>
          <w:rFonts w:ascii="Arial" w:hAnsi="Arial" w:cs="Arial"/>
          <w:sz w:val="24"/>
          <w:szCs w:val="24"/>
        </w:rPr>
        <w:t>1</w:t>
      </w:r>
      <w:r w:rsidR="00773F6F">
        <w:rPr>
          <w:rFonts w:ascii="Arial" w:hAnsi="Arial" w:cs="Arial"/>
          <w:sz w:val="24"/>
          <w:szCs w:val="24"/>
        </w:rPr>
        <w:t>8</w:t>
      </w:r>
      <w:r w:rsidRPr="002D19BD">
        <w:rPr>
          <w:rFonts w:ascii="Arial" w:hAnsi="Arial" w:cs="Arial"/>
          <w:sz w:val="24"/>
          <w:szCs w:val="24"/>
        </w:rPr>
        <w:t xml:space="preserve"> r., sygn. akt</w:t>
      </w:r>
      <w:r w:rsidR="00B7591B" w:rsidRPr="002D19BD">
        <w:rPr>
          <w:rFonts w:ascii="Arial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EE73FA" w:rsidRPr="002D19BD">
        <w:rPr>
          <w:rFonts w:ascii="Arial" w:eastAsia="Times New Roman" w:hAnsi="Arial" w:cs="Arial"/>
          <w:sz w:val="24"/>
          <w:szCs w:val="24"/>
        </w:rPr>
        <w:t>VII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5D1B70">
        <w:rPr>
          <w:rFonts w:ascii="Arial" w:eastAsia="Times New Roman" w:hAnsi="Arial" w:cs="Arial"/>
          <w:sz w:val="24"/>
          <w:szCs w:val="24"/>
        </w:rPr>
        <w:t xml:space="preserve">C </w:t>
      </w:r>
      <w:proofErr w:type="spellStart"/>
      <w:r w:rsidR="005D1B70">
        <w:rPr>
          <w:rFonts w:ascii="Arial" w:eastAsia="Times New Roman" w:hAnsi="Arial" w:cs="Arial"/>
          <w:sz w:val="24"/>
          <w:szCs w:val="24"/>
        </w:rPr>
        <w:t>kw</w:t>
      </w:r>
      <w:proofErr w:type="spellEnd"/>
      <w:r w:rsidR="00EE73FA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>3</w:t>
      </w:r>
      <w:r w:rsidR="00773F6F">
        <w:rPr>
          <w:rFonts w:ascii="Arial" w:eastAsia="Times New Roman" w:hAnsi="Arial" w:cs="Arial"/>
          <w:sz w:val="24"/>
          <w:szCs w:val="24"/>
        </w:rPr>
        <w:t>9</w:t>
      </w:r>
      <w:r w:rsidR="007E3E35">
        <w:rPr>
          <w:rFonts w:ascii="Arial" w:eastAsia="Times New Roman" w:hAnsi="Arial" w:cs="Arial"/>
          <w:sz w:val="24"/>
          <w:szCs w:val="24"/>
        </w:rPr>
        <w:t xml:space="preserve"> łamane na </w:t>
      </w:r>
      <w:r w:rsidR="00EE73FA" w:rsidRPr="002D19BD">
        <w:rPr>
          <w:rFonts w:ascii="Arial" w:eastAsia="Times New Roman" w:hAnsi="Arial" w:cs="Arial"/>
          <w:sz w:val="24"/>
          <w:szCs w:val="24"/>
        </w:rPr>
        <w:t>1</w:t>
      </w:r>
      <w:r w:rsidR="00773F6F">
        <w:rPr>
          <w:rFonts w:ascii="Arial" w:eastAsia="Times New Roman" w:hAnsi="Arial" w:cs="Arial"/>
          <w:sz w:val="24"/>
          <w:szCs w:val="24"/>
        </w:rPr>
        <w:t xml:space="preserve">8 łamane na </w:t>
      </w:r>
      <w:r w:rsidR="002C4FC4">
        <w:rPr>
          <w:rFonts w:ascii="Arial" w:eastAsia="Times New Roman" w:hAnsi="Arial" w:cs="Arial"/>
          <w:sz w:val="24"/>
          <w:szCs w:val="24"/>
        </w:rPr>
        <w:t>I</w:t>
      </w:r>
      <w:r w:rsidR="009418B1">
        <w:rPr>
          <w:rFonts w:ascii="Arial" w:eastAsia="Times New Roman" w:hAnsi="Arial" w:cs="Arial"/>
          <w:sz w:val="24"/>
          <w:szCs w:val="24"/>
        </w:rPr>
        <w:t>I</w:t>
      </w:r>
      <w:r w:rsidR="002C4FC4">
        <w:rPr>
          <w:rFonts w:ascii="Arial" w:eastAsia="Times New Roman" w:hAnsi="Arial" w:cs="Arial"/>
          <w:sz w:val="24"/>
          <w:szCs w:val="24"/>
        </w:rPr>
        <w:t xml:space="preserve">I, </w:t>
      </w:r>
      <w:r w:rsidR="00407038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 xml:space="preserve">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  <w:r w:rsidR="005D306C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 sprawie nieruchom</w:t>
      </w:r>
      <w:r w:rsidR="00303573" w:rsidRPr="002D19BD">
        <w:rPr>
          <w:rFonts w:ascii="Arial" w:hAnsi="Arial" w:cs="Arial"/>
          <w:sz w:val="24"/>
          <w:szCs w:val="24"/>
        </w:rPr>
        <w:t>ości 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73F6F">
        <w:rPr>
          <w:rFonts w:ascii="Arial" w:hAnsi="Arial" w:cs="Arial"/>
          <w:b/>
          <w:sz w:val="24"/>
          <w:szCs w:val="24"/>
        </w:rPr>
        <w:t>Drewnianej 7</w:t>
      </w:r>
      <w:r w:rsidRPr="002D19BD">
        <w:rPr>
          <w:rFonts w:ascii="Arial" w:hAnsi="Arial" w:cs="Arial"/>
          <w:sz w:val="24"/>
          <w:szCs w:val="24"/>
        </w:rPr>
        <w:t>, dla której Sąd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Pr="002D19BD">
        <w:rPr>
          <w:rFonts w:ascii="Arial" w:hAnsi="Arial" w:cs="Arial"/>
          <w:sz w:val="24"/>
          <w:szCs w:val="24"/>
        </w:rPr>
        <w:t xml:space="preserve"> </w:t>
      </w:r>
      <w:r w:rsidR="00757C30" w:rsidRPr="002D19BD">
        <w:rPr>
          <w:rFonts w:ascii="Arial" w:hAnsi="Arial" w:cs="Arial"/>
          <w:sz w:val="24"/>
          <w:szCs w:val="24"/>
        </w:rPr>
        <w:t>prowadzi księgę wieczystą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8296" w14:textId="77777777" w:rsidR="00744803" w:rsidRDefault="00744803">
      <w:pPr>
        <w:spacing w:after="0" w:line="240" w:lineRule="auto"/>
      </w:pPr>
      <w:r>
        <w:separator/>
      </w:r>
    </w:p>
  </w:endnote>
  <w:endnote w:type="continuationSeparator" w:id="0">
    <w:p w14:paraId="66D2978F" w14:textId="77777777" w:rsidR="00744803" w:rsidRDefault="007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0079" w14:textId="77777777" w:rsidR="00744803" w:rsidRDefault="00744803">
      <w:pPr>
        <w:spacing w:after="0" w:line="240" w:lineRule="auto"/>
      </w:pPr>
      <w:r>
        <w:separator/>
      </w:r>
    </w:p>
  </w:footnote>
  <w:footnote w:type="continuationSeparator" w:id="0">
    <w:p w14:paraId="2EF556B8" w14:textId="77777777" w:rsidR="00744803" w:rsidRDefault="007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4480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13/19 o uchyleniu zabezpieczenia ul. Bema 76</dc:title>
  <dc:creator>Dalkowska Anna  (DWOiP)</dc:creator>
  <cp:lastModifiedBy>Mykietyn-Furca Beata  (DPA)</cp:lastModifiedBy>
  <cp:revision>11</cp:revision>
  <cp:lastPrinted>2019-01-30T15:24:00Z</cp:lastPrinted>
  <dcterms:created xsi:type="dcterms:W3CDTF">2021-08-25T12:23:00Z</dcterms:created>
  <dcterms:modified xsi:type="dcterms:W3CDTF">2021-08-31T10:44:00Z</dcterms:modified>
</cp:coreProperties>
</file>