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9CFB" w14:textId="21B74757" w:rsidR="00AD4099" w:rsidRPr="00616AA3" w:rsidRDefault="00A96CAC" w:rsidP="00616AA3">
      <w:pPr>
        <w:tabs>
          <w:tab w:val="left" w:pos="527"/>
        </w:tabs>
        <w:spacing w:line="340" w:lineRule="atLeast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Szanowni Państwo,</w:t>
      </w:r>
    </w:p>
    <w:p w14:paraId="0F389B44" w14:textId="77777777" w:rsidR="00A96CAC" w:rsidRPr="00616AA3" w:rsidRDefault="00A96CAC" w:rsidP="00616AA3">
      <w:pPr>
        <w:tabs>
          <w:tab w:val="left" w:pos="527"/>
        </w:tabs>
        <w:spacing w:line="340" w:lineRule="atLeast"/>
        <w:jc w:val="both"/>
        <w:rPr>
          <w:rFonts w:ascii="Times New Roman" w:hAnsi="Times New Roman"/>
        </w:rPr>
      </w:pPr>
    </w:p>
    <w:p w14:paraId="376F0E32" w14:textId="16419F22" w:rsidR="00157B4F" w:rsidRPr="00616AA3" w:rsidRDefault="00AC33D9" w:rsidP="00616AA3">
      <w:pPr>
        <w:spacing w:line="340" w:lineRule="atLeast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B</w:t>
      </w:r>
      <w:r w:rsidR="002B36F5" w:rsidRPr="00616AA3">
        <w:rPr>
          <w:rFonts w:ascii="Times New Roman" w:hAnsi="Times New Roman"/>
        </w:rPr>
        <w:t>iuro Administracyjne</w:t>
      </w:r>
      <w:r w:rsidRPr="00616AA3">
        <w:rPr>
          <w:rFonts w:ascii="Times New Roman" w:hAnsi="Times New Roman"/>
        </w:rPr>
        <w:t xml:space="preserve"> Ministerstwa Sprawiedliwości zamierza </w:t>
      </w:r>
      <w:r w:rsidR="00EC59A9" w:rsidRPr="00616AA3">
        <w:rPr>
          <w:rFonts w:ascii="Times New Roman" w:hAnsi="Times New Roman"/>
        </w:rPr>
        <w:t>zlecić</w:t>
      </w:r>
      <w:r w:rsidR="00377232" w:rsidRPr="00616AA3">
        <w:rPr>
          <w:rFonts w:ascii="Times New Roman" w:hAnsi="Times New Roman"/>
        </w:rPr>
        <w:t xml:space="preserve"> </w:t>
      </w:r>
      <w:r w:rsidR="00AD0D26" w:rsidRPr="00616AA3">
        <w:rPr>
          <w:rFonts w:ascii="Times New Roman" w:hAnsi="Times New Roman"/>
        </w:rPr>
        <w:t xml:space="preserve">wykonanie przeglądu ogólnobudowlanego w budynkach zlokalizowanych w Warszawie przy Al. Róż 2, </w:t>
      </w:r>
      <w:r w:rsidR="00616AA3">
        <w:rPr>
          <w:rFonts w:ascii="Times New Roman" w:hAnsi="Times New Roman"/>
        </w:rPr>
        <w:t>ul. Chopina 1,</w:t>
      </w:r>
      <w:r w:rsidR="00AD0D26" w:rsidRPr="00616AA3">
        <w:rPr>
          <w:rFonts w:ascii="Times New Roman" w:hAnsi="Times New Roman"/>
        </w:rPr>
        <w:br/>
        <w:t>Al. Ujazdowskich 11, Al. Ujazdowskich 19,</w:t>
      </w:r>
      <w:r w:rsidR="00616AA3">
        <w:rPr>
          <w:rFonts w:ascii="Times New Roman" w:hAnsi="Times New Roman"/>
        </w:rPr>
        <w:t xml:space="preserve"> </w:t>
      </w:r>
      <w:r w:rsidR="00AD0D26" w:rsidRPr="00616AA3">
        <w:rPr>
          <w:rFonts w:ascii="Times New Roman" w:hAnsi="Times New Roman"/>
        </w:rPr>
        <w:t xml:space="preserve">ul. Czerniakowskiej 100 (przegląd wiosenny i jesienny) </w:t>
      </w:r>
      <w:r w:rsidR="00616AA3">
        <w:rPr>
          <w:rFonts w:ascii="Times New Roman" w:hAnsi="Times New Roman"/>
        </w:rPr>
        <w:br/>
      </w:r>
      <w:r w:rsidR="00AD0D26" w:rsidRPr="00616AA3">
        <w:rPr>
          <w:rFonts w:ascii="Times New Roman" w:hAnsi="Times New Roman"/>
        </w:rPr>
        <w:t>w latach 2022, 2023 i 2024.</w:t>
      </w:r>
    </w:p>
    <w:p w14:paraId="3D405FF8" w14:textId="3BD5FD2B" w:rsidR="009A0601" w:rsidRPr="00616AA3" w:rsidRDefault="009A0601" w:rsidP="00616AA3">
      <w:pPr>
        <w:spacing w:line="340" w:lineRule="atLeast"/>
        <w:jc w:val="both"/>
        <w:rPr>
          <w:rFonts w:ascii="Times New Roman" w:hAnsi="Times New Roman"/>
        </w:rPr>
      </w:pPr>
    </w:p>
    <w:p w14:paraId="7B09FD7F" w14:textId="68678475" w:rsidR="00F52DDD" w:rsidRPr="00616AA3" w:rsidRDefault="005003B2" w:rsidP="00616AA3">
      <w:pPr>
        <w:spacing w:line="340" w:lineRule="atLeast"/>
        <w:jc w:val="both"/>
        <w:rPr>
          <w:rFonts w:ascii="Times New Roman" w:hAnsi="Times New Roman"/>
          <w:b/>
          <w:bCs/>
        </w:rPr>
      </w:pPr>
      <w:r w:rsidRPr="00616AA3">
        <w:rPr>
          <w:rFonts w:ascii="Times New Roman" w:hAnsi="Times New Roman"/>
          <w:b/>
          <w:bCs/>
        </w:rPr>
        <w:t>Zakres realizacji usługi</w:t>
      </w:r>
      <w:r w:rsidR="00F52DDD" w:rsidRPr="00616AA3">
        <w:rPr>
          <w:rFonts w:ascii="Times New Roman" w:hAnsi="Times New Roman"/>
          <w:b/>
          <w:bCs/>
        </w:rPr>
        <w:t>:</w:t>
      </w:r>
    </w:p>
    <w:p w14:paraId="28EC500F" w14:textId="26B1E5FF" w:rsidR="005003B2" w:rsidRPr="00616AA3" w:rsidRDefault="005003B2" w:rsidP="00616AA3">
      <w:pPr>
        <w:pStyle w:val="Akapitzlist"/>
        <w:numPr>
          <w:ilvl w:val="3"/>
          <w:numId w:val="8"/>
        </w:numPr>
        <w:spacing w:line="340" w:lineRule="atLeast"/>
        <w:ind w:left="426" w:hanging="426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Sprawdzenie stanu technicznego elementów budynku i instalacji narażonych na szkodliwe oddziaływania atmosferyczne.</w:t>
      </w:r>
    </w:p>
    <w:p w14:paraId="11D12D06" w14:textId="416CC525" w:rsidR="005003B2" w:rsidRPr="00616AA3" w:rsidRDefault="005003B2" w:rsidP="00616AA3">
      <w:pPr>
        <w:pStyle w:val="Akapitzlist"/>
        <w:numPr>
          <w:ilvl w:val="3"/>
          <w:numId w:val="8"/>
        </w:numPr>
        <w:spacing w:line="340" w:lineRule="atLeast"/>
        <w:ind w:left="426" w:hanging="426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Sprawdzenie stanu technicznego instalacji i urządzeń służących ochronie środowiska.</w:t>
      </w:r>
    </w:p>
    <w:p w14:paraId="60259732" w14:textId="6DD1FD72" w:rsidR="00CC65F3" w:rsidRPr="00616AA3" w:rsidRDefault="005003B2" w:rsidP="00616AA3">
      <w:pPr>
        <w:pStyle w:val="Akapitzlist"/>
        <w:numPr>
          <w:ilvl w:val="3"/>
          <w:numId w:val="8"/>
        </w:numPr>
        <w:spacing w:line="340" w:lineRule="atLeast"/>
        <w:ind w:left="426" w:hanging="426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 xml:space="preserve">Sprawdzenie stanu technicznego i przydatności do użytkowania obiektu budowlanego, estetyki obiektu wraz z jego otoczeniem (z wyłączeniem przeglądu instalacji elektrycznej </w:t>
      </w:r>
      <w:r w:rsidR="00616AA3">
        <w:rPr>
          <w:rFonts w:ascii="Times New Roman" w:hAnsi="Times New Roman"/>
        </w:rPr>
        <w:br/>
      </w:r>
      <w:r w:rsidRPr="00616AA3">
        <w:rPr>
          <w:rFonts w:ascii="Times New Roman" w:hAnsi="Times New Roman"/>
        </w:rPr>
        <w:t>i</w:t>
      </w:r>
      <w:r w:rsidR="00616AA3">
        <w:rPr>
          <w:rFonts w:ascii="Times New Roman" w:hAnsi="Times New Roman"/>
        </w:rPr>
        <w:t xml:space="preserve"> </w:t>
      </w:r>
      <w:r w:rsidR="00CC65F3" w:rsidRPr="00616AA3">
        <w:rPr>
          <w:rFonts w:ascii="Times New Roman" w:hAnsi="Times New Roman"/>
        </w:rPr>
        <w:t>piorunochronnej).</w:t>
      </w:r>
    </w:p>
    <w:p w14:paraId="60C033F8" w14:textId="61D3F50F" w:rsidR="00F52DDD" w:rsidRPr="00616AA3" w:rsidRDefault="000619EE" w:rsidP="00616AA3">
      <w:pPr>
        <w:pStyle w:val="Akapitzlist"/>
        <w:numPr>
          <w:ilvl w:val="3"/>
          <w:numId w:val="8"/>
        </w:numPr>
        <w:spacing w:line="340" w:lineRule="atLeast"/>
        <w:ind w:left="426" w:hanging="426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Wykonanie d</w:t>
      </w:r>
      <w:r w:rsidR="00F52DDD" w:rsidRPr="00616AA3">
        <w:rPr>
          <w:rFonts w:ascii="Times New Roman" w:hAnsi="Times New Roman"/>
        </w:rPr>
        <w:t>okumentacj</w:t>
      </w:r>
      <w:r w:rsidRPr="00616AA3">
        <w:rPr>
          <w:rFonts w:ascii="Times New Roman" w:hAnsi="Times New Roman"/>
        </w:rPr>
        <w:t>i</w:t>
      </w:r>
      <w:r w:rsidR="00F52DDD" w:rsidRPr="00616AA3">
        <w:rPr>
          <w:rFonts w:ascii="Times New Roman" w:hAnsi="Times New Roman"/>
        </w:rPr>
        <w:t xml:space="preserve"> powykonawcz</w:t>
      </w:r>
      <w:r w:rsidRPr="00616AA3">
        <w:rPr>
          <w:rFonts w:ascii="Times New Roman" w:hAnsi="Times New Roman"/>
        </w:rPr>
        <w:t>ej</w:t>
      </w:r>
      <w:r w:rsidR="00BD701A">
        <w:rPr>
          <w:rFonts w:ascii="Times New Roman" w:hAnsi="Times New Roman"/>
        </w:rPr>
        <w:t xml:space="preserve"> </w:t>
      </w:r>
      <w:r w:rsidR="005003B2" w:rsidRPr="00616AA3">
        <w:rPr>
          <w:rFonts w:ascii="Times New Roman" w:hAnsi="Times New Roman"/>
        </w:rPr>
        <w:t>każdego z wymienionych budynków w danym roku kalendarzowym</w:t>
      </w:r>
      <w:r w:rsidR="00BD701A">
        <w:rPr>
          <w:rFonts w:ascii="Times New Roman" w:hAnsi="Times New Roman"/>
        </w:rPr>
        <w:t xml:space="preserve"> i dostarczenie jej do siedziby Zamawiającego w terminie 7 dni od dnia wykonania przeglądu.</w:t>
      </w:r>
    </w:p>
    <w:p w14:paraId="0E976853" w14:textId="77777777" w:rsidR="009B25DA" w:rsidRPr="00616AA3" w:rsidRDefault="009B25DA" w:rsidP="00616AA3">
      <w:pPr>
        <w:pStyle w:val="Akapitzlist"/>
        <w:spacing w:line="340" w:lineRule="atLeast"/>
        <w:ind w:left="426"/>
        <w:jc w:val="both"/>
        <w:rPr>
          <w:rFonts w:ascii="Times New Roman" w:hAnsi="Times New Roman"/>
        </w:rPr>
      </w:pPr>
    </w:p>
    <w:p w14:paraId="67F57CFA" w14:textId="77777777" w:rsidR="00AC33D9" w:rsidRPr="00616AA3" w:rsidRDefault="00AC33D9" w:rsidP="00616AA3">
      <w:pPr>
        <w:spacing w:line="340" w:lineRule="atLeast"/>
        <w:jc w:val="both"/>
        <w:rPr>
          <w:rFonts w:ascii="Times New Roman" w:hAnsi="Times New Roman"/>
          <w:b/>
          <w:bCs/>
        </w:rPr>
      </w:pPr>
      <w:r w:rsidRPr="00616AA3">
        <w:rPr>
          <w:rFonts w:ascii="Times New Roman" w:hAnsi="Times New Roman"/>
          <w:b/>
          <w:bCs/>
        </w:rPr>
        <w:t>Oferta musi zawierać:</w:t>
      </w:r>
    </w:p>
    <w:p w14:paraId="4FC88259" w14:textId="77777777" w:rsidR="00AD4099" w:rsidRPr="00616AA3" w:rsidRDefault="00C069AF" w:rsidP="00616AA3">
      <w:pPr>
        <w:numPr>
          <w:ilvl w:val="0"/>
          <w:numId w:val="3"/>
        </w:numPr>
        <w:spacing w:line="340" w:lineRule="atLeast"/>
        <w:ind w:left="36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Tabelę z zestawieniem cenowym</w:t>
      </w:r>
      <w:r w:rsidR="00B62893" w:rsidRPr="00616AA3">
        <w:rPr>
          <w:rFonts w:ascii="Times New Roman" w:hAnsi="Times New Roman"/>
        </w:rPr>
        <w:t xml:space="preserve"> zawierającym</w:t>
      </w:r>
      <w:r w:rsidR="00AC33D9" w:rsidRPr="00616AA3">
        <w:rPr>
          <w:rFonts w:ascii="Times New Roman" w:hAnsi="Times New Roman"/>
        </w:rPr>
        <w:t xml:space="preserve"> łączną cenę netto i brutto </w:t>
      </w:r>
      <w:r w:rsidR="00AA23E2" w:rsidRPr="00616AA3">
        <w:rPr>
          <w:rFonts w:ascii="Times New Roman" w:hAnsi="Times New Roman"/>
        </w:rPr>
        <w:t>wykonania zlecenia.</w:t>
      </w:r>
    </w:p>
    <w:p w14:paraId="5A3D7004" w14:textId="32EF1A33" w:rsidR="00AC33D9" w:rsidRPr="00616AA3" w:rsidRDefault="00AC33D9" w:rsidP="00616AA3">
      <w:pPr>
        <w:numPr>
          <w:ilvl w:val="0"/>
          <w:numId w:val="3"/>
        </w:numPr>
        <w:spacing w:line="340" w:lineRule="atLeast"/>
        <w:ind w:left="36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 xml:space="preserve">Oświadczenie, że wycena obejmuje wszystkie </w:t>
      </w:r>
      <w:r w:rsidR="00A9159F" w:rsidRPr="00616AA3">
        <w:rPr>
          <w:rFonts w:ascii="Times New Roman" w:hAnsi="Times New Roman"/>
        </w:rPr>
        <w:t>koszty związane z realizacją zlecenia.</w:t>
      </w:r>
    </w:p>
    <w:p w14:paraId="19CCD4A5" w14:textId="647CF97D" w:rsidR="00CC65F3" w:rsidRPr="00616AA3" w:rsidRDefault="00CC65F3" w:rsidP="00616AA3">
      <w:pPr>
        <w:numPr>
          <w:ilvl w:val="0"/>
          <w:numId w:val="3"/>
        </w:numPr>
        <w:spacing w:line="340" w:lineRule="atLeast"/>
        <w:ind w:left="36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Oświadczenie Wykonawcy, że posiada niezbędne kwalifikacje zawodowe (uprawnienia</w:t>
      </w:r>
      <w:r w:rsidR="00616AA3">
        <w:rPr>
          <w:rFonts w:ascii="Times New Roman" w:hAnsi="Times New Roman"/>
        </w:rPr>
        <w:t xml:space="preserve"> </w:t>
      </w:r>
      <w:r w:rsidRPr="00616AA3">
        <w:rPr>
          <w:rFonts w:ascii="Times New Roman" w:hAnsi="Times New Roman"/>
        </w:rPr>
        <w:t>budowlane) i doświadczenie do realizacji zamówienia.</w:t>
      </w:r>
    </w:p>
    <w:p w14:paraId="02B16669" w14:textId="6189E422" w:rsidR="00AC33D9" w:rsidRPr="00616AA3" w:rsidRDefault="00AC33D9" w:rsidP="00616AA3">
      <w:pPr>
        <w:numPr>
          <w:ilvl w:val="0"/>
          <w:numId w:val="3"/>
        </w:numPr>
        <w:spacing w:line="340" w:lineRule="atLeast"/>
        <w:ind w:left="36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 xml:space="preserve">Termin </w:t>
      </w:r>
      <w:r w:rsidR="006F69E0" w:rsidRPr="00616AA3">
        <w:rPr>
          <w:rFonts w:ascii="Times New Roman" w:hAnsi="Times New Roman"/>
        </w:rPr>
        <w:t>wykonania</w:t>
      </w:r>
      <w:r w:rsidRPr="00616AA3">
        <w:rPr>
          <w:rFonts w:ascii="Times New Roman" w:hAnsi="Times New Roman"/>
        </w:rPr>
        <w:t xml:space="preserve"> liczony od dnia podpisania zlecenia</w:t>
      </w:r>
      <w:r w:rsidR="00AD4099" w:rsidRPr="00616AA3">
        <w:rPr>
          <w:rFonts w:ascii="Times New Roman" w:hAnsi="Times New Roman"/>
        </w:rPr>
        <w:t>/umowy</w:t>
      </w:r>
      <w:r w:rsidRPr="00616AA3">
        <w:rPr>
          <w:rFonts w:ascii="Times New Roman" w:hAnsi="Times New Roman"/>
        </w:rPr>
        <w:t>.</w:t>
      </w:r>
    </w:p>
    <w:p w14:paraId="0201DE19" w14:textId="77777777" w:rsidR="009B25DA" w:rsidRPr="00616AA3" w:rsidRDefault="009B25DA" w:rsidP="00616AA3">
      <w:pPr>
        <w:spacing w:line="340" w:lineRule="atLeast"/>
        <w:ind w:left="360"/>
        <w:jc w:val="both"/>
        <w:rPr>
          <w:rFonts w:ascii="Times New Roman" w:hAnsi="Times New Roman"/>
        </w:rPr>
      </w:pPr>
    </w:p>
    <w:p w14:paraId="6AB26ABC" w14:textId="77777777" w:rsidR="00AC33D9" w:rsidRPr="00616AA3" w:rsidRDefault="00AC33D9" w:rsidP="00616AA3">
      <w:pPr>
        <w:spacing w:line="340" w:lineRule="atLeast"/>
        <w:jc w:val="both"/>
        <w:rPr>
          <w:rFonts w:ascii="Times New Roman" w:hAnsi="Times New Roman"/>
          <w:b/>
          <w:bCs/>
        </w:rPr>
      </w:pPr>
      <w:r w:rsidRPr="00616AA3">
        <w:rPr>
          <w:rFonts w:ascii="Times New Roman" w:hAnsi="Times New Roman"/>
          <w:b/>
          <w:bCs/>
        </w:rPr>
        <w:t>Warunki zlecenia:</w:t>
      </w:r>
    </w:p>
    <w:p w14:paraId="22DC5732" w14:textId="74688C9B" w:rsidR="005414B1" w:rsidRDefault="00AC33D9" w:rsidP="005414B1">
      <w:pPr>
        <w:numPr>
          <w:ilvl w:val="1"/>
          <w:numId w:val="4"/>
        </w:numPr>
        <w:spacing w:line="340" w:lineRule="atLeast"/>
        <w:ind w:left="40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 xml:space="preserve">Za opóźnienie terminu realizacji </w:t>
      </w:r>
      <w:r w:rsidR="009B25DA" w:rsidRPr="00616AA3">
        <w:rPr>
          <w:rFonts w:ascii="Times New Roman" w:hAnsi="Times New Roman"/>
        </w:rPr>
        <w:t>zlecenia/</w:t>
      </w:r>
      <w:r w:rsidRPr="00616AA3">
        <w:rPr>
          <w:rFonts w:ascii="Times New Roman" w:hAnsi="Times New Roman"/>
        </w:rPr>
        <w:t xml:space="preserve">umowy </w:t>
      </w:r>
      <w:bookmarkStart w:id="0" w:name="_Hlk87952054"/>
      <w:r w:rsidRPr="00616AA3">
        <w:rPr>
          <w:rFonts w:ascii="Times New Roman" w:hAnsi="Times New Roman"/>
        </w:rPr>
        <w:t>Wykonawca z</w:t>
      </w:r>
      <w:r w:rsidR="00D16FB8" w:rsidRPr="00616AA3">
        <w:rPr>
          <w:rFonts w:ascii="Times New Roman" w:hAnsi="Times New Roman"/>
        </w:rPr>
        <w:t xml:space="preserve">apłaci karę umowną w wysokości </w:t>
      </w:r>
      <w:r w:rsidR="00E46C28" w:rsidRPr="00616AA3">
        <w:rPr>
          <w:rFonts w:ascii="Times New Roman" w:hAnsi="Times New Roman"/>
        </w:rPr>
        <w:t>1</w:t>
      </w:r>
      <w:r w:rsidRPr="00616AA3">
        <w:rPr>
          <w:rFonts w:ascii="Times New Roman" w:hAnsi="Times New Roman"/>
        </w:rPr>
        <w:t>% kwoty brutto umowy za każdy dzień opóźnienia</w:t>
      </w:r>
      <w:bookmarkEnd w:id="0"/>
      <w:r w:rsidR="005414B1">
        <w:rPr>
          <w:rFonts w:ascii="Times New Roman" w:hAnsi="Times New Roman"/>
        </w:rPr>
        <w:t>, liczoną odrębnie dla każdego budynku, którego opóźnienie dotyczy.</w:t>
      </w:r>
    </w:p>
    <w:p w14:paraId="336B0F41" w14:textId="7DB36B4B" w:rsidR="00BD701A" w:rsidRPr="005414B1" w:rsidRDefault="00BD701A" w:rsidP="005414B1">
      <w:pPr>
        <w:numPr>
          <w:ilvl w:val="1"/>
          <w:numId w:val="4"/>
        </w:numPr>
        <w:spacing w:line="340" w:lineRule="atLeast"/>
        <w:ind w:left="400"/>
        <w:jc w:val="both"/>
        <w:rPr>
          <w:rFonts w:ascii="Times New Roman" w:hAnsi="Times New Roman"/>
        </w:rPr>
      </w:pPr>
      <w:r w:rsidRPr="005414B1">
        <w:rPr>
          <w:rFonts w:ascii="Times New Roman" w:hAnsi="Times New Roman"/>
        </w:rPr>
        <w:t xml:space="preserve">Za opóźnienia w terminie dostarczenia dokumentacji powykonawczej w formie Protokołu </w:t>
      </w:r>
      <w:r w:rsidRPr="005414B1">
        <w:rPr>
          <w:rFonts w:ascii="Times New Roman" w:hAnsi="Times New Roman"/>
        </w:rPr>
        <w:br/>
        <w:t>z przeprowadzenia kontroli każdego z budynków</w:t>
      </w:r>
      <w:r w:rsidR="006E6195">
        <w:rPr>
          <w:rFonts w:ascii="Times New Roman" w:hAnsi="Times New Roman"/>
        </w:rPr>
        <w:t>,</w:t>
      </w:r>
      <w:r w:rsidRPr="005414B1">
        <w:rPr>
          <w:rFonts w:ascii="Times New Roman" w:hAnsi="Times New Roman"/>
        </w:rPr>
        <w:t xml:space="preserve"> Wykonawca zapłaci karę umowną w wysokości 1% kwoty brutto umowy za każdy dzień opóźnienia</w:t>
      </w:r>
      <w:r w:rsidR="005414B1" w:rsidRPr="005414B1">
        <w:rPr>
          <w:rFonts w:ascii="Times New Roman" w:hAnsi="Times New Roman"/>
        </w:rPr>
        <w:t>, liczon</w:t>
      </w:r>
      <w:r w:rsidR="005414B1">
        <w:rPr>
          <w:rFonts w:ascii="Times New Roman" w:hAnsi="Times New Roman"/>
        </w:rPr>
        <w:t>ą</w:t>
      </w:r>
      <w:r w:rsidR="005414B1" w:rsidRPr="005414B1">
        <w:rPr>
          <w:rFonts w:ascii="Times New Roman" w:hAnsi="Times New Roman"/>
        </w:rPr>
        <w:t xml:space="preserve"> odrębnie dla każdego budynku, którego opóźnienie dotyczy.</w:t>
      </w:r>
    </w:p>
    <w:p w14:paraId="3014D1F4" w14:textId="7B86D973" w:rsidR="00AC33D9" w:rsidRPr="006E6195" w:rsidRDefault="00AC33D9" w:rsidP="006E6195">
      <w:pPr>
        <w:numPr>
          <w:ilvl w:val="1"/>
          <w:numId w:val="4"/>
        </w:numPr>
        <w:spacing w:line="340" w:lineRule="atLeast"/>
        <w:ind w:left="40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 xml:space="preserve">Zapłata nastąpi w ciągu 21 dni od daty dostarczenia prawidłowo wystawionej faktury VAT </w:t>
      </w:r>
      <w:r w:rsidR="005414B1">
        <w:rPr>
          <w:rFonts w:ascii="Times New Roman" w:hAnsi="Times New Roman"/>
        </w:rPr>
        <w:br/>
      </w:r>
      <w:r w:rsidRPr="006E6195">
        <w:rPr>
          <w:rFonts w:ascii="Times New Roman" w:hAnsi="Times New Roman"/>
        </w:rPr>
        <w:t>do siedziby Zamawiającego, przelewem na rachunek bankowy Wykonawcy wskazany na fakturze</w:t>
      </w:r>
      <w:r w:rsidR="005414B1" w:rsidRPr="006E6195">
        <w:rPr>
          <w:rFonts w:ascii="Times New Roman" w:hAnsi="Times New Roman"/>
        </w:rPr>
        <w:t xml:space="preserve"> po wykonaniu przeglądów wszystkich budynków w danym roku kalendarzowym.</w:t>
      </w:r>
    </w:p>
    <w:p w14:paraId="29C75708" w14:textId="77777777" w:rsidR="00AC33D9" w:rsidRPr="00616AA3" w:rsidRDefault="00AC33D9" w:rsidP="00616AA3">
      <w:pPr>
        <w:numPr>
          <w:ilvl w:val="1"/>
          <w:numId w:val="4"/>
        </w:numPr>
        <w:spacing w:line="340" w:lineRule="atLeast"/>
        <w:ind w:left="400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Podstawą wystawienia faktury będzie podpisany protokół o</w:t>
      </w:r>
      <w:r w:rsidR="00E5687F" w:rsidRPr="00616AA3">
        <w:rPr>
          <w:rFonts w:ascii="Times New Roman" w:hAnsi="Times New Roman"/>
        </w:rPr>
        <w:t>d</w:t>
      </w:r>
      <w:r w:rsidRPr="00616AA3">
        <w:rPr>
          <w:rFonts w:ascii="Times New Roman" w:hAnsi="Times New Roman"/>
        </w:rPr>
        <w:t>bioru</w:t>
      </w:r>
      <w:r w:rsidR="00E46C28" w:rsidRPr="00616AA3">
        <w:rPr>
          <w:rFonts w:ascii="Times New Roman" w:hAnsi="Times New Roman"/>
        </w:rPr>
        <w:t>.</w:t>
      </w:r>
    </w:p>
    <w:p w14:paraId="5F629C21" w14:textId="77777777" w:rsidR="00AC33D9" w:rsidRPr="00616AA3" w:rsidRDefault="00AC33D9" w:rsidP="00616AA3">
      <w:pPr>
        <w:autoSpaceDE w:val="0"/>
        <w:autoSpaceDN w:val="0"/>
        <w:spacing w:line="340" w:lineRule="atLeast"/>
        <w:jc w:val="both"/>
        <w:rPr>
          <w:rFonts w:ascii="Times New Roman" w:hAnsi="Times New Roman"/>
        </w:rPr>
      </w:pPr>
    </w:p>
    <w:p w14:paraId="650C901A" w14:textId="25C124F4" w:rsidR="00AC33D9" w:rsidRPr="00616AA3" w:rsidRDefault="00B92409" w:rsidP="00616AA3">
      <w:pPr>
        <w:autoSpaceDE w:val="0"/>
        <w:autoSpaceDN w:val="0"/>
        <w:spacing w:line="340" w:lineRule="atLeast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O</w:t>
      </w:r>
      <w:r w:rsidR="00AC33D9" w:rsidRPr="00616AA3">
        <w:rPr>
          <w:rFonts w:ascii="Times New Roman" w:hAnsi="Times New Roman"/>
        </w:rPr>
        <w:t>fertę</w:t>
      </w:r>
      <w:r w:rsidR="00ED0FFD" w:rsidRPr="00616AA3">
        <w:rPr>
          <w:rFonts w:ascii="Times New Roman" w:hAnsi="Times New Roman"/>
        </w:rPr>
        <w:t xml:space="preserve"> </w:t>
      </w:r>
      <w:r w:rsidR="00AC33D9" w:rsidRPr="00616AA3">
        <w:rPr>
          <w:rFonts w:ascii="Times New Roman" w:hAnsi="Times New Roman"/>
        </w:rPr>
        <w:t>proszę przesłać na adres mailowy</w:t>
      </w:r>
      <w:r w:rsidR="00F45B65">
        <w:rPr>
          <w:rFonts w:ascii="Times New Roman" w:hAnsi="Times New Roman"/>
        </w:rPr>
        <w:t>:</w:t>
      </w:r>
      <w:r w:rsidRPr="00616AA3">
        <w:rPr>
          <w:rFonts w:ascii="Times New Roman" w:hAnsi="Times New Roman"/>
        </w:rPr>
        <w:t xml:space="preserve"> </w:t>
      </w:r>
      <w:hyperlink r:id="rId5" w:history="1">
        <w:r w:rsidR="00AD11D8" w:rsidRPr="00616AA3">
          <w:rPr>
            <w:rStyle w:val="Hipercze"/>
            <w:rFonts w:ascii="Times New Roman" w:hAnsi="Times New Roman"/>
          </w:rPr>
          <w:t>sekretariat.ba@ms.gov.pl</w:t>
        </w:r>
      </w:hyperlink>
      <w:r w:rsidRPr="00616AA3">
        <w:rPr>
          <w:rFonts w:ascii="Times New Roman" w:hAnsi="Times New Roman"/>
        </w:rPr>
        <w:t xml:space="preserve"> </w:t>
      </w:r>
      <w:r w:rsidR="00AC33D9" w:rsidRPr="00616AA3">
        <w:rPr>
          <w:rFonts w:ascii="Times New Roman" w:hAnsi="Times New Roman"/>
        </w:rPr>
        <w:t>do dnia</w:t>
      </w:r>
      <w:r w:rsidR="000E7828" w:rsidRPr="00616AA3">
        <w:rPr>
          <w:rFonts w:ascii="Times New Roman" w:hAnsi="Times New Roman"/>
        </w:rPr>
        <w:t xml:space="preserve"> </w:t>
      </w:r>
      <w:r w:rsidR="006E6195">
        <w:rPr>
          <w:rFonts w:ascii="Times New Roman" w:hAnsi="Times New Roman"/>
          <w:b/>
          <w:bCs/>
        </w:rPr>
        <w:t>28</w:t>
      </w:r>
      <w:r w:rsidR="00790703" w:rsidRPr="00616AA3">
        <w:rPr>
          <w:rFonts w:ascii="Times New Roman" w:hAnsi="Times New Roman"/>
          <w:b/>
          <w:bCs/>
        </w:rPr>
        <w:t>.</w:t>
      </w:r>
      <w:r w:rsidR="006E6195">
        <w:rPr>
          <w:rFonts w:ascii="Times New Roman" w:hAnsi="Times New Roman"/>
          <w:b/>
          <w:bCs/>
        </w:rPr>
        <w:t>01</w:t>
      </w:r>
      <w:r w:rsidR="009B25DA" w:rsidRPr="00616AA3">
        <w:rPr>
          <w:rFonts w:ascii="Times New Roman" w:hAnsi="Times New Roman"/>
          <w:b/>
          <w:bCs/>
        </w:rPr>
        <w:t>.202</w:t>
      </w:r>
      <w:r w:rsidR="006E6195">
        <w:rPr>
          <w:rFonts w:ascii="Times New Roman" w:hAnsi="Times New Roman"/>
          <w:b/>
          <w:bCs/>
        </w:rPr>
        <w:t>2</w:t>
      </w:r>
      <w:r w:rsidR="00616AA3">
        <w:rPr>
          <w:rFonts w:ascii="Times New Roman" w:hAnsi="Times New Roman"/>
          <w:b/>
        </w:rPr>
        <w:t xml:space="preserve"> </w:t>
      </w:r>
      <w:r w:rsidRPr="00616AA3">
        <w:rPr>
          <w:rFonts w:ascii="Times New Roman" w:hAnsi="Times New Roman"/>
          <w:b/>
          <w:bCs/>
        </w:rPr>
        <w:t xml:space="preserve">r. </w:t>
      </w:r>
      <w:r w:rsidRPr="00616AA3">
        <w:rPr>
          <w:rFonts w:ascii="Times New Roman" w:hAnsi="Times New Roman"/>
        </w:rPr>
        <w:t xml:space="preserve">lub </w:t>
      </w:r>
      <w:r w:rsidR="00AC33D9" w:rsidRPr="00616AA3">
        <w:rPr>
          <w:rFonts w:ascii="Times New Roman" w:hAnsi="Times New Roman"/>
        </w:rPr>
        <w:t xml:space="preserve">pocztą </w:t>
      </w:r>
      <w:r w:rsidR="00F45B65">
        <w:rPr>
          <w:rFonts w:ascii="Times New Roman" w:hAnsi="Times New Roman"/>
        </w:rPr>
        <w:br/>
      </w:r>
      <w:r w:rsidR="00AC33D9" w:rsidRPr="00616AA3">
        <w:rPr>
          <w:rFonts w:ascii="Times New Roman" w:hAnsi="Times New Roman"/>
        </w:rPr>
        <w:t>na adres</w:t>
      </w:r>
      <w:r w:rsidR="006B4BE0" w:rsidRPr="00616AA3">
        <w:rPr>
          <w:rFonts w:ascii="Times New Roman" w:hAnsi="Times New Roman"/>
        </w:rPr>
        <w:t xml:space="preserve"> Biuro Administracyjne</w:t>
      </w:r>
      <w:r w:rsidR="00AC33D9" w:rsidRPr="00616AA3">
        <w:rPr>
          <w:rFonts w:ascii="Times New Roman" w:hAnsi="Times New Roman"/>
        </w:rPr>
        <w:t xml:space="preserve"> Ministerstwa Sprawiedliwości 00-950 Warszawa, Al.</w:t>
      </w:r>
      <w:r w:rsidR="00616AA3">
        <w:rPr>
          <w:rFonts w:ascii="Times New Roman" w:hAnsi="Times New Roman"/>
        </w:rPr>
        <w:t xml:space="preserve"> </w:t>
      </w:r>
      <w:r w:rsidR="00AC33D9" w:rsidRPr="00616AA3">
        <w:rPr>
          <w:rFonts w:ascii="Times New Roman" w:hAnsi="Times New Roman"/>
        </w:rPr>
        <w:t>Ujazdowskie 11</w:t>
      </w:r>
      <w:r w:rsidR="006B4BE0" w:rsidRPr="00616AA3">
        <w:rPr>
          <w:rFonts w:ascii="Times New Roman" w:hAnsi="Times New Roman"/>
        </w:rPr>
        <w:t>,</w:t>
      </w:r>
      <w:r w:rsidR="00AC33D9" w:rsidRPr="00616AA3">
        <w:rPr>
          <w:rFonts w:ascii="Times New Roman" w:hAnsi="Times New Roman"/>
        </w:rPr>
        <w:t xml:space="preserve"> lub złożyć bezpośrednio w Biurze Podawczym Ministerstwa.</w:t>
      </w:r>
    </w:p>
    <w:p w14:paraId="2E0127CA" w14:textId="66A2E074" w:rsidR="004B784E" w:rsidRPr="00616AA3" w:rsidRDefault="004B784E" w:rsidP="00616AA3">
      <w:pPr>
        <w:spacing w:line="340" w:lineRule="atLeast"/>
        <w:jc w:val="both"/>
        <w:rPr>
          <w:rFonts w:ascii="Times New Roman" w:hAnsi="Times New Roman"/>
          <w:b/>
          <w:bCs/>
        </w:rPr>
      </w:pPr>
    </w:p>
    <w:p w14:paraId="2ECE584B" w14:textId="6C16A993" w:rsidR="00567ECA" w:rsidRPr="00616AA3" w:rsidRDefault="00567ECA" w:rsidP="00616AA3">
      <w:pPr>
        <w:spacing w:line="340" w:lineRule="atLeast"/>
        <w:jc w:val="both"/>
        <w:rPr>
          <w:rFonts w:ascii="Times New Roman" w:eastAsia="Times New Roman" w:hAnsi="Times New Roman"/>
        </w:rPr>
      </w:pPr>
      <w:r w:rsidRPr="00616AA3">
        <w:rPr>
          <w:rFonts w:ascii="Times New Roman" w:eastAsia="Times New Roman" w:hAnsi="Times New Roman"/>
        </w:rPr>
        <w:lastRenderedPageBreak/>
        <w:t xml:space="preserve">Niniejsze zapytanie ofertowe nie stanowi oferty w rozumieniu art. 66 ustawy z dnia 23 kwietnia 1964 r. – Kodeks cywilny (Dz. U. z 2020 r. poz. 1740), jak również nie jest ogłoszeniem w rozumieniu ustawy z dnia 11 września 2019 r.  Prawo zamówień publicznych (Dz. U. z 2021 r. poz. 1129). W związku </w:t>
      </w:r>
      <w:r w:rsidR="00616AA3">
        <w:rPr>
          <w:rFonts w:ascii="Times New Roman" w:eastAsia="Times New Roman" w:hAnsi="Times New Roman"/>
        </w:rPr>
        <w:br/>
      </w:r>
      <w:r w:rsidRPr="00616AA3">
        <w:rPr>
          <w:rFonts w:ascii="Times New Roman" w:eastAsia="Times New Roman" w:hAnsi="Times New Roman"/>
        </w:rPr>
        <w:t xml:space="preserve">z powyższym odpowiedź na niniejsze zapytanie ofertowe nie stanowi oferty w rozumieniu przepisów Kodeksu cywilnego i nie jest równorzędne ze złożeniem zamówienia przez Zamawiającego </w:t>
      </w:r>
      <w:r w:rsidR="00616AA3">
        <w:rPr>
          <w:rFonts w:ascii="Times New Roman" w:eastAsia="Times New Roman" w:hAnsi="Times New Roman"/>
        </w:rPr>
        <w:br/>
      </w:r>
      <w:r w:rsidRPr="00616AA3">
        <w:rPr>
          <w:rFonts w:ascii="Times New Roman" w:eastAsia="Times New Roman" w:hAnsi="Times New Roman"/>
        </w:rPr>
        <w:t xml:space="preserve">na podstawie powyższego zapytania ofertowego oraz nie stanowi podstawy do roszczenia prawa </w:t>
      </w:r>
      <w:r w:rsidR="00F45B65">
        <w:rPr>
          <w:rFonts w:ascii="Times New Roman" w:eastAsia="Times New Roman" w:hAnsi="Times New Roman"/>
        </w:rPr>
        <w:br/>
      </w:r>
      <w:r w:rsidRPr="00616AA3">
        <w:rPr>
          <w:rFonts w:ascii="Times New Roman" w:eastAsia="Times New Roman" w:hAnsi="Times New Roman"/>
        </w:rPr>
        <w:t xml:space="preserve">ze strony Wykonawcy do zawarcia umowy. </w:t>
      </w:r>
    </w:p>
    <w:p w14:paraId="796B4207" w14:textId="77777777" w:rsidR="00AC33D9" w:rsidRPr="00616AA3" w:rsidRDefault="00AC33D9" w:rsidP="00616AA3">
      <w:pPr>
        <w:spacing w:line="340" w:lineRule="atLeast"/>
        <w:jc w:val="both"/>
        <w:rPr>
          <w:rFonts w:ascii="Times New Roman" w:hAnsi="Times New Roman"/>
        </w:rPr>
      </w:pPr>
    </w:p>
    <w:p w14:paraId="22D10DDE" w14:textId="69B674EC" w:rsidR="005A6A59" w:rsidRPr="00616AA3" w:rsidRDefault="00AC33D9" w:rsidP="00616AA3">
      <w:pPr>
        <w:spacing w:line="340" w:lineRule="atLeast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 xml:space="preserve">Osobą do kontaktu w powyższej sprawie jest </w:t>
      </w:r>
      <w:r w:rsidR="00CC65F3" w:rsidRPr="00616AA3">
        <w:rPr>
          <w:rFonts w:ascii="Times New Roman" w:hAnsi="Times New Roman"/>
        </w:rPr>
        <w:t xml:space="preserve">Izabela Borowiec, </w:t>
      </w:r>
      <w:r w:rsidRPr="00616AA3">
        <w:rPr>
          <w:rFonts w:ascii="Times New Roman" w:hAnsi="Times New Roman"/>
        </w:rPr>
        <w:t xml:space="preserve">nr tel.: </w:t>
      </w:r>
      <w:r w:rsidR="009450D0" w:rsidRPr="00616AA3">
        <w:rPr>
          <w:rFonts w:ascii="Times New Roman" w:hAnsi="Times New Roman"/>
        </w:rPr>
        <w:t xml:space="preserve">(22) 52 12 </w:t>
      </w:r>
      <w:r w:rsidR="00CC65F3" w:rsidRPr="00616AA3">
        <w:rPr>
          <w:rFonts w:ascii="Times New Roman" w:hAnsi="Times New Roman"/>
        </w:rPr>
        <w:t>341</w:t>
      </w:r>
      <w:r w:rsidRPr="00616AA3">
        <w:rPr>
          <w:rFonts w:ascii="Times New Roman" w:hAnsi="Times New Roman"/>
        </w:rPr>
        <w:t>, </w:t>
      </w:r>
      <w:r w:rsidR="00D16FB8" w:rsidRPr="00616AA3">
        <w:rPr>
          <w:rFonts w:ascii="Times New Roman" w:hAnsi="Times New Roman"/>
        </w:rPr>
        <w:br/>
      </w:r>
      <w:r w:rsidRPr="00616AA3">
        <w:rPr>
          <w:rFonts w:ascii="Times New Roman" w:hAnsi="Times New Roman"/>
        </w:rPr>
        <w:t>e-mail:</w:t>
      </w:r>
      <w:r w:rsidR="00D92507" w:rsidRPr="00616AA3">
        <w:rPr>
          <w:rFonts w:ascii="Times New Roman" w:hAnsi="Times New Roman"/>
        </w:rPr>
        <w:t xml:space="preserve"> </w:t>
      </w:r>
      <w:hyperlink r:id="rId6" w:history="1">
        <w:r w:rsidR="00CC65F3" w:rsidRPr="00616AA3">
          <w:rPr>
            <w:rStyle w:val="Hipercze"/>
            <w:rFonts w:ascii="Times New Roman" w:hAnsi="Times New Roman"/>
          </w:rPr>
          <w:t>izabela. borowiec@ms.gov.pl</w:t>
        </w:r>
      </w:hyperlink>
      <w:r w:rsidR="00D92507" w:rsidRPr="00616AA3">
        <w:rPr>
          <w:rFonts w:ascii="Times New Roman" w:hAnsi="Times New Roman"/>
        </w:rPr>
        <w:t xml:space="preserve">.  </w:t>
      </w:r>
    </w:p>
    <w:p w14:paraId="17B06CA9" w14:textId="77777777" w:rsidR="00616AA3" w:rsidRPr="00616AA3" w:rsidRDefault="00616AA3" w:rsidP="00616AA3">
      <w:pPr>
        <w:spacing w:line="340" w:lineRule="atLeast"/>
        <w:jc w:val="both"/>
        <w:rPr>
          <w:rFonts w:ascii="Times New Roman" w:hAnsi="Times New Roman"/>
        </w:rPr>
      </w:pPr>
    </w:p>
    <w:p w14:paraId="3D37ED09" w14:textId="307FF114" w:rsidR="00CC65F3" w:rsidRPr="00616AA3" w:rsidRDefault="00616AA3" w:rsidP="00616AA3">
      <w:pPr>
        <w:spacing w:line="340" w:lineRule="atLeast"/>
        <w:jc w:val="both"/>
        <w:rPr>
          <w:rFonts w:ascii="Times New Roman" w:hAnsi="Times New Roman"/>
        </w:rPr>
      </w:pPr>
      <w:r w:rsidRPr="00616AA3">
        <w:rPr>
          <w:rFonts w:ascii="Times New Roman" w:hAnsi="Times New Roman"/>
        </w:rPr>
        <w:t>Oferty złożone po terminie nie będą roz</w:t>
      </w:r>
      <w:r>
        <w:rPr>
          <w:rFonts w:ascii="Times New Roman" w:hAnsi="Times New Roman"/>
        </w:rPr>
        <w:t>patrywane</w:t>
      </w:r>
      <w:r w:rsidRPr="00616AA3">
        <w:rPr>
          <w:rFonts w:ascii="Times New Roman" w:hAnsi="Times New Roman"/>
        </w:rPr>
        <w:t>.</w:t>
      </w:r>
    </w:p>
    <w:sectPr w:rsidR="00CC65F3" w:rsidRPr="00616AA3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56E"/>
    <w:multiLevelType w:val="hybridMultilevel"/>
    <w:tmpl w:val="3E1651FA"/>
    <w:lvl w:ilvl="0" w:tplc="E0EE84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D6B87"/>
    <w:multiLevelType w:val="hybridMultilevel"/>
    <w:tmpl w:val="5F6C3F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1A0B"/>
    <w:multiLevelType w:val="hybridMultilevel"/>
    <w:tmpl w:val="BFF21FA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" w15:restartNumberingAfterBreak="0">
    <w:nsid w:val="38554AB5"/>
    <w:multiLevelType w:val="hybridMultilevel"/>
    <w:tmpl w:val="84C28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850F82"/>
    <w:multiLevelType w:val="hybridMultilevel"/>
    <w:tmpl w:val="AE4C4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43F30"/>
    <w:multiLevelType w:val="multilevel"/>
    <w:tmpl w:val="3F32D5AA"/>
    <w:lvl w:ilvl="0">
      <w:start w:val="1"/>
      <w:numFmt w:val="decimal"/>
      <w:lvlText w:val="%1)"/>
      <w:lvlJc w:val="left"/>
      <w:pPr>
        <w:ind w:left="360" w:hanging="360"/>
      </w:pPr>
      <w:rPr>
        <w:rFonts w:ascii="Garamond" w:eastAsia="Calibri" w:hAnsi="Garamond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FC6745"/>
    <w:multiLevelType w:val="hybridMultilevel"/>
    <w:tmpl w:val="07DE1FA2"/>
    <w:lvl w:ilvl="0" w:tplc="9920E37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17473"/>
    <w:rsid w:val="00020A4F"/>
    <w:rsid w:val="0002574B"/>
    <w:rsid w:val="000619EE"/>
    <w:rsid w:val="000C4614"/>
    <w:rsid w:val="000C724A"/>
    <w:rsid w:val="000E4467"/>
    <w:rsid w:val="000E7828"/>
    <w:rsid w:val="000F149D"/>
    <w:rsid w:val="00110A93"/>
    <w:rsid w:val="00150CBB"/>
    <w:rsid w:val="00157B4F"/>
    <w:rsid w:val="00160002"/>
    <w:rsid w:val="001A1AB4"/>
    <w:rsid w:val="001F6678"/>
    <w:rsid w:val="00264412"/>
    <w:rsid w:val="002663F9"/>
    <w:rsid w:val="00291422"/>
    <w:rsid w:val="002B36F5"/>
    <w:rsid w:val="002D2B86"/>
    <w:rsid w:val="0030685B"/>
    <w:rsid w:val="00317C24"/>
    <w:rsid w:val="00377232"/>
    <w:rsid w:val="00395460"/>
    <w:rsid w:val="003D3930"/>
    <w:rsid w:val="003E37F4"/>
    <w:rsid w:val="003E4A51"/>
    <w:rsid w:val="003E5FC4"/>
    <w:rsid w:val="003F5C12"/>
    <w:rsid w:val="00406F6A"/>
    <w:rsid w:val="0045555B"/>
    <w:rsid w:val="004573AD"/>
    <w:rsid w:val="00457509"/>
    <w:rsid w:val="00472F42"/>
    <w:rsid w:val="004758CD"/>
    <w:rsid w:val="00476BFC"/>
    <w:rsid w:val="0048296B"/>
    <w:rsid w:val="004902AB"/>
    <w:rsid w:val="004B15DD"/>
    <w:rsid w:val="004B784E"/>
    <w:rsid w:val="005003B2"/>
    <w:rsid w:val="00531A32"/>
    <w:rsid w:val="005414B1"/>
    <w:rsid w:val="00567ECA"/>
    <w:rsid w:val="00583BFA"/>
    <w:rsid w:val="00585319"/>
    <w:rsid w:val="00587979"/>
    <w:rsid w:val="00594D9F"/>
    <w:rsid w:val="005B6011"/>
    <w:rsid w:val="005F6D56"/>
    <w:rsid w:val="00616AA3"/>
    <w:rsid w:val="00684974"/>
    <w:rsid w:val="006B4BE0"/>
    <w:rsid w:val="006C654C"/>
    <w:rsid w:val="006C6DBC"/>
    <w:rsid w:val="006E6195"/>
    <w:rsid w:val="006F69E0"/>
    <w:rsid w:val="007027AF"/>
    <w:rsid w:val="00767749"/>
    <w:rsid w:val="00782629"/>
    <w:rsid w:val="00790703"/>
    <w:rsid w:val="00790BB5"/>
    <w:rsid w:val="007B3488"/>
    <w:rsid w:val="007B4202"/>
    <w:rsid w:val="007C7BDE"/>
    <w:rsid w:val="007D23A7"/>
    <w:rsid w:val="007F07CF"/>
    <w:rsid w:val="00800539"/>
    <w:rsid w:val="00815148"/>
    <w:rsid w:val="00854B61"/>
    <w:rsid w:val="00874DC9"/>
    <w:rsid w:val="008B2D07"/>
    <w:rsid w:val="008F1246"/>
    <w:rsid w:val="009117EB"/>
    <w:rsid w:val="00917C5C"/>
    <w:rsid w:val="009450D0"/>
    <w:rsid w:val="0098226E"/>
    <w:rsid w:val="009875EA"/>
    <w:rsid w:val="00990E3B"/>
    <w:rsid w:val="009A0601"/>
    <w:rsid w:val="009A5BEC"/>
    <w:rsid w:val="009A6C83"/>
    <w:rsid w:val="009B25DA"/>
    <w:rsid w:val="009E5586"/>
    <w:rsid w:val="00A03969"/>
    <w:rsid w:val="00A51836"/>
    <w:rsid w:val="00A912BF"/>
    <w:rsid w:val="00A9159F"/>
    <w:rsid w:val="00A94413"/>
    <w:rsid w:val="00A94472"/>
    <w:rsid w:val="00A96CAC"/>
    <w:rsid w:val="00AA23E2"/>
    <w:rsid w:val="00AC33D9"/>
    <w:rsid w:val="00AD0D26"/>
    <w:rsid w:val="00AD11D8"/>
    <w:rsid w:val="00AD4099"/>
    <w:rsid w:val="00AE3F72"/>
    <w:rsid w:val="00AF6EEA"/>
    <w:rsid w:val="00AF78E0"/>
    <w:rsid w:val="00B3003A"/>
    <w:rsid w:val="00B62893"/>
    <w:rsid w:val="00B73E10"/>
    <w:rsid w:val="00B74382"/>
    <w:rsid w:val="00B92409"/>
    <w:rsid w:val="00BD701A"/>
    <w:rsid w:val="00BE3A56"/>
    <w:rsid w:val="00C05F4C"/>
    <w:rsid w:val="00C069AF"/>
    <w:rsid w:val="00C13250"/>
    <w:rsid w:val="00C33672"/>
    <w:rsid w:val="00C36D4A"/>
    <w:rsid w:val="00C519C9"/>
    <w:rsid w:val="00C73F99"/>
    <w:rsid w:val="00C94BCB"/>
    <w:rsid w:val="00CC65F3"/>
    <w:rsid w:val="00CD4C8F"/>
    <w:rsid w:val="00D04E98"/>
    <w:rsid w:val="00D16FB8"/>
    <w:rsid w:val="00D82A75"/>
    <w:rsid w:val="00D92507"/>
    <w:rsid w:val="00D959D5"/>
    <w:rsid w:val="00DA72F4"/>
    <w:rsid w:val="00DB38B7"/>
    <w:rsid w:val="00DD3369"/>
    <w:rsid w:val="00DE24AA"/>
    <w:rsid w:val="00E038FC"/>
    <w:rsid w:val="00E46C28"/>
    <w:rsid w:val="00E5173A"/>
    <w:rsid w:val="00E5687F"/>
    <w:rsid w:val="00E96D71"/>
    <w:rsid w:val="00E97B1A"/>
    <w:rsid w:val="00EA315D"/>
    <w:rsid w:val="00EB374C"/>
    <w:rsid w:val="00EC59A9"/>
    <w:rsid w:val="00ED0FFD"/>
    <w:rsid w:val="00EE3133"/>
    <w:rsid w:val="00F07682"/>
    <w:rsid w:val="00F152F8"/>
    <w:rsid w:val="00F45B65"/>
    <w:rsid w:val="00F52DDD"/>
    <w:rsid w:val="00F6549F"/>
    <w:rsid w:val="00FA0F3E"/>
    <w:rsid w:val="00FA390B"/>
    <w:rsid w:val="00FC18B6"/>
    <w:rsid w:val="00FC73D2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E732"/>
  <w15:docId w15:val="{792B3859-98B9-44C4-8350-26B73F3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D1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bela.%20borowiec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Borowiec Izabela  (BA)</cp:lastModifiedBy>
  <cp:revision>4</cp:revision>
  <dcterms:created xsi:type="dcterms:W3CDTF">2021-11-16T10:12:00Z</dcterms:created>
  <dcterms:modified xsi:type="dcterms:W3CDTF">2022-01-17T14:56:00Z</dcterms:modified>
</cp:coreProperties>
</file>