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E0766D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E70D3">
        <w:rPr>
          <w:rFonts w:ascii="Arial" w:hAnsi="Arial" w:cs="Arial"/>
        </w:rPr>
        <w:t>2</w:t>
      </w:r>
      <w:r w:rsidR="004B551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maja 201</w:t>
      </w:r>
      <w:bookmarkStart w:id="0" w:name="_GoBack"/>
      <w:bookmarkEnd w:id="0"/>
      <w:r>
        <w:rPr>
          <w:rFonts w:ascii="Arial" w:hAnsi="Arial" w:cs="Arial"/>
        </w:rPr>
        <w:t>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03365">
        <w:rPr>
          <w:rFonts w:ascii="Arial" w:hAnsi="Arial" w:cs="Arial"/>
        </w:rPr>
        <w:t>17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9E70D3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</w:t>
      </w:r>
      <w:r w:rsidR="00303365">
        <w:t xml:space="preserve">na usługę społeczną na podstawie art. 138o </w:t>
      </w:r>
      <w:r w:rsidR="00303365" w:rsidRPr="00303365">
        <w:t>ustawy z dnia 29 stycznia 2004 r. Prawo zamówień publicznych (Dz. U. z 2017 r. poz. 1579 z późn. zm.) zwanej dalej „ustawą”</w:t>
      </w:r>
      <w:r w:rsidR="009E70D3">
        <w:t xml:space="preserve"> pn. </w:t>
      </w:r>
      <w:r w:rsidR="009E70D3" w:rsidRPr="00303365">
        <w:rPr>
          <w:b/>
        </w:rPr>
        <w:t>„</w:t>
      </w:r>
      <w:r w:rsidR="00303365" w:rsidRPr="00303365">
        <w:rPr>
          <w:b/>
        </w:rPr>
        <w:t>Organizacja i obsługa jednodniowej konferencji informacyjnej”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14D0A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 xml:space="preserve">Informacja o </w:t>
      </w:r>
      <w:r w:rsidR="00395975">
        <w:rPr>
          <w:b/>
        </w:rPr>
        <w:t>nieudzieleniu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303365" w:rsidP="00124A93">
      <w:pPr>
        <w:pStyle w:val="pismamz"/>
        <w:tabs>
          <w:tab w:val="left" w:pos="5400"/>
        </w:tabs>
        <w:spacing w:before="1120"/>
      </w:pPr>
      <w:r>
        <w:t xml:space="preserve">Zamawiający zgodnie z pkt. 11 Ogłoszenia o zamówieniu </w:t>
      </w:r>
      <w:r w:rsidRPr="00303365">
        <w:rPr>
          <w:b/>
        </w:rPr>
        <w:t>unieważnia przedmiotowe postępowanie</w:t>
      </w:r>
      <w:r>
        <w:t xml:space="preserve"> z uwagi na brak ofert spełniających wymagania Szczegółowego Opisu Przedmiotu Zamówienia.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>Uzasadnienie faktyczne:</w:t>
      </w:r>
    </w:p>
    <w:p w:rsidR="00303365" w:rsidRDefault="00303365" w:rsidP="00124A93">
      <w:pPr>
        <w:pStyle w:val="pismamz"/>
        <w:tabs>
          <w:tab w:val="left" w:pos="5400"/>
        </w:tabs>
        <w:spacing w:before="1120"/>
      </w:pPr>
      <w:r>
        <w:t xml:space="preserve">Zamawiający w dniu 21 maja 2018 r. dokonał wizji lokalnej w obiekcie zaoferowanym przez Wykonawcę UpHotel Sp. z o.o. Z uzyskanych informacji wynika, że zaoferowany obiekt nie dysponuje salą konferencyjną na 150 osób i tym samym nie spełnia wymagań określonych w SOPZ. </w:t>
      </w:r>
    </w:p>
    <w:p w:rsidR="00B14D0A" w:rsidRDefault="00303365" w:rsidP="00124A93">
      <w:pPr>
        <w:pStyle w:val="pismamz"/>
        <w:tabs>
          <w:tab w:val="left" w:pos="5400"/>
        </w:tabs>
        <w:spacing w:before="1120"/>
      </w:pPr>
      <w:r>
        <w:t xml:space="preserve">Pozostałe oferty </w:t>
      </w:r>
      <w:r w:rsidR="009172DC">
        <w:t>przekraczają wartość jaką, Zamawiający zamierza przeznaczyć na</w:t>
      </w:r>
      <w:r w:rsidR="00395975">
        <w:t> </w:t>
      </w:r>
      <w:r w:rsidR="009172DC">
        <w:t xml:space="preserve">sfinansowanie zamówienia. </w:t>
      </w:r>
      <w:r>
        <w:t xml:space="preserve"> </w:t>
      </w: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sectPr w:rsidR="00F55F7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4C" w:rsidRDefault="00F3674C">
      <w:pPr>
        <w:spacing w:after="0" w:line="240" w:lineRule="auto"/>
      </w:pPr>
      <w:r>
        <w:separator/>
      </w:r>
    </w:p>
  </w:endnote>
  <w:endnote w:type="continuationSeparator" w:id="0">
    <w:p w:rsidR="00F3674C" w:rsidRDefault="00F3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2</w:t>
    </w:r>
    <w:r>
      <w:fldChar w:fldCharType="end"/>
    </w:r>
  </w:p>
  <w:p w:rsidR="0043063F" w:rsidRDefault="00F36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3</w:t>
    </w:r>
    <w:r>
      <w:fldChar w:fldCharType="end"/>
    </w:r>
  </w:p>
  <w:p w:rsidR="0043063F" w:rsidRDefault="00F367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4C" w:rsidRDefault="00F3674C">
      <w:pPr>
        <w:spacing w:after="0" w:line="240" w:lineRule="auto"/>
      </w:pPr>
      <w:r>
        <w:separator/>
      </w:r>
    </w:p>
  </w:footnote>
  <w:footnote w:type="continuationSeparator" w:id="0">
    <w:p w:rsidR="00F3674C" w:rsidRDefault="00F3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132F7B"/>
    <w:rsid w:val="00303365"/>
    <w:rsid w:val="00395975"/>
    <w:rsid w:val="003A6A1F"/>
    <w:rsid w:val="004B551B"/>
    <w:rsid w:val="005E3EAA"/>
    <w:rsid w:val="00682279"/>
    <w:rsid w:val="006B355A"/>
    <w:rsid w:val="007802E7"/>
    <w:rsid w:val="007E390C"/>
    <w:rsid w:val="008B031E"/>
    <w:rsid w:val="008C243C"/>
    <w:rsid w:val="008F4AA7"/>
    <w:rsid w:val="008F5EE2"/>
    <w:rsid w:val="009172DC"/>
    <w:rsid w:val="009A1A3B"/>
    <w:rsid w:val="009E70D3"/>
    <w:rsid w:val="00A00F6A"/>
    <w:rsid w:val="00B14D0A"/>
    <w:rsid w:val="00CC2D1B"/>
    <w:rsid w:val="00D41DE1"/>
    <w:rsid w:val="00E0766D"/>
    <w:rsid w:val="00F3674C"/>
    <w:rsid w:val="00F55F7D"/>
    <w:rsid w:val="00F7479A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B2EF0-E89C-4845-AEDE-A2A9ACB9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2018-05-24T09:53:00Z</cp:lastPrinted>
  <dcterms:created xsi:type="dcterms:W3CDTF">2018-05-23T06:38:00Z</dcterms:created>
  <dcterms:modified xsi:type="dcterms:W3CDTF">2018-05-24T09:53:00Z</dcterms:modified>
</cp:coreProperties>
</file>