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0B050C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0B050C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4156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126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0B050C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r w:rsidRPr="00FC57F8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4156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126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0B050C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4156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126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0B050C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4156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126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0B050C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4156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0B050C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Prawne/Blockchain na rynku kapitałowym - Rozporządzenie DLT Pilot Regime</w:t>
            </w:r>
          </w:p>
        </w:tc>
        <w:tc>
          <w:tcPr>
            <w:tcW w:w="4156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126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0B050C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4156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126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0B050C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>Wyższa Szkoła Gospodarki Euroregionalnej im. Alcide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społeczno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4156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126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0B050C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"emc - zmieniający się świat administracji"</w:t>
            </w:r>
          </w:p>
        </w:tc>
        <w:tc>
          <w:tcPr>
            <w:tcW w:w="4156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126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0B050C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>XI Cashless Congress Digital Era</w:t>
            </w:r>
          </w:p>
        </w:tc>
        <w:tc>
          <w:tcPr>
            <w:tcW w:w="4156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126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0B050C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4156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126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0B050C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4156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126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0B050C">
        <w:trPr>
          <w:trHeight w:val="300"/>
        </w:trPr>
        <w:tc>
          <w:tcPr>
            <w:tcW w:w="3778" w:type="dxa"/>
          </w:tcPr>
          <w:p w14:paraId="51206CE9" w14:textId="12A61D66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4156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0B050C">
        <w:trPr>
          <w:trHeight w:val="300"/>
        </w:trPr>
        <w:tc>
          <w:tcPr>
            <w:tcW w:w="3778" w:type="dxa"/>
          </w:tcPr>
          <w:p w14:paraId="4C06C181" w14:textId="1784B734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Raport „Top Disruptors in Healthcare”</w:t>
            </w:r>
          </w:p>
        </w:tc>
        <w:tc>
          <w:tcPr>
            <w:tcW w:w="4156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0B050C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4156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126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0B050C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4156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126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0B050C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r w:rsidRPr="00CF442F">
              <w:rPr>
                <w:rFonts w:eastAsia="Times New Roman"/>
                <w:lang w:eastAsia="pl-PL"/>
              </w:rPr>
              <w:t>CYBERpoligon ISAC-GIC, Cyfrowy, Bezpieczny Śląsk 2030 r., strategia zarządzania cyberbezpieczeństwem w dobie transformacji cywilizacyjnej</w:t>
            </w:r>
          </w:p>
        </w:tc>
        <w:tc>
          <w:tcPr>
            <w:tcW w:w="4156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126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0B050C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4156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126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0B050C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>Presscom Sp. zo.o.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4156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126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0B050C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r w:rsidRPr="004946F7">
              <w:t>BizTech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4156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126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0B050C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4156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126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0B050C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>XII Konferencja CommonSign Electronic Signature Interoperability Summit "Tożsamość cyfrowej dekady"</w:t>
            </w:r>
          </w:p>
        </w:tc>
        <w:tc>
          <w:tcPr>
            <w:tcW w:w="4156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126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0B050C">
        <w:trPr>
          <w:trHeight w:val="300"/>
        </w:trPr>
        <w:tc>
          <w:tcPr>
            <w:tcW w:w="3778" w:type="dxa"/>
          </w:tcPr>
          <w:p w14:paraId="37EC4619" w14:textId="702B889B" w:rsidR="00B60C6A" w:rsidRPr="00B23859" w:rsidRDefault="002927D7" w:rsidP="007D5C04">
            <w:r w:rsidRPr="002927D7">
              <w:lastRenderedPageBreak/>
              <w:t>Fundacja EdTech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4156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126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0B050C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4156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126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0B050C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mObywatel 2.0. w pytaniach i odpowiedziach</w:t>
            </w:r>
          </w:p>
        </w:tc>
        <w:tc>
          <w:tcPr>
            <w:tcW w:w="4156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126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0B050C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r w:rsidRPr="00F83DCD">
              <w:t>Evention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4156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126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0B050C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4156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126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0B050C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>Presscom Sp. zo.o.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4156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0B050C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17 Miedzynarodowa Konferencja "Bezpieczeństwo dzieci i młodzieży w internecie"</w:t>
            </w:r>
          </w:p>
        </w:tc>
        <w:tc>
          <w:tcPr>
            <w:tcW w:w="4156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126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0B050C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Europejski Miesiąc Cyberbezpieczeństwa (ECSM)</w:t>
            </w:r>
          </w:p>
        </w:tc>
        <w:tc>
          <w:tcPr>
            <w:tcW w:w="4156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126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0B050C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4156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126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0B050C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Solve for Tomorrow</w:t>
            </w:r>
          </w:p>
        </w:tc>
        <w:tc>
          <w:tcPr>
            <w:tcW w:w="4156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126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0B050C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4156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126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0B050C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>Presscom Sp. zo.o.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4156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0B050C">
        <w:trPr>
          <w:trHeight w:val="300"/>
        </w:trPr>
        <w:tc>
          <w:tcPr>
            <w:tcW w:w="3778" w:type="dxa"/>
          </w:tcPr>
          <w:p w14:paraId="3C227922" w14:textId="4773EFDE" w:rsidR="00383E4E" w:rsidRPr="00A81CC1" w:rsidRDefault="00383E4E" w:rsidP="007D5C04">
            <w:r w:rsidRPr="00383E4E">
              <w:lastRenderedPageBreak/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4156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126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0B050C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>Fundacja LBC Business Women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>Konferencja biznesowa Make Your Business Better "Spójrz na biznes z innej perspektywy"</w:t>
            </w:r>
          </w:p>
        </w:tc>
        <w:tc>
          <w:tcPr>
            <w:tcW w:w="4156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126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0B050C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Cykl regionalnych konferencji na temat metod zapełniania luki kompetencyjnej w obszarze IT, telekomunikacji i cyberbezpieczeństwa pod nazwą: „Sztuczna inteligencja, cyberbezpieczeństwo, innowacje technologiczne. Wyzwania dla rozwoju kompetencji”</w:t>
            </w:r>
          </w:p>
        </w:tc>
        <w:tc>
          <w:tcPr>
            <w:tcW w:w="4156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126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0B050C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4156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126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0B050C">
        <w:trPr>
          <w:trHeight w:val="300"/>
        </w:trPr>
        <w:tc>
          <w:tcPr>
            <w:tcW w:w="3778" w:type="dxa"/>
          </w:tcPr>
          <w:p w14:paraId="6DD58215" w14:textId="7026F41F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4156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0B050C">
        <w:trPr>
          <w:trHeight w:val="300"/>
        </w:trPr>
        <w:tc>
          <w:tcPr>
            <w:tcW w:w="3778" w:type="dxa"/>
          </w:tcPr>
          <w:p w14:paraId="50F104C9" w14:textId="748B682A" w:rsidR="005931D7" w:rsidRPr="00C911C4" w:rsidRDefault="005931D7" w:rsidP="007D5C04">
            <w:r w:rsidRPr="005931D7">
              <w:t>Degen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r w:rsidRPr="005931D7">
              <w:rPr>
                <w:rFonts w:eastAsia="Times New Roman"/>
                <w:lang w:eastAsia="pl-PL"/>
              </w:rPr>
              <w:t>Degen Meetup: Unleashing Blockchain Technology</w:t>
            </w:r>
          </w:p>
        </w:tc>
        <w:tc>
          <w:tcPr>
            <w:tcW w:w="4156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126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0B050C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>NASA Space Apps Challenge Stalowa Wola 2023</w:t>
            </w:r>
          </w:p>
        </w:tc>
        <w:tc>
          <w:tcPr>
            <w:tcW w:w="4156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0B050C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>Ogólnopolskie uroczystości 81 lecia - Narodowych Sił Zbrojnych</w:t>
            </w:r>
          </w:p>
        </w:tc>
        <w:tc>
          <w:tcPr>
            <w:tcW w:w="4156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126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0B050C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4156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126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3D6BA5" w:rsidRPr="00E843CB" w14:paraId="382E8A8E" w14:textId="77777777" w:rsidTr="000B050C">
        <w:trPr>
          <w:trHeight w:val="300"/>
        </w:trPr>
        <w:tc>
          <w:tcPr>
            <w:tcW w:w="3778" w:type="dxa"/>
          </w:tcPr>
          <w:p w14:paraId="0ABBF978" w14:textId="12C1360A" w:rsidR="003D6BA5" w:rsidRPr="005853E0" w:rsidRDefault="003D6BA5" w:rsidP="007D5C04">
            <w:r w:rsidRPr="003D6BA5">
              <w:t>Centralny Ośrodek Informatyki</w:t>
            </w:r>
          </w:p>
        </w:tc>
        <w:tc>
          <w:tcPr>
            <w:tcW w:w="4677" w:type="dxa"/>
          </w:tcPr>
          <w:p w14:paraId="685E39B9" w14:textId="1CE0A44F" w:rsidR="003D6BA5" w:rsidRPr="005853E0" w:rsidRDefault="003D6BA5" w:rsidP="007D5C04">
            <w:pPr>
              <w:rPr>
                <w:rFonts w:eastAsia="Times New Roman"/>
                <w:lang w:eastAsia="pl-PL"/>
              </w:rPr>
            </w:pPr>
            <w:r w:rsidRPr="003D6BA5">
              <w:rPr>
                <w:rFonts w:eastAsia="Times New Roman"/>
                <w:lang w:eastAsia="pl-PL"/>
              </w:rPr>
              <w:t>mObywatel mHack</w:t>
            </w:r>
          </w:p>
        </w:tc>
        <w:tc>
          <w:tcPr>
            <w:tcW w:w="4156" w:type="dxa"/>
            <w:noWrap/>
          </w:tcPr>
          <w:p w14:paraId="01D952D7" w14:textId="60AA8CFD" w:rsidR="003D6BA5" w:rsidRDefault="003D6BA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2023 r.</w:t>
            </w:r>
          </w:p>
        </w:tc>
        <w:tc>
          <w:tcPr>
            <w:tcW w:w="2126" w:type="dxa"/>
            <w:noWrap/>
          </w:tcPr>
          <w:p w14:paraId="094BB369" w14:textId="38554B15" w:rsidR="003D6BA5" w:rsidRDefault="003D6BA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4D3A86" w:rsidRPr="00E843CB" w14:paraId="45EA2048" w14:textId="77777777" w:rsidTr="000B050C">
        <w:trPr>
          <w:trHeight w:val="300"/>
        </w:trPr>
        <w:tc>
          <w:tcPr>
            <w:tcW w:w="3778" w:type="dxa"/>
          </w:tcPr>
          <w:p w14:paraId="2809E559" w14:textId="2FDD7C6A" w:rsidR="004D3A86" w:rsidRPr="003D6BA5" w:rsidRDefault="004D3A86" w:rsidP="007D5C04">
            <w:r w:rsidRPr="004D3A86">
              <w:t>T-Mobile Polska S.A.</w:t>
            </w:r>
          </w:p>
        </w:tc>
        <w:tc>
          <w:tcPr>
            <w:tcW w:w="4677" w:type="dxa"/>
          </w:tcPr>
          <w:p w14:paraId="1EB054E3" w14:textId="4019A959" w:rsidR="004D3A86" w:rsidRPr="003D6BA5" w:rsidRDefault="004D3A86" w:rsidP="007D5C04">
            <w:pPr>
              <w:rPr>
                <w:rFonts w:eastAsia="Times New Roman"/>
                <w:lang w:eastAsia="pl-PL"/>
              </w:rPr>
            </w:pPr>
            <w:r w:rsidRPr="004D3A86">
              <w:rPr>
                <w:rFonts w:eastAsia="Times New Roman"/>
                <w:lang w:eastAsia="pl-PL"/>
              </w:rPr>
              <w:t>"Pewni w sieci" - ogólnopolska kampania edukacyjna nt. cyberbezpieczeństwa</w:t>
            </w:r>
          </w:p>
        </w:tc>
        <w:tc>
          <w:tcPr>
            <w:tcW w:w="4156" w:type="dxa"/>
            <w:noWrap/>
          </w:tcPr>
          <w:p w14:paraId="6DB53BDD" w14:textId="3004DADC" w:rsidR="004D3A86" w:rsidRDefault="004D3A8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5CC67E5A" w14:textId="14F4ABF0" w:rsidR="004D3A86" w:rsidRDefault="004D3A8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D3A86" w:rsidRPr="00E843CB" w14:paraId="6FD6F26A" w14:textId="77777777" w:rsidTr="000B050C">
        <w:trPr>
          <w:trHeight w:val="300"/>
        </w:trPr>
        <w:tc>
          <w:tcPr>
            <w:tcW w:w="3778" w:type="dxa"/>
          </w:tcPr>
          <w:p w14:paraId="7998924E" w14:textId="12E12648" w:rsidR="004D3A86" w:rsidRPr="004D3A86" w:rsidRDefault="00532D43" w:rsidP="007D5C04">
            <w:r w:rsidRPr="00532D43">
              <w:t>Centrum Inteligentnego Rozwoju S.C.</w:t>
            </w:r>
          </w:p>
        </w:tc>
        <w:tc>
          <w:tcPr>
            <w:tcW w:w="4677" w:type="dxa"/>
          </w:tcPr>
          <w:p w14:paraId="6D31B31F" w14:textId="629847D4" w:rsidR="004D3A86" w:rsidRPr="004D3A86" w:rsidRDefault="00532D43" w:rsidP="007D5C04">
            <w:pPr>
              <w:rPr>
                <w:rFonts w:eastAsia="Times New Roman"/>
                <w:lang w:eastAsia="pl-PL"/>
              </w:rPr>
            </w:pPr>
            <w:r w:rsidRPr="00532D43">
              <w:rPr>
                <w:rFonts w:eastAsia="Times New Roman"/>
                <w:lang w:eastAsia="pl-PL"/>
              </w:rPr>
              <w:t>8 Forum Inteligentnego Rozwoju Uniejów 2023</w:t>
            </w:r>
          </w:p>
        </w:tc>
        <w:tc>
          <w:tcPr>
            <w:tcW w:w="4156" w:type="dxa"/>
            <w:noWrap/>
          </w:tcPr>
          <w:p w14:paraId="26B195B0" w14:textId="03427022" w:rsidR="004D3A86" w:rsidRDefault="00532D4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05C84A4C" w14:textId="5C1481C7" w:rsidR="004D3A86" w:rsidRDefault="00532D4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Uniejów</w:t>
            </w:r>
          </w:p>
        </w:tc>
      </w:tr>
      <w:tr w:rsidR="00BD036E" w:rsidRPr="00E843CB" w14:paraId="747B3728" w14:textId="77777777" w:rsidTr="000B050C">
        <w:trPr>
          <w:trHeight w:val="300"/>
        </w:trPr>
        <w:tc>
          <w:tcPr>
            <w:tcW w:w="3778" w:type="dxa"/>
          </w:tcPr>
          <w:p w14:paraId="0827AB83" w14:textId="5C8B0C47" w:rsidR="00BD036E" w:rsidRPr="00532D43" w:rsidRDefault="00BD036E" w:rsidP="007D5C04">
            <w:r w:rsidRPr="00BD036E">
              <w:lastRenderedPageBreak/>
              <w:t>Evention Sp. z o.o.</w:t>
            </w:r>
          </w:p>
        </w:tc>
        <w:tc>
          <w:tcPr>
            <w:tcW w:w="4677" w:type="dxa"/>
          </w:tcPr>
          <w:p w14:paraId="74EB6800" w14:textId="28F004BB" w:rsidR="00BD036E" w:rsidRPr="00532D43" w:rsidRDefault="00BD036E" w:rsidP="007D5C04">
            <w:pPr>
              <w:rPr>
                <w:rFonts w:eastAsia="Times New Roman"/>
                <w:lang w:eastAsia="pl-PL"/>
              </w:rPr>
            </w:pPr>
            <w:r w:rsidRPr="00BD036E">
              <w:rPr>
                <w:rFonts w:eastAsia="Times New Roman"/>
                <w:lang w:eastAsia="pl-PL"/>
              </w:rPr>
              <w:t>Dora Forum 2023</w:t>
            </w:r>
          </w:p>
        </w:tc>
        <w:tc>
          <w:tcPr>
            <w:tcW w:w="4156" w:type="dxa"/>
            <w:noWrap/>
          </w:tcPr>
          <w:p w14:paraId="0601B6AC" w14:textId="5CA4688F" w:rsidR="00BD036E" w:rsidRDefault="00BD036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0AC9A2E7" w14:textId="06CEA49E" w:rsidR="00BD036E" w:rsidRDefault="00BD036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036E" w:rsidRPr="00E843CB" w14:paraId="73CC6033" w14:textId="77777777" w:rsidTr="000B050C">
        <w:trPr>
          <w:trHeight w:val="300"/>
        </w:trPr>
        <w:tc>
          <w:tcPr>
            <w:tcW w:w="3778" w:type="dxa"/>
          </w:tcPr>
          <w:p w14:paraId="2EA60C8C" w14:textId="2D51DACB" w:rsidR="00BD036E" w:rsidRPr="00BD036E" w:rsidRDefault="005E1405" w:rsidP="007D5C04">
            <w:r w:rsidRPr="005E1405">
              <w:t>Stowarzyszenie Wiedza Dla Regionu</w:t>
            </w:r>
          </w:p>
        </w:tc>
        <w:tc>
          <w:tcPr>
            <w:tcW w:w="4677" w:type="dxa"/>
          </w:tcPr>
          <w:p w14:paraId="333C2E27" w14:textId="1C64CD5A" w:rsidR="00BD036E" w:rsidRPr="00BD036E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„Ekomobilni”</w:t>
            </w:r>
          </w:p>
        </w:tc>
        <w:tc>
          <w:tcPr>
            <w:tcW w:w="4156" w:type="dxa"/>
            <w:noWrap/>
          </w:tcPr>
          <w:p w14:paraId="26C35919" w14:textId="04A7A664" w:rsidR="00BD036E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września 2023 r. – 21 czerwca 2024 r.</w:t>
            </w:r>
          </w:p>
        </w:tc>
        <w:tc>
          <w:tcPr>
            <w:tcW w:w="2126" w:type="dxa"/>
            <w:noWrap/>
          </w:tcPr>
          <w:p w14:paraId="2F3DE023" w14:textId="7D13EE7E" w:rsidR="00BD036E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E1405" w:rsidRPr="00E843CB" w14:paraId="60B48CA4" w14:textId="77777777" w:rsidTr="000B050C">
        <w:trPr>
          <w:trHeight w:val="300"/>
        </w:trPr>
        <w:tc>
          <w:tcPr>
            <w:tcW w:w="3778" w:type="dxa"/>
          </w:tcPr>
          <w:p w14:paraId="41DE53A7" w14:textId="502EC06F" w:rsidR="005E1405" w:rsidRPr="005E1405" w:rsidRDefault="005E1405" w:rsidP="007D5C04">
            <w:r w:rsidRPr="005E1405">
              <w:t>Polska Izba Komunikacji Elektronicznej</w:t>
            </w:r>
          </w:p>
        </w:tc>
        <w:tc>
          <w:tcPr>
            <w:tcW w:w="4677" w:type="dxa"/>
          </w:tcPr>
          <w:p w14:paraId="093BFA06" w14:textId="774FAFDB" w:rsidR="005E1405" w:rsidRPr="005E1405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50.Międzynarodowa Konferencja i Wystawa PIKE 2023</w:t>
            </w:r>
          </w:p>
        </w:tc>
        <w:tc>
          <w:tcPr>
            <w:tcW w:w="4156" w:type="dxa"/>
            <w:noWrap/>
          </w:tcPr>
          <w:p w14:paraId="5CF36F2D" w14:textId="7772A3AD" w:rsidR="005E1405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października 2023 r.</w:t>
            </w:r>
          </w:p>
        </w:tc>
        <w:tc>
          <w:tcPr>
            <w:tcW w:w="2126" w:type="dxa"/>
            <w:noWrap/>
          </w:tcPr>
          <w:p w14:paraId="01FCF7A1" w14:textId="59B24C40" w:rsidR="005E1405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135311" w:rsidRPr="00E843CB" w14:paraId="2D44F6FE" w14:textId="77777777" w:rsidTr="000B050C">
        <w:trPr>
          <w:trHeight w:val="300"/>
        </w:trPr>
        <w:tc>
          <w:tcPr>
            <w:tcW w:w="3778" w:type="dxa"/>
          </w:tcPr>
          <w:p w14:paraId="363C15D8" w14:textId="51FC2877" w:rsidR="00135311" w:rsidRPr="005E1405" w:rsidRDefault="00135311" w:rsidP="007D5C04">
            <w:r w:rsidRPr="00135311">
              <w:t>Fundacja Internowani i Więźniowie Polityczni w PRL</w:t>
            </w:r>
          </w:p>
        </w:tc>
        <w:tc>
          <w:tcPr>
            <w:tcW w:w="4677" w:type="dxa"/>
          </w:tcPr>
          <w:p w14:paraId="3A1ED530" w14:textId="14A16A1B" w:rsidR="00135311" w:rsidRPr="005E1405" w:rsidRDefault="00135311" w:rsidP="007D5C04">
            <w:pPr>
              <w:rPr>
                <w:rFonts w:eastAsia="Times New Roman"/>
                <w:lang w:eastAsia="pl-PL"/>
              </w:rPr>
            </w:pPr>
            <w:r w:rsidRPr="00135311">
              <w:rPr>
                <w:rFonts w:eastAsia="Times New Roman"/>
                <w:lang w:eastAsia="pl-PL"/>
              </w:rPr>
              <w:t>Uroczystość odsłonięcia Pomnika Gen. Ryszarda Kuklińskiego we Wrocławiu</w:t>
            </w:r>
          </w:p>
        </w:tc>
        <w:tc>
          <w:tcPr>
            <w:tcW w:w="4156" w:type="dxa"/>
            <w:noWrap/>
          </w:tcPr>
          <w:p w14:paraId="4BE5647C" w14:textId="3D10C00A" w:rsidR="00135311" w:rsidRDefault="0013531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2023 r.</w:t>
            </w:r>
          </w:p>
        </w:tc>
        <w:tc>
          <w:tcPr>
            <w:tcW w:w="2126" w:type="dxa"/>
            <w:noWrap/>
          </w:tcPr>
          <w:p w14:paraId="3A4CBEEA" w14:textId="30327BE3" w:rsidR="00135311" w:rsidRDefault="0013531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35311" w:rsidRPr="00E843CB" w14:paraId="0BA5700B" w14:textId="77777777" w:rsidTr="000B050C">
        <w:trPr>
          <w:trHeight w:val="300"/>
        </w:trPr>
        <w:tc>
          <w:tcPr>
            <w:tcW w:w="3778" w:type="dxa"/>
          </w:tcPr>
          <w:p w14:paraId="6C8D661F" w14:textId="36B07BDA" w:rsidR="00135311" w:rsidRPr="00135311" w:rsidRDefault="003308B5" w:rsidP="007D5C04">
            <w:r w:rsidRPr="003308B5">
              <w:t>PPUH KRAWAKRON Sp. z o.o.</w:t>
            </w:r>
          </w:p>
        </w:tc>
        <w:tc>
          <w:tcPr>
            <w:tcW w:w="4677" w:type="dxa"/>
          </w:tcPr>
          <w:p w14:paraId="0793ABC0" w14:textId="07050BC6" w:rsidR="00135311" w:rsidRPr="00135311" w:rsidRDefault="003308B5" w:rsidP="007D5C04">
            <w:pPr>
              <w:rPr>
                <w:rFonts w:eastAsia="Times New Roman"/>
                <w:lang w:eastAsia="pl-PL"/>
              </w:rPr>
            </w:pPr>
            <w:r w:rsidRPr="003308B5">
              <w:rPr>
                <w:rFonts w:eastAsia="Times New Roman"/>
                <w:lang w:eastAsia="pl-PL"/>
              </w:rPr>
              <w:t>iNET - Media Forum Meeting</w:t>
            </w:r>
          </w:p>
        </w:tc>
        <w:tc>
          <w:tcPr>
            <w:tcW w:w="4156" w:type="dxa"/>
            <w:noWrap/>
          </w:tcPr>
          <w:p w14:paraId="47309B39" w14:textId="0C542E36" w:rsidR="00135311" w:rsidRDefault="003308B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września 2023 r.</w:t>
            </w:r>
          </w:p>
        </w:tc>
        <w:tc>
          <w:tcPr>
            <w:tcW w:w="2126" w:type="dxa"/>
            <w:noWrap/>
          </w:tcPr>
          <w:p w14:paraId="2EBFB592" w14:textId="5604F365" w:rsidR="00135311" w:rsidRDefault="003308B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Arłamów</w:t>
            </w:r>
          </w:p>
        </w:tc>
      </w:tr>
      <w:tr w:rsidR="00A3582F" w:rsidRPr="00E843CB" w14:paraId="2F0F68FE" w14:textId="77777777" w:rsidTr="000B050C">
        <w:trPr>
          <w:trHeight w:val="300"/>
        </w:trPr>
        <w:tc>
          <w:tcPr>
            <w:tcW w:w="3778" w:type="dxa"/>
          </w:tcPr>
          <w:p w14:paraId="328241B2" w14:textId="11ACDEFC" w:rsidR="00A3582F" w:rsidRPr="003308B5" w:rsidRDefault="00A3582F" w:rsidP="007D5C04">
            <w:r w:rsidRPr="00A3582F">
              <w:t>Fundacja Instytut Poznański</w:t>
            </w:r>
          </w:p>
        </w:tc>
        <w:tc>
          <w:tcPr>
            <w:tcW w:w="4677" w:type="dxa"/>
          </w:tcPr>
          <w:p w14:paraId="4A1F2AD9" w14:textId="651CF325" w:rsidR="00A3582F" w:rsidRPr="003308B5" w:rsidRDefault="00A3582F" w:rsidP="007D5C04">
            <w:pPr>
              <w:rPr>
                <w:rFonts w:eastAsia="Times New Roman"/>
                <w:lang w:eastAsia="pl-PL"/>
              </w:rPr>
            </w:pPr>
            <w:r w:rsidRPr="00A3582F">
              <w:rPr>
                <w:rFonts w:eastAsia="Times New Roman"/>
                <w:lang w:eastAsia="pl-PL"/>
              </w:rPr>
              <w:t>Poznański Kongres Gospodarczy 2023</w:t>
            </w:r>
          </w:p>
        </w:tc>
        <w:tc>
          <w:tcPr>
            <w:tcW w:w="4156" w:type="dxa"/>
            <w:noWrap/>
          </w:tcPr>
          <w:p w14:paraId="28BB90DD" w14:textId="3AAE55CE" w:rsidR="00A3582F" w:rsidRDefault="00A358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3EB13372" w14:textId="59EBE0D0" w:rsidR="00A3582F" w:rsidRDefault="0049143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49143B" w:rsidRPr="00E843CB" w14:paraId="7A8CFC50" w14:textId="77777777" w:rsidTr="000B050C">
        <w:trPr>
          <w:trHeight w:val="300"/>
        </w:trPr>
        <w:tc>
          <w:tcPr>
            <w:tcW w:w="3778" w:type="dxa"/>
          </w:tcPr>
          <w:p w14:paraId="7CC647BA" w14:textId="0677C6B1" w:rsidR="0049143B" w:rsidRPr="00A3582F" w:rsidRDefault="00673C2F" w:rsidP="007D5C04">
            <w:r w:rsidRPr="00673C2F">
              <w:t>V8 Team Sp. z o.o.</w:t>
            </w:r>
          </w:p>
        </w:tc>
        <w:tc>
          <w:tcPr>
            <w:tcW w:w="4677" w:type="dxa"/>
          </w:tcPr>
          <w:p w14:paraId="5DBA9963" w14:textId="77080495" w:rsidR="0049143B" w:rsidRPr="00A358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II Ogólnopolskie Mistrzostwa IT</w:t>
            </w:r>
          </w:p>
        </w:tc>
        <w:tc>
          <w:tcPr>
            <w:tcW w:w="4156" w:type="dxa"/>
            <w:noWrap/>
          </w:tcPr>
          <w:p w14:paraId="5A9B5DAE" w14:textId="17B83AE3" w:rsidR="0049143B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8 października 2023 r.</w:t>
            </w:r>
          </w:p>
        </w:tc>
        <w:tc>
          <w:tcPr>
            <w:tcW w:w="2126" w:type="dxa"/>
            <w:noWrap/>
          </w:tcPr>
          <w:p w14:paraId="1565B993" w14:textId="7EE1369A" w:rsidR="0049143B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673C2F" w:rsidRPr="00E843CB" w14:paraId="39704277" w14:textId="77777777" w:rsidTr="000B050C">
        <w:trPr>
          <w:trHeight w:val="300"/>
        </w:trPr>
        <w:tc>
          <w:tcPr>
            <w:tcW w:w="3778" w:type="dxa"/>
          </w:tcPr>
          <w:p w14:paraId="7A82CE43" w14:textId="0F9DA2E3" w:rsidR="00673C2F" w:rsidRPr="00673C2F" w:rsidRDefault="00673C2F" w:rsidP="007D5C04">
            <w:r w:rsidRPr="00673C2F">
              <w:t>Gmina Miasto Płock</w:t>
            </w:r>
          </w:p>
        </w:tc>
        <w:tc>
          <w:tcPr>
            <w:tcW w:w="4677" w:type="dxa"/>
          </w:tcPr>
          <w:p w14:paraId="072FDF1F" w14:textId="75BA5383" w:rsidR="00673C2F" w:rsidRPr="00673C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City Coders Hackathon Płock</w:t>
            </w:r>
          </w:p>
        </w:tc>
        <w:tc>
          <w:tcPr>
            <w:tcW w:w="4156" w:type="dxa"/>
            <w:noWrap/>
          </w:tcPr>
          <w:p w14:paraId="528F68A0" w14:textId="366B1D7D" w:rsidR="00673C2F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62AD9D16" w14:textId="53C911F6" w:rsidR="00673C2F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Płock</w:t>
            </w:r>
          </w:p>
        </w:tc>
      </w:tr>
      <w:tr w:rsidR="00673C2F" w:rsidRPr="00E843CB" w14:paraId="33EB24BF" w14:textId="77777777" w:rsidTr="000B050C">
        <w:trPr>
          <w:trHeight w:val="300"/>
        </w:trPr>
        <w:tc>
          <w:tcPr>
            <w:tcW w:w="3778" w:type="dxa"/>
          </w:tcPr>
          <w:p w14:paraId="628F2F06" w14:textId="7D401395" w:rsidR="00673C2F" w:rsidRPr="00673C2F" w:rsidRDefault="002D3689" w:rsidP="007D5C04">
            <w:r w:rsidRPr="002D3689">
              <w:t>Stowarzyszenie Inżynierów i Techników Komunikacji Rzeczypospolitej Polskiej Zarząd Krajowy</w:t>
            </w:r>
          </w:p>
        </w:tc>
        <w:tc>
          <w:tcPr>
            <w:tcW w:w="4677" w:type="dxa"/>
          </w:tcPr>
          <w:p w14:paraId="2A0BD9B0" w14:textId="6AE88A0E" w:rsidR="00673C2F" w:rsidRPr="00673C2F" w:rsidRDefault="002D3689" w:rsidP="007D5C04">
            <w:pPr>
              <w:rPr>
                <w:rFonts w:eastAsia="Times New Roman"/>
                <w:lang w:eastAsia="pl-PL"/>
              </w:rPr>
            </w:pPr>
            <w:r w:rsidRPr="002D3689">
              <w:rPr>
                <w:rFonts w:eastAsia="Times New Roman"/>
                <w:lang w:eastAsia="pl-PL"/>
              </w:rPr>
              <w:t>VI Konferencja Naukowo- Techniczna „IT &amp; OT w transporcie szynowym”</w:t>
            </w:r>
          </w:p>
        </w:tc>
        <w:tc>
          <w:tcPr>
            <w:tcW w:w="4156" w:type="dxa"/>
            <w:noWrap/>
          </w:tcPr>
          <w:p w14:paraId="23AB0CFB" w14:textId="5D720BFE" w:rsidR="002D3689" w:rsidRPr="00207422" w:rsidRDefault="002D3689" w:rsidP="007D5C04">
            <w:pPr>
              <w:rPr>
                <w:rFonts w:eastAsia="Times New Roman"/>
                <w:lang w:eastAsia="pl-PL"/>
              </w:rPr>
            </w:pPr>
            <w:r w:rsidRPr="00207422">
              <w:rPr>
                <w:rFonts w:eastAsia="Times New Roman"/>
                <w:lang w:eastAsia="pl-PL"/>
              </w:rPr>
              <w:t>29 – 31 stycznia 2024 r.</w:t>
            </w:r>
          </w:p>
        </w:tc>
        <w:tc>
          <w:tcPr>
            <w:tcW w:w="2126" w:type="dxa"/>
            <w:noWrap/>
          </w:tcPr>
          <w:p w14:paraId="741DBD11" w14:textId="537D1E76" w:rsidR="00673C2F" w:rsidRDefault="002D368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62385" w:rsidRPr="00E843CB" w14:paraId="6F609F20" w14:textId="77777777" w:rsidTr="000B050C">
        <w:trPr>
          <w:trHeight w:val="300"/>
        </w:trPr>
        <w:tc>
          <w:tcPr>
            <w:tcW w:w="3778" w:type="dxa"/>
          </w:tcPr>
          <w:p w14:paraId="4A1C4052" w14:textId="68E6BE6B" w:rsidR="00562385" w:rsidRPr="002D3689" w:rsidRDefault="00562385" w:rsidP="007D5C04">
            <w:r w:rsidRPr="00562385">
              <w:t>Krajowa Izba Komunikacji Ethernetowej</w:t>
            </w:r>
          </w:p>
        </w:tc>
        <w:tc>
          <w:tcPr>
            <w:tcW w:w="4677" w:type="dxa"/>
          </w:tcPr>
          <w:p w14:paraId="38DC78D5" w14:textId="34571F80" w:rsidR="00562385" w:rsidRPr="002D3689" w:rsidRDefault="00562385" w:rsidP="007D5C04">
            <w:pPr>
              <w:rPr>
                <w:rFonts w:eastAsia="Times New Roman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XXX Konferencja KIKE 2023</w:t>
            </w:r>
          </w:p>
        </w:tc>
        <w:tc>
          <w:tcPr>
            <w:tcW w:w="4156" w:type="dxa"/>
            <w:noWrap/>
          </w:tcPr>
          <w:p w14:paraId="7D14648F" w14:textId="02B31B7D" w:rsidR="00562385" w:rsidRPr="002D3689" w:rsidRDefault="00562385" w:rsidP="007D5C04">
            <w:pPr>
              <w:rPr>
                <w:rFonts w:eastAsia="Times New Roman"/>
                <w:highlight w:val="red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16 – 18 października 2023 r.</w:t>
            </w:r>
          </w:p>
        </w:tc>
        <w:tc>
          <w:tcPr>
            <w:tcW w:w="2126" w:type="dxa"/>
            <w:noWrap/>
          </w:tcPr>
          <w:p w14:paraId="1262B258" w14:textId="51B327FE" w:rsidR="00562385" w:rsidRDefault="0056238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207FEC" w:rsidRPr="00E843CB" w14:paraId="77DB37C9" w14:textId="77777777" w:rsidTr="000B050C">
        <w:trPr>
          <w:trHeight w:val="300"/>
        </w:trPr>
        <w:tc>
          <w:tcPr>
            <w:tcW w:w="3778" w:type="dxa"/>
          </w:tcPr>
          <w:p w14:paraId="2C299480" w14:textId="2CB4CAD9" w:rsidR="00207FEC" w:rsidRPr="00562385" w:rsidRDefault="00EF1E16" w:rsidP="007D5C04">
            <w:r w:rsidRPr="00EF1E16">
              <w:t>Collegium da Vinci w Poznaniu</w:t>
            </w:r>
          </w:p>
        </w:tc>
        <w:tc>
          <w:tcPr>
            <w:tcW w:w="4677" w:type="dxa"/>
          </w:tcPr>
          <w:p w14:paraId="5232B70F" w14:textId="1460845D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 w:rsidRPr="00EF1E16">
              <w:rPr>
                <w:rFonts w:eastAsia="Times New Roman"/>
                <w:lang w:eastAsia="pl-PL"/>
              </w:rPr>
              <w:t>PoznAI 2023 Nauka. Edukacja. Bezpieczeństwo. Futurologia.</w:t>
            </w:r>
          </w:p>
        </w:tc>
        <w:tc>
          <w:tcPr>
            <w:tcW w:w="4156" w:type="dxa"/>
            <w:noWrap/>
          </w:tcPr>
          <w:p w14:paraId="7EA59C01" w14:textId="74226596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października 2023 r.</w:t>
            </w:r>
          </w:p>
        </w:tc>
        <w:tc>
          <w:tcPr>
            <w:tcW w:w="2126" w:type="dxa"/>
            <w:noWrap/>
          </w:tcPr>
          <w:p w14:paraId="325EBF3C" w14:textId="3D30E6CC" w:rsidR="00207FEC" w:rsidRDefault="00EF1E1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EF1E16" w:rsidRPr="00E843CB" w14:paraId="3540E689" w14:textId="77777777" w:rsidTr="000B050C">
        <w:trPr>
          <w:trHeight w:val="300"/>
        </w:trPr>
        <w:tc>
          <w:tcPr>
            <w:tcW w:w="3778" w:type="dxa"/>
          </w:tcPr>
          <w:p w14:paraId="6FB58D44" w14:textId="37317611" w:rsidR="00EF1E16" w:rsidRPr="00EF1E16" w:rsidRDefault="008749F3" w:rsidP="007D5C04">
            <w:r w:rsidRPr="008749F3">
              <w:t>Stowarzyszenie ML in PL</w:t>
            </w:r>
          </w:p>
        </w:tc>
        <w:tc>
          <w:tcPr>
            <w:tcW w:w="4677" w:type="dxa"/>
          </w:tcPr>
          <w:p w14:paraId="22F95A3F" w14:textId="4BB2DFF3" w:rsidR="00EF1E16" w:rsidRPr="00EF1E16" w:rsidRDefault="008749F3" w:rsidP="007D5C04">
            <w:pPr>
              <w:rPr>
                <w:rFonts w:eastAsia="Times New Roman"/>
                <w:lang w:eastAsia="pl-PL"/>
              </w:rPr>
            </w:pPr>
            <w:r w:rsidRPr="008749F3">
              <w:rPr>
                <w:rFonts w:eastAsia="Times New Roman"/>
                <w:lang w:eastAsia="pl-PL"/>
              </w:rPr>
              <w:t>Konferencja ML in PL</w:t>
            </w:r>
          </w:p>
        </w:tc>
        <w:tc>
          <w:tcPr>
            <w:tcW w:w="4156" w:type="dxa"/>
            <w:noWrap/>
          </w:tcPr>
          <w:p w14:paraId="5307F622" w14:textId="39992BCB" w:rsidR="00EF1E16" w:rsidRDefault="008749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– 29 października 2023 r.</w:t>
            </w:r>
          </w:p>
        </w:tc>
        <w:tc>
          <w:tcPr>
            <w:tcW w:w="2126" w:type="dxa"/>
            <w:noWrap/>
          </w:tcPr>
          <w:p w14:paraId="737A489F" w14:textId="3A1E9B65" w:rsidR="00EF1E16" w:rsidRDefault="008749F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65838BB0" w14:textId="77777777" w:rsidTr="000B050C">
        <w:trPr>
          <w:trHeight w:val="300"/>
        </w:trPr>
        <w:tc>
          <w:tcPr>
            <w:tcW w:w="3778" w:type="dxa"/>
          </w:tcPr>
          <w:p w14:paraId="6B290184" w14:textId="6C0C4C1E" w:rsidR="003D3C14" w:rsidRPr="008749F3" w:rsidRDefault="003D3C14" w:rsidP="007D5C04">
            <w:r w:rsidRPr="003D3C14">
              <w:t>Fundacja Edukacyjna Olimpijskie Koło Informatyczne</w:t>
            </w:r>
          </w:p>
        </w:tc>
        <w:tc>
          <w:tcPr>
            <w:tcW w:w="4677" w:type="dxa"/>
          </w:tcPr>
          <w:p w14:paraId="1F2C144D" w14:textId="25000D7C" w:rsidR="003D3C14" w:rsidRPr="008749F3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>Ogólnopolski Konkurs programisyczno - algorytmiczny Mistrz Programowania</w:t>
            </w:r>
          </w:p>
        </w:tc>
        <w:tc>
          <w:tcPr>
            <w:tcW w:w="4156" w:type="dxa"/>
            <w:noWrap/>
          </w:tcPr>
          <w:p w14:paraId="79137E73" w14:textId="2150C28C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23 lutego 2024 r.</w:t>
            </w:r>
          </w:p>
        </w:tc>
        <w:tc>
          <w:tcPr>
            <w:tcW w:w="2126" w:type="dxa"/>
            <w:noWrap/>
          </w:tcPr>
          <w:p w14:paraId="7BE6EF9E" w14:textId="1DD6B05B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zdalnie</w:t>
            </w:r>
          </w:p>
        </w:tc>
      </w:tr>
      <w:tr w:rsidR="003D3C14" w:rsidRPr="00E843CB" w14:paraId="468742D3" w14:textId="77777777" w:rsidTr="000B050C">
        <w:trPr>
          <w:trHeight w:val="300"/>
        </w:trPr>
        <w:tc>
          <w:tcPr>
            <w:tcW w:w="3778" w:type="dxa"/>
          </w:tcPr>
          <w:p w14:paraId="06F3C1C0" w14:textId="42E58DE3" w:rsidR="003D3C14" w:rsidRPr="003D3C14" w:rsidRDefault="003D3C14" w:rsidP="007D5C04">
            <w:r w:rsidRPr="003D3C14">
              <w:t>Instytut Matki i Dziecka w Warszawie</w:t>
            </w:r>
          </w:p>
        </w:tc>
        <w:tc>
          <w:tcPr>
            <w:tcW w:w="4677" w:type="dxa"/>
          </w:tcPr>
          <w:p w14:paraId="505C934E" w14:textId="7807F874" w:rsidR="003D3C14" w:rsidRPr="003D3C14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>Mother and Child Startup Challenge</w:t>
            </w:r>
          </w:p>
        </w:tc>
        <w:tc>
          <w:tcPr>
            <w:tcW w:w="4156" w:type="dxa"/>
            <w:noWrap/>
          </w:tcPr>
          <w:p w14:paraId="0A8BE5CA" w14:textId="3B60ED23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maja 2023 r. – grudzień 2023 r.</w:t>
            </w:r>
          </w:p>
        </w:tc>
        <w:tc>
          <w:tcPr>
            <w:tcW w:w="2126" w:type="dxa"/>
            <w:noWrap/>
          </w:tcPr>
          <w:p w14:paraId="33FB30AE" w14:textId="4C1680AA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450AC197" w14:textId="77777777" w:rsidTr="000B050C">
        <w:trPr>
          <w:trHeight w:val="300"/>
        </w:trPr>
        <w:tc>
          <w:tcPr>
            <w:tcW w:w="3778" w:type="dxa"/>
          </w:tcPr>
          <w:p w14:paraId="5979BA84" w14:textId="167AB513" w:rsidR="003D3C14" w:rsidRPr="003D3C14" w:rsidRDefault="00C931AF" w:rsidP="007D5C04">
            <w:r w:rsidRPr="00C931AF">
              <w:t>Fundacja Rozwoju Informatyki</w:t>
            </w:r>
          </w:p>
        </w:tc>
        <w:tc>
          <w:tcPr>
            <w:tcW w:w="4677" w:type="dxa"/>
          </w:tcPr>
          <w:p w14:paraId="2DF54F84" w14:textId="26DAD948" w:rsidR="003D3C14" w:rsidRPr="003D3C14" w:rsidRDefault="00C931AF" w:rsidP="007D5C04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613F4E3A" w14:textId="77777777" w:rsidR="003D3C14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października – 20 listopada 2023 r.</w:t>
            </w:r>
          </w:p>
          <w:p w14:paraId="54C40807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15 lutego 2024 r.</w:t>
            </w:r>
          </w:p>
          <w:p w14:paraId="2D0CB7A9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6D59FBBC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21E30E15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7C7324A3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36F85491" w14:textId="1EA00882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9 – 12 kwietnia 2024 r.</w:t>
            </w:r>
          </w:p>
        </w:tc>
        <w:tc>
          <w:tcPr>
            <w:tcW w:w="2126" w:type="dxa"/>
            <w:noWrap/>
          </w:tcPr>
          <w:p w14:paraId="1D327C4B" w14:textId="77777777" w:rsidR="003D3C14" w:rsidRDefault="00C931A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Polska</w:t>
            </w:r>
          </w:p>
          <w:p w14:paraId="6B0FBC30" w14:textId="77777777" w:rsidR="00C931AF" w:rsidRP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 xml:space="preserve">Białystok, Gdańsk, Gliwice, </w:t>
            </w:r>
          </w:p>
          <w:p w14:paraId="540BF1B7" w14:textId="77777777" w:rsid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Kraków, Poznań, Toruń, Warszawa, Wrocław</w:t>
            </w:r>
          </w:p>
          <w:p w14:paraId="6FD121CE" w14:textId="71850D7B" w:rsidR="00C931AF" w:rsidRDefault="00C931AF" w:rsidP="00C931AF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Warszawa</w:t>
            </w:r>
          </w:p>
        </w:tc>
      </w:tr>
      <w:tr w:rsidR="0071205D" w:rsidRPr="00E843CB" w14:paraId="7C709ED1" w14:textId="77777777" w:rsidTr="000B050C">
        <w:trPr>
          <w:trHeight w:val="300"/>
        </w:trPr>
        <w:tc>
          <w:tcPr>
            <w:tcW w:w="3778" w:type="dxa"/>
          </w:tcPr>
          <w:p w14:paraId="75A21A0A" w14:textId="284DA267" w:rsidR="0071205D" w:rsidRPr="00C931AF" w:rsidRDefault="00D83A4C" w:rsidP="007D5C04">
            <w:r w:rsidRPr="00D83A4C">
              <w:lastRenderedPageBreak/>
              <w:t>Obserwatorium.biz Sp. z o.o.</w:t>
            </w:r>
          </w:p>
        </w:tc>
        <w:tc>
          <w:tcPr>
            <w:tcW w:w="4677" w:type="dxa"/>
          </w:tcPr>
          <w:p w14:paraId="66CDE026" w14:textId="7FB40292" w:rsidR="0071205D" w:rsidRPr="00C931AF" w:rsidRDefault="00D83A4C" w:rsidP="007D5C04">
            <w:pPr>
              <w:rPr>
                <w:rFonts w:eastAsia="Times New Roman"/>
                <w:lang w:eastAsia="pl-PL"/>
              </w:rPr>
            </w:pPr>
            <w:r w:rsidRPr="00D83A4C">
              <w:rPr>
                <w:rFonts w:eastAsia="Times New Roman"/>
                <w:lang w:eastAsia="pl-PL"/>
              </w:rPr>
              <w:t>Raport Rynkowy - Elektroniczne Doręczenia 2023+ - bezpieczna digitalizacja korespondencji</w:t>
            </w:r>
          </w:p>
        </w:tc>
        <w:tc>
          <w:tcPr>
            <w:tcW w:w="4156" w:type="dxa"/>
            <w:noWrap/>
          </w:tcPr>
          <w:p w14:paraId="031D0F04" w14:textId="6C611F0B" w:rsidR="0071205D" w:rsidRDefault="00D83A4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2023 r.</w:t>
            </w:r>
          </w:p>
        </w:tc>
        <w:tc>
          <w:tcPr>
            <w:tcW w:w="2126" w:type="dxa"/>
            <w:noWrap/>
          </w:tcPr>
          <w:p w14:paraId="0CD5AD93" w14:textId="4F952881" w:rsidR="0071205D" w:rsidRDefault="00D83A4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 oraz online</w:t>
            </w:r>
          </w:p>
        </w:tc>
      </w:tr>
      <w:tr w:rsidR="00D83A4C" w:rsidRPr="00E843CB" w14:paraId="4A7E0FA4" w14:textId="77777777" w:rsidTr="000B050C">
        <w:trPr>
          <w:trHeight w:val="300"/>
        </w:trPr>
        <w:tc>
          <w:tcPr>
            <w:tcW w:w="3778" w:type="dxa"/>
          </w:tcPr>
          <w:p w14:paraId="4F9D81C4" w14:textId="6ECA33BD" w:rsidR="00D83A4C" w:rsidRPr="00D83A4C" w:rsidRDefault="00131092" w:rsidP="007D5C04">
            <w:r w:rsidRPr="00131092">
              <w:t>Fundacja Startup Development</w:t>
            </w:r>
          </w:p>
        </w:tc>
        <w:tc>
          <w:tcPr>
            <w:tcW w:w="4677" w:type="dxa"/>
          </w:tcPr>
          <w:p w14:paraId="688826F9" w14:textId="1A7825C4" w:rsidR="00D83A4C" w:rsidRP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</w:t>
            </w:r>
            <w:r w:rsidRPr="00131092">
              <w:rPr>
                <w:rFonts w:eastAsia="Times New Roman"/>
                <w:lang w:eastAsia="pl-PL"/>
              </w:rPr>
              <w:t>onferencja CyberSecure@WORK 2023</w:t>
            </w:r>
          </w:p>
        </w:tc>
        <w:tc>
          <w:tcPr>
            <w:tcW w:w="4156" w:type="dxa"/>
            <w:noWrap/>
          </w:tcPr>
          <w:p w14:paraId="4A4C1871" w14:textId="766FD2E5" w:rsid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października 2023 r.</w:t>
            </w:r>
          </w:p>
        </w:tc>
        <w:tc>
          <w:tcPr>
            <w:tcW w:w="2126" w:type="dxa"/>
            <w:noWrap/>
          </w:tcPr>
          <w:p w14:paraId="645275CC" w14:textId="33508939" w:rsidR="00D83A4C" w:rsidRDefault="0013109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D0B1E" w:rsidRPr="00E843CB" w14:paraId="6CB916AE" w14:textId="77777777" w:rsidTr="000B050C">
        <w:trPr>
          <w:trHeight w:val="300"/>
        </w:trPr>
        <w:tc>
          <w:tcPr>
            <w:tcW w:w="3778" w:type="dxa"/>
          </w:tcPr>
          <w:p w14:paraId="79F8D088" w14:textId="277CB68A" w:rsidR="000D0B1E" w:rsidRPr="00131092" w:rsidRDefault="000D0B1E" w:rsidP="007D5C04">
            <w:r w:rsidRPr="000D0B1E">
              <w:t>Regionalna Izba Gospodarcza w Katowicach</w:t>
            </w:r>
          </w:p>
        </w:tc>
        <w:tc>
          <w:tcPr>
            <w:tcW w:w="4677" w:type="dxa"/>
          </w:tcPr>
          <w:p w14:paraId="5964FAE6" w14:textId="0D64DE9A" w:rsidR="000D0B1E" w:rsidRDefault="000D0B1E" w:rsidP="007D5C04">
            <w:pPr>
              <w:rPr>
                <w:rFonts w:eastAsia="Times New Roman"/>
                <w:lang w:eastAsia="pl-PL"/>
              </w:rPr>
            </w:pPr>
            <w:r w:rsidRPr="000D0B1E">
              <w:rPr>
                <w:rFonts w:eastAsia="Times New Roman"/>
                <w:lang w:eastAsia="pl-PL"/>
              </w:rPr>
              <w:t>Europejski Kongres Gospodarczy Małych i Średnich Przedsiębiorstw</w:t>
            </w:r>
          </w:p>
        </w:tc>
        <w:tc>
          <w:tcPr>
            <w:tcW w:w="4156" w:type="dxa"/>
            <w:noWrap/>
          </w:tcPr>
          <w:p w14:paraId="11FA2F63" w14:textId="37A96A08" w:rsidR="000D0B1E" w:rsidRDefault="000D0B1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października 2023 r.</w:t>
            </w:r>
          </w:p>
        </w:tc>
        <w:tc>
          <w:tcPr>
            <w:tcW w:w="2126" w:type="dxa"/>
            <w:noWrap/>
          </w:tcPr>
          <w:p w14:paraId="45F896AC" w14:textId="4EE26797" w:rsidR="000D0B1E" w:rsidRDefault="000D0B1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131092" w:rsidRPr="00E843CB" w14:paraId="1F48B1FD" w14:textId="77777777" w:rsidTr="000B050C">
        <w:trPr>
          <w:trHeight w:val="300"/>
        </w:trPr>
        <w:tc>
          <w:tcPr>
            <w:tcW w:w="3778" w:type="dxa"/>
          </w:tcPr>
          <w:p w14:paraId="0F35C599" w14:textId="106FD877" w:rsidR="00131092" w:rsidRPr="00131092" w:rsidRDefault="0096472F" w:rsidP="007D5C04">
            <w:r w:rsidRPr="0096472F">
              <w:t>Łódzki Klaster ICT</w:t>
            </w:r>
          </w:p>
        </w:tc>
        <w:tc>
          <w:tcPr>
            <w:tcW w:w="4677" w:type="dxa"/>
          </w:tcPr>
          <w:p w14:paraId="1CEA3F66" w14:textId="0217FBF3" w:rsidR="00131092" w:rsidRDefault="0096472F" w:rsidP="007D5C04">
            <w:pPr>
              <w:rPr>
                <w:rFonts w:eastAsia="Times New Roman"/>
                <w:lang w:eastAsia="pl-PL"/>
              </w:rPr>
            </w:pPr>
            <w:r w:rsidRPr="0096472F">
              <w:rPr>
                <w:rFonts w:eastAsia="Times New Roman"/>
                <w:lang w:eastAsia="pl-PL"/>
              </w:rPr>
              <w:t>Łódzkie Dni Informatyki 2023</w:t>
            </w:r>
          </w:p>
        </w:tc>
        <w:tc>
          <w:tcPr>
            <w:tcW w:w="4156" w:type="dxa"/>
            <w:noWrap/>
          </w:tcPr>
          <w:p w14:paraId="618EE419" w14:textId="2C3F68EE" w:rsidR="00131092" w:rsidRDefault="009647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listopada 2023 r.</w:t>
            </w:r>
          </w:p>
        </w:tc>
        <w:tc>
          <w:tcPr>
            <w:tcW w:w="2126" w:type="dxa"/>
            <w:noWrap/>
          </w:tcPr>
          <w:p w14:paraId="41D18E30" w14:textId="716B1008" w:rsidR="00131092" w:rsidRDefault="009647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96472F" w:rsidRPr="00E843CB" w14:paraId="0C3C0C07" w14:textId="77777777" w:rsidTr="000B050C">
        <w:trPr>
          <w:trHeight w:val="300"/>
        </w:trPr>
        <w:tc>
          <w:tcPr>
            <w:tcW w:w="3778" w:type="dxa"/>
          </w:tcPr>
          <w:p w14:paraId="7D24CDFA" w14:textId="0B39C062" w:rsidR="0096472F" w:rsidRPr="0096472F" w:rsidRDefault="004252EB" w:rsidP="007D5C04">
            <w:r w:rsidRPr="004252EB">
              <w:t>Wydział Zarządzania Politechniki Warszawskiej</w:t>
            </w:r>
          </w:p>
        </w:tc>
        <w:tc>
          <w:tcPr>
            <w:tcW w:w="4677" w:type="dxa"/>
          </w:tcPr>
          <w:p w14:paraId="07FEDABF" w14:textId="60F9DA25" w:rsidR="0096472F" w:rsidRPr="0096472F" w:rsidRDefault="004252EB" w:rsidP="007D5C04">
            <w:pPr>
              <w:rPr>
                <w:rFonts w:eastAsia="Times New Roman"/>
                <w:lang w:eastAsia="pl-PL"/>
              </w:rPr>
            </w:pPr>
            <w:r w:rsidRPr="004252EB">
              <w:rPr>
                <w:rFonts w:eastAsia="Times New Roman"/>
                <w:lang w:eastAsia="pl-PL"/>
              </w:rPr>
              <w:t>VII Ogólnopolska Konferencja Naukowa DEMIST’23</w:t>
            </w:r>
          </w:p>
        </w:tc>
        <w:tc>
          <w:tcPr>
            <w:tcW w:w="4156" w:type="dxa"/>
            <w:noWrap/>
          </w:tcPr>
          <w:p w14:paraId="571A8CA7" w14:textId="620FC84B" w:rsidR="0096472F" w:rsidRDefault="004252E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listopada 2023 r.</w:t>
            </w:r>
          </w:p>
        </w:tc>
        <w:tc>
          <w:tcPr>
            <w:tcW w:w="2126" w:type="dxa"/>
            <w:noWrap/>
          </w:tcPr>
          <w:p w14:paraId="3092D682" w14:textId="6DBF1075" w:rsidR="0096472F" w:rsidRDefault="004252E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online</w:t>
            </w:r>
          </w:p>
        </w:tc>
      </w:tr>
      <w:tr w:rsidR="004252EB" w:rsidRPr="00E843CB" w14:paraId="600235DA" w14:textId="77777777" w:rsidTr="000B050C">
        <w:trPr>
          <w:trHeight w:val="300"/>
        </w:trPr>
        <w:tc>
          <w:tcPr>
            <w:tcW w:w="3778" w:type="dxa"/>
          </w:tcPr>
          <w:p w14:paraId="712200D4" w14:textId="014822EA" w:rsidR="004252EB" w:rsidRPr="004252EB" w:rsidRDefault="000B4301" w:rsidP="007D5C04">
            <w:r w:rsidRPr="000B4301">
              <w:t xml:space="preserve">Zespół Szkół Technicznych im. Tadeusza Kościuszki </w:t>
            </w:r>
            <w:r>
              <w:t xml:space="preserve">w </w:t>
            </w:r>
            <w:r w:rsidRPr="000B4301">
              <w:t>Radom</w:t>
            </w:r>
            <w:r>
              <w:t>iu</w:t>
            </w:r>
          </w:p>
        </w:tc>
        <w:tc>
          <w:tcPr>
            <w:tcW w:w="4677" w:type="dxa"/>
          </w:tcPr>
          <w:p w14:paraId="4086C19F" w14:textId="20FAA402" w:rsidR="004252EB" w:rsidRPr="004252EB" w:rsidRDefault="000B4301" w:rsidP="007D5C04">
            <w:pPr>
              <w:rPr>
                <w:rFonts w:eastAsia="Times New Roman"/>
                <w:lang w:eastAsia="pl-PL"/>
              </w:rPr>
            </w:pPr>
            <w:r w:rsidRPr="000B4301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4156" w:type="dxa"/>
            <w:noWrap/>
          </w:tcPr>
          <w:p w14:paraId="0CBECD4D" w14:textId="228BDFF3" w:rsidR="004252EB" w:rsidRDefault="000B430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– 19 listopada 2023 r.</w:t>
            </w:r>
          </w:p>
        </w:tc>
        <w:tc>
          <w:tcPr>
            <w:tcW w:w="2126" w:type="dxa"/>
            <w:noWrap/>
          </w:tcPr>
          <w:p w14:paraId="0ED6C2F7" w14:textId="00C93223" w:rsidR="004252EB" w:rsidRDefault="000B430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7609B0" w:rsidRPr="00E843CB" w14:paraId="21686760" w14:textId="77777777" w:rsidTr="000B050C">
        <w:trPr>
          <w:trHeight w:val="300"/>
        </w:trPr>
        <w:tc>
          <w:tcPr>
            <w:tcW w:w="3778" w:type="dxa"/>
          </w:tcPr>
          <w:p w14:paraId="7A585C27" w14:textId="51EED55A" w:rsidR="007609B0" w:rsidRPr="000B4301" w:rsidRDefault="00AD4D90" w:rsidP="007D5C04">
            <w:r w:rsidRPr="00AD4D90">
              <w:t>Polska Federacja Szpitali</w:t>
            </w:r>
          </w:p>
        </w:tc>
        <w:tc>
          <w:tcPr>
            <w:tcW w:w="4677" w:type="dxa"/>
          </w:tcPr>
          <w:p w14:paraId="2AD431DD" w14:textId="2B15F652" w:rsidR="007609B0" w:rsidRPr="000B4301" w:rsidRDefault="00AD4D90" w:rsidP="007D5C04">
            <w:pPr>
              <w:rPr>
                <w:rFonts w:eastAsia="Times New Roman"/>
                <w:lang w:eastAsia="pl-PL"/>
              </w:rPr>
            </w:pPr>
            <w:r w:rsidRPr="00AD4D90">
              <w:rPr>
                <w:rFonts w:eastAsia="Times New Roman"/>
                <w:lang w:eastAsia="pl-PL"/>
              </w:rPr>
              <w:t>Konferencja "CYBERSEC &amp; RODO w Zdrowiu"</w:t>
            </w:r>
          </w:p>
        </w:tc>
        <w:tc>
          <w:tcPr>
            <w:tcW w:w="4156" w:type="dxa"/>
            <w:noWrap/>
          </w:tcPr>
          <w:p w14:paraId="2989C221" w14:textId="54F485C3" w:rsidR="007609B0" w:rsidRDefault="00AD4D9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24E93379" w14:textId="3F6075E9" w:rsidR="007609B0" w:rsidRDefault="00AD4D9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7E54F2" w:rsidRPr="00E843CB" w14:paraId="167D1A42" w14:textId="77777777" w:rsidTr="000B050C">
        <w:trPr>
          <w:trHeight w:val="300"/>
        </w:trPr>
        <w:tc>
          <w:tcPr>
            <w:tcW w:w="3778" w:type="dxa"/>
          </w:tcPr>
          <w:p w14:paraId="37D6E6A1" w14:textId="53E377B4" w:rsidR="007E54F2" w:rsidRPr="00AD4D90" w:rsidRDefault="007E54F2" w:rsidP="007D5C04">
            <w:r w:rsidRPr="007E54F2">
              <w:t>Degen House</w:t>
            </w:r>
          </w:p>
        </w:tc>
        <w:tc>
          <w:tcPr>
            <w:tcW w:w="4677" w:type="dxa"/>
          </w:tcPr>
          <w:p w14:paraId="4A5A7871" w14:textId="59DB70E7" w:rsidR="007E54F2" w:rsidRPr="00AD4D90" w:rsidRDefault="007E54F2" w:rsidP="007D5C04">
            <w:pPr>
              <w:rPr>
                <w:rFonts w:eastAsia="Times New Roman"/>
                <w:lang w:eastAsia="pl-PL"/>
              </w:rPr>
            </w:pPr>
            <w:r w:rsidRPr="007E54F2">
              <w:rPr>
                <w:rFonts w:eastAsia="Times New Roman"/>
                <w:lang w:eastAsia="pl-PL"/>
              </w:rPr>
              <w:t>Degen Hackathon</w:t>
            </w:r>
          </w:p>
        </w:tc>
        <w:tc>
          <w:tcPr>
            <w:tcW w:w="4156" w:type="dxa"/>
            <w:noWrap/>
          </w:tcPr>
          <w:p w14:paraId="0BCB6B9C" w14:textId="34D8629F" w:rsidR="007E54F2" w:rsidRDefault="007E54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lutego 2024 r.</w:t>
            </w:r>
          </w:p>
        </w:tc>
        <w:tc>
          <w:tcPr>
            <w:tcW w:w="2126" w:type="dxa"/>
            <w:noWrap/>
          </w:tcPr>
          <w:p w14:paraId="15EBEA02" w14:textId="59060ED9" w:rsidR="007E54F2" w:rsidRDefault="007E54F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79E31A1A" w14:textId="77777777" w:rsidTr="000B050C">
        <w:trPr>
          <w:trHeight w:val="300"/>
        </w:trPr>
        <w:tc>
          <w:tcPr>
            <w:tcW w:w="3778" w:type="dxa"/>
          </w:tcPr>
          <w:p w14:paraId="1C33A8C2" w14:textId="747CD7C9" w:rsidR="005875C9" w:rsidRPr="007E54F2" w:rsidRDefault="005875C9" w:rsidP="007D5C04">
            <w:r w:rsidRPr="005875C9">
              <w:t>Mazowieckie Samorządowe Centrum Doskonalenia Nauczycieli</w:t>
            </w:r>
          </w:p>
        </w:tc>
        <w:tc>
          <w:tcPr>
            <w:tcW w:w="4677" w:type="dxa"/>
          </w:tcPr>
          <w:p w14:paraId="04DDD719" w14:textId="0293EE23" w:rsidR="005875C9" w:rsidRPr="007E54F2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Konferencja „Edukacja w dobie sztucznej inteligencji”</w:t>
            </w:r>
          </w:p>
        </w:tc>
        <w:tc>
          <w:tcPr>
            <w:tcW w:w="4156" w:type="dxa"/>
            <w:noWrap/>
          </w:tcPr>
          <w:p w14:paraId="4D918B89" w14:textId="36F5008C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października 2023 r.</w:t>
            </w:r>
          </w:p>
        </w:tc>
        <w:tc>
          <w:tcPr>
            <w:tcW w:w="2126" w:type="dxa"/>
            <w:noWrap/>
          </w:tcPr>
          <w:p w14:paraId="63A2DC1C" w14:textId="22355610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5875C9" w:rsidRPr="00E843CB" w14:paraId="02FC3D01" w14:textId="77777777" w:rsidTr="000B050C">
        <w:trPr>
          <w:trHeight w:val="300"/>
        </w:trPr>
        <w:tc>
          <w:tcPr>
            <w:tcW w:w="3778" w:type="dxa"/>
          </w:tcPr>
          <w:p w14:paraId="20BF8D29" w14:textId="4789334F" w:rsidR="005875C9" w:rsidRPr="005875C9" w:rsidRDefault="005875C9" w:rsidP="007D5C04">
            <w:r w:rsidRPr="005875C9">
              <w:t>Ringier Axel Springer Polska</w:t>
            </w:r>
          </w:p>
        </w:tc>
        <w:tc>
          <w:tcPr>
            <w:tcW w:w="4677" w:type="dxa"/>
          </w:tcPr>
          <w:p w14:paraId="6F971E2E" w14:textId="7DECA8AD" w:rsidR="005875C9" w:rsidRPr="005875C9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Wielka Gala Bankowości 2023</w:t>
            </w:r>
          </w:p>
        </w:tc>
        <w:tc>
          <w:tcPr>
            <w:tcW w:w="4156" w:type="dxa"/>
            <w:noWrap/>
          </w:tcPr>
          <w:p w14:paraId="136DC512" w14:textId="7125DB4A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752E0ED7" w14:textId="2E4F94C6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1C5A84AF" w14:textId="77777777" w:rsidTr="000B050C">
        <w:trPr>
          <w:trHeight w:val="300"/>
        </w:trPr>
        <w:tc>
          <w:tcPr>
            <w:tcW w:w="3778" w:type="dxa"/>
          </w:tcPr>
          <w:p w14:paraId="339181E7" w14:textId="60F6BF2C" w:rsidR="005875C9" w:rsidRPr="005875C9" w:rsidRDefault="00CD6722" w:rsidP="007D5C04">
            <w:r w:rsidRPr="00CD6722">
              <w:t>Polski Komitet Normalizacyjny</w:t>
            </w:r>
          </w:p>
        </w:tc>
        <w:tc>
          <w:tcPr>
            <w:tcW w:w="4677" w:type="dxa"/>
          </w:tcPr>
          <w:p w14:paraId="70315547" w14:textId="7BA7B5A4" w:rsidR="005875C9" w:rsidRPr="005875C9" w:rsidRDefault="00CD6722" w:rsidP="007D5C04">
            <w:pPr>
              <w:rPr>
                <w:rFonts w:eastAsia="Times New Roman"/>
                <w:lang w:eastAsia="pl-PL"/>
              </w:rPr>
            </w:pPr>
            <w:r w:rsidRPr="00CD6722">
              <w:rPr>
                <w:rFonts w:eastAsia="Times New Roman"/>
                <w:lang w:eastAsia="pl-PL"/>
              </w:rPr>
              <w:t>„Bezpieczeństwo informacji, cyberbezpieczeństwo i ochrona prywatności. Nowelizacja normy PN-EN ISO/IEC 27001”</w:t>
            </w:r>
          </w:p>
        </w:tc>
        <w:tc>
          <w:tcPr>
            <w:tcW w:w="4156" w:type="dxa"/>
            <w:noWrap/>
          </w:tcPr>
          <w:p w14:paraId="2FA1873F" w14:textId="357C99B8" w:rsidR="005875C9" w:rsidRDefault="00CD672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62CE3880" w14:textId="6E805D8A" w:rsidR="005875C9" w:rsidRDefault="00CD672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D6722" w:rsidRPr="00E843CB" w14:paraId="3117B1E9" w14:textId="77777777" w:rsidTr="000B050C">
        <w:trPr>
          <w:trHeight w:val="300"/>
        </w:trPr>
        <w:tc>
          <w:tcPr>
            <w:tcW w:w="3778" w:type="dxa"/>
          </w:tcPr>
          <w:p w14:paraId="45ADC755" w14:textId="165FFB9E" w:rsidR="00CD6722" w:rsidRPr="00CD6722" w:rsidRDefault="00674D5C" w:rsidP="007D5C04">
            <w:r w:rsidRPr="00674D5C">
              <w:t>Polska Izba Producentów Urządzeń i Usług na Rzecz Kolei</w:t>
            </w:r>
          </w:p>
        </w:tc>
        <w:tc>
          <w:tcPr>
            <w:tcW w:w="4677" w:type="dxa"/>
          </w:tcPr>
          <w:p w14:paraId="36C4CF23" w14:textId="5D55674F" w:rsidR="00CD6722" w:rsidRPr="00CD6722" w:rsidRDefault="00674D5C" w:rsidP="007D5C04">
            <w:pPr>
              <w:rPr>
                <w:rFonts w:eastAsia="Times New Roman"/>
                <w:lang w:eastAsia="pl-PL"/>
              </w:rPr>
            </w:pPr>
            <w:r w:rsidRPr="00674D5C">
              <w:rPr>
                <w:rFonts w:eastAsia="Times New Roman"/>
                <w:lang w:eastAsia="pl-PL"/>
              </w:rPr>
              <w:t>V Konferencja "Bezpieczeństwo na kolei"</w:t>
            </w:r>
          </w:p>
        </w:tc>
        <w:tc>
          <w:tcPr>
            <w:tcW w:w="4156" w:type="dxa"/>
            <w:noWrap/>
          </w:tcPr>
          <w:p w14:paraId="374B4197" w14:textId="45D8BA3B" w:rsidR="00CD6722" w:rsidRDefault="00674D5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grudnia 2023 r.</w:t>
            </w:r>
          </w:p>
        </w:tc>
        <w:tc>
          <w:tcPr>
            <w:tcW w:w="2126" w:type="dxa"/>
            <w:noWrap/>
          </w:tcPr>
          <w:p w14:paraId="5D200975" w14:textId="31CAA6F2" w:rsidR="00CD6722" w:rsidRDefault="00674D5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0B050C" w:rsidRPr="00E843CB" w14:paraId="2BCB1F2B" w14:textId="77777777" w:rsidTr="000B050C">
        <w:trPr>
          <w:trHeight w:val="300"/>
        </w:trPr>
        <w:tc>
          <w:tcPr>
            <w:tcW w:w="3778" w:type="dxa"/>
          </w:tcPr>
          <w:p w14:paraId="415AACA2" w14:textId="43234A31" w:rsidR="000B050C" w:rsidRPr="00674D5C" w:rsidRDefault="000B050C" w:rsidP="007D5C04">
            <w:r w:rsidRPr="000B050C">
              <w:t>Instytut Finansów</w:t>
            </w:r>
          </w:p>
        </w:tc>
        <w:tc>
          <w:tcPr>
            <w:tcW w:w="4677" w:type="dxa"/>
          </w:tcPr>
          <w:p w14:paraId="4E9D8F6D" w14:textId="047F8EF5" w:rsidR="000B050C" w:rsidRPr="00674D5C" w:rsidRDefault="000B050C" w:rsidP="007D5C04">
            <w:pPr>
              <w:rPr>
                <w:rFonts w:eastAsia="Times New Roman"/>
                <w:lang w:eastAsia="pl-PL"/>
              </w:rPr>
            </w:pPr>
            <w:r w:rsidRPr="000B050C">
              <w:rPr>
                <w:rFonts w:eastAsia="Times New Roman"/>
                <w:lang w:eastAsia="pl-PL"/>
              </w:rPr>
              <w:t>III Edycja Akademii Instytutu Finansów</w:t>
            </w:r>
          </w:p>
        </w:tc>
        <w:tc>
          <w:tcPr>
            <w:tcW w:w="4156" w:type="dxa"/>
            <w:noWrap/>
          </w:tcPr>
          <w:p w14:paraId="0D943ADE" w14:textId="7CCB8690" w:rsidR="000B050C" w:rsidRDefault="000B050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października 2023 r. – 2 marca 2024 r.</w:t>
            </w:r>
          </w:p>
        </w:tc>
        <w:tc>
          <w:tcPr>
            <w:tcW w:w="2126" w:type="dxa"/>
            <w:noWrap/>
          </w:tcPr>
          <w:p w14:paraId="0AA30A34" w14:textId="44B23DCD" w:rsidR="000B050C" w:rsidRDefault="000B050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72E01" w14:textId="77777777" w:rsidR="007D4103" w:rsidRDefault="007D4103" w:rsidP="00CC6C11">
      <w:pPr>
        <w:spacing w:after="0" w:line="240" w:lineRule="auto"/>
      </w:pPr>
      <w:r>
        <w:separator/>
      </w:r>
    </w:p>
  </w:endnote>
  <w:endnote w:type="continuationSeparator" w:id="0">
    <w:p w14:paraId="5E42E816" w14:textId="77777777" w:rsidR="007D4103" w:rsidRDefault="007D4103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9D6F2" w14:textId="77777777" w:rsidR="007D4103" w:rsidRDefault="007D4103" w:rsidP="00CC6C11">
      <w:pPr>
        <w:spacing w:after="0" w:line="240" w:lineRule="auto"/>
      </w:pPr>
      <w:r>
        <w:separator/>
      </w:r>
    </w:p>
  </w:footnote>
  <w:footnote w:type="continuationSeparator" w:id="0">
    <w:p w14:paraId="3606B89C" w14:textId="77777777" w:rsidR="007D4103" w:rsidRDefault="007D4103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422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143B"/>
    <w:rsid w:val="00492369"/>
    <w:rsid w:val="004946F7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20489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416FC"/>
    <w:rsid w:val="00655F33"/>
    <w:rsid w:val="00673B27"/>
    <w:rsid w:val="00673C2F"/>
    <w:rsid w:val="00674D5C"/>
    <w:rsid w:val="00676DE4"/>
    <w:rsid w:val="00677822"/>
    <w:rsid w:val="006808AD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7C5F"/>
    <w:rsid w:val="007A28DC"/>
    <w:rsid w:val="007A69B8"/>
    <w:rsid w:val="007B7814"/>
    <w:rsid w:val="007C44CC"/>
    <w:rsid w:val="007C4B42"/>
    <w:rsid w:val="007D4103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52A5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D10B1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623F7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70782"/>
    <w:rsid w:val="00D71A7C"/>
    <w:rsid w:val="00D720C6"/>
    <w:rsid w:val="00D72C3F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ABC"/>
    <w:rsid w:val="00EF1579"/>
    <w:rsid w:val="00EF1E16"/>
    <w:rsid w:val="00EF2DBD"/>
    <w:rsid w:val="00EF53F0"/>
    <w:rsid w:val="00EF54FC"/>
    <w:rsid w:val="00F00E5C"/>
    <w:rsid w:val="00F01BA1"/>
    <w:rsid w:val="00F10E07"/>
    <w:rsid w:val="00F13E25"/>
    <w:rsid w:val="00F20452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1415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37</cp:revision>
  <dcterms:created xsi:type="dcterms:W3CDTF">2023-11-22T08:28:00Z</dcterms:created>
  <dcterms:modified xsi:type="dcterms:W3CDTF">2023-11-28T12:56:00Z</dcterms:modified>
</cp:coreProperties>
</file>