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BE1446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3BF1F31B" w:rsidR="00154D02" w:rsidRPr="00BE1446" w:rsidRDefault="00BA49A9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BE1446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1A7C6EDC" w:rsidR="00154D02" w:rsidRPr="00653C43" w:rsidRDefault="00BA49A9" w:rsidP="00653C4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między 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Rzecząpospolitą Polską a </w:t>
            </w:r>
            <w:r w:rsidR="002D68DD">
              <w:rPr>
                <w:rFonts w:ascii="Times New Roman" w:hAnsi="Times New Roman" w:cs="Times New Roman"/>
                <w:sz w:val="24"/>
                <w:szCs w:val="24"/>
              </w:rPr>
              <w:t>Republiką Korei</w:t>
            </w:r>
            <w:r w:rsidR="00C7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zakresie doręcz</w:t>
            </w:r>
            <w:r w:rsidR="004F7E9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nia 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o doręczaniu za granicą dokumentów sądowych i pozasądowych w sprawach cywilnych lub handlowych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BE1446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08790476" w:rsidR="00154D02" w:rsidRPr="00BE1446" w:rsidRDefault="003A23DA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Tryb przesyłania wniosku </w:t>
            </w:r>
            <w:r w:rsidR="004F7E97">
              <w:rPr>
                <w:b/>
                <w:bCs/>
              </w:rPr>
              <w:t xml:space="preserve">o doręczenie </w:t>
            </w:r>
            <w:r>
              <w:rPr>
                <w:b/>
                <w:bCs/>
              </w:rPr>
              <w:t xml:space="preserve"> </w:t>
            </w:r>
          </w:p>
        </w:tc>
      </w:tr>
      <w:tr w:rsidR="00154D02" w:rsidRPr="00BE1446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6CB80245" w:rsidR="00C0362D" w:rsidRPr="00124133" w:rsidRDefault="003A23DA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5366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91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onwencji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wnios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o doręcz</w:t>
            </w:r>
            <w:r w:rsidR="004F7E9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nie powi</w:t>
            </w:r>
            <w:r w:rsidR="00124133">
              <w:rPr>
                <w:rFonts w:ascii="Times New Roman" w:hAnsi="Times New Roman" w:cs="Times New Roman"/>
                <w:sz w:val="24"/>
                <w:szCs w:val="24"/>
              </w:rPr>
              <w:t>nien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być 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 xml:space="preserve">przesłany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do organu centralnego</w:t>
            </w:r>
            <w:r w:rsidR="00124133">
              <w:rPr>
                <w:rFonts w:ascii="Times New Roman" w:hAnsi="Times New Roman" w:cs="Times New Roman"/>
                <w:sz w:val="24"/>
                <w:szCs w:val="24"/>
              </w:rPr>
              <w:t>, którym jest</w:t>
            </w:r>
            <w:r w:rsidR="00C0362D" w:rsidRPr="001241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26950D" w14:textId="6052A5AD" w:rsidR="00C0362D" w:rsidRDefault="002D68D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Court Administration</w:t>
            </w:r>
          </w:p>
          <w:p w14:paraId="2747E1EC" w14:textId="37786ED3" w:rsidR="00C0362D" w:rsidRDefault="002D68D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Attn.: Director of International Affairs</w:t>
            </w:r>
          </w:p>
          <w:p w14:paraId="0E353052" w14:textId="13A11963" w:rsidR="00722C57" w:rsidRDefault="002D68D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Seocho-daero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219</w:t>
            </w:r>
          </w:p>
          <w:p w14:paraId="74A3E96C" w14:textId="46DB4BAA" w:rsidR="00722C57" w:rsidRDefault="002D68D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Seocho-gu</w:t>
            </w:r>
            <w:proofErr w:type="spellEnd"/>
          </w:p>
          <w:p w14:paraId="4F217138" w14:textId="14D53890" w:rsidR="002D68DD" w:rsidRDefault="002D68D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Seoul 06590</w:t>
            </w:r>
          </w:p>
          <w:p w14:paraId="55EEFD83" w14:textId="49947D7A" w:rsidR="00AE710D" w:rsidRDefault="00AE710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7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 of Korea</w:t>
            </w:r>
          </w:p>
          <w:p w14:paraId="745FD3DB" w14:textId="05984F9F" w:rsidR="00A72F6B" w:rsidRDefault="00A72F6B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Tel: </w:t>
            </w:r>
            <w:r w:rsidR="009B5E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+82 (2) 3480 1734</w:t>
            </w:r>
          </w:p>
          <w:p w14:paraId="5553C515" w14:textId="1D488A3C" w:rsidR="00A72F6B" w:rsidRDefault="00A72F6B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Fax: </w:t>
            </w:r>
            <w:r w:rsidR="009B5E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+82 (2) 533 2824</w:t>
            </w:r>
          </w:p>
          <w:p w14:paraId="0B169E65" w14:textId="3514C04C" w:rsidR="00A72F6B" w:rsidRDefault="00A72F6B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="009B5E7D" w:rsidRPr="00DD6496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en-GB"/>
                </w:rPr>
                <w:t>international@scourt.go.kr</w:t>
              </w:r>
            </w:hyperlink>
          </w:p>
          <w:p w14:paraId="63438B2B" w14:textId="45D93A6C" w:rsidR="0097422D" w:rsidRPr="00DD6496" w:rsidRDefault="00A72F6B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Vide: </w:t>
            </w:r>
            <w:r w:rsidR="0097422D">
              <w:rPr>
                <w:rFonts w:ascii="Times New Roman" w:hAnsi="Times New Roman" w:cs="Times New Roman"/>
                <w:sz w:val="24"/>
                <w:szCs w:val="24"/>
              </w:rPr>
              <w:t>informacj</w:t>
            </w:r>
            <w:r w:rsidR="009645D5">
              <w:rPr>
                <w:rFonts w:ascii="Times New Roman" w:hAnsi="Times New Roman" w:cs="Times New Roman"/>
                <w:sz w:val="24"/>
                <w:szCs w:val="24"/>
              </w:rPr>
              <w:t>e praktyczne</w:t>
            </w:r>
            <w:r w:rsidR="0097422D">
              <w:rPr>
                <w:rFonts w:ascii="Times New Roman" w:hAnsi="Times New Roman" w:cs="Times New Roman"/>
                <w:sz w:val="24"/>
                <w:szCs w:val="24"/>
              </w:rPr>
              <w:t xml:space="preserve"> w języku angielskim </w:t>
            </w:r>
            <w:r w:rsidR="002F5970">
              <w:rPr>
                <w:rFonts w:ascii="Times New Roman" w:hAnsi="Times New Roman" w:cs="Times New Roman"/>
                <w:sz w:val="24"/>
                <w:szCs w:val="24"/>
              </w:rPr>
              <w:t>dostępn</w:t>
            </w:r>
            <w:r w:rsidR="009645D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F5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22D">
              <w:rPr>
                <w:rFonts w:ascii="Times New Roman" w:hAnsi="Times New Roman" w:cs="Times New Roman"/>
                <w:sz w:val="24"/>
                <w:szCs w:val="24"/>
              </w:rPr>
              <w:t>na oficjalnej stronie Haskiej Konferencji Prawa Prywatnego Międzynarodowego</w:t>
            </w:r>
            <w:r w:rsidR="00AE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4A3D34" w:rsidRPr="004A3D3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</w:rPr>
                <w:t>HCCH | Authority</w:t>
              </w:r>
            </w:hyperlink>
            <w:r w:rsidR="004A3D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. </w:t>
            </w:r>
          </w:p>
          <w:p w14:paraId="1CC16137" w14:textId="2520C70F" w:rsidR="00B85C98" w:rsidRDefault="00FA1910" w:rsidP="00FA191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F5569C" w:rsidRPr="00EA24CC">
              <w:rPr>
                <w:rFonts w:ascii="Times New Roman" w:hAnsi="Times New Roman" w:cs="Times New Roman"/>
                <w:sz w:val="24"/>
                <w:szCs w:val="24"/>
              </w:rPr>
              <w:t>pracownikami</w:t>
            </w:r>
            <w:r w:rsidR="00F55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organu centralnego można </w:t>
            </w:r>
            <w:r w:rsidR="00A54202">
              <w:rPr>
                <w:rFonts w:ascii="Times New Roman" w:hAnsi="Times New Roman" w:cs="Times New Roman"/>
                <w:sz w:val="24"/>
                <w:szCs w:val="24"/>
              </w:rPr>
              <w:t xml:space="preserve">komunikować się w języku koreańskim </w:t>
            </w:r>
            <w:r w:rsidR="00AE710D">
              <w:rPr>
                <w:rFonts w:ascii="Times New Roman" w:hAnsi="Times New Roman" w:cs="Times New Roman"/>
                <w:sz w:val="24"/>
                <w:szCs w:val="24"/>
              </w:rPr>
              <w:t>(telefonicznie)</w:t>
            </w:r>
            <w:r w:rsidR="00A54202">
              <w:rPr>
                <w:rFonts w:ascii="Times New Roman" w:hAnsi="Times New Roman" w:cs="Times New Roman"/>
                <w:sz w:val="24"/>
                <w:szCs w:val="24"/>
              </w:rPr>
              <w:t xml:space="preserve"> oraz w języku angielskim </w:t>
            </w:r>
            <w:r w:rsidR="00AE71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54202">
              <w:rPr>
                <w:rFonts w:ascii="Times New Roman" w:hAnsi="Times New Roman" w:cs="Times New Roman"/>
                <w:sz w:val="24"/>
                <w:szCs w:val="24"/>
              </w:rPr>
              <w:t>e-mail, fax</w:t>
            </w:r>
            <w:r w:rsidR="00AE71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4202">
              <w:rPr>
                <w:rFonts w:ascii="Times New Roman" w:hAnsi="Times New Roman" w:cs="Times New Roman"/>
                <w:sz w:val="24"/>
                <w:szCs w:val="24"/>
              </w:rPr>
              <w:t xml:space="preserve"> pisemnie</w:t>
            </w:r>
            <w:r w:rsidR="00AE71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542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BD3AC8" w14:textId="3467155B" w:rsidR="009E6659" w:rsidRPr="0063727D" w:rsidRDefault="004F7E97" w:rsidP="00FA191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nios</w:t>
            </w:r>
            <w:r w:rsidR="002474B2">
              <w:rPr>
                <w:rFonts w:ascii="Times New Roman" w:hAnsi="Times New Roman" w:cs="Times New Roman"/>
                <w:sz w:val="24"/>
                <w:szCs w:val="24"/>
              </w:rPr>
              <w:t>ek o doręczenie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można przesłać </w:t>
            </w:r>
            <w:r w:rsidR="00E17031">
              <w:rPr>
                <w:rFonts w:ascii="Times New Roman" w:hAnsi="Times New Roman" w:cs="Times New Roman"/>
                <w:sz w:val="24"/>
                <w:szCs w:val="24"/>
              </w:rPr>
              <w:t xml:space="preserve">do organu centralnego </w:t>
            </w:r>
            <w:r w:rsidR="0040167E">
              <w:rPr>
                <w:rFonts w:ascii="Times New Roman" w:hAnsi="Times New Roman" w:cs="Times New Roman"/>
                <w:sz w:val="24"/>
                <w:szCs w:val="24"/>
              </w:rPr>
              <w:t xml:space="preserve">również 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za pośrednictwem konsul</w:t>
            </w:r>
            <w:r w:rsidR="008853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24133">
              <w:rPr>
                <w:rFonts w:ascii="Times New Roman" w:hAnsi="Times New Roman" w:cs="Times New Roman"/>
                <w:sz w:val="24"/>
                <w:szCs w:val="24"/>
              </w:rPr>
              <w:t xml:space="preserve"> RP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74B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w wyjątkowych wypadkach drogą dyplomatyczną (art. 9 Konwencji).  </w:t>
            </w:r>
          </w:p>
        </w:tc>
      </w:tr>
      <w:tr w:rsidR="00154D02" w:rsidRPr="00BE1446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BE1446" w:rsidRDefault="003A23DA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Formularz </w:t>
            </w:r>
          </w:p>
        </w:tc>
      </w:tr>
      <w:tr w:rsidR="00154D02" w:rsidRPr="00522E00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0735C2" w14:textId="1BA8B446" w:rsidR="0078611A" w:rsidRPr="00522E00" w:rsidRDefault="00C0362D" w:rsidP="009645D5">
            <w:pPr>
              <w:spacing w:line="360" w:lineRule="auto"/>
              <w:jc w:val="both"/>
            </w:pPr>
            <w:r w:rsidRPr="00522E00">
              <w:t>Wniosek należy złożyć na</w:t>
            </w:r>
            <w:r w:rsidR="009645D5" w:rsidRPr="00FB3A1E">
              <w:t xml:space="preserve"> podstawowym tekście formularza</w:t>
            </w:r>
            <w:r w:rsidRPr="00522E00">
              <w:t xml:space="preserve">, którego </w:t>
            </w:r>
            <w:r w:rsidR="00A044B2">
              <w:t xml:space="preserve">trójjęzyczna (polsko-angielsko-francuska), </w:t>
            </w:r>
            <w:r w:rsidRPr="00522E00">
              <w:t xml:space="preserve">interaktywna wersja jest dostępna </w:t>
            </w:r>
            <w:hyperlink r:id="rId8" w:history="1">
              <w:r w:rsidR="001466A8" w:rsidRPr="00522E00">
                <w:rPr>
                  <w:rStyle w:val="Hipercze"/>
                </w:rPr>
                <w:t>tutaj</w:t>
              </w:r>
            </w:hyperlink>
            <w:r w:rsidR="009645D5">
              <w:t>. Zgodnie z art. 7 Konwencji nie ma potrzeby tłumaczenia formularza w razie skorzystania z wyżej wskazanego.</w:t>
            </w:r>
          </w:p>
          <w:p w14:paraId="00384656" w14:textId="41030CF6" w:rsidR="00653C43" w:rsidRPr="00522E00" w:rsidRDefault="003A23DA" w:rsidP="00522E00">
            <w:pPr>
              <w:spacing w:line="360" w:lineRule="auto"/>
            </w:pPr>
            <w:r w:rsidRPr="00522E00">
              <w:t xml:space="preserve">Wniosek </w:t>
            </w:r>
            <w:r w:rsidR="00FA1910" w:rsidRPr="00522E00">
              <w:t xml:space="preserve">wraz z załącznikami </w:t>
            </w:r>
            <w:r w:rsidRPr="00522E00">
              <w:t xml:space="preserve">należy </w:t>
            </w:r>
            <w:r w:rsidR="00A07385">
              <w:t>przesłać</w:t>
            </w:r>
            <w:r w:rsidRPr="00522E00">
              <w:t xml:space="preserve"> w dwóch egzemplarzach</w:t>
            </w:r>
            <w:r w:rsidR="003C76FA" w:rsidRPr="00522E00">
              <w:t>.</w:t>
            </w:r>
          </w:p>
        </w:tc>
      </w:tr>
      <w:tr w:rsidR="0063727D" w:rsidRPr="00BE1446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4E268850" w:rsidR="0063727D" w:rsidRPr="0063727D" w:rsidRDefault="0063727D" w:rsidP="0063727D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A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ęzyk</w:t>
            </w:r>
            <w:r w:rsidR="00EA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B01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</w:t>
            </w:r>
            <w:r w:rsidR="00E02D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doręczenie</w:t>
            </w:r>
          </w:p>
        </w:tc>
      </w:tr>
      <w:tr w:rsidR="0063727D" w:rsidRPr="00BE1446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5EF9365D" w:rsidR="00E173E7" w:rsidRPr="0063727D" w:rsidRDefault="009645D5" w:rsidP="00070A5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Puste pola w f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 powin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 być wypełnion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 w języku </w:t>
            </w:r>
            <w:r w:rsidR="00A54202">
              <w:rPr>
                <w:rFonts w:ascii="Times New Roman" w:hAnsi="Times New Roman" w:cs="Times New Roman"/>
                <w:sz w:val="24"/>
                <w:szCs w:val="24"/>
              </w:rPr>
              <w:t>koreańskim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>, angielskim lub francuskim.</w:t>
            </w:r>
          </w:p>
        </w:tc>
      </w:tr>
    </w:tbl>
    <w:p w14:paraId="4FE5E5B0" w14:textId="77777777" w:rsidR="00AC163D" w:rsidRDefault="00AC163D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BE1446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2966F99F" w:rsidR="00966255" w:rsidRPr="00BE1446" w:rsidRDefault="00070A56" w:rsidP="00522E00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Język</w:t>
            </w:r>
            <w:r w:rsidR="00A90A2B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doręczanych dokumentów </w:t>
            </w:r>
          </w:p>
        </w:tc>
      </w:tr>
      <w:tr w:rsidR="00966255" w:rsidRPr="00BE1446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8F218F" w14:textId="6FD70CEE" w:rsidR="00B01170" w:rsidRDefault="00A30AA0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AA0">
              <w:rPr>
                <w:rFonts w:ascii="Times New Roman" w:hAnsi="Times New Roman" w:cs="Times New Roman"/>
                <w:sz w:val="24"/>
                <w:szCs w:val="24"/>
              </w:rPr>
              <w:t xml:space="preserve">Dokumenty powinny być przetłumaczone na język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koreański.</w:t>
            </w:r>
          </w:p>
          <w:p w14:paraId="31B3E258" w14:textId="6C412AF1" w:rsidR="00966255" w:rsidRPr="00363014" w:rsidRDefault="00070A56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Zgodnie z art. 5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 xml:space="preserve"> ust.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Konwencji</w:t>
            </w:r>
            <w:r w:rsidR="000A1B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jeśli doręczane dokumenty nie zostały przetłumaczone </w:t>
            </w:r>
            <w:r w:rsidR="0079547D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B01170">
              <w:rPr>
                <w:rFonts w:ascii="Times New Roman" w:hAnsi="Times New Roman" w:cs="Times New Roman"/>
                <w:sz w:val="24"/>
                <w:szCs w:val="24"/>
              </w:rPr>
              <w:t>wyżej wskazane języki</w:t>
            </w:r>
            <w:r w:rsidR="000A1B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547D">
              <w:rPr>
                <w:rFonts w:ascii="Times New Roman" w:hAnsi="Times New Roman" w:cs="Times New Roman"/>
                <w:sz w:val="24"/>
                <w:szCs w:val="24"/>
              </w:rPr>
              <w:t xml:space="preserve"> to zostaną doręczone adresatowi, o ile </w:t>
            </w:r>
            <w:r w:rsidR="00DD7D8D">
              <w:rPr>
                <w:rFonts w:ascii="Times New Roman" w:hAnsi="Times New Roman" w:cs="Times New Roman"/>
                <w:sz w:val="24"/>
                <w:szCs w:val="24"/>
              </w:rPr>
              <w:t xml:space="preserve">dobrowolnie </w:t>
            </w:r>
            <w:r w:rsidR="0079547D">
              <w:rPr>
                <w:rFonts w:ascii="Times New Roman" w:hAnsi="Times New Roman" w:cs="Times New Roman"/>
                <w:sz w:val="24"/>
                <w:szCs w:val="24"/>
              </w:rPr>
              <w:t xml:space="preserve">wyrazi on zgodę na ich </w:t>
            </w:r>
            <w:r w:rsidR="00DD7D8D">
              <w:rPr>
                <w:rFonts w:ascii="Times New Roman" w:hAnsi="Times New Roman" w:cs="Times New Roman"/>
                <w:sz w:val="24"/>
                <w:szCs w:val="24"/>
              </w:rPr>
              <w:t>przyjęcie</w:t>
            </w:r>
            <w:r w:rsidR="0079547D">
              <w:rPr>
                <w:rFonts w:ascii="Times New Roman" w:hAnsi="Times New Roman" w:cs="Times New Roman"/>
                <w:sz w:val="24"/>
                <w:szCs w:val="24"/>
              </w:rPr>
              <w:t xml:space="preserve"> bez tłumaczenia. </w:t>
            </w:r>
          </w:p>
        </w:tc>
      </w:tr>
      <w:tr w:rsidR="00A90A2B" w:rsidRPr="00BE1446" w14:paraId="2BC986A4" w14:textId="77777777" w:rsidTr="00A90A2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BBF0FAF" w14:textId="5D9851D3" w:rsidR="00A90A2B" w:rsidRPr="00A90A2B" w:rsidRDefault="00A90A2B" w:rsidP="00A90A2B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Legalizacja</w:t>
            </w:r>
          </w:p>
        </w:tc>
      </w:tr>
      <w:tr w:rsidR="00A90A2B" w:rsidRPr="00BE1446" w14:paraId="78BC05E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6F0266" w14:textId="16FB64DB" w:rsidR="00A90A2B" w:rsidRDefault="00A90A2B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2B">
              <w:rPr>
                <w:rFonts w:ascii="Times New Roman" w:hAnsi="Times New Roman" w:cs="Times New Roman"/>
                <w:sz w:val="24"/>
                <w:szCs w:val="24"/>
              </w:rPr>
              <w:t>Zgodnie z art. 3 ust. 1 Konwencji nie ma potrzeby legalizacji wniosku ani doręczanych dokumentów.</w:t>
            </w:r>
          </w:p>
        </w:tc>
      </w:tr>
      <w:tr w:rsidR="00966255" w:rsidRPr="00BE1446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34F1AA46" w:rsidR="00966255" w:rsidRPr="00BE1446" w:rsidRDefault="009645D5" w:rsidP="00522E00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Alternatywne </w:t>
            </w:r>
            <w:r w:rsidR="0079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sposoby doręczenia</w:t>
            </w:r>
          </w:p>
        </w:tc>
      </w:tr>
      <w:tr w:rsidR="00966255" w:rsidRPr="00BE1446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47606EF9" w:rsidR="0079547D" w:rsidRDefault="0079547D" w:rsidP="00522E00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1B6EB5">
              <w:rPr>
                <w:rFonts w:ascii="Times New Roman" w:hAnsi="Times New Roman" w:cs="Times New Roman"/>
                <w:sz w:val="24"/>
                <w:szCs w:val="24"/>
              </w:rPr>
              <w:t>koreańskie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dopuszczają na swoim terytorium doręczenia:</w:t>
            </w:r>
          </w:p>
          <w:p w14:paraId="14650B79" w14:textId="24E11E68" w:rsidR="009E6659" w:rsidRPr="00966255" w:rsidRDefault="0079547D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przez placówki dyplomatyczne i konsulów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6EB5">
              <w:rPr>
                <w:rFonts w:ascii="Times New Roman" w:hAnsi="Times New Roman" w:cs="Times New Roman"/>
                <w:sz w:val="24"/>
                <w:szCs w:val="24"/>
              </w:rPr>
              <w:t>tylko wobec obywateli państwa polskiego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(art. 8</w:t>
            </w:r>
            <w:r w:rsidR="001B6EB5">
              <w:rPr>
                <w:rFonts w:ascii="Times New Roman" w:hAnsi="Times New Roman" w:cs="Times New Roman"/>
                <w:sz w:val="24"/>
                <w:szCs w:val="24"/>
              </w:rPr>
              <w:t xml:space="preserve"> ust. 2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Konwencji)</w:t>
            </w:r>
            <w:r w:rsidR="00B82B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A56" w:rsidRPr="00BE1446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070A56" w:rsidRDefault="00070A56" w:rsidP="00522E00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BE1446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3C78BF23" w:rsidR="00070A56" w:rsidRDefault="00C21D18" w:rsidP="00522E00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Zazwyczaj do </w:t>
            </w:r>
            <w:r w:rsidR="00AE71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miesięcy. </w:t>
            </w:r>
          </w:p>
        </w:tc>
      </w:tr>
      <w:tr w:rsidR="00070A56" w:rsidRPr="00BE1446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Default="00070A56" w:rsidP="00522E00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BE1446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017DA71F" w:rsidR="00175BF7" w:rsidRDefault="00A30AA0" w:rsidP="00522E00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0C4">
              <w:rPr>
                <w:rFonts w:ascii="Times New Roman" w:hAnsi="Times New Roman" w:cs="Times New Roman"/>
                <w:sz w:val="24"/>
                <w:szCs w:val="24"/>
              </w:rPr>
              <w:t>Zgodnie z art. 12 Konwencji doręczanie dokumentów sądowych nie stanowi podstawy do zapłaty lub zwrotu należności lub kosztów za usługi świadczone przez państwo wezwane. Jednakże koszty wynikające z zastosowania szczególnej metody doręczania, o której mowa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20C4">
              <w:rPr>
                <w:rFonts w:ascii="Times New Roman" w:hAnsi="Times New Roman" w:cs="Times New Roman"/>
                <w:sz w:val="24"/>
                <w:szCs w:val="24"/>
              </w:rPr>
              <w:t>w ust. 2 tego artykułu, pokrywa wnioskodawca.</w:t>
            </w:r>
          </w:p>
        </w:tc>
      </w:tr>
    </w:tbl>
    <w:p w14:paraId="566D6A0B" w14:textId="77777777" w:rsidR="00206653" w:rsidRDefault="00206653"/>
    <w:sectPr w:rsidR="00206653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F26F9" w14:textId="77777777" w:rsidR="00AA71A7" w:rsidRDefault="00AA71A7">
      <w:r>
        <w:separator/>
      </w:r>
    </w:p>
  </w:endnote>
  <w:endnote w:type="continuationSeparator" w:id="0">
    <w:p w14:paraId="0B38661E" w14:textId="77777777" w:rsidR="00AA71A7" w:rsidRDefault="00AA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D761" w14:textId="71E3F4D8" w:rsidR="00237DEA" w:rsidRDefault="00237DEA">
    <w:pPr>
      <w:pStyle w:val="Stopka"/>
    </w:pPr>
  </w:p>
  <w:p w14:paraId="6F961BAA" w14:textId="4035FAD1" w:rsidR="00237DEA" w:rsidRDefault="00237DEA">
    <w:pPr>
      <w:pStyle w:val="Stopka"/>
    </w:pPr>
  </w:p>
  <w:p w14:paraId="2BE9F2B8" w14:textId="77777777" w:rsidR="00206653" w:rsidRPr="00EA1DA5" w:rsidRDefault="0020665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FFFC9" w14:textId="77777777" w:rsidR="00AA71A7" w:rsidRDefault="00AA71A7">
      <w:r>
        <w:separator/>
      </w:r>
    </w:p>
  </w:footnote>
  <w:footnote w:type="continuationSeparator" w:id="0">
    <w:p w14:paraId="4EC86FBA" w14:textId="77777777" w:rsidR="00AA71A7" w:rsidRDefault="00AA7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EAF7" w14:textId="691868D7" w:rsidR="00F5569C" w:rsidRPr="00F5569C" w:rsidRDefault="00F5569C" w:rsidP="00F5569C">
    <w:pPr>
      <w:pStyle w:val="Nagwek"/>
      <w:jc w:val="right"/>
      <w:rPr>
        <w:i/>
        <w:iCs/>
        <w:sz w:val="20"/>
        <w:szCs w:val="20"/>
      </w:rPr>
    </w:pPr>
    <w:r w:rsidRPr="00F5569C">
      <w:rPr>
        <w:i/>
        <w:iCs/>
        <w:sz w:val="20"/>
        <w:szCs w:val="20"/>
      </w:rPr>
      <w:t xml:space="preserve">Ostatnia aktualizacja: </w:t>
    </w:r>
    <w:r w:rsidR="00226D95" w:rsidRPr="00DD6496">
      <w:rPr>
        <w:i/>
        <w:iCs/>
        <w:sz w:val="20"/>
        <w:szCs w:val="20"/>
      </w:rPr>
      <w:t>ma</w:t>
    </w:r>
    <w:r w:rsidR="004C7557" w:rsidRPr="00DD6496">
      <w:rPr>
        <w:i/>
        <w:iCs/>
        <w:sz w:val="20"/>
        <w:szCs w:val="20"/>
      </w:rPr>
      <w:t>j</w:t>
    </w:r>
    <w:r w:rsidR="00DD6496" w:rsidRPr="00DD6496">
      <w:rPr>
        <w:i/>
        <w:iCs/>
        <w:sz w:val="20"/>
        <w:szCs w:val="20"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06880"/>
    <w:rsid w:val="00015C66"/>
    <w:rsid w:val="000175EE"/>
    <w:rsid w:val="00036750"/>
    <w:rsid w:val="0004007A"/>
    <w:rsid w:val="00070A56"/>
    <w:rsid w:val="000A1BDA"/>
    <w:rsid w:val="00116F05"/>
    <w:rsid w:val="00124133"/>
    <w:rsid w:val="00140B31"/>
    <w:rsid w:val="00144261"/>
    <w:rsid w:val="001466A8"/>
    <w:rsid w:val="00154D02"/>
    <w:rsid w:val="00175BF7"/>
    <w:rsid w:val="00177934"/>
    <w:rsid w:val="001815D0"/>
    <w:rsid w:val="001A14CA"/>
    <w:rsid w:val="001B5768"/>
    <w:rsid w:val="001B6EB5"/>
    <w:rsid w:val="001C238C"/>
    <w:rsid w:val="001E3E8F"/>
    <w:rsid w:val="0020219C"/>
    <w:rsid w:val="00206653"/>
    <w:rsid w:val="00226D95"/>
    <w:rsid w:val="00237DEA"/>
    <w:rsid w:val="002474B2"/>
    <w:rsid w:val="002B10F0"/>
    <w:rsid w:val="002D68DD"/>
    <w:rsid w:val="002F5970"/>
    <w:rsid w:val="003036B7"/>
    <w:rsid w:val="003132D8"/>
    <w:rsid w:val="00327F18"/>
    <w:rsid w:val="00363014"/>
    <w:rsid w:val="00364F29"/>
    <w:rsid w:val="00385EDB"/>
    <w:rsid w:val="003A23DA"/>
    <w:rsid w:val="003A6F5D"/>
    <w:rsid w:val="003C5660"/>
    <w:rsid w:val="003C76FA"/>
    <w:rsid w:val="003D71FC"/>
    <w:rsid w:val="0040167E"/>
    <w:rsid w:val="00483629"/>
    <w:rsid w:val="004A3D34"/>
    <w:rsid w:val="004A6102"/>
    <w:rsid w:val="004A6AFC"/>
    <w:rsid w:val="004C4C8F"/>
    <w:rsid w:val="004C7557"/>
    <w:rsid w:val="004D74A1"/>
    <w:rsid w:val="004F47B9"/>
    <w:rsid w:val="004F7E97"/>
    <w:rsid w:val="005032A5"/>
    <w:rsid w:val="00514B48"/>
    <w:rsid w:val="00522E00"/>
    <w:rsid w:val="00556259"/>
    <w:rsid w:val="00570917"/>
    <w:rsid w:val="005857B5"/>
    <w:rsid w:val="005B1527"/>
    <w:rsid w:val="005C7065"/>
    <w:rsid w:val="005E0C66"/>
    <w:rsid w:val="005E1BCC"/>
    <w:rsid w:val="00600C57"/>
    <w:rsid w:val="00611AA1"/>
    <w:rsid w:val="006218F7"/>
    <w:rsid w:val="0062423B"/>
    <w:rsid w:val="0063727D"/>
    <w:rsid w:val="0064155D"/>
    <w:rsid w:val="00653C43"/>
    <w:rsid w:val="00673439"/>
    <w:rsid w:val="00674700"/>
    <w:rsid w:val="0067730E"/>
    <w:rsid w:val="00692AC2"/>
    <w:rsid w:val="006C79DB"/>
    <w:rsid w:val="00706A54"/>
    <w:rsid w:val="00716FDE"/>
    <w:rsid w:val="00722C57"/>
    <w:rsid w:val="007625C2"/>
    <w:rsid w:val="00770970"/>
    <w:rsid w:val="0078611A"/>
    <w:rsid w:val="0079547D"/>
    <w:rsid w:val="007A3FC6"/>
    <w:rsid w:val="007D11D3"/>
    <w:rsid w:val="00800774"/>
    <w:rsid w:val="00813F58"/>
    <w:rsid w:val="008504C7"/>
    <w:rsid w:val="00866A64"/>
    <w:rsid w:val="00874E11"/>
    <w:rsid w:val="00885366"/>
    <w:rsid w:val="008E3812"/>
    <w:rsid w:val="008F2B48"/>
    <w:rsid w:val="008F716F"/>
    <w:rsid w:val="00924772"/>
    <w:rsid w:val="009310EF"/>
    <w:rsid w:val="009645D5"/>
    <w:rsid w:val="00966255"/>
    <w:rsid w:val="009708E1"/>
    <w:rsid w:val="0097422D"/>
    <w:rsid w:val="00993B12"/>
    <w:rsid w:val="009B463E"/>
    <w:rsid w:val="009B5E7D"/>
    <w:rsid w:val="009E6659"/>
    <w:rsid w:val="00A044B2"/>
    <w:rsid w:val="00A07385"/>
    <w:rsid w:val="00A30AA0"/>
    <w:rsid w:val="00A54202"/>
    <w:rsid w:val="00A72F6B"/>
    <w:rsid w:val="00A748C1"/>
    <w:rsid w:val="00A83500"/>
    <w:rsid w:val="00A90A2B"/>
    <w:rsid w:val="00AA63C9"/>
    <w:rsid w:val="00AA71A7"/>
    <w:rsid w:val="00AC163D"/>
    <w:rsid w:val="00AE710D"/>
    <w:rsid w:val="00B01170"/>
    <w:rsid w:val="00B26C31"/>
    <w:rsid w:val="00B6799C"/>
    <w:rsid w:val="00B82B6C"/>
    <w:rsid w:val="00B83120"/>
    <w:rsid w:val="00B85C98"/>
    <w:rsid w:val="00BA49A9"/>
    <w:rsid w:val="00BA6183"/>
    <w:rsid w:val="00C0362D"/>
    <w:rsid w:val="00C13A0D"/>
    <w:rsid w:val="00C21D18"/>
    <w:rsid w:val="00C32C32"/>
    <w:rsid w:val="00C5649C"/>
    <w:rsid w:val="00C73C30"/>
    <w:rsid w:val="00C74B31"/>
    <w:rsid w:val="00C837B3"/>
    <w:rsid w:val="00C85831"/>
    <w:rsid w:val="00CA3CA4"/>
    <w:rsid w:val="00CC41A6"/>
    <w:rsid w:val="00CE0DD3"/>
    <w:rsid w:val="00CF0724"/>
    <w:rsid w:val="00D32CF5"/>
    <w:rsid w:val="00D8000E"/>
    <w:rsid w:val="00DB1848"/>
    <w:rsid w:val="00DB26BC"/>
    <w:rsid w:val="00DC16EE"/>
    <w:rsid w:val="00DD6496"/>
    <w:rsid w:val="00DD7D8D"/>
    <w:rsid w:val="00E02D36"/>
    <w:rsid w:val="00E17031"/>
    <w:rsid w:val="00E173E7"/>
    <w:rsid w:val="00E251F8"/>
    <w:rsid w:val="00EA24CC"/>
    <w:rsid w:val="00EA592E"/>
    <w:rsid w:val="00F13548"/>
    <w:rsid w:val="00F44FEC"/>
    <w:rsid w:val="00F506DA"/>
    <w:rsid w:val="00F5569C"/>
    <w:rsid w:val="00F57F12"/>
    <w:rsid w:val="00F67AB3"/>
    <w:rsid w:val="00FA1910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47B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7D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7DEA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60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26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ational@scourt.go.k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8</cp:revision>
  <cp:lastPrinted>2025-04-04T08:28:00Z</cp:lastPrinted>
  <dcterms:created xsi:type="dcterms:W3CDTF">2025-05-29T08:13:00Z</dcterms:created>
  <dcterms:modified xsi:type="dcterms:W3CDTF">2026-05-29T10:37:00Z</dcterms:modified>
</cp:coreProperties>
</file>