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580B" w14:textId="1CBECE32" w:rsidR="00B34998" w:rsidRDefault="00AE314A" w:rsidP="00B34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3BD70E0D" w14:textId="0115C9B4" w:rsidR="000843EF" w:rsidRDefault="00E44FFA" w:rsidP="00B34998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 xml:space="preserve">Inwentaryzacja kwiatów doniczkowych </w:t>
      </w:r>
      <w:r w:rsidR="008D4F45">
        <w:rPr>
          <w:rFonts w:ascii="Times New Roman" w:hAnsi="Times New Roman" w:cs="Times New Roman"/>
          <w:sz w:val="24"/>
          <w:szCs w:val="24"/>
        </w:rPr>
        <w:t>(3</w:t>
      </w:r>
      <w:r w:rsidR="004E25AA">
        <w:rPr>
          <w:rFonts w:ascii="Times New Roman" w:hAnsi="Times New Roman" w:cs="Times New Roman"/>
          <w:sz w:val="24"/>
          <w:szCs w:val="24"/>
        </w:rPr>
        <w:t>6</w:t>
      </w:r>
      <w:r w:rsidR="008D4F45">
        <w:rPr>
          <w:rFonts w:ascii="Times New Roman" w:hAnsi="Times New Roman" w:cs="Times New Roman"/>
          <w:sz w:val="24"/>
          <w:szCs w:val="24"/>
        </w:rPr>
        <w:t xml:space="preserve"> sztuk) </w:t>
      </w:r>
      <w:r w:rsidR="000843EF" w:rsidRPr="00345046">
        <w:rPr>
          <w:rFonts w:ascii="Times New Roman" w:hAnsi="Times New Roman" w:cs="Times New Roman"/>
          <w:sz w:val="24"/>
          <w:szCs w:val="24"/>
        </w:rPr>
        <w:t xml:space="preserve">w Ministerstwie </w:t>
      </w:r>
      <w:r w:rsidR="00780B3C" w:rsidRPr="00345046">
        <w:rPr>
          <w:rFonts w:ascii="Times New Roman" w:hAnsi="Times New Roman" w:cs="Times New Roman"/>
          <w:sz w:val="24"/>
          <w:szCs w:val="24"/>
        </w:rPr>
        <w:t>Sprawiedliwości</w:t>
      </w:r>
    </w:p>
    <w:p w14:paraId="5E9D8722" w14:textId="77777777" w:rsidR="00B34998" w:rsidRPr="00345046" w:rsidRDefault="00B34998" w:rsidP="00B34998">
      <w:pPr>
        <w:rPr>
          <w:rFonts w:ascii="Times New Roman" w:hAnsi="Times New Roman" w:cs="Times New Roman"/>
          <w:sz w:val="24"/>
          <w:szCs w:val="24"/>
        </w:rPr>
      </w:pPr>
    </w:p>
    <w:p w14:paraId="011BF68E" w14:textId="40722F82" w:rsidR="00E44FFA" w:rsidRPr="00345046" w:rsidRDefault="000843EF" w:rsidP="00BF4404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G</w:t>
      </w:r>
      <w:r w:rsidR="00E44FFA" w:rsidRPr="00345046">
        <w:rPr>
          <w:rFonts w:ascii="Times New Roman" w:hAnsi="Times New Roman" w:cs="Times New Roman"/>
          <w:sz w:val="24"/>
          <w:szCs w:val="24"/>
        </w:rPr>
        <w:t>mach przy Al. Ujazdowskich 11</w:t>
      </w:r>
    </w:p>
    <w:p w14:paraId="28CE5850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0F1ECDC8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 xml:space="preserve">Pokój 307: </w:t>
      </w:r>
    </w:p>
    <w:p w14:paraId="2BC93308" w14:textId="44E2C53D" w:rsidR="00E44FFA" w:rsidRPr="00345046" w:rsidRDefault="00CA7CE4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</w:t>
      </w:r>
      <w:r w:rsidR="00E44FFA" w:rsidRPr="00345046">
        <w:rPr>
          <w:rFonts w:ascii="Times New Roman" w:hAnsi="Times New Roman" w:cs="Times New Roman"/>
          <w:sz w:val="24"/>
          <w:szCs w:val="24"/>
        </w:rPr>
        <w:t>amiokulkas</w:t>
      </w:r>
      <w:proofErr w:type="spellEnd"/>
      <w:r w:rsidR="00E44FFA" w:rsidRPr="00345046">
        <w:rPr>
          <w:rFonts w:ascii="Times New Roman" w:hAnsi="Times New Roman" w:cs="Times New Roman"/>
          <w:sz w:val="24"/>
          <w:szCs w:val="24"/>
        </w:rPr>
        <w:t xml:space="preserve"> w donicy,  wysokość - 1,30 cm,</w:t>
      </w:r>
    </w:p>
    <w:p w14:paraId="60B79308" w14:textId="316FADDB" w:rsidR="00E44FFA" w:rsidRPr="00345046" w:rsidRDefault="00CA7CE4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</w:t>
      </w:r>
      <w:r w:rsidR="00E44FFA" w:rsidRPr="00345046">
        <w:rPr>
          <w:rFonts w:ascii="Times New Roman" w:hAnsi="Times New Roman" w:cs="Times New Roman"/>
          <w:sz w:val="24"/>
          <w:szCs w:val="24"/>
        </w:rPr>
        <w:t>amiokulkas</w:t>
      </w:r>
      <w:proofErr w:type="spellEnd"/>
      <w:r w:rsidR="00E44FFA" w:rsidRPr="00345046">
        <w:rPr>
          <w:rFonts w:ascii="Times New Roman" w:hAnsi="Times New Roman" w:cs="Times New Roman"/>
          <w:sz w:val="24"/>
          <w:szCs w:val="24"/>
        </w:rPr>
        <w:t xml:space="preserve"> w donicy, wysokość – 80 cm,</w:t>
      </w:r>
    </w:p>
    <w:p w14:paraId="7D908949" w14:textId="1646C835" w:rsidR="00E44FFA" w:rsidRPr="00345046" w:rsidRDefault="00CA7CE4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</w:t>
      </w:r>
      <w:r w:rsidR="00E44FFA" w:rsidRPr="00345046">
        <w:rPr>
          <w:rFonts w:ascii="Times New Roman" w:hAnsi="Times New Roman" w:cs="Times New Roman"/>
          <w:sz w:val="24"/>
          <w:szCs w:val="24"/>
        </w:rPr>
        <w:t>krzydłokwiat w donicy, wysokość – 80 cm</w:t>
      </w:r>
    </w:p>
    <w:p w14:paraId="2CEFA2EB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0049CC58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311:</w:t>
      </w:r>
    </w:p>
    <w:p w14:paraId="2A30FD93" w14:textId="7A18C9A5" w:rsidR="00E44FFA" w:rsidRPr="00345046" w:rsidRDefault="00CA7CE4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</w:t>
      </w:r>
      <w:r w:rsidR="00E44FFA" w:rsidRPr="00345046">
        <w:rPr>
          <w:rFonts w:ascii="Times New Roman" w:hAnsi="Times New Roman" w:cs="Times New Roman"/>
          <w:sz w:val="24"/>
          <w:szCs w:val="24"/>
        </w:rPr>
        <w:t>cindapsus w donicy na podporze, wysokość – 1,80 cm,</w:t>
      </w:r>
    </w:p>
    <w:p w14:paraId="347CAD52" w14:textId="309CF304" w:rsidR="00E44FFA" w:rsidRPr="00345046" w:rsidRDefault="00CA7CE4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</w:t>
      </w:r>
      <w:r w:rsidR="00E44FFA" w:rsidRPr="00345046">
        <w:rPr>
          <w:rFonts w:ascii="Times New Roman" w:hAnsi="Times New Roman" w:cs="Times New Roman"/>
          <w:sz w:val="24"/>
          <w:szCs w:val="24"/>
        </w:rPr>
        <w:t>amiokulkas</w:t>
      </w:r>
      <w:proofErr w:type="spellEnd"/>
      <w:r w:rsidR="00E44FFA" w:rsidRPr="00345046">
        <w:rPr>
          <w:rFonts w:ascii="Times New Roman" w:hAnsi="Times New Roman" w:cs="Times New Roman"/>
          <w:sz w:val="24"/>
          <w:szCs w:val="24"/>
        </w:rPr>
        <w:t xml:space="preserve"> w donicy, wysokość - 1,20 cm,</w:t>
      </w:r>
    </w:p>
    <w:p w14:paraId="2E11FE81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035D5AEE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243:</w:t>
      </w:r>
    </w:p>
    <w:p w14:paraId="2F761B8D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Zamiokulkas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donicy, wysokość – 80 cm,</w:t>
      </w:r>
    </w:p>
    <w:p w14:paraId="610BC7D0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Skrzydłokwiat w donicy, wysokość – 100 cm,</w:t>
      </w:r>
    </w:p>
    <w:p w14:paraId="1BFD5D5E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Skrzydłokwiat w donicy, wysokość – 60 cm,</w:t>
      </w:r>
    </w:p>
    <w:p w14:paraId="61F39AB7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598347D4" w14:textId="36EEED66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Sala 305:</w:t>
      </w:r>
    </w:p>
    <w:p w14:paraId="1C6778B1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 xml:space="preserve">Dracena </w:t>
      </w:r>
      <w:proofErr w:type="spellStart"/>
      <w:r w:rsidRPr="00345046">
        <w:rPr>
          <w:rFonts w:ascii="Times New Roman" w:hAnsi="Times New Roman" w:cs="Times New Roman"/>
          <w:sz w:val="24"/>
          <w:szCs w:val="24"/>
        </w:rPr>
        <w:t>marginata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donicy, wysokość – 1,20 cm,</w:t>
      </w:r>
    </w:p>
    <w:p w14:paraId="488DEEA0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08083F2E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Sala 63:</w:t>
      </w:r>
    </w:p>
    <w:p w14:paraId="3F6C6D07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Scindapsus  w donicy na podporze, wysokość – 1,60 cm,</w:t>
      </w:r>
    </w:p>
    <w:p w14:paraId="3D9F6A8D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Zamiokulkas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donicy, wysokość 80 cm,</w:t>
      </w:r>
    </w:p>
    <w:p w14:paraId="27C7883A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2CC1ED37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Sala 501;</w:t>
      </w:r>
    </w:p>
    <w:p w14:paraId="26B63026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Zamiokulkas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>  w donicy, wysokość – 80cm,</w:t>
      </w:r>
    </w:p>
    <w:p w14:paraId="3661DB20" w14:textId="1A400B96" w:rsidR="00E44FFA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Skrzydłokwiat w donicy, wysokość – 100 cm,</w:t>
      </w:r>
    </w:p>
    <w:p w14:paraId="26093BE1" w14:textId="77777777" w:rsidR="0076593A" w:rsidRDefault="0076593A" w:rsidP="00E44FFA">
      <w:pPr>
        <w:rPr>
          <w:rFonts w:ascii="Times New Roman" w:hAnsi="Times New Roman" w:cs="Times New Roman"/>
          <w:sz w:val="24"/>
          <w:szCs w:val="24"/>
        </w:rPr>
      </w:pPr>
    </w:p>
    <w:p w14:paraId="5EAA47D8" w14:textId="170043D6" w:rsidR="0076593A" w:rsidRDefault="0076593A" w:rsidP="00E44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Pokój 329:</w:t>
      </w:r>
    </w:p>
    <w:p w14:paraId="003734CC" w14:textId="22AE62EC" w:rsidR="0076593A" w:rsidRPr="00345046" w:rsidRDefault="0076593A" w:rsidP="00E44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Skrzydłokwiat w donicy, wysokość 100 cm,</w:t>
      </w:r>
    </w:p>
    <w:p w14:paraId="632032BD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65476DE0" w14:textId="14636BA0" w:rsidR="00E44FFA" w:rsidRPr="00345046" w:rsidRDefault="00B34998" w:rsidP="00E44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</w:t>
      </w:r>
      <w:r w:rsidR="00E44FFA" w:rsidRPr="00345046">
        <w:rPr>
          <w:rFonts w:ascii="Times New Roman" w:hAnsi="Times New Roman" w:cs="Times New Roman"/>
          <w:sz w:val="24"/>
          <w:szCs w:val="24"/>
        </w:rPr>
        <w:t xml:space="preserve"> 302:</w:t>
      </w:r>
    </w:p>
    <w:p w14:paraId="004F15D4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Zamiokulkas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donicy, wysokość – 60 cm,</w:t>
      </w:r>
    </w:p>
    <w:p w14:paraId="75050542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5CA7AB5D" w14:textId="2D627C33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5</w:t>
      </w:r>
      <w:r w:rsidR="00B34998">
        <w:rPr>
          <w:rFonts w:ascii="Times New Roman" w:hAnsi="Times New Roman" w:cs="Times New Roman"/>
          <w:sz w:val="24"/>
          <w:szCs w:val="24"/>
        </w:rPr>
        <w:t>7</w:t>
      </w:r>
      <w:r w:rsidRPr="00345046">
        <w:rPr>
          <w:rFonts w:ascii="Times New Roman" w:hAnsi="Times New Roman" w:cs="Times New Roman"/>
          <w:sz w:val="24"/>
          <w:szCs w:val="24"/>
        </w:rPr>
        <w:t>:</w:t>
      </w:r>
    </w:p>
    <w:p w14:paraId="2765F6B6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Zamiokulkas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donicy, wysokość – 100 cm,</w:t>
      </w:r>
    </w:p>
    <w:p w14:paraId="0DB67B7D" w14:textId="399A5725" w:rsidR="00E44FFA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Skrzydłokwiat 2 sztuki w donicach, 70 cm</w:t>
      </w:r>
      <w:r w:rsidR="0076593A">
        <w:rPr>
          <w:rFonts w:ascii="Times New Roman" w:hAnsi="Times New Roman" w:cs="Times New Roman"/>
          <w:sz w:val="24"/>
          <w:szCs w:val="24"/>
        </w:rPr>
        <w:t>,</w:t>
      </w:r>
    </w:p>
    <w:p w14:paraId="710E06B9" w14:textId="02E40106" w:rsidR="0076593A" w:rsidRDefault="0076593A" w:rsidP="00E44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Juka w donicy, wysokość 1,60 cm,</w:t>
      </w:r>
    </w:p>
    <w:p w14:paraId="0007FB28" w14:textId="0341CC63" w:rsidR="0076593A" w:rsidRPr="00345046" w:rsidRDefault="0076593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Sindapsus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donicy</w:t>
      </w:r>
      <w:r w:rsidR="00D661E8">
        <w:rPr>
          <w:rFonts w:ascii="Times New Roman" w:hAnsi="Times New Roman" w:cs="Times New Roman"/>
          <w:sz w:val="24"/>
          <w:szCs w:val="24"/>
        </w:rPr>
        <w:t>, wysokość 1,60</w:t>
      </w:r>
    </w:p>
    <w:p w14:paraId="2CAC15F2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60D2ACD8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Budynek Al. Róż 2</w:t>
      </w:r>
    </w:p>
    <w:p w14:paraId="0D3DC2B3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1562F38B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302:</w:t>
      </w:r>
    </w:p>
    <w:p w14:paraId="1025DCE9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Chamedora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(palma) w donicy, wysokość – 1,80 cm,</w:t>
      </w:r>
    </w:p>
    <w:p w14:paraId="1798A014" w14:textId="1023B786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Filodendron monstera w donicy, wysokość - 200 cm,</w:t>
      </w:r>
    </w:p>
    <w:p w14:paraId="454445B4" w14:textId="5B932024" w:rsidR="00CA7CE4" w:rsidRPr="00345046" w:rsidRDefault="00CA7CE4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Scindapsus w donicy na podporze, wysokość 1,50 cm,</w:t>
      </w:r>
    </w:p>
    <w:p w14:paraId="3644EDFB" w14:textId="4FFD6FCE" w:rsidR="00CA7CE4" w:rsidRPr="00345046" w:rsidRDefault="005D2C03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Juka w donicy, wysokość 1,50 cm</w:t>
      </w:r>
    </w:p>
    <w:p w14:paraId="5541D30A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594A142D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lastRenderedPageBreak/>
        <w:t>Pokój 306:</w:t>
      </w:r>
    </w:p>
    <w:p w14:paraId="09F4F19F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Scindapsus w donicy na podorze, wysokość – 1,60 cm,</w:t>
      </w:r>
    </w:p>
    <w:p w14:paraId="14E60A20" w14:textId="5EE673CF" w:rsidR="00E44FFA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 xml:space="preserve">Filodendron </w:t>
      </w:r>
      <w:proofErr w:type="spellStart"/>
      <w:r w:rsidRPr="00345046">
        <w:rPr>
          <w:rFonts w:ascii="Times New Roman" w:hAnsi="Times New Roman" w:cs="Times New Roman"/>
          <w:sz w:val="24"/>
          <w:szCs w:val="24"/>
        </w:rPr>
        <w:t>scandens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 , wysokość – 60 cm,</w:t>
      </w:r>
    </w:p>
    <w:p w14:paraId="49F5A451" w14:textId="77777777" w:rsidR="005C474A" w:rsidRPr="00345046" w:rsidRDefault="005C474A" w:rsidP="00E44FFA">
      <w:pPr>
        <w:rPr>
          <w:rFonts w:ascii="Times New Roman" w:hAnsi="Times New Roman" w:cs="Times New Roman"/>
          <w:sz w:val="24"/>
          <w:szCs w:val="24"/>
        </w:rPr>
      </w:pPr>
    </w:p>
    <w:p w14:paraId="581F2B4A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3ECCA287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204:</w:t>
      </w:r>
    </w:p>
    <w:p w14:paraId="4B83FD6B" w14:textId="01245543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Scindapsus  2 szt. w donicach na podporach, wys</w:t>
      </w:r>
      <w:r w:rsidR="009C133F">
        <w:rPr>
          <w:rFonts w:ascii="Times New Roman" w:hAnsi="Times New Roman" w:cs="Times New Roman"/>
          <w:sz w:val="24"/>
          <w:szCs w:val="24"/>
        </w:rPr>
        <w:t>o</w:t>
      </w:r>
      <w:r w:rsidRPr="00345046">
        <w:rPr>
          <w:rFonts w:ascii="Times New Roman" w:hAnsi="Times New Roman" w:cs="Times New Roman"/>
          <w:sz w:val="24"/>
          <w:szCs w:val="24"/>
        </w:rPr>
        <w:t>kość – 1,80 cm,</w:t>
      </w:r>
    </w:p>
    <w:p w14:paraId="219DCCB0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3DC2351C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201, 203:</w:t>
      </w:r>
    </w:p>
    <w:p w14:paraId="5E7C3D59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Kalistipula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(figowiec) w donicy, wysokość – 1,60 cm,</w:t>
      </w:r>
    </w:p>
    <w:p w14:paraId="5F4A78CA" w14:textId="48B71B1C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Zamiokulkas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 , wysokość – 100cm,</w:t>
      </w:r>
    </w:p>
    <w:p w14:paraId="3397E2E1" w14:textId="0FE4C0CF" w:rsidR="005D2C03" w:rsidRPr="00345046" w:rsidRDefault="005D2C03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Skrzydłokwiat 2 sztuki, w donicach, wysokość 60 cm,</w:t>
      </w:r>
    </w:p>
    <w:p w14:paraId="4708C815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36F09A48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207:</w:t>
      </w:r>
    </w:p>
    <w:p w14:paraId="475B8F07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Scindapsus w donicy na podporze, wysokość – 1,60 cm,</w:t>
      </w:r>
    </w:p>
    <w:p w14:paraId="1E8AD557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Skrzydłokwiat 2 szt. w donic, wysokość-  50 cm,</w:t>
      </w:r>
    </w:p>
    <w:p w14:paraId="4F271D42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2A9A3EBA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Hol na parterze</w:t>
      </w:r>
    </w:p>
    <w:p w14:paraId="7A651F90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Zamiokulkas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donicy, wysokość  - 60 cm.</w:t>
      </w:r>
    </w:p>
    <w:p w14:paraId="1478C7C8" w14:textId="77777777" w:rsidR="00541DE9" w:rsidRPr="00345046" w:rsidRDefault="00541DE9">
      <w:pPr>
        <w:rPr>
          <w:rFonts w:ascii="Times New Roman" w:hAnsi="Times New Roman" w:cs="Times New Roman"/>
          <w:sz w:val="24"/>
          <w:szCs w:val="24"/>
        </w:rPr>
      </w:pPr>
    </w:p>
    <w:sectPr w:rsidR="00541DE9" w:rsidRPr="0034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FA"/>
    <w:rsid w:val="000843EF"/>
    <w:rsid w:val="00345046"/>
    <w:rsid w:val="004E25AA"/>
    <w:rsid w:val="00541DE9"/>
    <w:rsid w:val="005505C6"/>
    <w:rsid w:val="005C474A"/>
    <w:rsid w:val="005D2C03"/>
    <w:rsid w:val="0076593A"/>
    <w:rsid w:val="00780B3C"/>
    <w:rsid w:val="008D4F45"/>
    <w:rsid w:val="009C133F"/>
    <w:rsid w:val="00AE314A"/>
    <w:rsid w:val="00B34998"/>
    <w:rsid w:val="00BE7E1A"/>
    <w:rsid w:val="00BF4404"/>
    <w:rsid w:val="00CA7CE4"/>
    <w:rsid w:val="00D661E8"/>
    <w:rsid w:val="00E44FFA"/>
    <w:rsid w:val="00E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3A59"/>
  <w15:chartTrackingRefBased/>
  <w15:docId w15:val="{32DF151E-8BCF-4F9A-B8AA-BE5FDD1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FF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Ługowoj Paulina (BA)</dc:creator>
  <cp:keywords/>
  <dc:description/>
  <cp:lastModifiedBy>Makosiewicz Daria  (BA)</cp:lastModifiedBy>
  <cp:revision>14</cp:revision>
  <cp:lastPrinted>2022-02-03T08:27:00Z</cp:lastPrinted>
  <dcterms:created xsi:type="dcterms:W3CDTF">2021-01-22T06:26:00Z</dcterms:created>
  <dcterms:modified xsi:type="dcterms:W3CDTF">2022-02-03T08:27:00Z</dcterms:modified>
</cp:coreProperties>
</file>