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F14FCE">
        <w:rPr>
          <w:rFonts w:ascii="Arial" w:hAnsi="Arial" w:cs="Arial"/>
        </w:rPr>
        <w:t>11</w:t>
      </w:r>
      <w:r w:rsidR="00FC5347">
        <w:rPr>
          <w:rFonts w:ascii="Arial" w:hAnsi="Arial" w:cs="Arial"/>
        </w:rPr>
        <w:t xml:space="preserve"> października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A29F7">
        <w:rPr>
          <w:rFonts w:ascii="Arial" w:hAnsi="Arial" w:cs="Arial"/>
        </w:rPr>
        <w:t>42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7A29F7">
        <w:rPr>
          <w:rFonts w:cs="Arial"/>
        </w:rPr>
        <w:t>prowadzenie działań informacyjnych, edukacyjnych i promocyjnych na rzecz profilaktyki przeciwnowotworowej i postaw prozdrowotnych</w:t>
      </w:r>
      <w:r w:rsidR="00677FB4">
        <w:rPr>
          <w:rFonts w:cs="Arial"/>
        </w:rPr>
        <w:t>.</w:t>
      </w:r>
    </w:p>
    <w:p w:rsidR="00124A93" w:rsidRPr="002F30F0" w:rsidRDefault="00210232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 xml:space="preserve">Wyjaśnienie </w:t>
      </w:r>
      <w:r w:rsidR="00677FB4">
        <w:rPr>
          <w:rFonts w:cs="Arial"/>
          <w:b/>
        </w:rPr>
        <w:t>treści SIWZ</w:t>
      </w:r>
    </w:p>
    <w:p w:rsidR="00237D49" w:rsidRPr="00803115" w:rsidRDefault="00124A93" w:rsidP="007B1721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  <w:r w:rsidRPr="00803115">
        <w:rPr>
          <w:rFonts w:cs="Arial"/>
        </w:rPr>
        <w:t>Zamawiający, działając na p</w:t>
      </w:r>
      <w:r w:rsidR="008A7F43" w:rsidRPr="00803115">
        <w:rPr>
          <w:rFonts w:cs="Arial"/>
        </w:rPr>
        <w:t xml:space="preserve">odstawie art. 38 ust. </w:t>
      </w:r>
      <w:r w:rsidR="00A77D58" w:rsidRPr="00803115">
        <w:rPr>
          <w:rFonts w:cs="Arial"/>
        </w:rPr>
        <w:t>1 i ust. 2</w:t>
      </w:r>
      <w:r w:rsidRPr="00803115">
        <w:rPr>
          <w:rFonts w:cs="Arial"/>
        </w:rPr>
        <w:t xml:space="preserve"> ustawy z dnia 29 stycznia 2004 r. Prawo zamówień publicznych (</w:t>
      </w:r>
      <w:r w:rsidR="00480D41" w:rsidRPr="00803115">
        <w:rPr>
          <w:rFonts w:cs="Arial"/>
        </w:rPr>
        <w:t xml:space="preserve">t.j. </w:t>
      </w:r>
      <w:r w:rsidRPr="00803115">
        <w:rPr>
          <w:rFonts w:cs="Arial"/>
        </w:rPr>
        <w:t xml:space="preserve">Dz. U. z 2017 r. poz. 1579 z późn. zm.) </w:t>
      </w:r>
      <w:r w:rsidR="00E751F3" w:rsidRPr="00803115">
        <w:rPr>
          <w:rFonts w:cs="Arial"/>
        </w:rPr>
        <w:t xml:space="preserve">w odpowiedzi na zapytania do SIWZ z dnia </w:t>
      </w:r>
      <w:r w:rsidR="00445DF7" w:rsidRPr="00803115">
        <w:rPr>
          <w:rFonts w:cs="Arial"/>
        </w:rPr>
        <w:t>09-10</w:t>
      </w:r>
      <w:r w:rsidR="00E751F3" w:rsidRPr="00803115">
        <w:rPr>
          <w:rFonts w:cs="Arial"/>
        </w:rPr>
        <w:t>-2018 r., wyjaśnia co następuję:</w:t>
      </w:r>
    </w:p>
    <w:p w:rsidR="007B1721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</w:p>
    <w:p w:rsidR="006F5B0C" w:rsidRPr="007B1721" w:rsidRDefault="0082102B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>Pytanie</w:t>
      </w:r>
      <w:r w:rsidR="00E751F3" w:rsidRPr="007B1721">
        <w:rPr>
          <w:rFonts w:cs="Arial"/>
          <w:b/>
        </w:rPr>
        <w:t>:</w:t>
      </w:r>
    </w:p>
    <w:p w:rsidR="00E21453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3115">
        <w:rPr>
          <w:rFonts w:ascii="Arial" w:eastAsia="Times New Roman" w:hAnsi="Arial" w:cs="Arial"/>
        </w:rPr>
        <w:t xml:space="preserve">Czy w przypadku składania oferty przez konsorcjum wymóg dotyczący doświadczenia dotyczy konsorcjum, czy każdego z członków konsorcjum, czyli czy realizację 2 </w:t>
      </w:r>
      <w:r w:rsidR="000B5004" w:rsidRPr="00803115">
        <w:rPr>
          <w:rFonts w:ascii="Arial" w:eastAsia="Times New Roman" w:hAnsi="Arial" w:cs="Arial"/>
        </w:rPr>
        <w:t>usług o </w:t>
      </w:r>
      <w:r w:rsidRPr="00803115">
        <w:rPr>
          <w:rFonts w:ascii="Arial" w:eastAsia="Times New Roman" w:hAnsi="Arial" w:cs="Arial"/>
        </w:rPr>
        <w:t>charakterze edukacyjnym i/lub promocyjnym o wartości min. 100 000 zł brutto każda ma wykazać konsorcjum łącznie, czy każdy z członków konsorcjum?</w:t>
      </w:r>
    </w:p>
    <w:p w:rsidR="00E21453" w:rsidRPr="007B1721" w:rsidRDefault="00E2145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 xml:space="preserve">Odpowiedź: </w:t>
      </w:r>
    </w:p>
    <w:p w:rsidR="0047539B" w:rsidRPr="00803115" w:rsidRDefault="0047539B" w:rsidP="00320864">
      <w:pPr>
        <w:spacing w:line="240" w:lineRule="auto"/>
        <w:jc w:val="both"/>
        <w:rPr>
          <w:rFonts w:ascii="Arial" w:eastAsia="Times New Roman" w:hAnsi="Arial" w:cs="Arial"/>
          <w:bCs/>
        </w:rPr>
      </w:pPr>
      <w:r w:rsidRPr="00803115">
        <w:rPr>
          <w:rFonts w:ascii="Arial" w:eastAsia="Times New Roman" w:hAnsi="Arial" w:cs="Arial"/>
          <w:bCs/>
        </w:rPr>
        <w:t>Konsorcjanci są uprawnieni do wykazania spełniania warunków udziału w postępowaniu poprzez łączenie swoich zdolności zawodowych w celu spe</w:t>
      </w:r>
      <w:r w:rsidR="008F3B73" w:rsidRPr="00803115">
        <w:rPr>
          <w:rFonts w:ascii="Arial" w:eastAsia="Times New Roman" w:hAnsi="Arial" w:cs="Arial"/>
          <w:bCs/>
        </w:rPr>
        <w:t>łniania warunków udziału w postę</w:t>
      </w:r>
      <w:r w:rsidRPr="00803115">
        <w:rPr>
          <w:rFonts w:ascii="Arial" w:eastAsia="Times New Roman" w:hAnsi="Arial" w:cs="Arial"/>
          <w:bCs/>
        </w:rPr>
        <w:t>powaniu.</w:t>
      </w:r>
    </w:p>
    <w:p w:rsidR="00E21453" w:rsidRPr="007B1721" w:rsidRDefault="00E2145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47539B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  <w:color w:val="1F497D"/>
        </w:rPr>
      </w:pPr>
      <w:r w:rsidRPr="00803115">
        <w:rPr>
          <w:rFonts w:ascii="Arial" w:eastAsia="Times New Roman" w:hAnsi="Arial" w:cs="Arial"/>
        </w:rPr>
        <w:t>Wykonawca …prowadzi obecnie projekt w ramach działania …..</w:t>
      </w:r>
      <w:r w:rsidR="0047539B" w:rsidRPr="00803115">
        <w:rPr>
          <w:rFonts w:ascii="Arial" w:eastAsia="Times New Roman" w:hAnsi="Arial" w:cs="Arial"/>
        </w:rPr>
        <w:t>Jest on realizowany w </w:t>
      </w:r>
      <w:r w:rsidRPr="00803115">
        <w:rPr>
          <w:rFonts w:ascii="Arial" w:eastAsia="Times New Roman" w:hAnsi="Arial" w:cs="Arial"/>
        </w:rPr>
        <w:t>ramach 5 zadań z których każde ma określon</w:t>
      </w:r>
      <w:r w:rsidR="0047539B" w:rsidRPr="00803115">
        <w:rPr>
          <w:rFonts w:ascii="Arial" w:eastAsia="Times New Roman" w:hAnsi="Arial" w:cs="Arial"/>
        </w:rPr>
        <w:t>y budżet wynikający z wniosku o </w:t>
      </w:r>
      <w:r w:rsidRPr="00803115">
        <w:rPr>
          <w:rFonts w:ascii="Arial" w:eastAsia="Times New Roman" w:hAnsi="Arial" w:cs="Arial"/>
        </w:rPr>
        <w:t>dofinansowanie. W ramach zadania 2 w projekcie (które zostało</w:t>
      </w:r>
      <w:r w:rsidR="0047539B" w:rsidRPr="00803115">
        <w:rPr>
          <w:rFonts w:ascii="Arial" w:eastAsia="Times New Roman" w:hAnsi="Arial" w:cs="Arial"/>
        </w:rPr>
        <w:t xml:space="preserve"> już zrealizowane) – z </w:t>
      </w:r>
      <w:r w:rsidRPr="00803115">
        <w:rPr>
          <w:rFonts w:ascii="Arial" w:eastAsia="Times New Roman" w:hAnsi="Arial" w:cs="Arial"/>
        </w:rPr>
        <w:t>budżetem ponad 200 000 zł, zrealizowanych zostało 16 spotkań (po jednym w każdym województwie). Przedmiotem zadnia było: zachęcanie do udziału w konsultacjach oraz upowszechnianie informacji o konsultacjach odnoszących się do obszaru ochrony zdrowia prowadzonych przez jednostki samorządu terytorialnego. W ramach spotkań poruszane były zagadnienia dotyczące legislacji w zakr</w:t>
      </w:r>
      <w:r w:rsidR="0047539B" w:rsidRPr="00803115">
        <w:rPr>
          <w:rFonts w:ascii="Arial" w:eastAsia="Times New Roman" w:hAnsi="Arial" w:cs="Arial"/>
        </w:rPr>
        <w:t>esie onkologii – jako jednego z </w:t>
      </w:r>
      <w:r w:rsidRPr="00803115">
        <w:rPr>
          <w:rFonts w:ascii="Arial" w:eastAsia="Times New Roman" w:hAnsi="Arial" w:cs="Arial"/>
        </w:rPr>
        <w:t>obszarów chorób rzadkich (w tym dotyczące działań profilaktycznych zapobiegających występowaniu tego typu chorób – głównie poprzez wpływanie na budżety partycypacyjne oraz aktywne zgładzanie pomysłów np.: na realizację siłowni plenerowych).</w:t>
      </w:r>
      <w:r w:rsidRPr="00803115">
        <w:rPr>
          <w:rFonts w:ascii="Arial" w:eastAsia="Times New Roman" w:hAnsi="Arial" w:cs="Arial"/>
          <w:color w:val="1F497D"/>
        </w:rPr>
        <w:t xml:space="preserve"> </w:t>
      </w:r>
    </w:p>
    <w:p w:rsidR="009B4067" w:rsidRDefault="008F3B7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 xml:space="preserve">Odpowiedź: </w:t>
      </w:r>
    </w:p>
    <w:p w:rsidR="007B1721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</w:p>
    <w:p w:rsidR="008F3B73" w:rsidRPr="00803115" w:rsidRDefault="009B4067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  <w:r w:rsidRPr="00803115">
        <w:rPr>
          <w:rFonts w:cs="Arial"/>
        </w:rPr>
        <w:t>Spotkania dotyczące profilaktyki chorób nowotworowych, na kwotę 100 000 zł. każde spełniają warunek udziału w postępowaniu.</w:t>
      </w:r>
    </w:p>
    <w:p w:rsidR="007B1721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</w:p>
    <w:p w:rsidR="008F3B73" w:rsidRPr="007B1721" w:rsidRDefault="008F3B7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lastRenderedPageBreak/>
        <w:t>Pytanie:</w:t>
      </w:r>
    </w:p>
    <w:p w:rsidR="00E21453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803115">
        <w:rPr>
          <w:rFonts w:ascii="Arial" w:eastAsia="Times New Roman" w:hAnsi="Arial" w:cs="Arial"/>
        </w:rPr>
        <w:t>W ramach działalności własnej Wykonawcy prowadzone są spotkania (co wykazywane jest w sprawozdaniach z działalności – jesteśmy orga</w:t>
      </w:r>
      <w:r w:rsidR="008F3B73" w:rsidRPr="00803115">
        <w:rPr>
          <w:rFonts w:ascii="Arial" w:eastAsia="Times New Roman" w:hAnsi="Arial" w:cs="Arial"/>
        </w:rPr>
        <w:t>nizacją pożytku publicznego). W </w:t>
      </w:r>
      <w:r w:rsidRPr="00803115">
        <w:rPr>
          <w:rFonts w:ascii="Arial" w:eastAsia="Times New Roman" w:hAnsi="Arial" w:cs="Arial"/>
        </w:rPr>
        <w:t>roku 2017 zorganizowaliśmy dwa duże spotkania (łącznie na ok 200 os.) w ramach których poruszane były m.in. zagadnienia dotyczące profilaktyki chorób nowotworowych. W ramach spotkań uczestniczyli zarówno przedstawiciele administracji jak i rodziny osób chorych/pacjentów. Możemy udowodnić koszt organizacji takich spotkań (łącznie zostały realizowane za kwotę ponad 100 000 zł.). Czy takie aktywności są kwalifikowane jako doświadczenie organizacji jakie możemy wykazać?</w:t>
      </w:r>
      <w:r w:rsidRPr="00803115">
        <w:rPr>
          <w:rFonts w:ascii="Arial" w:eastAsia="Times New Roman" w:hAnsi="Arial" w:cs="Arial"/>
          <w:color w:val="1F497D"/>
        </w:rPr>
        <w:t xml:space="preserve"> </w:t>
      </w:r>
    </w:p>
    <w:p w:rsidR="008F3B73" w:rsidRDefault="008F3B7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 xml:space="preserve">Odpowiedź: </w:t>
      </w:r>
    </w:p>
    <w:p w:rsidR="007B1721" w:rsidRPr="007B1721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</w:p>
    <w:p w:rsidR="008F3B73" w:rsidRPr="00803115" w:rsidRDefault="009B4067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  <w:r w:rsidRPr="00803115">
        <w:rPr>
          <w:rFonts w:cs="Arial"/>
        </w:rPr>
        <w:t xml:space="preserve">Spotkania dotyczące profilaktyki chorób nowotworowych na kwotę 100 000 zł. każde spełniają </w:t>
      </w:r>
      <w:r w:rsidR="007E7FCF" w:rsidRPr="00803115">
        <w:rPr>
          <w:rFonts w:cs="Arial"/>
        </w:rPr>
        <w:t>warunek udziału</w:t>
      </w:r>
      <w:r w:rsidRPr="00803115">
        <w:rPr>
          <w:rFonts w:cs="Arial"/>
        </w:rPr>
        <w:t xml:space="preserve"> w postępowaniu.</w:t>
      </w:r>
    </w:p>
    <w:p w:rsidR="007B1721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</w:p>
    <w:p w:rsidR="00E21453" w:rsidRPr="007B1721" w:rsidRDefault="00E21453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325D47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3115">
        <w:rPr>
          <w:rFonts w:ascii="Arial" w:eastAsia="Times New Roman" w:hAnsi="Arial" w:cs="Arial"/>
        </w:rPr>
        <w:t xml:space="preserve">Planujemy przystąpić do postępowania w konsorcjum – czy kampania </w:t>
      </w:r>
      <w:r w:rsidRPr="00803115">
        <w:rPr>
          <w:rFonts w:ascii="Arial" w:eastAsia="Times New Roman" w:hAnsi="Arial" w:cs="Arial"/>
          <w:i/>
        </w:rPr>
        <w:t>(</w:t>
      </w:r>
      <w:r w:rsidR="00AA69DB">
        <w:rPr>
          <w:rFonts w:ascii="Arial" w:eastAsia="Times New Roman" w:hAnsi="Arial" w:cs="Arial"/>
          <w:i/>
        </w:rPr>
        <w:t>Wykonawca wskazał nazwę</w:t>
      </w:r>
      <w:r w:rsidRPr="00803115">
        <w:rPr>
          <w:rFonts w:ascii="Arial" w:eastAsia="Times New Roman" w:hAnsi="Arial" w:cs="Arial"/>
          <w:i/>
        </w:rPr>
        <w:t xml:space="preserve"> kampanii i link)</w:t>
      </w:r>
      <w:r w:rsidRPr="00803115">
        <w:rPr>
          <w:rFonts w:ascii="Arial" w:eastAsia="Times New Roman" w:hAnsi="Arial" w:cs="Arial"/>
          <w:i/>
          <w:iCs/>
        </w:rPr>
        <w:t> </w:t>
      </w:r>
      <w:r w:rsidRPr="00803115">
        <w:rPr>
          <w:rFonts w:ascii="Arial" w:eastAsia="Times New Roman" w:hAnsi="Arial" w:cs="Arial"/>
        </w:rPr>
        <w:t>zrealizowana przez naszego partnera może zostać wykazana jako doświadczenie w zakresie organizacji i przeprowadzeniu działań informacyjnych, edukacyjnych, promocyjnych z zakresu profilaktyki onkologicznej, leczenia hematologicznego lub onkologicznego?</w:t>
      </w:r>
    </w:p>
    <w:p w:rsidR="00325D47" w:rsidRPr="007B1721" w:rsidRDefault="00325D47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 xml:space="preserve">Odpowiedź: </w:t>
      </w:r>
    </w:p>
    <w:p w:rsidR="007B1721" w:rsidRPr="00803115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</w:p>
    <w:p w:rsidR="00325D47" w:rsidRPr="00803115" w:rsidRDefault="00325D47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  <w:r w:rsidRPr="00803115">
        <w:rPr>
          <w:rFonts w:eastAsia="Times New Roman" w:cs="Arial"/>
        </w:rPr>
        <w:t>Ocena doświadczenie zostanie dokonana na etapie oceny i badania ofert.</w:t>
      </w:r>
    </w:p>
    <w:p w:rsidR="00E21453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  <w:color w:val="1F497D"/>
        </w:rPr>
      </w:pPr>
    </w:p>
    <w:p w:rsidR="009B4067" w:rsidRDefault="00E21453" w:rsidP="00320864">
      <w:pPr>
        <w:pStyle w:val="pismamz"/>
        <w:tabs>
          <w:tab w:val="left" w:pos="5400"/>
        </w:tabs>
        <w:spacing w:line="240" w:lineRule="auto"/>
        <w:rPr>
          <w:rFonts w:eastAsia="Times New Roman" w:cs="Arial"/>
          <w:b/>
          <w:color w:val="1F497D"/>
        </w:rPr>
      </w:pPr>
      <w:r w:rsidRPr="007B1721">
        <w:rPr>
          <w:rFonts w:cs="Arial"/>
          <w:b/>
        </w:rPr>
        <w:t>Pytanie:</w:t>
      </w:r>
      <w:r w:rsidR="009B4067" w:rsidRPr="007B1721">
        <w:rPr>
          <w:rFonts w:eastAsia="Times New Roman" w:cs="Arial"/>
          <w:b/>
          <w:color w:val="1F497D"/>
        </w:rPr>
        <w:t xml:space="preserve"> </w:t>
      </w:r>
    </w:p>
    <w:p w:rsidR="007B1721" w:rsidRPr="007B1721" w:rsidRDefault="007B1721" w:rsidP="00320864">
      <w:pPr>
        <w:pStyle w:val="pismamz"/>
        <w:tabs>
          <w:tab w:val="left" w:pos="5400"/>
        </w:tabs>
        <w:spacing w:line="240" w:lineRule="auto"/>
        <w:rPr>
          <w:rFonts w:eastAsia="Times New Roman" w:cs="Arial"/>
          <w:b/>
          <w:color w:val="1F497D"/>
        </w:rPr>
      </w:pPr>
    </w:p>
    <w:p w:rsidR="00325D47" w:rsidRPr="00803115" w:rsidRDefault="00E21453" w:rsidP="00320864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3115">
        <w:rPr>
          <w:rFonts w:ascii="Arial" w:eastAsia="Times New Roman" w:hAnsi="Arial" w:cs="Arial"/>
        </w:rPr>
        <w:t>W jaki sposób oczekujecie Państwo pot</w:t>
      </w:r>
      <w:r w:rsidR="00325D47" w:rsidRPr="00803115">
        <w:rPr>
          <w:rFonts w:ascii="Arial" w:eastAsia="Times New Roman" w:hAnsi="Arial" w:cs="Arial"/>
        </w:rPr>
        <w:t>wierdzenia, że kampanie zostały </w:t>
      </w:r>
      <w:r w:rsidRPr="00803115">
        <w:rPr>
          <w:rFonts w:ascii="Arial" w:eastAsia="Times New Roman" w:hAnsi="Arial" w:cs="Arial"/>
        </w:rPr>
        <w:t>przeprowadzone należycie (dotyczy punktów c i d powyżej)?</w:t>
      </w:r>
    </w:p>
    <w:p w:rsidR="00325D47" w:rsidRPr="007B1721" w:rsidRDefault="00325D47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>Odpowiedź:</w:t>
      </w:r>
    </w:p>
    <w:p w:rsidR="007B1721" w:rsidRPr="00803115" w:rsidRDefault="007B1721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</w:p>
    <w:p w:rsidR="00325D47" w:rsidRPr="00803115" w:rsidRDefault="00325D47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</w:rPr>
      </w:pPr>
      <w:r w:rsidRPr="00803115">
        <w:rPr>
          <w:rFonts w:cs="Arial"/>
        </w:rPr>
        <w:t xml:space="preserve">Zamawiający w Rozdziale 7 pkt. 2 SIWZ, w celu oceny spełniania przez Wykonawcę warunków udziału w postępowaniu w zakresie zdolności technicznej i zawodowej oprócz wykazu usług wymaga dowodów potwierdzających ich należyte wykonanie. </w:t>
      </w:r>
    </w:p>
    <w:p w:rsidR="007B1721" w:rsidRDefault="007B1721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E21453" w:rsidRPr="007B1721" w:rsidRDefault="00E21453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7B1721" w:rsidRPr="00803115" w:rsidRDefault="007B1721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E21453" w:rsidRPr="00803115" w:rsidRDefault="00E21453" w:rsidP="00320864">
      <w:pPr>
        <w:spacing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Zgodnie z opisem w SIWZ wymagane jest w</w:t>
      </w:r>
      <w:r w:rsidR="00325D47" w:rsidRPr="00803115">
        <w:rPr>
          <w:rFonts w:ascii="Arial" w:hAnsi="Arial" w:cs="Arial"/>
        </w:rPr>
        <w:t>skazanie zespołu wykonawczego z </w:t>
      </w:r>
      <w:r w:rsidRPr="00803115">
        <w:rPr>
          <w:rFonts w:ascii="Arial" w:hAnsi="Arial" w:cs="Arial"/>
        </w:rPr>
        <w:t>odpowiednim doświadczeniem. PYTANIE: nie ma nigdzie w dokumentacji informacji, że wymagane doświadczenie ma się ograniczać do tematów związanych z profilaktyką onkologiczną, leczeniem hematologicznym lub onkologicznym?</w:t>
      </w:r>
    </w:p>
    <w:p w:rsidR="00325D47" w:rsidRPr="007B1721" w:rsidRDefault="00325D47" w:rsidP="00320864">
      <w:pPr>
        <w:pStyle w:val="pismamz"/>
        <w:tabs>
          <w:tab w:val="left" w:pos="5400"/>
        </w:tabs>
        <w:spacing w:before="240" w:after="240" w:line="240" w:lineRule="auto"/>
        <w:rPr>
          <w:rFonts w:cs="Arial"/>
          <w:b/>
        </w:rPr>
      </w:pPr>
      <w:r w:rsidRPr="007B1721">
        <w:rPr>
          <w:rFonts w:cs="Arial"/>
          <w:b/>
        </w:rPr>
        <w:t>Odpowiedź:</w:t>
      </w:r>
    </w:p>
    <w:p w:rsidR="00325D47" w:rsidRPr="00803115" w:rsidRDefault="00325D47" w:rsidP="00320864">
      <w:pPr>
        <w:spacing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Nie ma takiego wymagania w stosunku do zespołu wykonawczego.</w:t>
      </w:r>
    </w:p>
    <w:p w:rsidR="007B1721" w:rsidRDefault="007B1721">
      <w:pPr>
        <w:spacing w:after="0" w:line="240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E21453" w:rsidRPr="007B1721" w:rsidRDefault="00E21453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lastRenderedPageBreak/>
        <w:t>Pytanie:</w:t>
      </w:r>
    </w:p>
    <w:p w:rsidR="007B1721" w:rsidRPr="00803115" w:rsidRDefault="007B1721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E21453" w:rsidRPr="00803115" w:rsidRDefault="00E21453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  <w:r w:rsidRPr="00803115">
        <w:rPr>
          <w:rFonts w:eastAsia="Times New Roman" w:cs="Arial"/>
        </w:rPr>
        <w:t xml:space="preserve">Zgodnie z opisem w SIWZ wymagane jest posiadanie w zespole: </w:t>
      </w:r>
      <w:r w:rsidRPr="00803115">
        <w:rPr>
          <w:rFonts w:eastAsia="Times New Roman" w:cs="Arial"/>
          <w:u w:val="single"/>
        </w:rPr>
        <w:t>koordynatora merytorycznego</w:t>
      </w:r>
      <w:r w:rsidRPr="00803115">
        <w:rPr>
          <w:rFonts w:eastAsia="Times New Roman" w:cs="Arial"/>
        </w:rPr>
        <w:t xml:space="preserve"> zadania posiadającego doświadc</w:t>
      </w:r>
      <w:r w:rsidR="007B1721">
        <w:rPr>
          <w:rFonts w:eastAsia="Times New Roman" w:cs="Arial"/>
        </w:rPr>
        <w:t>zenie w prowadzeniu projektów o </w:t>
      </w:r>
      <w:r w:rsidRPr="00803115">
        <w:rPr>
          <w:rFonts w:eastAsia="Times New Roman" w:cs="Arial"/>
        </w:rPr>
        <w:t>charakterze edukacyjnym z co najmniej 2 letnim stażem w okresie 5 lat poprzedzającym ogłoszenie PYTANIE: nie ma nigdzie w dokumentacji wymagań co do ilości projektów jakie były prowadzone przez koordynatora merytorycznego?</w:t>
      </w:r>
      <w:r w:rsidRPr="00803115">
        <w:rPr>
          <w:rFonts w:eastAsia="Times New Roman" w:cs="Arial"/>
          <w:color w:val="1F497D"/>
        </w:rPr>
        <w:t xml:space="preserve"> </w:t>
      </w:r>
    </w:p>
    <w:p w:rsidR="00E21453" w:rsidRPr="00803115" w:rsidRDefault="00E21453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6F5B0C" w:rsidRPr="007B1721" w:rsidRDefault="006F5B0C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7B1721">
        <w:rPr>
          <w:rFonts w:ascii="Arial" w:hAnsi="Arial" w:cs="Arial"/>
          <w:b/>
          <w:bCs/>
        </w:rPr>
        <w:t xml:space="preserve">Odpowiedź: </w:t>
      </w:r>
    </w:p>
    <w:p w:rsidR="00325D47" w:rsidRPr="00803115" w:rsidRDefault="00325D47" w:rsidP="00320864">
      <w:pPr>
        <w:spacing w:line="240" w:lineRule="auto"/>
        <w:jc w:val="both"/>
        <w:rPr>
          <w:rFonts w:ascii="Arial" w:hAnsi="Arial" w:cs="Arial"/>
          <w:bCs/>
        </w:rPr>
      </w:pPr>
      <w:r w:rsidRPr="00803115">
        <w:rPr>
          <w:rFonts w:ascii="Arial" w:hAnsi="Arial" w:cs="Arial"/>
          <w:bCs/>
        </w:rPr>
        <w:t>Zamawiający w tym zakresie nie postawił szczegółowych wymagań.</w:t>
      </w:r>
    </w:p>
    <w:p w:rsidR="00210232" w:rsidRPr="007B1721" w:rsidRDefault="00210232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7B1721" w:rsidRPr="00803115" w:rsidRDefault="007B1721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55132F" w:rsidRPr="00803115" w:rsidRDefault="0055132F" w:rsidP="00320864">
      <w:pPr>
        <w:spacing w:line="240" w:lineRule="auto"/>
        <w:jc w:val="both"/>
        <w:rPr>
          <w:rFonts w:ascii="Arial" w:hAnsi="Arial" w:cs="Arial"/>
          <w:lang w:eastAsia="pl-PL"/>
        </w:rPr>
      </w:pPr>
      <w:r w:rsidRPr="00803115">
        <w:rPr>
          <w:rFonts w:ascii="Arial" w:hAnsi="Arial" w:cs="Arial"/>
        </w:rPr>
        <w:t>zadania 1 - dzieci i młodzież do lat 18. Załącznik nr 1 SZOPZ _zadanie nr 1 dotyczące dzieci i młodzieży do lat 18</w:t>
      </w:r>
      <w:r w:rsidRPr="00803115">
        <w:rPr>
          <w:rFonts w:ascii="Arial" w:hAnsi="Arial" w:cs="Arial"/>
          <w:lang w:eastAsia="pl-PL"/>
        </w:rPr>
        <w:t xml:space="preserve">. </w:t>
      </w:r>
      <w:r w:rsidRPr="00803115">
        <w:rPr>
          <w:rFonts w:ascii="Arial" w:hAnsi="Arial" w:cs="Arial"/>
          <w:bCs/>
        </w:rPr>
        <w:t>X.</w:t>
      </w:r>
      <w:r w:rsidRPr="00803115">
        <w:rPr>
          <w:rFonts w:ascii="Arial" w:hAnsi="Arial" w:cs="Arial"/>
        </w:rPr>
        <w:t xml:space="preserve"> </w:t>
      </w:r>
      <w:r w:rsidRPr="00803115">
        <w:rPr>
          <w:rFonts w:ascii="Arial" w:hAnsi="Arial" w:cs="Arial"/>
          <w:bCs/>
        </w:rPr>
        <w:t>Zobowiązania Wykonawcy</w:t>
      </w:r>
      <w:r w:rsidRPr="00803115">
        <w:rPr>
          <w:rFonts w:ascii="Arial" w:hAnsi="Arial" w:cs="Arial"/>
        </w:rPr>
        <w:t>. Podczas każdego działania wykonawca zapewni co najmniej:</w:t>
      </w:r>
      <w:r w:rsidR="00881A2D" w:rsidRPr="00803115">
        <w:rPr>
          <w:rFonts w:ascii="Arial" w:hAnsi="Arial" w:cs="Arial"/>
          <w:lang w:eastAsia="pl-PL"/>
        </w:rPr>
        <w:t xml:space="preserve"> </w:t>
      </w:r>
      <w:r w:rsidRPr="00803115">
        <w:rPr>
          <w:rFonts w:ascii="Arial" w:hAnsi="Arial" w:cs="Arial"/>
        </w:rPr>
        <w:t>jednego opiekuna merytorycznego,</w:t>
      </w:r>
    </w:p>
    <w:p w:rsidR="00881A2D" w:rsidRPr="00803115" w:rsidRDefault="0055132F" w:rsidP="00320864">
      <w:pPr>
        <w:spacing w:after="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  <w:bCs/>
        </w:rPr>
        <w:t>PYT: </w:t>
      </w:r>
      <w:r w:rsidRPr="00803115">
        <w:rPr>
          <w:rFonts w:ascii="Arial" w:hAnsi="Arial" w:cs="Arial"/>
        </w:rPr>
        <w:t xml:space="preserve">czy chodzi o edukatora, który zostanie przeszkolony w ramach projektu? </w:t>
      </w:r>
    </w:p>
    <w:p w:rsidR="007B1721" w:rsidRDefault="007B1721" w:rsidP="00320864">
      <w:pPr>
        <w:spacing w:line="240" w:lineRule="auto"/>
        <w:jc w:val="both"/>
        <w:rPr>
          <w:rFonts w:ascii="Arial" w:hAnsi="Arial" w:cs="Arial"/>
          <w:bCs/>
        </w:rPr>
      </w:pPr>
    </w:p>
    <w:p w:rsidR="00881A2D" w:rsidRPr="007B1721" w:rsidRDefault="00881A2D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7B1721">
        <w:rPr>
          <w:rFonts w:ascii="Arial" w:hAnsi="Arial" w:cs="Arial"/>
          <w:b/>
          <w:bCs/>
        </w:rPr>
        <w:t xml:space="preserve">Odpowiedź: </w:t>
      </w:r>
    </w:p>
    <w:p w:rsidR="0055132F" w:rsidRPr="00803115" w:rsidRDefault="0055132F" w:rsidP="00320864">
      <w:pPr>
        <w:spacing w:after="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NIE, dotyczy – kadry naukowej z obszaru onkologii o w</w:t>
      </w:r>
      <w:r w:rsidR="007B1721">
        <w:rPr>
          <w:rFonts w:ascii="Arial" w:hAnsi="Arial" w:cs="Arial"/>
        </w:rPr>
        <w:t>ysokim poziomie kwalifikacji,  w </w:t>
      </w:r>
      <w:r w:rsidRPr="00803115">
        <w:rPr>
          <w:rFonts w:ascii="Arial" w:hAnsi="Arial" w:cs="Arial"/>
        </w:rPr>
        <w:t>tym co najmniej 1 ekspert w zakresie ww. obszaru w stopniu naukowym co najmniej doktora habilitowanego, preferowany drugi ekspert z dziedziny dietetyki. Osoba ta musi być z Krajowej Rady do spraw Onkologii lub wskazana przez ich członków.</w:t>
      </w:r>
    </w:p>
    <w:p w:rsidR="007B1721" w:rsidRDefault="007B1721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881A2D" w:rsidRPr="007B1721" w:rsidRDefault="00881A2D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881A2D" w:rsidRPr="00803115" w:rsidRDefault="007B1721" w:rsidP="00320864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5132F" w:rsidRPr="00803115">
        <w:rPr>
          <w:rFonts w:ascii="Arial" w:hAnsi="Arial" w:cs="Arial"/>
        </w:rPr>
        <w:t>o najmniej jednego eksperta prowadzącego działanie, spośród</w:t>
      </w:r>
      <w:r w:rsidR="00881A2D" w:rsidRPr="00803115">
        <w:rPr>
          <w:rFonts w:ascii="Arial" w:hAnsi="Arial" w:cs="Arial"/>
        </w:rPr>
        <w:t xml:space="preserve"> ekspertów wskazanych w ofercie. </w:t>
      </w:r>
      <w:r w:rsidR="0055132F" w:rsidRPr="00803115">
        <w:rPr>
          <w:rFonts w:ascii="Arial" w:hAnsi="Arial" w:cs="Arial"/>
          <w:bCs/>
        </w:rPr>
        <w:t>PYT:</w:t>
      </w:r>
      <w:r w:rsidR="0055132F" w:rsidRPr="00803115">
        <w:rPr>
          <w:rFonts w:ascii="Arial" w:hAnsi="Arial" w:cs="Arial"/>
        </w:rPr>
        <w:t xml:space="preserve"> w szkołach w tym działaniu będą to edukatorzy (osoby wyznaczone przez fundacje - przeszkolone przez ekspertów w dziedzinie komunikacji, dietetyki oraz onkologii) Proszę o potwierdzenie. </w:t>
      </w:r>
    </w:p>
    <w:p w:rsidR="00881A2D" w:rsidRPr="007B1721" w:rsidRDefault="00881A2D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7B1721">
        <w:rPr>
          <w:rFonts w:ascii="Arial" w:hAnsi="Arial" w:cs="Arial"/>
          <w:b/>
          <w:bCs/>
        </w:rPr>
        <w:t xml:space="preserve">Odpowiedź: </w:t>
      </w:r>
    </w:p>
    <w:p w:rsidR="0055132F" w:rsidRPr="00803115" w:rsidRDefault="00AA69DB" w:rsidP="00320864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potwierdza.</w:t>
      </w:r>
    </w:p>
    <w:p w:rsidR="00881A2D" w:rsidRPr="007B1721" w:rsidRDefault="00881A2D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55132F" w:rsidRPr="00803115" w:rsidRDefault="00881A2D" w:rsidP="00320864">
      <w:pPr>
        <w:spacing w:before="12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D</w:t>
      </w:r>
      <w:r w:rsidR="0055132F" w:rsidRPr="00803115">
        <w:rPr>
          <w:rFonts w:ascii="Arial" w:hAnsi="Arial" w:cs="Arial"/>
        </w:rPr>
        <w:t>wie osoby odpowiedzialne za pomoc przy organizowaniu działań.</w:t>
      </w:r>
      <w:r w:rsidRPr="00803115">
        <w:rPr>
          <w:rFonts w:ascii="Arial" w:hAnsi="Arial" w:cs="Arial"/>
        </w:rPr>
        <w:t xml:space="preserve"> </w:t>
      </w:r>
      <w:r w:rsidR="0055132F" w:rsidRPr="00803115">
        <w:rPr>
          <w:rFonts w:ascii="Arial" w:hAnsi="Arial" w:cs="Arial"/>
          <w:bCs/>
        </w:rPr>
        <w:t xml:space="preserve">PYT: </w:t>
      </w:r>
      <w:r w:rsidR="007B1721">
        <w:rPr>
          <w:rFonts w:ascii="Arial" w:hAnsi="Arial" w:cs="Arial"/>
        </w:rPr>
        <w:t>czy chodzi o </w:t>
      </w:r>
      <w:r w:rsidR="0055132F" w:rsidRPr="00803115">
        <w:rPr>
          <w:rFonts w:ascii="Arial" w:hAnsi="Arial" w:cs="Arial"/>
        </w:rPr>
        <w:t>wolontariuszy?</w:t>
      </w:r>
    </w:p>
    <w:p w:rsidR="00881A2D" w:rsidRPr="007B1721" w:rsidRDefault="00881A2D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7B1721">
        <w:rPr>
          <w:rFonts w:ascii="Arial" w:hAnsi="Arial" w:cs="Arial"/>
          <w:b/>
          <w:bCs/>
        </w:rPr>
        <w:t xml:space="preserve">Odpowiedź: </w:t>
      </w:r>
    </w:p>
    <w:p w:rsidR="0055132F" w:rsidRPr="00803115" w:rsidRDefault="0055132F" w:rsidP="00320864">
      <w:pPr>
        <w:spacing w:after="12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Zamawiający zostawia to do decyzji Wykonawcy, jednakże Zamawiający zastrzega sobie prawo do akceptacji lub zmiany kadry.</w:t>
      </w:r>
    </w:p>
    <w:p w:rsidR="00881A2D" w:rsidRPr="007B1721" w:rsidRDefault="00881A2D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7B1721">
        <w:rPr>
          <w:rFonts w:cs="Arial"/>
          <w:b/>
        </w:rPr>
        <w:t>Pytanie:</w:t>
      </w:r>
    </w:p>
    <w:p w:rsidR="00AB3D54" w:rsidRPr="00803115" w:rsidRDefault="0055132F" w:rsidP="00320864">
      <w:pPr>
        <w:spacing w:before="120" w:line="240" w:lineRule="auto"/>
        <w:ind w:right="20"/>
        <w:jc w:val="both"/>
        <w:rPr>
          <w:rFonts w:ascii="Arial" w:hAnsi="Arial" w:cs="Arial"/>
        </w:rPr>
      </w:pPr>
      <w:r w:rsidRPr="00803115">
        <w:rPr>
          <w:rFonts w:ascii="Arial" w:hAnsi="Arial" w:cs="Arial"/>
          <w:bCs/>
        </w:rPr>
        <w:t>Opracowanie raportu k</w:t>
      </w:r>
      <w:r w:rsidR="00AB3D54" w:rsidRPr="00803115">
        <w:rPr>
          <w:rFonts w:ascii="Arial" w:hAnsi="Arial" w:cs="Arial"/>
          <w:bCs/>
        </w:rPr>
        <w:t xml:space="preserve">ońcowego i raportów częściowych. </w:t>
      </w:r>
      <w:r w:rsidRPr="00803115">
        <w:rPr>
          <w:rFonts w:ascii="Arial" w:hAnsi="Arial" w:cs="Arial"/>
        </w:rPr>
        <w:t>Do raportu końcowego Wykonawca załączy kserokopie list uczestników szkoleń oraz wykaz innych niezbędnych potwierdzeń</w:t>
      </w:r>
      <w:r w:rsidR="00AB3D54" w:rsidRPr="00803115">
        <w:rPr>
          <w:rFonts w:ascii="Arial" w:hAnsi="Arial" w:cs="Arial"/>
        </w:rPr>
        <w:t xml:space="preserve">. </w:t>
      </w:r>
      <w:r w:rsidRPr="00803115">
        <w:rPr>
          <w:rFonts w:ascii="Arial" w:hAnsi="Arial" w:cs="Arial"/>
          <w:bCs/>
        </w:rPr>
        <w:t xml:space="preserve">PYT: </w:t>
      </w:r>
      <w:r w:rsidRPr="00803115">
        <w:rPr>
          <w:rFonts w:ascii="Arial" w:hAnsi="Arial" w:cs="Arial"/>
        </w:rPr>
        <w:t xml:space="preserve">czy chodzi o listę uczestników/ edukatorów, którzy zostaną przeszkoleni? </w:t>
      </w:r>
      <w:r w:rsidR="00AB3D54" w:rsidRPr="00803115">
        <w:rPr>
          <w:rFonts w:ascii="Arial" w:hAnsi="Arial" w:cs="Arial"/>
        </w:rPr>
        <w:t xml:space="preserve">Wchodzi tu zakres dotyczących ochrony praw osobowych oraz RODO. (Rodzice oraz Dyrekcja dzieci mogą nie zezwolić na udostępnianie listy </w:t>
      </w:r>
      <w:r w:rsidR="00AB3D54" w:rsidRPr="00803115">
        <w:rPr>
          <w:rFonts w:ascii="Arial" w:hAnsi="Arial" w:cs="Arial"/>
        </w:rPr>
        <w:lastRenderedPageBreak/>
        <w:t>dzieci/uczestników szkoleń oraz na wykorzystanie wize</w:t>
      </w:r>
      <w:r w:rsidR="007B1721">
        <w:rPr>
          <w:rFonts w:ascii="Arial" w:hAnsi="Arial" w:cs="Arial"/>
        </w:rPr>
        <w:t>runku do stworzenia materiału z </w:t>
      </w:r>
      <w:r w:rsidR="00AB3D54" w:rsidRPr="00803115">
        <w:rPr>
          <w:rFonts w:ascii="Arial" w:hAnsi="Arial" w:cs="Arial"/>
        </w:rPr>
        <w:t>zajęć)</w:t>
      </w:r>
    </w:p>
    <w:p w:rsidR="00AB3D54" w:rsidRPr="007B1721" w:rsidRDefault="00AB3D54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7B1721">
        <w:rPr>
          <w:rFonts w:ascii="Arial" w:hAnsi="Arial" w:cs="Arial"/>
          <w:b/>
          <w:bCs/>
        </w:rPr>
        <w:t xml:space="preserve">Odpowiedź: </w:t>
      </w:r>
    </w:p>
    <w:p w:rsidR="0055132F" w:rsidRPr="00803115" w:rsidRDefault="0055132F" w:rsidP="00320864">
      <w:pPr>
        <w:spacing w:before="120" w:line="240" w:lineRule="auto"/>
        <w:ind w:right="20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Zamawiający wymaga od Wykonawcy m.in. dokładnej liczby edukatorów, specjalizacji  oraz liczby uczestników, w tym określenia wieku, płci, nie wymaga przekazania imion ani nazwisk uczestników.  Jednakże</w:t>
      </w:r>
      <w:r w:rsidRPr="00803115">
        <w:rPr>
          <w:rFonts w:ascii="Arial" w:hAnsi="Arial" w:cs="Arial"/>
          <w:bCs/>
        </w:rPr>
        <w:t xml:space="preserve"> </w:t>
      </w:r>
      <w:r w:rsidRPr="00803115">
        <w:rPr>
          <w:rFonts w:ascii="Arial" w:hAnsi="Arial" w:cs="Arial"/>
        </w:rPr>
        <w:t xml:space="preserve">Zamawiający podkreśla, że Zgodnie z pkt. XII. Opracowanie raportu końcowego i raportów częściowych - </w:t>
      </w:r>
      <w:r w:rsidRPr="00803115">
        <w:rPr>
          <w:rFonts w:ascii="Arial" w:hAnsi="Arial" w:cs="Arial"/>
          <w:i/>
          <w:iCs/>
        </w:rPr>
        <w:t>Wykonawca jest zobowiązany do przetwarz</w:t>
      </w:r>
      <w:r w:rsidR="00F14FCE">
        <w:rPr>
          <w:rFonts w:ascii="Arial" w:hAnsi="Arial" w:cs="Arial"/>
          <w:i/>
          <w:iCs/>
        </w:rPr>
        <w:t>ania danych osobowych zgodnie z </w:t>
      </w:r>
      <w:r w:rsidRPr="00803115">
        <w:rPr>
          <w:rFonts w:ascii="Arial" w:hAnsi="Arial" w:cs="Arial"/>
          <w:i/>
          <w:iCs/>
        </w:rPr>
        <w:t>przepisami ustawy z dnia 29 sierpnia 1997 r. o och</w:t>
      </w:r>
      <w:r w:rsidR="00F14FCE">
        <w:rPr>
          <w:rFonts w:ascii="Arial" w:hAnsi="Arial" w:cs="Arial"/>
          <w:i/>
          <w:iCs/>
        </w:rPr>
        <w:t>ronie danych osobowych (Dz.U. z </w:t>
      </w:r>
      <w:r w:rsidRPr="00803115">
        <w:rPr>
          <w:rFonts w:ascii="Arial" w:hAnsi="Arial" w:cs="Arial"/>
          <w:i/>
          <w:iCs/>
        </w:rPr>
        <w:t>2016 poz. 922), w tym zebrania oświadczeń od uczestników, że ich dane osobowe będą przetwarzane wyłącznie w celu realizacji określonych działań w ramach przetargu,</w:t>
      </w:r>
      <w:r w:rsidRPr="00803115">
        <w:rPr>
          <w:rStyle w:val="Teksttreci32"/>
          <w:rFonts w:ascii="Arial" w:hAnsi="Arial" w:cs="Arial"/>
          <w:i/>
          <w:iCs/>
          <w:color w:val="auto"/>
        </w:rPr>
        <w:t xml:space="preserve"> </w:t>
      </w:r>
      <w:r w:rsidRPr="00803115">
        <w:rPr>
          <w:rFonts w:ascii="Arial" w:hAnsi="Arial" w:cs="Arial"/>
          <w:i/>
          <w:iCs/>
        </w:rPr>
        <w:t>ewaluacji, kontroli, monitoringu i sprawozdawczości w ramach realizacji zadania Narodowego Programu Zwalczania Chorób Nowotworowych pn. Promocja zdro</w:t>
      </w:r>
      <w:r w:rsidR="00F14FCE">
        <w:rPr>
          <w:rFonts w:ascii="Arial" w:hAnsi="Arial" w:cs="Arial"/>
          <w:i/>
          <w:iCs/>
        </w:rPr>
        <w:t>wia i </w:t>
      </w:r>
      <w:r w:rsidRPr="00803115">
        <w:rPr>
          <w:rFonts w:ascii="Arial" w:hAnsi="Arial" w:cs="Arial"/>
          <w:i/>
          <w:iCs/>
        </w:rPr>
        <w:t>profilaktyka nowotworów Uchwały nr 208 Rady Ministrów z dnia 3 listopada 2015 r. Oświadczenie powinno zawierać formułę, dotyczącą możliwości powierzenia danych osobowych do przetwarzania przez Ministerstwo Zdrowia.</w:t>
      </w:r>
    </w:p>
    <w:p w:rsidR="00803115" w:rsidRPr="00F14FCE" w:rsidRDefault="00803115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F14FCE">
        <w:rPr>
          <w:rFonts w:cs="Arial"/>
          <w:b/>
        </w:rPr>
        <w:t>Pytanie:</w:t>
      </w:r>
    </w:p>
    <w:p w:rsidR="0055132F" w:rsidRPr="00803115" w:rsidRDefault="0055132F" w:rsidP="00320864">
      <w:pPr>
        <w:spacing w:before="12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  <w:bCs/>
        </w:rPr>
        <w:t>Rozd</w:t>
      </w:r>
      <w:r w:rsidR="00803115" w:rsidRPr="00803115">
        <w:rPr>
          <w:rFonts w:ascii="Arial" w:hAnsi="Arial" w:cs="Arial"/>
          <w:bCs/>
        </w:rPr>
        <w:t>ział 16 Opis kryteriów.... SIWZ</w:t>
      </w:r>
      <w:r w:rsidR="00803115" w:rsidRPr="00803115">
        <w:rPr>
          <w:rFonts w:ascii="Arial" w:hAnsi="Arial" w:cs="Arial"/>
        </w:rPr>
        <w:t xml:space="preserve">, Zadanie nr 1,Punkt 4. </w:t>
      </w:r>
      <w:r w:rsidRPr="00803115">
        <w:rPr>
          <w:rFonts w:ascii="Arial" w:hAnsi="Arial" w:cs="Arial"/>
          <w:bCs/>
        </w:rPr>
        <w:t>PYT:</w:t>
      </w:r>
      <w:r w:rsidRPr="00803115">
        <w:rPr>
          <w:rFonts w:ascii="Arial" w:hAnsi="Arial" w:cs="Arial"/>
        </w:rPr>
        <w:t xml:space="preserve"> Czy w momencie kiedy podchodzimy do przetargu jako konsorcjum z 2 stowarzyszeniami, które dysponują wolontariuszami w ramach swojej działalności, czy my musimy przedstawić podpisane umowy z wolontariuszami?</w:t>
      </w:r>
    </w:p>
    <w:p w:rsidR="00803115" w:rsidRPr="00F14FCE" w:rsidRDefault="00803115" w:rsidP="00320864">
      <w:pPr>
        <w:spacing w:line="240" w:lineRule="auto"/>
        <w:jc w:val="both"/>
        <w:rPr>
          <w:rFonts w:ascii="Arial" w:hAnsi="Arial" w:cs="Arial"/>
          <w:b/>
          <w:bCs/>
        </w:rPr>
      </w:pPr>
      <w:r w:rsidRPr="00F14FCE">
        <w:rPr>
          <w:rFonts w:ascii="Arial" w:hAnsi="Arial" w:cs="Arial"/>
          <w:b/>
          <w:bCs/>
        </w:rPr>
        <w:t xml:space="preserve">Odpowiedź: </w:t>
      </w:r>
    </w:p>
    <w:p w:rsidR="00803115" w:rsidRPr="00803115" w:rsidRDefault="00803115" w:rsidP="00320864">
      <w:pPr>
        <w:pStyle w:val="pismamz"/>
        <w:spacing w:line="240" w:lineRule="auto"/>
        <w:rPr>
          <w:rFonts w:cs="Arial"/>
          <w:bCs/>
          <w:lang w:eastAsia="pl-PL"/>
        </w:rPr>
      </w:pPr>
      <w:r w:rsidRPr="00803115">
        <w:rPr>
          <w:rFonts w:cs="Arial"/>
          <w:bCs/>
          <w:lang w:eastAsia="pl-PL"/>
        </w:rPr>
        <w:t>Zamawiający nie stawia takiego wymagania.</w:t>
      </w:r>
    </w:p>
    <w:p w:rsidR="00F14FCE" w:rsidRDefault="00F14FCE" w:rsidP="00320864">
      <w:pPr>
        <w:pStyle w:val="pismamz"/>
        <w:tabs>
          <w:tab w:val="left" w:pos="5400"/>
        </w:tabs>
        <w:spacing w:line="240" w:lineRule="auto"/>
        <w:rPr>
          <w:rFonts w:cs="Arial"/>
        </w:rPr>
      </w:pPr>
    </w:p>
    <w:p w:rsidR="00803115" w:rsidRPr="00F14FCE" w:rsidRDefault="00803115" w:rsidP="00320864">
      <w:pPr>
        <w:pStyle w:val="pismamz"/>
        <w:tabs>
          <w:tab w:val="left" w:pos="5400"/>
        </w:tabs>
        <w:spacing w:line="240" w:lineRule="auto"/>
        <w:rPr>
          <w:rFonts w:cs="Arial"/>
          <w:b/>
        </w:rPr>
      </w:pPr>
      <w:r w:rsidRPr="00F14FCE">
        <w:rPr>
          <w:rFonts w:cs="Arial"/>
          <w:b/>
        </w:rPr>
        <w:t>Pytanie:</w:t>
      </w:r>
    </w:p>
    <w:p w:rsidR="0055132F" w:rsidRPr="00803115" w:rsidRDefault="0055132F" w:rsidP="00320864">
      <w:pPr>
        <w:spacing w:before="120" w:line="240" w:lineRule="auto"/>
        <w:jc w:val="both"/>
        <w:rPr>
          <w:rFonts w:ascii="Arial" w:hAnsi="Arial" w:cs="Arial"/>
        </w:rPr>
      </w:pPr>
      <w:r w:rsidRPr="00803115">
        <w:rPr>
          <w:rFonts w:ascii="Arial" w:hAnsi="Arial" w:cs="Arial"/>
        </w:rPr>
        <w:t>Czy chodzi o wolontariuszy czy edukatorów?</w:t>
      </w:r>
    </w:p>
    <w:p w:rsidR="00803115" w:rsidRPr="00F14FCE" w:rsidRDefault="00E751F3" w:rsidP="00320864">
      <w:pPr>
        <w:spacing w:before="120" w:line="240" w:lineRule="auto"/>
        <w:jc w:val="both"/>
        <w:rPr>
          <w:rFonts w:ascii="Arial" w:hAnsi="Arial" w:cs="Arial"/>
          <w:b/>
        </w:rPr>
      </w:pPr>
      <w:r w:rsidRPr="00F14FCE">
        <w:rPr>
          <w:rFonts w:ascii="Arial" w:hAnsi="Arial" w:cs="Arial"/>
          <w:b/>
        </w:rPr>
        <w:t xml:space="preserve">Odpowiedź: </w:t>
      </w:r>
    </w:p>
    <w:p w:rsidR="00803115" w:rsidRPr="00803115" w:rsidRDefault="00803115" w:rsidP="00320864">
      <w:pPr>
        <w:spacing w:before="120" w:line="240" w:lineRule="auto"/>
        <w:jc w:val="both"/>
        <w:rPr>
          <w:rFonts w:ascii="Arial" w:hAnsi="Arial" w:cs="Arial"/>
          <w:bCs/>
        </w:rPr>
      </w:pPr>
      <w:r w:rsidRPr="00803115">
        <w:rPr>
          <w:rFonts w:ascii="Arial" w:hAnsi="Arial" w:cs="Arial"/>
          <w:bCs/>
        </w:rPr>
        <w:t>Zamawiający wymaga podania liczby wolontariuszy. Edukatorem może być zarówno pracownik zatrudniony o umo</w:t>
      </w:r>
      <w:r w:rsidR="00AA69DB">
        <w:rPr>
          <w:rFonts w:ascii="Arial" w:hAnsi="Arial" w:cs="Arial"/>
          <w:bCs/>
        </w:rPr>
        <w:t>wę o pracę, jak i wolontariusz.</w:t>
      </w:r>
      <w:r w:rsidRPr="00803115">
        <w:rPr>
          <w:rFonts w:ascii="Arial" w:hAnsi="Arial" w:cs="Arial"/>
          <w:bCs/>
        </w:rPr>
        <w:t xml:space="preserve"> </w:t>
      </w:r>
    </w:p>
    <w:p w:rsidR="00E751F3" w:rsidRPr="00803115" w:rsidRDefault="00E751F3" w:rsidP="00803115">
      <w:pPr>
        <w:pStyle w:val="pismamz"/>
        <w:tabs>
          <w:tab w:val="left" w:pos="5400"/>
        </w:tabs>
        <w:spacing w:line="276" w:lineRule="auto"/>
        <w:rPr>
          <w:rFonts w:cs="Arial"/>
        </w:rPr>
      </w:pPr>
      <w:bookmarkStart w:id="2" w:name="_GoBack"/>
      <w:bookmarkEnd w:id="2"/>
    </w:p>
    <w:sectPr w:rsidR="00E751F3" w:rsidRPr="0080311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A69DB">
      <w:rPr>
        <w:noProof/>
      </w:rPr>
      <w:t>2</w:t>
    </w:r>
    <w:r>
      <w:fldChar w:fldCharType="end"/>
    </w:r>
  </w:p>
  <w:p w:rsidR="0043063F" w:rsidRDefault="00AA69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A69DB">
      <w:rPr>
        <w:noProof/>
      </w:rPr>
      <w:t>3</w:t>
    </w:r>
    <w:r>
      <w:fldChar w:fldCharType="end"/>
    </w:r>
  </w:p>
  <w:p w:rsidR="0043063F" w:rsidRDefault="00AA69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F73F6"/>
    <w:multiLevelType w:val="hybridMultilevel"/>
    <w:tmpl w:val="E83E3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EF34A65"/>
    <w:multiLevelType w:val="multilevel"/>
    <w:tmpl w:val="6F904C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76C81"/>
    <w:multiLevelType w:val="multilevel"/>
    <w:tmpl w:val="99D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476"/>
    <w:multiLevelType w:val="multilevel"/>
    <w:tmpl w:val="572244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092173"/>
    <w:multiLevelType w:val="hybridMultilevel"/>
    <w:tmpl w:val="71982CCA"/>
    <w:lvl w:ilvl="0" w:tplc="FF109A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A36819"/>
    <w:multiLevelType w:val="hybridMultilevel"/>
    <w:tmpl w:val="2AD6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52C52"/>
    <w:multiLevelType w:val="hybridMultilevel"/>
    <w:tmpl w:val="1E922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18"/>
  </w:num>
  <w:num w:numId="4">
    <w:abstractNumId w:val="10"/>
  </w:num>
  <w:num w:numId="5">
    <w:abstractNumId w:val="28"/>
  </w:num>
  <w:num w:numId="6">
    <w:abstractNumId w:val="19"/>
  </w:num>
  <w:num w:numId="7">
    <w:abstractNumId w:val="7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3"/>
  </w:num>
  <w:num w:numId="13">
    <w:abstractNumId w:val="8"/>
  </w:num>
  <w:num w:numId="14">
    <w:abstractNumId w:val="23"/>
  </w:num>
  <w:num w:numId="15">
    <w:abstractNumId w:val="13"/>
  </w:num>
  <w:num w:numId="16">
    <w:abstractNumId w:val="11"/>
  </w:num>
  <w:num w:numId="17">
    <w:abstractNumId w:val="1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24"/>
  </w:num>
  <w:num w:numId="23">
    <w:abstractNumId w:val="14"/>
  </w:num>
  <w:num w:numId="24">
    <w:abstractNumId w:val="16"/>
  </w:num>
  <w:num w:numId="25">
    <w:abstractNumId w:val="19"/>
  </w:num>
  <w:num w:numId="26">
    <w:abstractNumId w:val="1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7734C"/>
    <w:rsid w:val="00094C26"/>
    <w:rsid w:val="000B5004"/>
    <w:rsid w:val="000B6316"/>
    <w:rsid w:val="000C00A6"/>
    <w:rsid w:val="000C63AB"/>
    <w:rsid w:val="00106794"/>
    <w:rsid w:val="0012017B"/>
    <w:rsid w:val="00121C52"/>
    <w:rsid w:val="00124A93"/>
    <w:rsid w:val="001815F8"/>
    <w:rsid w:val="001A7029"/>
    <w:rsid w:val="00210232"/>
    <w:rsid w:val="00211CD7"/>
    <w:rsid w:val="00237D49"/>
    <w:rsid w:val="002F30F0"/>
    <w:rsid w:val="00320864"/>
    <w:rsid w:val="00325D47"/>
    <w:rsid w:val="003A6A1F"/>
    <w:rsid w:val="00445DF7"/>
    <w:rsid w:val="0047539B"/>
    <w:rsid w:val="00480D41"/>
    <w:rsid w:val="00486F4C"/>
    <w:rsid w:val="004A1E0A"/>
    <w:rsid w:val="0055132F"/>
    <w:rsid w:val="005852D5"/>
    <w:rsid w:val="005E3EAA"/>
    <w:rsid w:val="006411F3"/>
    <w:rsid w:val="00644930"/>
    <w:rsid w:val="00677FB4"/>
    <w:rsid w:val="00682279"/>
    <w:rsid w:val="006A2BB1"/>
    <w:rsid w:val="006F5B0C"/>
    <w:rsid w:val="00727267"/>
    <w:rsid w:val="00762F5C"/>
    <w:rsid w:val="007726CA"/>
    <w:rsid w:val="007802E7"/>
    <w:rsid w:val="00784C10"/>
    <w:rsid w:val="007903C7"/>
    <w:rsid w:val="007A29F7"/>
    <w:rsid w:val="007B1721"/>
    <w:rsid w:val="007C03D1"/>
    <w:rsid w:val="007C5792"/>
    <w:rsid w:val="007E390C"/>
    <w:rsid w:val="007E7FCF"/>
    <w:rsid w:val="00803115"/>
    <w:rsid w:val="0082102B"/>
    <w:rsid w:val="00835B7A"/>
    <w:rsid w:val="008501C5"/>
    <w:rsid w:val="00881A2D"/>
    <w:rsid w:val="00883CE1"/>
    <w:rsid w:val="00885C9D"/>
    <w:rsid w:val="008A7F43"/>
    <w:rsid w:val="008B7222"/>
    <w:rsid w:val="008C243C"/>
    <w:rsid w:val="008C539A"/>
    <w:rsid w:val="008F3B73"/>
    <w:rsid w:val="009A7AA7"/>
    <w:rsid w:val="009B4067"/>
    <w:rsid w:val="00A00F6A"/>
    <w:rsid w:val="00A143EF"/>
    <w:rsid w:val="00A41DEB"/>
    <w:rsid w:val="00A77D58"/>
    <w:rsid w:val="00AA69DB"/>
    <w:rsid w:val="00AB3D54"/>
    <w:rsid w:val="00AD7CC9"/>
    <w:rsid w:val="00C73A71"/>
    <w:rsid w:val="00CC2D1B"/>
    <w:rsid w:val="00D41DE1"/>
    <w:rsid w:val="00E21453"/>
    <w:rsid w:val="00E22FFC"/>
    <w:rsid w:val="00E751F3"/>
    <w:rsid w:val="00EB1E03"/>
    <w:rsid w:val="00EB41D1"/>
    <w:rsid w:val="00F14FCE"/>
    <w:rsid w:val="00F7479A"/>
    <w:rsid w:val="00F86F86"/>
    <w:rsid w:val="00F94949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Akapit z listą4"/>
    <w:basedOn w:val="Normalny"/>
    <w:link w:val="AkapitzlistZnak"/>
    <w:uiPriority w:val="99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character" w:styleId="Hipercze">
    <w:name w:val="Hyperlink"/>
    <w:basedOn w:val="Domylnaczcionkaakapitu"/>
    <w:uiPriority w:val="99"/>
    <w:semiHidden/>
    <w:unhideWhenUsed/>
    <w:rsid w:val="00E21453"/>
    <w:rPr>
      <w:color w:val="0563C1"/>
      <w:u w:val="single"/>
    </w:rPr>
  </w:style>
  <w:style w:type="character" w:customStyle="1" w:styleId="AkapitzlistZnak">
    <w:name w:val="Akapit z listą Znak"/>
    <w:aliases w:val="Numerowanie Znak,Akapit z listą4 Znak"/>
    <w:basedOn w:val="Domylnaczcionkaakapitu"/>
    <w:link w:val="Akapitzlist"/>
    <w:uiPriority w:val="99"/>
    <w:locked/>
    <w:rsid w:val="00E21453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7539B"/>
    <w:rPr>
      <w:b/>
      <w:bCs/>
    </w:rPr>
  </w:style>
  <w:style w:type="paragraph" w:customStyle="1" w:styleId="gmail-msolistparagraph">
    <w:name w:val="gmail-msolistparagraph"/>
    <w:basedOn w:val="Normalny"/>
    <w:rsid w:val="0055132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treci32">
    <w:name w:val="Tekst treści (32)"/>
    <w:basedOn w:val="Domylnaczcionkaakapitu"/>
    <w:rsid w:val="0055132F"/>
    <w:rPr>
      <w:rFonts w:ascii="Times New Roman" w:hAnsi="Times New Roman" w:cs="Times New Roman" w:hint="default"/>
      <w:strike w:val="0"/>
      <w:dstrike w:val="0"/>
      <w:color w:val="000000"/>
      <w:spacing w:val="0"/>
      <w:position w:val="0"/>
      <w:u w:val="none"/>
      <w:effect w:val="non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82402-59B7-48C5-994A-5ACBF68B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4</cp:revision>
  <cp:lastPrinted>2018-10-11T10:09:00Z</cp:lastPrinted>
  <dcterms:created xsi:type="dcterms:W3CDTF">2018-10-10T12:51:00Z</dcterms:created>
  <dcterms:modified xsi:type="dcterms:W3CDTF">2018-10-11T10:18:00Z</dcterms:modified>
</cp:coreProperties>
</file>