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75B5" w14:textId="41C7D0D1" w:rsidR="007F46C8" w:rsidRPr="007F46C8" w:rsidRDefault="007F46C8" w:rsidP="007C384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1413BB7E" w14:textId="4DFCEF91" w:rsidR="007F46C8" w:rsidRPr="007F46C8" w:rsidRDefault="007F46C8" w:rsidP="007C384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>Przewodniczący</w:t>
      </w:r>
    </w:p>
    <w:p w14:paraId="6090ACA8" w14:textId="5033EC06" w:rsidR="00F34E99" w:rsidRPr="007F46C8" w:rsidRDefault="008875D2" w:rsidP="007C384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 xml:space="preserve">Warszawa, </w:t>
      </w:r>
      <w:r w:rsidR="007F46C8" w:rsidRPr="007F46C8">
        <w:rPr>
          <w:rFonts w:ascii="Arial" w:hAnsi="Arial" w:cs="Arial"/>
          <w:bCs/>
          <w:sz w:val="24"/>
          <w:szCs w:val="24"/>
        </w:rPr>
        <w:t>27</w:t>
      </w:r>
      <w:r w:rsidR="00364EE8" w:rsidRPr="007F46C8">
        <w:rPr>
          <w:rFonts w:ascii="Arial" w:hAnsi="Arial" w:cs="Arial"/>
          <w:bCs/>
          <w:sz w:val="24"/>
          <w:szCs w:val="24"/>
        </w:rPr>
        <w:t xml:space="preserve"> </w:t>
      </w:r>
      <w:r w:rsidR="009712D1" w:rsidRPr="007F46C8">
        <w:rPr>
          <w:rFonts w:ascii="Arial" w:hAnsi="Arial" w:cs="Arial"/>
          <w:bCs/>
          <w:sz w:val="24"/>
          <w:szCs w:val="24"/>
        </w:rPr>
        <w:t>października</w:t>
      </w:r>
      <w:r w:rsidR="008218D3" w:rsidRPr="007F46C8">
        <w:rPr>
          <w:rFonts w:ascii="Arial" w:hAnsi="Arial" w:cs="Arial"/>
          <w:bCs/>
          <w:sz w:val="24"/>
          <w:szCs w:val="24"/>
        </w:rPr>
        <w:t xml:space="preserve"> </w:t>
      </w:r>
      <w:r w:rsidR="00490EEA" w:rsidRPr="007F46C8">
        <w:rPr>
          <w:rFonts w:ascii="Arial" w:hAnsi="Arial" w:cs="Arial"/>
          <w:bCs/>
          <w:sz w:val="24"/>
          <w:szCs w:val="24"/>
        </w:rPr>
        <w:t>202</w:t>
      </w:r>
      <w:r w:rsidR="00364EE8" w:rsidRPr="007F46C8">
        <w:rPr>
          <w:rFonts w:ascii="Arial" w:hAnsi="Arial" w:cs="Arial"/>
          <w:bCs/>
          <w:sz w:val="24"/>
          <w:szCs w:val="24"/>
        </w:rPr>
        <w:t>1</w:t>
      </w:r>
      <w:r w:rsidR="00F34E99" w:rsidRPr="007F46C8">
        <w:rPr>
          <w:rFonts w:ascii="Arial" w:hAnsi="Arial" w:cs="Arial"/>
          <w:bCs/>
          <w:sz w:val="24"/>
          <w:szCs w:val="24"/>
        </w:rPr>
        <w:t xml:space="preserve"> r.</w:t>
      </w:r>
    </w:p>
    <w:p w14:paraId="293C8F03" w14:textId="77777777" w:rsidR="00F34E99" w:rsidRPr="007F46C8" w:rsidRDefault="00F34E99" w:rsidP="007C3842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F46C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Sygn. akt KR II R </w:t>
      </w:r>
      <w:r w:rsidR="000B6E52" w:rsidRPr="007F46C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1</w:t>
      </w:r>
      <w:r w:rsidR="00570258" w:rsidRPr="007F46C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5</w:t>
      </w:r>
      <w:r w:rsidR="00490EEA" w:rsidRPr="007F46C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/2</w:t>
      </w:r>
      <w:r w:rsidR="00570258" w:rsidRPr="007F46C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1</w:t>
      </w:r>
    </w:p>
    <w:p w14:paraId="134721BC" w14:textId="77777777" w:rsidR="00364EE8" w:rsidRPr="007F46C8" w:rsidRDefault="00364EE8" w:rsidP="007C3842">
      <w:pPr>
        <w:tabs>
          <w:tab w:val="left" w:pos="1193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F46C8">
        <w:rPr>
          <w:rFonts w:ascii="Arial" w:eastAsia="Times New Roman" w:hAnsi="Arial" w:cs="Arial"/>
          <w:bCs/>
          <w:sz w:val="24"/>
          <w:szCs w:val="24"/>
          <w:lang w:eastAsia="pl-PL"/>
        </w:rPr>
        <w:t>DPA-II.9130.</w:t>
      </w:r>
      <w:r w:rsidR="00570258" w:rsidRPr="007F46C8">
        <w:rPr>
          <w:rFonts w:ascii="Arial" w:eastAsia="Times New Roman" w:hAnsi="Arial" w:cs="Arial"/>
          <w:bCs/>
          <w:sz w:val="24"/>
          <w:szCs w:val="24"/>
          <w:lang w:eastAsia="pl-PL"/>
        </w:rPr>
        <w:t>8</w:t>
      </w:r>
      <w:r w:rsidRPr="007F46C8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570258" w:rsidRPr="007F46C8">
        <w:rPr>
          <w:rFonts w:ascii="Arial" w:eastAsia="Times New Roman" w:hAnsi="Arial" w:cs="Arial"/>
          <w:bCs/>
          <w:sz w:val="24"/>
          <w:szCs w:val="24"/>
          <w:lang w:eastAsia="pl-PL"/>
        </w:rPr>
        <w:t>2021</w:t>
      </w:r>
    </w:p>
    <w:p w14:paraId="52B1C2CE" w14:textId="7B7F6543" w:rsidR="008D5BD0" w:rsidRPr="007F46C8" w:rsidRDefault="00364EE8" w:rsidP="007C3842">
      <w:pPr>
        <w:tabs>
          <w:tab w:val="left" w:pos="1193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F46C8">
        <w:rPr>
          <w:rFonts w:ascii="Arial" w:eastAsia="Times New Roman" w:hAnsi="Arial" w:cs="Arial"/>
          <w:bCs/>
          <w:sz w:val="24"/>
          <w:szCs w:val="24"/>
          <w:lang w:eastAsia="pl-PL"/>
        </w:rPr>
        <w:t>IK:</w:t>
      </w:r>
      <w:r w:rsidR="00C6688C" w:rsidRPr="007F46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8E7668" w:rsidRPr="007F46C8">
        <w:rPr>
          <w:rFonts w:ascii="Arial" w:eastAsia="Times New Roman" w:hAnsi="Arial" w:cs="Arial"/>
          <w:bCs/>
          <w:sz w:val="24"/>
          <w:szCs w:val="24"/>
          <w:lang w:eastAsia="pl-PL"/>
        </w:rPr>
        <w:t>2655020</w:t>
      </w:r>
    </w:p>
    <w:p w14:paraId="088B298A" w14:textId="77777777" w:rsidR="00F34E99" w:rsidRPr="007F46C8" w:rsidRDefault="00F34E99" w:rsidP="007C3842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7F46C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ZAWIADOMIENIE</w:t>
      </w:r>
    </w:p>
    <w:p w14:paraId="0EB5283F" w14:textId="615CC881" w:rsidR="008D5BD0" w:rsidRPr="007F46C8" w:rsidRDefault="008E7668" w:rsidP="007C3842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7F46C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stron </w:t>
      </w:r>
      <w:r w:rsidR="00F34E99" w:rsidRPr="007F46C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5D50C852" w14:textId="3F84DECB" w:rsidR="00490EEA" w:rsidRPr="007F46C8" w:rsidRDefault="00F34E99" w:rsidP="007C3842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F46C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podstawie art. 16 ust. 2, ust. 3 i ust. 4 </w:t>
      </w:r>
      <w:r w:rsidR="00FB396B" w:rsidRPr="007F46C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oraz art. 38 ust. 1 </w:t>
      </w:r>
      <w:r w:rsidRPr="007F46C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ustawy z dnia 9 marca 2017 r. </w:t>
      </w:r>
      <w:r w:rsidR="009D2113" w:rsidRPr="007F46C8">
        <w:rPr>
          <w:rFonts w:ascii="Arial" w:eastAsia="Times New Roman" w:hAnsi="Arial" w:cs="Arial"/>
          <w:bCs/>
          <w:sz w:val="24"/>
          <w:szCs w:val="24"/>
          <w:lang w:eastAsia="zh-CN"/>
        </w:rPr>
        <w:t>o </w:t>
      </w:r>
      <w:r w:rsidRPr="007F46C8">
        <w:rPr>
          <w:rFonts w:ascii="Arial" w:eastAsia="Times New Roman" w:hAnsi="Arial" w:cs="Arial"/>
          <w:bCs/>
          <w:sz w:val="24"/>
          <w:szCs w:val="24"/>
          <w:lang w:eastAsia="zh-CN"/>
        </w:rPr>
        <w:t>szczególnych zasadach usuwania skutków prawnych decyzji</w:t>
      </w:r>
      <w:r w:rsidR="007F46C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7F46C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reprywatyzacyjnych dotyczących nieruchomości warszawskich, wydanych z naruszeniem prawa </w:t>
      </w:r>
      <w:r w:rsidRPr="007F46C8">
        <w:rPr>
          <w:rFonts w:ascii="Arial" w:hAnsi="Arial" w:cs="Arial"/>
          <w:bCs/>
          <w:sz w:val="24"/>
          <w:szCs w:val="24"/>
        </w:rPr>
        <w:t>(Dz.</w:t>
      </w:r>
      <w:r w:rsidR="00490EEA" w:rsidRPr="007F46C8">
        <w:rPr>
          <w:rFonts w:ascii="Arial" w:hAnsi="Arial" w:cs="Arial"/>
          <w:bCs/>
          <w:sz w:val="24"/>
          <w:szCs w:val="24"/>
        </w:rPr>
        <w:t xml:space="preserve"> U. z  20</w:t>
      </w:r>
      <w:r w:rsidR="00BD7480" w:rsidRPr="007F46C8">
        <w:rPr>
          <w:rFonts w:ascii="Arial" w:hAnsi="Arial" w:cs="Arial"/>
          <w:bCs/>
          <w:sz w:val="24"/>
          <w:szCs w:val="24"/>
        </w:rPr>
        <w:t>21</w:t>
      </w:r>
      <w:r w:rsidR="00490EEA" w:rsidRPr="007F46C8">
        <w:rPr>
          <w:rFonts w:ascii="Arial" w:hAnsi="Arial" w:cs="Arial"/>
          <w:bCs/>
          <w:sz w:val="24"/>
          <w:szCs w:val="24"/>
        </w:rPr>
        <w:t>  </w:t>
      </w:r>
      <w:r w:rsidRPr="007F46C8">
        <w:rPr>
          <w:rFonts w:ascii="Arial" w:hAnsi="Arial" w:cs="Arial"/>
          <w:bCs/>
          <w:sz w:val="24"/>
          <w:szCs w:val="24"/>
        </w:rPr>
        <w:t>r. poz. 7</w:t>
      </w:r>
      <w:r w:rsidR="00BD7480" w:rsidRPr="007F46C8">
        <w:rPr>
          <w:rFonts w:ascii="Arial" w:hAnsi="Arial" w:cs="Arial"/>
          <w:bCs/>
          <w:sz w:val="24"/>
          <w:szCs w:val="24"/>
        </w:rPr>
        <w:t>95</w:t>
      </w:r>
      <w:r w:rsidRPr="007F46C8">
        <w:rPr>
          <w:rFonts w:ascii="Arial" w:hAnsi="Arial" w:cs="Arial"/>
          <w:bCs/>
          <w:sz w:val="24"/>
          <w:szCs w:val="24"/>
        </w:rPr>
        <w:t xml:space="preserve">) </w:t>
      </w:r>
      <w:r w:rsidR="00FB396B" w:rsidRPr="007F46C8">
        <w:rPr>
          <w:rFonts w:ascii="Arial" w:hAnsi="Arial" w:cs="Arial"/>
          <w:bCs/>
          <w:sz w:val="24"/>
          <w:szCs w:val="24"/>
        </w:rPr>
        <w:t xml:space="preserve">w zw. z art. 28 w zw. z art. 30 § 4 ustawy z dnia 14 czerwca 1960 roku Kodeks postępowania administracyjnego (Dz. U. z  2021  r. poz. 735 i 1491) </w:t>
      </w:r>
    </w:p>
    <w:p w14:paraId="4E9EF062" w14:textId="69D8BBF0" w:rsidR="008D5BD0" w:rsidRPr="007F46C8" w:rsidRDefault="00F34E99" w:rsidP="007C3842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F46C8">
        <w:rPr>
          <w:rFonts w:ascii="Arial" w:eastAsia="Times New Roman" w:hAnsi="Arial" w:cs="Arial"/>
          <w:bCs/>
          <w:sz w:val="24"/>
          <w:szCs w:val="24"/>
          <w:lang w:eastAsia="zh-CN"/>
        </w:rPr>
        <w:t>zawiadamiam następujące strony:</w:t>
      </w:r>
    </w:p>
    <w:p w14:paraId="4278C6A1" w14:textId="77777777" w:rsidR="008218D3" w:rsidRPr="007F46C8" w:rsidRDefault="009712D1" w:rsidP="007C3842">
      <w:pPr>
        <w:pStyle w:val="Akapitzlist"/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 xml:space="preserve">Władysława </w:t>
      </w:r>
      <w:proofErr w:type="spellStart"/>
      <w:r w:rsidRPr="007F46C8">
        <w:rPr>
          <w:rFonts w:ascii="Arial" w:hAnsi="Arial" w:cs="Arial"/>
          <w:bCs/>
          <w:sz w:val="24"/>
          <w:szCs w:val="24"/>
        </w:rPr>
        <w:t>Galacha</w:t>
      </w:r>
      <w:proofErr w:type="spellEnd"/>
      <w:r w:rsidR="008218D3" w:rsidRPr="007F46C8">
        <w:rPr>
          <w:rFonts w:ascii="Arial" w:hAnsi="Arial" w:cs="Arial"/>
          <w:bCs/>
          <w:sz w:val="24"/>
          <w:szCs w:val="24"/>
        </w:rPr>
        <w:t xml:space="preserve">, </w:t>
      </w:r>
    </w:p>
    <w:p w14:paraId="2E68DEF6" w14:textId="77777777" w:rsidR="00490EEA" w:rsidRPr="007F46C8" w:rsidRDefault="002A2CB9" w:rsidP="007C3842">
      <w:pPr>
        <w:pStyle w:val="Akapitzlist"/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  <w:lang w:eastAsia="zh-CN"/>
        </w:rPr>
        <w:t>Barbarę Galach</w:t>
      </w:r>
      <w:r w:rsidR="00490EEA" w:rsidRPr="007F46C8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083E605B" w14:textId="77777777" w:rsidR="00490EEA" w:rsidRPr="007F46C8" w:rsidRDefault="002A2CB9" w:rsidP="007C3842">
      <w:pPr>
        <w:pStyle w:val="Akapitzlist"/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  <w:lang w:eastAsia="zh-CN"/>
        </w:rPr>
        <w:t>Henrykę Mariannę Guzek</w:t>
      </w:r>
      <w:r w:rsidR="00490EEA" w:rsidRPr="007F46C8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04B43BE6" w14:textId="2E3C705C" w:rsidR="009712D1" w:rsidRPr="007F46C8" w:rsidRDefault="002A2CB9" w:rsidP="007C3842">
      <w:pPr>
        <w:pStyle w:val="Akapitzlist"/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  <w:lang w:eastAsia="zh-CN"/>
        </w:rPr>
        <w:t>Jerzego Guzek</w:t>
      </w:r>
    </w:p>
    <w:p w14:paraId="42420F77" w14:textId="6763FB18" w:rsidR="009712D1" w:rsidRPr="007F46C8" w:rsidRDefault="00F34E99" w:rsidP="007C3842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F46C8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 xml:space="preserve">o wszczęciu w dniu </w:t>
      </w:r>
      <w:r w:rsidR="00570258" w:rsidRPr="007F46C8">
        <w:rPr>
          <w:rFonts w:ascii="Arial" w:eastAsia="Times New Roman" w:hAnsi="Arial" w:cs="Arial"/>
          <w:bCs/>
          <w:sz w:val="24"/>
          <w:szCs w:val="24"/>
          <w:lang w:eastAsia="zh-CN"/>
        </w:rPr>
        <w:t>21</w:t>
      </w:r>
      <w:r w:rsidR="008D5BD0" w:rsidRPr="007F46C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lipca</w:t>
      </w:r>
      <w:r w:rsidR="00490EEA" w:rsidRPr="007F46C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202</w:t>
      </w:r>
      <w:r w:rsidR="008D5BD0" w:rsidRPr="007F46C8">
        <w:rPr>
          <w:rFonts w:ascii="Arial" w:eastAsia="Times New Roman" w:hAnsi="Arial" w:cs="Arial"/>
          <w:bCs/>
          <w:sz w:val="24"/>
          <w:szCs w:val="24"/>
          <w:lang w:eastAsia="zh-CN"/>
        </w:rPr>
        <w:t>1</w:t>
      </w:r>
      <w:r w:rsidRPr="007F46C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 z urzędu postępowania rozpoznawczego </w:t>
      </w:r>
      <w:r w:rsidR="008218D3" w:rsidRPr="007F46C8">
        <w:rPr>
          <w:rFonts w:ascii="Arial" w:eastAsia="Times New Roman" w:hAnsi="Arial" w:cs="Arial"/>
          <w:bCs/>
          <w:sz w:val="24"/>
          <w:szCs w:val="24"/>
          <w:lang w:eastAsia="zh-CN"/>
        </w:rPr>
        <w:br/>
      </w:r>
      <w:r w:rsidRPr="007F46C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w przedmiocie </w:t>
      </w:r>
      <w:r w:rsidR="008D5BD0" w:rsidRPr="007F46C8">
        <w:rPr>
          <w:rFonts w:ascii="Arial" w:eastAsia="Times New Roman" w:hAnsi="Arial" w:cs="Arial"/>
          <w:bCs/>
          <w:sz w:val="24"/>
          <w:szCs w:val="24"/>
          <w:lang w:eastAsia="zh-CN"/>
        </w:rPr>
        <w:t>decyzji Prezydenta m.st. Warszawy z dnia 8 października 1998 r. nr 219/98</w:t>
      </w:r>
      <w:r w:rsidR="000370F5" w:rsidRPr="007F46C8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  <w:r w:rsidR="008D5BD0" w:rsidRPr="007F46C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dotyczącej ustanowienia prawa użytkowania wieczystego do gruntu nieruchomości położonej w Warszawie przy ulicy Zgoda 1, oznaczonej w ewidencji gruntów jako działka ewidencyjna nr 76 w obrębie 5-03-10, dla której Sąd Rejonowy dla Warszawy Mokotowa w Warszawie prowadzi księgę wieczystą oznaczoną numerem KW WA4M/00216998/4</w:t>
      </w:r>
      <w:r w:rsidR="006066C5" w:rsidRPr="007F46C8">
        <w:rPr>
          <w:rFonts w:ascii="Arial" w:hAnsi="Arial" w:cs="Arial"/>
          <w:bCs/>
          <w:sz w:val="24"/>
          <w:szCs w:val="24"/>
        </w:rPr>
        <w:tab/>
      </w:r>
    </w:p>
    <w:p w14:paraId="7F95B8E8" w14:textId="01A4B066" w:rsidR="00121082" w:rsidRPr="007F46C8" w:rsidRDefault="006066C5" w:rsidP="007C3842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>Przewodnicząc</w:t>
      </w:r>
      <w:r w:rsidR="008D5BD0" w:rsidRPr="007F46C8">
        <w:rPr>
          <w:rFonts w:ascii="Arial" w:hAnsi="Arial" w:cs="Arial"/>
          <w:bCs/>
          <w:sz w:val="24"/>
          <w:szCs w:val="24"/>
        </w:rPr>
        <w:t>y</w:t>
      </w:r>
      <w:r w:rsidRPr="007F46C8">
        <w:rPr>
          <w:rFonts w:ascii="Arial" w:hAnsi="Arial" w:cs="Arial"/>
          <w:bCs/>
          <w:sz w:val="24"/>
          <w:szCs w:val="24"/>
        </w:rPr>
        <w:t xml:space="preserve"> Komisji</w:t>
      </w:r>
    </w:p>
    <w:p w14:paraId="0B2828EE" w14:textId="260FE304" w:rsidR="005D1E34" w:rsidRPr="007F46C8" w:rsidRDefault="008D5BD0" w:rsidP="007C3842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>Sebastian Kaleta</w:t>
      </w:r>
    </w:p>
    <w:p w14:paraId="1EB6E9E9" w14:textId="77777777" w:rsidR="00CA77FD" w:rsidRPr="007F46C8" w:rsidRDefault="00CA77FD" w:rsidP="007C384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>Pouczenie:</w:t>
      </w:r>
    </w:p>
    <w:p w14:paraId="6A385301" w14:textId="77777777" w:rsidR="00CA77FD" w:rsidRPr="007F46C8" w:rsidRDefault="00CA77FD" w:rsidP="007C3842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>1.</w:t>
      </w:r>
      <w:r w:rsidR="00D72950" w:rsidRPr="007F46C8">
        <w:rPr>
          <w:rFonts w:ascii="Arial" w:hAnsi="Arial" w:cs="Arial"/>
          <w:bCs/>
          <w:sz w:val="24"/>
          <w:szCs w:val="24"/>
        </w:rPr>
        <w:t xml:space="preserve"> </w:t>
      </w:r>
      <w:r w:rsidR="00D356EC" w:rsidRPr="007F46C8">
        <w:rPr>
          <w:rFonts w:ascii="Arial" w:hAnsi="Arial" w:cs="Arial"/>
          <w:bCs/>
          <w:sz w:val="24"/>
          <w:szCs w:val="24"/>
        </w:rPr>
        <w:tab/>
      </w:r>
      <w:r w:rsidRPr="007F46C8">
        <w:rPr>
          <w:rFonts w:ascii="Arial" w:hAnsi="Arial" w:cs="Arial"/>
          <w:bCs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(Dz. U. z 20</w:t>
      </w:r>
      <w:r w:rsidR="00730FB5" w:rsidRPr="007F46C8">
        <w:rPr>
          <w:rFonts w:ascii="Arial" w:hAnsi="Arial" w:cs="Arial"/>
          <w:bCs/>
          <w:sz w:val="24"/>
          <w:szCs w:val="24"/>
        </w:rPr>
        <w:t>21</w:t>
      </w:r>
      <w:r w:rsidRPr="007F46C8">
        <w:rPr>
          <w:rFonts w:ascii="Arial" w:hAnsi="Arial" w:cs="Arial"/>
          <w:bCs/>
          <w:sz w:val="24"/>
          <w:szCs w:val="24"/>
        </w:rPr>
        <w:t xml:space="preserve"> r. poz. 7</w:t>
      </w:r>
      <w:r w:rsidR="00730FB5" w:rsidRPr="007F46C8">
        <w:rPr>
          <w:rFonts w:ascii="Arial" w:hAnsi="Arial" w:cs="Arial"/>
          <w:bCs/>
          <w:sz w:val="24"/>
          <w:szCs w:val="24"/>
        </w:rPr>
        <w:t>95</w:t>
      </w:r>
      <w:r w:rsidRPr="007F46C8">
        <w:rPr>
          <w:rFonts w:ascii="Arial" w:hAnsi="Arial" w:cs="Arial"/>
          <w:bCs/>
          <w:sz w:val="24"/>
          <w:szCs w:val="24"/>
        </w:rPr>
        <w:t xml:space="preserve">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0DD53285" w14:textId="77777777" w:rsidR="00D72950" w:rsidRPr="007F46C8" w:rsidRDefault="00CA77FD" w:rsidP="007C3842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>2.</w:t>
      </w:r>
      <w:r w:rsidR="00D72950" w:rsidRPr="007F46C8">
        <w:rPr>
          <w:rFonts w:ascii="Arial" w:hAnsi="Arial" w:cs="Arial"/>
          <w:bCs/>
          <w:sz w:val="24"/>
          <w:szCs w:val="24"/>
        </w:rPr>
        <w:t xml:space="preserve"> </w:t>
      </w:r>
      <w:r w:rsidR="00D356EC" w:rsidRPr="007F46C8">
        <w:rPr>
          <w:rFonts w:ascii="Arial" w:hAnsi="Arial" w:cs="Arial"/>
          <w:bCs/>
          <w:sz w:val="24"/>
          <w:szCs w:val="24"/>
        </w:rPr>
        <w:tab/>
      </w:r>
      <w:r w:rsidRPr="007F46C8">
        <w:rPr>
          <w:rFonts w:ascii="Arial" w:hAnsi="Arial" w:cs="Arial"/>
          <w:bCs/>
          <w:sz w:val="24"/>
          <w:szCs w:val="24"/>
        </w:rPr>
        <w:t>Zgodnie z art. 33 ustawy z dnia 14 czerwca 1960 r. – Kodeks postępowania administracyjnego (Dz. U. z 202</w:t>
      </w:r>
      <w:r w:rsidR="00D72950" w:rsidRPr="007F46C8">
        <w:rPr>
          <w:rFonts w:ascii="Arial" w:hAnsi="Arial" w:cs="Arial"/>
          <w:bCs/>
          <w:sz w:val="24"/>
          <w:szCs w:val="24"/>
        </w:rPr>
        <w:t>1</w:t>
      </w:r>
      <w:r w:rsidRPr="007F46C8">
        <w:rPr>
          <w:rFonts w:ascii="Arial" w:hAnsi="Arial" w:cs="Arial"/>
          <w:bCs/>
          <w:sz w:val="24"/>
          <w:szCs w:val="24"/>
        </w:rPr>
        <w:t xml:space="preserve"> r. poz. </w:t>
      </w:r>
      <w:r w:rsidR="00D72950" w:rsidRPr="007F46C8">
        <w:rPr>
          <w:rFonts w:ascii="Arial" w:hAnsi="Arial" w:cs="Arial"/>
          <w:bCs/>
          <w:sz w:val="24"/>
          <w:szCs w:val="24"/>
        </w:rPr>
        <w:t>735</w:t>
      </w:r>
      <w:r w:rsidR="00FB396B" w:rsidRPr="007F46C8">
        <w:rPr>
          <w:rFonts w:ascii="Arial" w:hAnsi="Arial" w:cs="Arial"/>
          <w:bCs/>
          <w:sz w:val="24"/>
          <w:szCs w:val="24"/>
        </w:rPr>
        <w:t xml:space="preserve"> </w:t>
      </w:r>
      <w:r w:rsidR="00121082" w:rsidRPr="007F46C8">
        <w:rPr>
          <w:rFonts w:ascii="Arial" w:hAnsi="Arial" w:cs="Arial"/>
          <w:bCs/>
          <w:sz w:val="24"/>
          <w:szCs w:val="24"/>
        </w:rPr>
        <w:t>i 1491</w:t>
      </w:r>
      <w:r w:rsidRPr="007F46C8">
        <w:rPr>
          <w:rFonts w:ascii="Arial" w:hAnsi="Arial" w:cs="Arial"/>
          <w:bCs/>
          <w:sz w:val="24"/>
          <w:szCs w:val="24"/>
        </w:rPr>
        <w:t>):</w:t>
      </w:r>
    </w:p>
    <w:p w14:paraId="46FFD409" w14:textId="667F2F0A" w:rsidR="00C31B72" w:rsidRDefault="00CA77FD" w:rsidP="007C384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>§</w:t>
      </w:r>
      <w:r w:rsidR="00D72950" w:rsidRPr="007F46C8">
        <w:rPr>
          <w:rFonts w:ascii="Arial" w:hAnsi="Arial" w:cs="Arial"/>
          <w:bCs/>
          <w:sz w:val="24"/>
          <w:szCs w:val="24"/>
        </w:rPr>
        <w:t xml:space="preserve"> </w:t>
      </w:r>
      <w:r w:rsidRPr="007F46C8">
        <w:rPr>
          <w:rFonts w:ascii="Arial" w:hAnsi="Arial" w:cs="Arial"/>
          <w:bCs/>
          <w:sz w:val="24"/>
          <w:szCs w:val="24"/>
        </w:rPr>
        <w:t xml:space="preserve"> 1. </w:t>
      </w:r>
      <w:r w:rsidR="00D72950" w:rsidRPr="007F46C8">
        <w:rPr>
          <w:rFonts w:ascii="Arial" w:hAnsi="Arial" w:cs="Arial"/>
          <w:bCs/>
          <w:sz w:val="24"/>
          <w:szCs w:val="24"/>
        </w:rPr>
        <w:t xml:space="preserve"> </w:t>
      </w:r>
      <w:r w:rsidR="00C31B72" w:rsidRPr="007F46C8">
        <w:rPr>
          <w:rFonts w:ascii="Arial" w:hAnsi="Arial" w:cs="Arial"/>
          <w:bCs/>
          <w:sz w:val="24"/>
          <w:szCs w:val="24"/>
        </w:rPr>
        <w:t xml:space="preserve"> </w:t>
      </w:r>
      <w:r w:rsidRPr="007F46C8">
        <w:rPr>
          <w:rFonts w:ascii="Arial" w:hAnsi="Arial" w:cs="Arial"/>
          <w:bCs/>
          <w:sz w:val="24"/>
          <w:szCs w:val="24"/>
        </w:rPr>
        <w:t>Pełnomocnikiem strony może być osoba fizyczna posiadająca zdolność do czynności prawnych.</w:t>
      </w:r>
    </w:p>
    <w:p w14:paraId="5F762E31" w14:textId="77777777" w:rsidR="00CA77FD" w:rsidRPr="007F46C8" w:rsidRDefault="00CA77FD" w:rsidP="007C384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lastRenderedPageBreak/>
        <w:t>§</w:t>
      </w:r>
      <w:r w:rsidR="00D72950" w:rsidRPr="007F46C8">
        <w:rPr>
          <w:rFonts w:ascii="Arial" w:hAnsi="Arial" w:cs="Arial"/>
          <w:bCs/>
          <w:sz w:val="24"/>
          <w:szCs w:val="24"/>
        </w:rPr>
        <w:t xml:space="preserve"> </w:t>
      </w:r>
      <w:r w:rsidRPr="007F46C8">
        <w:rPr>
          <w:rFonts w:ascii="Arial" w:hAnsi="Arial" w:cs="Arial"/>
          <w:bCs/>
          <w:sz w:val="24"/>
          <w:szCs w:val="24"/>
        </w:rPr>
        <w:t xml:space="preserve"> 2. </w:t>
      </w:r>
      <w:r w:rsidR="00D72950" w:rsidRPr="007F46C8">
        <w:rPr>
          <w:rFonts w:ascii="Arial" w:hAnsi="Arial" w:cs="Arial"/>
          <w:bCs/>
          <w:sz w:val="24"/>
          <w:szCs w:val="24"/>
        </w:rPr>
        <w:t xml:space="preserve"> </w:t>
      </w:r>
      <w:r w:rsidRPr="007F46C8">
        <w:rPr>
          <w:rFonts w:ascii="Arial" w:hAnsi="Arial" w:cs="Arial"/>
          <w:bCs/>
          <w:sz w:val="24"/>
          <w:szCs w:val="24"/>
        </w:rPr>
        <w:t xml:space="preserve">Pełnomocnictwo powinno być udzielone na piśmie, w formie dokumentu elektronicznego lub zgłoszone do </w:t>
      </w:r>
      <w:r w:rsidR="00C31B72" w:rsidRPr="007F46C8">
        <w:rPr>
          <w:rFonts w:ascii="Arial" w:hAnsi="Arial" w:cs="Arial"/>
          <w:bCs/>
          <w:sz w:val="24"/>
          <w:szCs w:val="24"/>
        </w:rPr>
        <w:t xml:space="preserve">  </w:t>
      </w:r>
      <w:r w:rsidRPr="007F46C8">
        <w:rPr>
          <w:rFonts w:ascii="Arial" w:hAnsi="Arial" w:cs="Arial"/>
          <w:bCs/>
          <w:sz w:val="24"/>
          <w:szCs w:val="24"/>
        </w:rPr>
        <w:t>protokołu.</w:t>
      </w:r>
    </w:p>
    <w:p w14:paraId="53D6EE3C" w14:textId="77777777" w:rsidR="00CA77FD" w:rsidRPr="007F46C8" w:rsidRDefault="00CA77FD" w:rsidP="007C384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>§</w:t>
      </w:r>
      <w:r w:rsidR="00D72950" w:rsidRPr="007F46C8">
        <w:rPr>
          <w:rFonts w:ascii="Arial" w:hAnsi="Arial" w:cs="Arial"/>
          <w:bCs/>
          <w:sz w:val="24"/>
          <w:szCs w:val="24"/>
        </w:rPr>
        <w:t xml:space="preserve"> </w:t>
      </w:r>
      <w:r w:rsidRPr="007F46C8">
        <w:rPr>
          <w:rFonts w:ascii="Arial" w:hAnsi="Arial" w:cs="Arial"/>
          <w:bCs/>
          <w:sz w:val="24"/>
          <w:szCs w:val="24"/>
        </w:rPr>
        <w:t>2a.</w:t>
      </w:r>
      <w:r w:rsidR="00C31B72" w:rsidRPr="007F46C8">
        <w:rPr>
          <w:rFonts w:ascii="Arial" w:hAnsi="Arial" w:cs="Arial"/>
          <w:bCs/>
          <w:sz w:val="24"/>
          <w:szCs w:val="24"/>
        </w:rPr>
        <w:t xml:space="preserve"> </w:t>
      </w:r>
      <w:r w:rsidRPr="007F46C8">
        <w:rPr>
          <w:rFonts w:ascii="Arial" w:hAnsi="Arial" w:cs="Arial"/>
          <w:bCs/>
          <w:sz w:val="24"/>
          <w:szCs w:val="24"/>
        </w:rPr>
        <w:t xml:space="preserve">Pełnomocnictwo w formie dokumentu elektronicznego powinno być opatrzone kwalifikowanym podpisem </w:t>
      </w:r>
      <w:r w:rsidR="00C31B72" w:rsidRPr="007F46C8">
        <w:rPr>
          <w:rFonts w:ascii="Arial" w:hAnsi="Arial" w:cs="Arial"/>
          <w:bCs/>
          <w:sz w:val="24"/>
          <w:szCs w:val="24"/>
        </w:rPr>
        <w:t xml:space="preserve"> </w:t>
      </w:r>
      <w:r w:rsidRPr="007F46C8">
        <w:rPr>
          <w:rFonts w:ascii="Arial" w:hAnsi="Arial" w:cs="Arial"/>
          <w:bCs/>
          <w:sz w:val="24"/>
          <w:szCs w:val="24"/>
        </w:rPr>
        <w:t>elektronicznym, podpisem zaufanym albo podpisem osobistym.</w:t>
      </w:r>
    </w:p>
    <w:p w14:paraId="777E44DE" w14:textId="77777777" w:rsidR="00CA77FD" w:rsidRPr="007F46C8" w:rsidRDefault="00CA77FD" w:rsidP="007C384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 xml:space="preserve">§ 3. </w:t>
      </w:r>
      <w:r w:rsidR="00C31B72" w:rsidRPr="007F46C8">
        <w:rPr>
          <w:rFonts w:ascii="Arial" w:hAnsi="Arial" w:cs="Arial"/>
          <w:bCs/>
          <w:sz w:val="24"/>
          <w:szCs w:val="24"/>
        </w:rPr>
        <w:t xml:space="preserve"> </w:t>
      </w:r>
      <w:r w:rsidRPr="007F46C8">
        <w:rPr>
          <w:rFonts w:ascii="Arial" w:hAnsi="Arial" w:cs="Arial"/>
          <w:bCs/>
          <w:sz w:val="24"/>
          <w:szCs w:val="24"/>
        </w:rPr>
        <w:t xml:space="preserve">Pełnomocnik dołącza do akt oryginał lub urzędowo poświadczony odpis pełnomocnictwa. Adwokat, radca </w:t>
      </w:r>
      <w:r w:rsidR="00C31B72" w:rsidRPr="007F46C8">
        <w:rPr>
          <w:rFonts w:ascii="Arial" w:hAnsi="Arial" w:cs="Arial"/>
          <w:bCs/>
          <w:sz w:val="24"/>
          <w:szCs w:val="24"/>
        </w:rPr>
        <w:t xml:space="preserve"> </w:t>
      </w:r>
      <w:r w:rsidRPr="007F46C8">
        <w:rPr>
          <w:rFonts w:ascii="Arial" w:hAnsi="Arial" w:cs="Arial"/>
          <w:bCs/>
          <w:sz w:val="24"/>
          <w:szCs w:val="24"/>
        </w:rPr>
        <w:t>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4224E705" w14:textId="77777777" w:rsidR="00CA77FD" w:rsidRPr="007F46C8" w:rsidRDefault="00CA77FD" w:rsidP="007C384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1CBF73B9" w14:textId="77777777" w:rsidR="00CA77FD" w:rsidRPr="007F46C8" w:rsidRDefault="00CA77FD" w:rsidP="007C384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7C74FED" w14:textId="77777777" w:rsidR="00CA77FD" w:rsidRPr="007F46C8" w:rsidRDefault="00CA77FD" w:rsidP="007C3842">
      <w:pPr>
        <w:spacing w:after="480" w:line="360" w:lineRule="auto"/>
        <w:ind w:left="708" w:hanging="708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>3.</w:t>
      </w:r>
      <w:r w:rsidR="00D356EC" w:rsidRPr="007F46C8">
        <w:rPr>
          <w:rFonts w:ascii="Arial" w:hAnsi="Arial" w:cs="Arial"/>
          <w:bCs/>
          <w:sz w:val="24"/>
          <w:szCs w:val="24"/>
        </w:rPr>
        <w:tab/>
      </w:r>
      <w:r w:rsidRPr="007F46C8">
        <w:rPr>
          <w:rFonts w:ascii="Arial" w:hAnsi="Arial" w:cs="Arial"/>
          <w:bCs/>
          <w:sz w:val="24"/>
          <w:szCs w:val="24"/>
        </w:rPr>
        <w:t xml:space="preserve">Zgodnie z art. 21 ust. 1 ustawy z dnia 6 lipca 1982 r. ustawy o radcach prawnych (Dz. U. z 2020 r. poz. 75) radca prawny może udzielić dalszego pełnomocnictwa (substytucji) innemu radcy prawnemu, adwokatowi, prawnikowi zagranicznemu wykonującemu stałą praktykę w zakresie </w:t>
      </w:r>
      <w:r w:rsidRPr="007F46C8">
        <w:rPr>
          <w:rFonts w:ascii="Arial" w:hAnsi="Arial" w:cs="Arial"/>
          <w:bCs/>
          <w:sz w:val="24"/>
          <w:szCs w:val="24"/>
        </w:rPr>
        <w:lastRenderedPageBreak/>
        <w:t>wynikającym z ustawy o świadczeniu przez prawników zagranicznych pomocy prawnej w Rzeczypospolitej Polskiej.</w:t>
      </w:r>
    </w:p>
    <w:p w14:paraId="3452417E" w14:textId="77777777" w:rsidR="00CA77FD" w:rsidRPr="007F46C8" w:rsidRDefault="00CA77FD" w:rsidP="007C3842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 xml:space="preserve">4. </w:t>
      </w:r>
      <w:r w:rsidR="00D356EC" w:rsidRPr="007F46C8">
        <w:rPr>
          <w:rFonts w:ascii="Arial" w:hAnsi="Arial" w:cs="Arial"/>
          <w:bCs/>
          <w:sz w:val="24"/>
          <w:szCs w:val="24"/>
        </w:rPr>
        <w:tab/>
      </w:r>
      <w:r w:rsidRPr="007F46C8">
        <w:rPr>
          <w:rFonts w:ascii="Arial" w:hAnsi="Arial" w:cs="Arial"/>
          <w:bCs/>
          <w:sz w:val="24"/>
          <w:szCs w:val="24"/>
        </w:rPr>
        <w:t>Zgodnie z art.  351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52A74521" w14:textId="77777777" w:rsidR="00CA77FD" w:rsidRPr="007F46C8" w:rsidRDefault="00CA77FD" w:rsidP="007C3842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 xml:space="preserve">5. </w:t>
      </w:r>
      <w:r w:rsidR="00D356EC" w:rsidRPr="007F46C8">
        <w:rPr>
          <w:rFonts w:ascii="Arial" w:hAnsi="Arial" w:cs="Arial"/>
          <w:bCs/>
          <w:sz w:val="24"/>
          <w:szCs w:val="24"/>
        </w:rPr>
        <w:tab/>
      </w:r>
      <w:r w:rsidRPr="007F46C8">
        <w:rPr>
          <w:rFonts w:ascii="Arial" w:hAnsi="Arial" w:cs="Arial"/>
          <w:bCs/>
          <w:sz w:val="24"/>
          <w:szCs w:val="24"/>
        </w:rPr>
        <w:t>Zgodnie z art. 25 ust. 3 ustawy z dnia 26 maja 1982 r. – Prawo o adwokaturze (Dz. U. z 2020 r. poz. 1651 z późn. zm.) w wypadku gdy adwokat prowadzący sprawę nie może wziąć osobiście udziału w rozprawie lub wykonać osobiście poszczególnych czynności w sprawie, może on udzielić substytucji.</w:t>
      </w:r>
    </w:p>
    <w:p w14:paraId="76447D91" w14:textId="4EE38C98" w:rsidR="000F42DB" w:rsidRPr="007F46C8" w:rsidRDefault="00CA77FD" w:rsidP="007C3842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 xml:space="preserve">6. </w:t>
      </w:r>
      <w:r w:rsidR="00D356EC" w:rsidRPr="007F46C8">
        <w:rPr>
          <w:rFonts w:ascii="Arial" w:hAnsi="Arial" w:cs="Arial"/>
          <w:bCs/>
          <w:sz w:val="24"/>
          <w:szCs w:val="24"/>
        </w:rPr>
        <w:tab/>
      </w:r>
      <w:r w:rsidRPr="007F46C8">
        <w:rPr>
          <w:rFonts w:ascii="Arial" w:hAnsi="Arial" w:cs="Arial"/>
          <w:bCs/>
          <w:sz w:val="24"/>
          <w:szCs w:val="24"/>
        </w:rPr>
        <w:t>Zgodnie z art. 77 ust. 5 ustawy z dnia 26 maja 1982 r. – Prawo o adwokaturze (Dz. U. z 2020 r. poz. 1651 z późn.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0F42DB" w:rsidRPr="007F46C8" w:rsidSect="006E514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46CDA" w14:textId="77777777" w:rsidR="00557A8B" w:rsidRDefault="00557A8B" w:rsidP="009D2113">
      <w:pPr>
        <w:spacing w:after="0" w:line="240" w:lineRule="auto"/>
      </w:pPr>
      <w:r>
        <w:separator/>
      </w:r>
    </w:p>
  </w:endnote>
  <w:endnote w:type="continuationSeparator" w:id="0">
    <w:p w14:paraId="783028C9" w14:textId="77777777" w:rsidR="00557A8B" w:rsidRDefault="00557A8B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2A06" w14:textId="77777777" w:rsidR="00557A8B" w:rsidRDefault="00557A8B" w:rsidP="009D2113">
      <w:pPr>
        <w:spacing w:after="0" w:line="240" w:lineRule="auto"/>
      </w:pPr>
      <w:r>
        <w:separator/>
      </w:r>
    </w:p>
  </w:footnote>
  <w:footnote w:type="continuationSeparator" w:id="0">
    <w:p w14:paraId="457FA070" w14:textId="77777777" w:rsidR="00557A8B" w:rsidRDefault="00557A8B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755A" w14:textId="47233871" w:rsidR="006E514C" w:rsidRDefault="007F46C8">
    <w:pPr>
      <w:pStyle w:val="Nagwek"/>
    </w:pPr>
    <w:r>
      <w:rPr>
        <w:noProof/>
      </w:rPr>
      <w:drawing>
        <wp:inline distT="0" distB="0" distL="0" distR="0" wp14:anchorId="78EFDB18" wp14:editId="7E24C162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01BAD"/>
    <w:rsid w:val="000370F5"/>
    <w:rsid w:val="00041E26"/>
    <w:rsid w:val="00064A80"/>
    <w:rsid w:val="000B6E52"/>
    <w:rsid w:val="000E7E0C"/>
    <w:rsid w:val="000F42DB"/>
    <w:rsid w:val="00121082"/>
    <w:rsid w:val="00167C32"/>
    <w:rsid w:val="001A671B"/>
    <w:rsid w:val="0020096C"/>
    <w:rsid w:val="002A2CB9"/>
    <w:rsid w:val="002C6F63"/>
    <w:rsid w:val="002D4A57"/>
    <w:rsid w:val="002E7894"/>
    <w:rsid w:val="002F272A"/>
    <w:rsid w:val="00305760"/>
    <w:rsid w:val="00364EE8"/>
    <w:rsid w:val="0037394E"/>
    <w:rsid w:val="003E1633"/>
    <w:rsid w:val="00490EEA"/>
    <w:rsid w:val="004C13B5"/>
    <w:rsid w:val="00557A8B"/>
    <w:rsid w:val="00570258"/>
    <w:rsid w:val="005923EA"/>
    <w:rsid w:val="005D1E34"/>
    <w:rsid w:val="005F1F61"/>
    <w:rsid w:val="006066C5"/>
    <w:rsid w:val="006E514C"/>
    <w:rsid w:val="00730FB5"/>
    <w:rsid w:val="00777239"/>
    <w:rsid w:val="00786F31"/>
    <w:rsid w:val="007C3842"/>
    <w:rsid w:val="007E5A19"/>
    <w:rsid w:val="007F46C8"/>
    <w:rsid w:val="008218D3"/>
    <w:rsid w:val="008875D2"/>
    <w:rsid w:val="0089449B"/>
    <w:rsid w:val="008A7C24"/>
    <w:rsid w:val="008D5BD0"/>
    <w:rsid w:val="008E7668"/>
    <w:rsid w:val="00963199"/>
    <w:rsid w:val="009712D1"/>
    <w:rsid w:val="009D2113"/>
    <w:rsid w:val="00A2789E"/>
    <w:rsid w:val="00A55C82"/>
    <w:rsid w:val="00AC5547"/>
    <w:rsid w:val="00BA5B3F"/>
    <w:rsid w:val="00BD7480"/>
    <w:rsid w:val="00C31B72"/>
    <w:rsid w:val="00C57871"/>
    <w:rsid w:val="00C6688C"/>
    <w:rsid w:val="00C74055"/>
    <w:rsid w:val="00CA77FD"/>
    <w:rsid w:val="00D1441C"/>
    <w:rsid w:val="00D356EC"/>
    <w:rsid w:val="00D36567"/>
    <w:rsid w:val="00D47213"/>
    <w:rsid w:val="00D72950"/>
    <w:rsid w:val="00D83882"/>
    <w:rsid w:val="00E01826"/>
    <w:rsid w:val="00E17CC2"/>
    <w:rsid w:val="00E43EA4"/>
    <w:rsid w:val="00ED5861"/>
    <w:rsid w:val="00F33111"/>
    <w:rsid w:val="00F34E99"/>
    <w:rsid w:val="00FB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10F056B"/>
  <w15:docId w15:val="{017FA752-6F94-4A07-BCFA-B0AE0F49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R15_21_zawiadomienie stron o wszczęciu postępowania - dodatkowe strony</vt:lpstr>
    </vt:vector>
  </TitlesOfParts>
  <Company>MS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R15_21_zawiadomienie stron o wszczęciu postępowania - dodatkowe strony</dc:title>
  <dc:subject/>
  <dc:creator>Stachoń-Burtek Joanna  (DPA)</dc:creator>
  <cp:keywords/>
  <cp:lastModifiedBy>Piotrowska Marzena  (DPA)</cp:lastModifiedBy>
  <cp:revision>4</cp:revision>
  <dcterms:created xsi:type="dcterms:W3CDTF">2021-10-27T10:43:00Z</dcterms:created>
  <dcterms:modified xsi:type="dcterms:W3CDTF">2021-10-27T10:44:00Z</dcterms:modified>
</cp:coreProperties>
</file>