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E993" w14:textId="6CF98C11" w:rsidR="00A26FB1" w:rsidRPr="00AB4C2E" w:rsidRDefault="00AB4C2E">
      <w:r w:rsidRPr="00AB4C2E">
        <w:t xml:space="preserve">PET XII/58/2020 - stanowisko obywatelskie </w:t>
      </w:r>
    </w:p>
    <w:p w14:paraId="25900386" w14:textId="6FA76B50" w:rsidR="00AB4C2E" w:rsidRDefault="00AB4C2E">
      <w:r>
        <w:rPr>
          <w:rFonts w:eastAsia="Times New Roman"/>
        </w:rPr>
        <w:t>I. Nadawca petycji i dane wytworzenia (nadania) adres pocztowy, adres poczty elektronicznej podmiotu wnoszącego petycję:</w:t>
      </w:r>
      <w:r>
        <w:rPr>
          <w:rFonts w:eastAsia="Times New Roman"/>
        </w:rPr>
        <w:br/>
        <w:t>----------------------------------------------*</w:t>
      </w:r>
      <w:r>
        <w:rPr>
          <w:rFonts w:eastAsia="Times New Roman"/>
        </w:rPr>
        <w:br/>
        <w:t>----------------------------------------------*</w:t>
      </w:r>
      <w:r>
        <w:rPr>
          <w:rFonts w:eastAsia="Times New Roman"/>
        </w:rPr>
        <w:br/>
        <w:t>----------------------------------------------*</w:t>
      </w:r>
      <w:r>
        <w:rPr>
          <w:rFonts w:eastAsia="Times New Roman"/>
        </w:rPr>
        <w:br/>
        <w:t>----------------------------------------------*</w:t>
      </w:r>
      <w:r>
        <w:rPr>
          <w:rFonts w:eastAsia="Times New Roman"/>
        </w:rPr>
        <w:br/>
      </w:r>
      <w:r>
        <w:rPr>
          <w:rFonts w:eastAsia="Times New Roman"/>
        </w:rPr>
        <w:br/>
        <w:t>II. Adresat (odbiorca) petycji (Szanowni Państwo):</w:t>
      </w:r>
      <w:r>
        <w:rPr>
          <w:rFonts w:eastAsia="Times New Roman"/>
        </w:rPr>
        <w:br/>
        <w:t>Senat</w:t>
      </w:r>
      <w:r>
        <w:rPr>
          <w:rFonts w:eastAsia="Times New Roman"/>
        </w:rPr>
        <w:br/>
        <w:t>Ministerstwo Zdrowia</w:t>
      </w:r>
      <w:r>
        <w:rPr>
          <w:rFonts w:eastAsia="Times New Roman"/>
        </w:rPr>
        <w:br/>
        <w:t>Ministerstwo Infrastruktury</w:t>
      </w:r>
      <w:r>
        <w:rPr>
          <w:rFonts w:eastAsia="Times New Roman"/>
        </w:rPr>
        <w:br/>
        <w:t xml:space="preserve">Komenda Główna Policji </w:t>
      </w:r>
      <w:r>
        <w:rPr>
          <w:rFonts w:eastAsia="Times New Roman"/>
        </w:rPr>
        <w:br/>
      </w:r>
      <w:r>
        <w:rPr>
          <w:rFonts w:eastAsia="Times New Roman"/>
        </w:rPr>
        <w:br/>
        <w:t>Petycja w interesie publicznym o sygnaturze własnej PET XII/58/2020</w:t>
      </w:r>
      <w:r>
        <w:rPr>
          <w:rFonts w:eastAsia="Times New Roman"/>
        </w:rPr>
        <w:br/>
      </w:r>
      <w:r>
        <w:rPr>
          <w:rFonts w:eastAsia="Times New Roman"/>
        </w:rPr>
        <w:br/>
        <w:t>III.Przedmiot petycji i podstawa prawna, uzasadnienie merytoryczne, faktyczne, prawne lub celowość jako zasadność złożenia:</w:t>
      </w:r>
      <w:r>
        <w:rPr>
          <w:rFonts w:eastAsia="Times New Roman"/>
        </w:rPr>
        <w:br/>
        <w:t>Na mocy art. 2 ust. 1 w zbiegu z art. 2 ust. 2 pkt. 1) – Ustawy o petycjach z dnia 11 lipca 2014 roku (tj. Dz.U. 2018 poz. 870) w związku z art. 63 w związku Konstytucji z dnia 2 kwietnia 1997 roku przekładam petycję w której postuluje i domagam się zgodnie z ustawą o petycjach według treści żądania wprowadzenia następujących postulatów 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Wyposażenie obowiązkowe apteczek samochodowych, policji, straży pożarnej oraz miejsc stacjonowania defibrylatorów AED w rękawiczki i maskę z ustnikiem do sztucznego oddychania celem bezpiecznego wdmuchiwania powietrza przez ratowanego dzięki specjalnemu filtrowi.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Zwykli obywatele nie mają takiego sprzętu jak respirator, ambu, czy najprostsza rurka intubacyjna Conitube jak ratownicy medyczni dlatego uważam, że wyposażenie miejsc AED oraz apteczek kierowcy w chusteczki, maskę z ustnikiem do sztucznego oddychania, wentylacji płuc metodą usta-usta jest uzasadnione. </w:t>
      </w:r>
      <w:r>
        <w:rPr>
          <w:rFonts w:eastAsia="Times New Roman"/>
        </w:rPr>
        <w:br/>
      </w:r>
      <w:r>
        <w:rPr>
          <w:rFonts w:eastAsia="Times New Roman"/>
        </w:rPr>
        <w:br/>
        <w:t>IV. Adnotacje:</w:t>
      </w:r>
      <w:r>
        <w:rPr>
          <w:rFonts w:eastAsia="Times New Roman"/>
        </w:rPr>
        <w:br/>
        <w:t>1. Zgodnie z art. 4 ust. 1 i ust. 5 ustawy o petycjach proszę tylko i wyłącznie o odpowiedź elektroniczna na mail z uwagi na sposób wnoszenia pisma do organu rozpatrującego, a ponadto z uwagi na stan epidemii.</w:t>
      </w:r>
      <w:r>
        <w:rPr>
          <w:rFonts w:eastAsia="Times New Roman"/>
        </w:rPr>
        <w:br/>
        <w:t>2. Zgodnie z art. 4 ust. 3 ustawy o petycjach nie wyrażam zgody na publikację danych osobowych na odwzorowanej treści petycji lub jego odwzorowania cyfrowego ( zdjęcie, skan ) na serwisie internetowym organu lub stronie internetowej BIP.</w:t>
      </w:r>
      <w:r>
        <w:rPr>
          <w:rFonts w:eastAsia="Times New Roman"/>
        </w:rPr>
        <w:br/>
        <w:t>* - Wers (linijka tekstu) podlegająca usunięciu danych celem opublikowania treści pisma na stronie BIP, zgodnie z pkt. 1., 2. celem zwiększenia ochrony danych osobowych.</w:t>
      </w:r>
      <w:r>
        <w:rPr>
          <w:rFonts w:eastAsia="Times New Roman"/>
        </w:rPr>
        <w:br/>
        <w:t>3. Za ewentualne błędy oraz niewiedzę przepraszam oraz ilość składanych pism. Niniejsze pismo nie jest z złośliwości, swawoli a intencją jest dobro publiczne.</w:t>
      </w:r>
      <w:r>
        <w:rPr>
          <w:rFonts w:eastAsia="Times New Roman"/>
        </w:rPr>
        <w:br/>
      </w:r>
      <w:r>
        <w:rPr>
          <w:rFonts w:eastAsia="Times New Roman"/>
        </w:rPr>
        <w:br/>
        <w:t>Z poważaniem,</w:t>
      </w:r>
      <w:r>
        <w:rPr>
          <w:rFonts w:eastAsia="Times New Roman"/>
        </w:rPr>
        <w:br/>
        <w:t>------------------------------------*</w:t>
      </w:r>
      <w:r>
        <w:rPr>
          <w:rFonts w:eastAsia="Times New Roman"/>
        </w:rPr>
        <w:br/>
      </w:r>
    </w:p>
    <w:sectPr w:rsidR="00AB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0"/>
    <w:rsid w:val="00175880"/>
    <w:rsid w:val="00525835"/>
    <w:rsid w:val="008A6EAA"/>
    <w:rsid w:val="009106E6"/>
    <w:rsid w:val="00A26FB1"/>
    <w:rsid w:val="00AB4C2E"/>
    <w:rsid w:val="00E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BCE"/>
  <w15:chartTrackingRefBased/>
  <w15:docId w15:val="{5B85E52F-B64D-4BE7-9FDA-8AE5617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4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3</cp:revision>
  <dcterms:created xsi:type="dcterms:W3CDTF">2021-03-03T16:08:00Z</dcterms:created>
  <dcterms:modified xsi:type="dcterms:W3CDTF">2021-03-12T08:07:00Z</dcterms:modified>
</cp:coreProperties>
</file>