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0B" w:rsidRPr="00B84729" w:rsidRDefault="00836A0B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Cs/>
          <w:sz w:val="20"/>
          <w:szCs w:val="20"/>
        </w:rPr>
        <w:t>Warszawa, dn</w:t>
      </w:r>
      <w:r w:rsidR="006874B9" w:rsidRPr="00B84729">
        <w:rPr>
          <w:rFonts w:ascii="Arial" w:hAnsi="Arial" w:cs="Arial"/>
          <w:bCs/>
          <w:sz w:val="20"/>
          <w:szCs w:val="20"/>
        </w:rPr>
        <w:t>ia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           </w:t>
      </w:r>
      <w:r w:rsidR="001513A2">
        <w:rPr>
          <w:rFonts w:ascii="Arial" w:hAnsi="Arial" w:cs="Arial"/>
          <w:bCs/>
          <w:sz w:val="20"/>
          <w:szCs w:val="20"/>
        </w:rPr>
        <w:t>września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B84729">
        <w:rPr>
          <w:rFonts w:ascii="Arial" w:hAnsi="Arial" w:cs="Arial"/>
          <w:bCs/>
          <w:sz w:val="20"/>
          <w:szCs w:val="20"/>
        </w:rPr>
        <w:t>201</w:t>
      </w:r>
      <w:r w:rsidR="00F65344" w:rsidRPr="00B84729">
        <w:rPr>
          <w:rFonts w:ascii="Arial" w:hAnsi="Arial" w:cs="Arial"/>
          <w:bCs/>
          <w:sz w:val="20"/>
          <w:szCs w:val="20"/>
        </w:rPr>
        <w:t>8</w:t>
      </w:r>
      <w:r w:rsidR="005061A8" w:rsidRPr="00B84729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B84729" w:rsidRDefault="00836A0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75145" w:rsidRPr="00B84729" w:rsidRDefault="00675145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C02" w:rsidRPr="00B84729" w:rsidRDefault="00983C02" w:rsidP="00983C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„</w:t>
      </w:r>
      <w:r w:rsidR="00DF1861" w:rsidRPr="00DF1861">
        <w:rPr>
          <w:rFonts w:ascii="Arial" w:hAnsi="Arial" w:cs="Arial"/>
          <w:b/>
          <w:color w:val="000000"/>
          <w:sz w:val="20"/>
          <w:szCs w:val="20"/>
        </w:rPr>
        <w:t>Archiwizacja materiałów archiwalnych  i dokumentacji niearchiwalnej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”, znak sprawy: BF-II-3710-</w:t>
      </w:r>
      <w:r w:rsidR="00DF1861">
        <w:rPr>
          <w:rFonts w:ascii="Arial" w:hAnsi="Arial" w:cs="Arial"/>
          <w:b/>
          <w:color w:val="000000"/>
          <w:sz w:val="20"/>
          <w:szCs w:val="20"/>
        </w:rPr>
        <w:t>14</w:t>
      </w:r>
      <w:r w:rsidRPr="00B84729">
        <w:rPr>
          <w:rFonts w:ascii="Arial" w:hAnsi="Arial" w:cs="Arial"/>
          <w:b/>
          <w:color w:val="000000"/>
          <w:sz w:val="20"/>
          <w:szCs w:val="20"/>
        </w:rPr>
        <w:t>/18.</w:t>
      </w:r>
    </w:p>
    <w:p w:rsidR="00836A0B" w:rsidRPr="00B84729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5A539D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B84729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:rsidR="00F054F3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B84729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B84729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B84729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Pr="00B84729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www.ms.gov.pl </w:t>
      </w:r>
    </w:p>
    <w:p w:rsidR="00F054F3" w:rsidRPr="00B84729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4729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B84729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B84729" w:rsidRDefault="00DA0507" w:rsidP="00B03156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:rsidR="00DA0507" w:rsidRPr="00B84729" w:rsidRDefault="002B24EE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proofErr w:type="spellStart"/>
      <w:r w:rsidR="00504DFE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="00504DFE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  <w:r w:rsidR="00FB755B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513F4B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Dz. U. z 2017 r. poz. 1579</w:t>
      </w:r>
      <w:r w:rsidR="00983C0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i 2018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="00967AAD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określonych w niniejszym </w:t>
      </w:r>
      <w:r w:rsidR="00C55D0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:rsidR="00565407" w:rsidRPr="00B84729" w:rsidRDefault="004A219D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 ustawy</w:t>
      </w:r>
      <w:r w:rsidR="00B33B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B84729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B84729">
        <w:rPr>
          <w:rFonts w:ascii="Arial" w:hAnsi="Arial" w:cs="Arial"/>
          <w:sz w:val="20"/>
          <w:szCs w:val="20"/>
        </w:rPr>
        <w:t xml:space="preserve">Pzp </w:t>
      </w:r>
      <w:r w:rsidR="00565407" w:rsidRPr="00B84729">
        <w:rPr>
          <w:rFonts w:ascii="Arial" w:hAnsi="Arial" w:cs="Arial"/>
          <w:sz w:val="20"/>
          <w:szCs w:val="20"/>
        </w:rPr>
        <w:t>nie stosuje się.</w:t>
      </w:r>
    </w:p>
    <w:p w:rsidR="00DA0507" w:rsidRPr="00B84729" w:rsidRDefault="001C6982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B84729" w:rsidRDefault="002F6537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B84729">
        <w:rPr>
          <w:rFonts w:ascii="Arial" w:hAnsi="Arial" w:cs="Arial"/>
          <w:sz w:val="20"/>
          <w:szCs w:val="20"/>
        </w:rPr>
        <w:t xml:space="preserve">zostaną odrzucone i </w:t>
      </w:r>
      <w:r w:rsidRPr="00B84729">
        <w:rPr>
          <w:rFonts w:ascii="Arial" w:hAnsi="Arial" w:cs="Arial"/>
          <w:sz w:val="20"/>
          <w:szCs w:val="20"/>
        </w:rPr>
        <w:t>nie zostaną rozpatrzone.</w:t>
      </w:r>
    </w:p>
    <w:p w:rsidR="00513F2B" w:rsidRPr="00B84729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B84729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983C02" w:rsidRPr="00FD5576" w:rsidRDefault="00983C02" w:rsidP="00FD5576">
      <w:pPr>
        <w:pStyle w:val="Akapitzlist"/>
        <w:widowControl w:val="0"/>
        <w:numPr>
          <w:ilvl w:val="0"/>
          <w:numId w:val="27"/>
        </w:numPr>
        <w:spacing w:after="0" w:line="240" w:lineRule="auto"/>
        <w:ind w:left="851" w:hanging="491"/>
        <w:jc w:val="both"/>
        <w:rPr>
          <w:rFonts w:ascii="Arial" w:eastAsia="Times New Roman" w:hAnsi="Arial" w:cs="Arial"/>
          <w:sz w:val="20"/>
          <w:szCs w:val="20"/>
        </w:rPr>
      </w:pPr>
      <w:r w:rsidRPr="00B84729">
        <w:rPr>
          <w:rFonts w:ascii="Arial" w:eastAsia="Times New Roman" w:hAnsi="Arial" w:cs="Arial"/>
          <w:sz w:val="20"/>
          <w:szCs w:val="20"/>
        </w:rPr>
        <w:t xml:space="preserve">Przedmiotem zamówienia jest </w:t>
      </w:r>
      <w:r w:rsidRPr="00E43F45">
        <w:rPr>
          <w:rFonts w:ascii="Arial" w:eastAsia="Times New Roman" w:hAnsi="Arial" w:cs="Arial"/>
          <w:sz w:val="20"/>
          <w:szCs w:val="20"/>
        </w:rPr>
        <w:t xml:space="preserve">świadczenie </w:t>
      </w:r>
      <w:r w:rsidR="00857739" w:rsidRPr="00857739">
        <w:rPr>
          <w:rFonts w:ascii="Arial" w:eastAsia="Times New Roman" w:hAnsi="Arial" w:cs="Arial"/>
          <w:sz w:val="20"/>
          <w:szCs w:val="20"/>
        </w:rPr>
        <w:t>usługa polegająca na kompleksowym prz</w:t>
      </w:r>
      <w:r w:rsidR="00FD5576">
        <w:rPr>
          <w:rFonts w:ascii="Arial" w:eastAsia="Times New Roman" w:hAnsi="Arial" w:cs="Arial"/>
          <w:sz w:val="20"/>
          <w:szCs w:val="20"/>
        </w:rPr>
        <w:t xml:space="preserve">ygotowaniu </w:t>
      </w:r>
      <w:r w:rsidR="00857739" w:rsidRPr="00857739">
        <w:rPr>
          <w:rFonts w:ascii="Arial" w:eastAsia="Times New Roman" w:hAnsi="Arial" w:cs="Arial"/>
          <w:sz w:val="20"/>
          <w:szCs w:val="20"/>
        </w:rPr>
        <w:t xml:space="preserve">do przekazania do archiwum zakładowego materiałów archiwalnych </w:t>
      </w:r>
      <w:r w:rsidR="00FD5576">
        <w:rPr>
          <w:rFonts w:ascii="Arial" w:eastAsia="Times New Roman" w:hAnsi="Arial" w:cs="Arial"/>
          <w:sz w:val="20"/>
          <w:szCs w:val="20"/>
        </w:rPr>
        <w:br/>
      </w:r>
      <w:r w:rsidR="00857739" w:rsidRPr="00857739">
        <w:rPr>
          <w:rFonts w:ascii="Arial" w:eastAsia="Times New Roman" w:hAnsi="Arial" w:cs="Arial"/>
          <w:sz w:val="20"/>
          <w:szCs w:val="20"/>
        </w:rPr>
        <w:t>i doku</w:t>
      </w:r>
      <w:r w:rsidR="00857739">
        <w:rPr>
          <w:rFonts w:ascii="Arial" w:eastAsia="Times New Roman" w:hAnsi="Arial" w:cs="Arial"/>
          <w:sz w:val="20"/>
          <w:szCs w:val="20"/>
        </w:rPr>
        <w:t>mentacji niearchiwalnej (kat A , BE 50 i</w:t>
      </w:r>
      <w:r w:rsidR="00857739" w:rsidRPr="00857739">
        <w:rPr>
          <w:rFonts w:ascii="Arial" w:eastAsia="Times New Roman" w:hAnsi="Arial" w:cs="Arial"/>
          <w:sz w:val="20"/>
          <w:szCs w:val="20"/>
        </w:rPr>
        <w:t xml:space="preserve"> B) o objętości nie większej niż 235 </w:t>
      </w:r>
      <w:proofErr w:type="spellStart"/>
      <w:r w:rsidR="00857739" w:rsidRPr="00857739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="00857739" w:rsidRPr="00857739">
        <w:rPr>
          <w:rFonts w:ascii="Arial" w:eastAsia="Times New Roman" w:hAnsi="Arial" w:cs="Arial"/>
          <w:sz w:val="20"/>
          <w:szCs w:val="20"/>
        </w:rPr>
        <w:t>. materiałów archiwa</w:t>
      </w:r>
      <w:r w:rsidR="00FD5576">
        <w:rPr>
          <w:rFonts w:ascii="Arial" w:eastAsia="Times New Roman" w:hAnsi="Arial" w:cs="Arial"/>
          <w:sz w:val="20"/>
          <w:szCs w:val="20"/>
        </w:rPr>
        <w:t xml:space="preserve">lnych </w:t>
      </w:r>
      <w:r w:rsidR="00857739" w:rsidRPr="00857739">
        <w:rPr>
          <w:rFonts w:ascii="Arial" w:eastAsia="Times New Roman" w:hAnsi="Arial" w:cs="Arial"/>
          <w:sz w:val="20"/>
          <w:szCs w:val="20"/>
        </w:rPr>
        <w:t>i dokumentacji niearchiwalnej, znajdujących się w komórkac</w:t>
      </w:r>
      <w:r w:rsidR="00FD5576">
        <w:rPr>
          <w:rFonts w:ascii="Arial" w:eastAsia="Times New Roman" w:hAnsi="Arial" w:cs="Arial"/>
          <w:sz w:val="20"/>
          <w:szCs w:val="20"/>
        </w:rPr>
        <w:t xml:space="preserve">h organizacyjnych Zamawiającego </w:t>
      </w:r>
      <w:r w:rsidRPr="00FD5576">
        <w:rPr>
          <w:rFonts w:ascii="Arial" w:eastAsia="Times New Roman" w:hAnsi="Arial" w:cs="Arial"/>
          <w:sz w:val="20"/>
          <w:szCs w:val="20"/>
        </w:rPr>
        <w:t>- zwane jest dalej „przedmiotem zamówienia” lub „usługą”.</w:t>
      </w:r>
    </w:p>
    <w:p w:rsidR="00983C02" w:rsidRPr="00B84729" w:rsidRDefault="00983C02" w:rsidP="00B43A81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="00E43F45">
        <w:rPr>
          <w:rFonts w:ascii="Arial" w:hAnsi="Arial" w:cs="Arial"/>
          <w:sz w:val="20"/>
          <w:szCs w:val="20"/>
        </w:rPr>
        <w:t xml:space="preserve">nie </w:t>
      </w:r>
      <w:r w:rsidRPr="00B84729">
        <w:rPr>
          <w:rFonts w:ascii="Arial" w:hAnsi="Arial" w:cs="Arial"/>
          <w:sz w:val="20"/>
          <w:szCs w:val="20"/>
        </w:rPr>
        <w:t>przewiduje udzieleni</w:t>
      </w:r>
      <w:r w:rsidR="00E43F45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zamówień, o których mowa w art. 67 ust. 1 pkt 6 ustawy </w:t>
      </w:r>
      <w:proofErr w:type="spellStart"/>
      <w:r w:rsidRPr="00B84729">
        <w:rPr>
          <w:rFonts w:ascii="Arial" w:hAnsi="Arial" w:cs="Arial"/>
          <w:sz w:val="20"/>
          <w:szCs w:val="20"/>
        </w:rPr>
        <w:t>Pzp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</w:t>
      </w:r>
    </w:p>
    <w:p w:rsidR="00983C02" w:rsidRPr="00B84729" w:rsidRDefault="00983C02" w:rsidP="00B43A81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4C070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</w:t>
      </w:r>
      <w:r w:rsidR="0044059B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Opis Przedmiotu Zamówienia stanowiący załącznik nr 1 do wzoru umowy</w:t>
      </w:r>
      <w:r w:rsidR="000F1978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</w:t>
      </w:r>
      <w:r w:rsidR="000F1978" w:rsidRPr="000F1978">
        <w:rPr>
          <w:rFonts w:ascii="Arial" w:eastAsia="Courier New" w:hAnsi="Arial" w:cs="Arial"/>
          <w:color w:val="000000"/>
          <w:sz w:val="20"/>
          <w:szCs w:val="20"/>
          <w:lang w:eastAsia="pl-PL"/>
        </w:rPr>
        <w:t>wraz z załącznikami</w:t>
      </w:r>
      <w:r w:rsidR="000F1978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.</w:t>
      </w:r>
    </w:p>
    <w:p w:rsidR="00983C02" w:rsidRPr="00B84729" w:rsidRDefault="00983C02" w:rsidP="00B43A81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983C02" w:rsidRPr="00B84729" w:rsidRDefault="00983C02" w:rsidP="00983C02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  <w:bCs/>
          <w:lang w:eastAsia="en-US"/>
        </w:rPr>
      </w:pPr>
      <w:r w:rsidRPr="00B84729">
        <w:rPr>
          <w:rFonts w:ascii="Arial" w:hAnsi="Arial" w:cs="Arial"/>
          <w:b/>
          <w:bCs/>
          <w:lang w:eastAsia="en-US"/>
        </w:rPr>
        <w:tab/>
      </w:r>
      <w:r w:rsidRPr="00B84729">
        <w:rPr>
          <w:rFonts w:ascii="Arial" w:hAnsi="Arial" w:cs="Arial"/>
          <w:b/>
          <w:bCs/>
          <w:lang w:eastAsia="en-US"/>
        </w:rPr>
        <w:tab/>
        <w:t>Główny przedmiot:</w:t>
      </w:r>
    </w:p>
    <w:p w:rsidR="00321DBC" w:rsidRPr="007D7D5B" w:rsidRDefault="00EE10A3" w:rsidP="007D7D5B">
      <w:pPr>
        <w:pStyle w:val="Tekstpodstawowy"/>
        <w:tabs>
          <w:tab w:val="left" w:pos="709"/>
        </w:tabs>
        <w:spacing w:after="0"/>
        <w:ind w:left="851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D5B">
        <w:rPr>
          <w:rFonts w:ascii="Arial" w:hAnsi="Arial" w:cs="Arial"/>
          <w:b/>
        </w:rPr>
        <w:t>79995100-6 – U</w:t>
      </w:r>
      <w:r w:rsidR="00463C6F">
        <w:rPr>
          <w:rFonts w:ascii="Arial" w:hAnsi="Arial" w:cs="Arial"/>
          <w:b/>
        </w:rPr>
        <w:t xml:space="preserve">sługi </w:t>
      </w:r>
      <w:r w:rsidR="007D7D5B">
        <w:rPr>
          <w:rFonts w:ascii="Arial" w:hAnsi="Arial" w:cs="Arial"/>
          <w:b/>
        </w:rPr>
        <w:t>archiwizacyjne</w:t>
      </w:r>
    </w:p>
    <w:p w:rsidR="00321DBC" w:rsidRDefault="00321DBC" w:rsidP="00983C02">
      <w:pPr>
        <w:pStyle w:val="Tekstpodstawowy"/>
        <w:tabs>
          <w:tab w:val="left" w:pos="709"/>
        </w:tabs>
        <w:spacing w:after="0"/>
        <w:ind w:left="851" w:hanging="425"/>
        <w:jc w:val="both"/>
        <w:rPr>
          <w:rFonts w:ascii="Arial" w:hAnsi="Arial" w:cs="Arial"/>
          <w:b/>
        </w:rPr>
      </w:pPr>
    </w:p>
    <w:p w:rsidR="0019654A" w:rsidRPr="0019654A" w:rsidRDefault="00983C02" w:rsidP="0019654A">
      <w:pPr>
        <w:pStyle w:val="Akapitzlist"/>
        <w:widowControl w:val="0"/>
        <w:spacing w:after="0" w:line="240" w:lineRule="auto"/>
        <w:ind w:left="851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</w:rPr>
        <w:tab/>
      </w:r>
      <w:r w:rsidR="0081328D" w:rsidRPr="00FC5AA2">
        <w:rPr>
          <w:rFonts w:ascii="Arial" w:hAnsi="Arial" w:cs="Arial"/>
          <w:b/>
          <w:bCs/>
          <w:sz w:val="20"/>
        </w:rPr>
        <w:t>T</w:t>
      </w:r>
      <w:r w:rsidR="006F3C4F" w:rsidRPr="00FC5AA2">
        <w:rPr>
          <w:rFonts w:ascii="Arial" w:hAnsi="Arial" w:cs="Arial"/>
          <w:b/>
          <w:bCs/>
          <w:sz w:val="20"/>
        </w:rPr>
        <w:t>ermin realizacji</w:t>
      </w:r>
      <w:r w:rsidR="0081328D" w:rsidRPr="00FC5AA2">
        <w:rPr>
          <w:rFonts w:ascii="Arial" w:hAnsi="Arial" w:cs="Arial"/>
          <w:b/>
          <w:bCs/>
          <w:sz w:val="20"/>
        </w:rPr>
        <w:t xml:space="preserve"> zamówienia</w:t>
      </w:r>
      <w:r w:rsidR="006F3C4F" w:rsidRPr="00FC5AA2">
        <w:rPr>
          <w:rFonts w:ascii="Arial" w:hAnsi="Arial" w:cs="Arial"/>
          <w:bCs/>
          <w:sz w:val="20"/>
        </w:rPr>
        <w:t>:</w:t>
      </w:r>
      <w:r w:rsidR="0019654A">
        <w:rPr>
          <w:rFonts w:ascii="Arial" w:hAnsi="Arial" w:cs="Arial"/>
          <w:bCs/>
          <w:sz w:val="20"/>
        </w:rPr>
        <w:t xml:space="preserve"> 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12 miesięcy od dnia zawarcia umowy albo do czasu wyczerpania środków finansowych stanowiących maksymalne wynagrodzenie Wykonawcy 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 tytułu wykonania umowy, w zależności, które z tych zdarzeń nastąpi wcześniej.</w:t>
      </w:r>
    </w:p>
    <w:p w:rsidR="0019654A" w:rsidRDefault="0019654A" w:rsidP="001965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</w:p>
    <w:p w:rsidR="00917073" w:rsidRPr="00B84729" w:rsidRDefault="00917073" w:rsidP="001965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B84729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:rsidR="00983C02" w:rsidRDefault="00983C02" w:rsidP="00983C02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Zamówienie realizowane ze środków </w:t>
      </w:r>
      <w:r w:rsidR="007D5588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krajowych</w:t>
      </w: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:rsidR="005A539D" w:rsidRPr="00B84729" w:rsidRDefault="005A539D" w:rsidP="00B03156">
      <w:pPr>
        <w:pStyle w:val="Tekstpodstawowy2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6F3C4F" w:rsidRPr="00B84729" w:rsidRDefault="00836A0B" w:rsidP="00B03156">
      <w:pPr>
        <w:pStyle w:val="Default"/>
        <w:numPr>
          <w:ilvl w:val="0"/>
          <w:numId w:val="5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:rsidR="00A946C2" w:rsidRPr="005A2950" w:rsidRDefault="00A946C2" w:rsidP="00A946C2">
      <w:pPr>
        <w:pStyle w:val="Tekstpodstawowy2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A946C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W celu potwierdzenia spełniania warunku udziału w postępowaniu Wykonawcy są zobowiązani złożyć na Formularzu Oferty oświadczenie o spełnianiu warunków udziału w postępowaniu</w:t>
      </w:r>
      <w:r>
        <w:rPr>
          <w:rFonts w:ascii="Times New Roman" w:eastAsia="Calibri" w:hAnsi="Times New Roman" w:cs="Times New Roman"/>
          <w:color w:val="000000"/>
          <w:spacing w:val="3"/>
          <w:lang w:eastAsia="pl-PL"/>
        </w:rPr>
        <w:t>.</w:t>
      </w:r>
    </w:p>
    <w:p w:rsidR="001513A2" w:rsidRDefault="001513A2" w:rsidP="00B03156">
      <w:pPr>
        <w:pStyle w:val="Tekstpodstawowy2"/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0F1978" w:rsidRDefault="000F1978" w:rsidP="00B03156">
      <w:pPr>
        <w:pStyle w:val="Tekstpodstawowy2"/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0F1978" w:rsidRDefault="000F1978" w:rsidP="00B03156">
      <w:pPr>
        <w:pStyle w:val="Tekstpodstawowy2"/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0F1978" w:rsidRPr="00B84729" w:rsidRDefault="000F1978" w:rsidP="00B03156">
      <w:pPr>
        <w:pStyle w:val="Tekstpodstawowy2"/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B84729" w:rsidRDefault="006F3C4F" w:rsidP="00B03156">
      <w:pPr>
        <w:pStyle w:val="Default"/>
        <w:numPr>
          <w:ilvl w:val="0"/>
          <w:numId w:val="5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lastRenderedPageBreak/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305A5D" w:rsidRPr="00B84729" w:rsidRDefault="00542252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</w:t>
      </w:r>
      <w:bookmarkEnd w:id="0"/>
      <w:r w:rsidRPr="00B84729">
        <w:rPr>
          <w:rFonts w:ascii="Arial" w:hAnsi="Arial" w:cs="Arial"/>
          <w:sz w:val="20"/>
          <w:szCs w:val="20"/>
        </w:rPr>
        <w:t xml:space="preserve"> w jedny</w:t>
      </w:r>
      <w:r w:rsidR="00305A5D" w:rsidRPr="00B84729">
        <w:rPr>
          <w:rFonts w:ascii="Arial" w:hAnsi="Arial" w:cs="Arial"/>
          <w:sz w:val="20"/>
          <w:szCs w:val="20"/>
        </w:rPr>
        <w:t>m egzemplarzu, w języku polskim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na druku </w:t>
      </w:r>
      <w:r w:rsidR="00115BA3" w:rsidRPr="00B84729">
        <w:rPr>
          <w:rFonts w:ascii="Arial" w:hAnsi="Arial" w:cs="Arial"/>
          <w:sz w:val="20"/>
          <w:szCs w:val="20"/>
        </w:rPr>
        <w:t>F</w:t>
      </w:r>
      <w:r w:rsidR="00DA0507" w:rsidRPr="00B84729">
        <w:rPr>
          <w:rFonts w:ascii="Arial" w:hAnsi="Arial" w:cs="Arial"/>
          <w:sz w:val="20"/>
          <w:szCs w:val="20"/>
        </w:rPr>
        <w:t xml:space="preserve">ormularza </w:t>
      </w:r>
      <w:r w:rsidR="00D7413E" w:rsidRPr="00B84729">
        <w:rPr>
          <w:rFonts w:ascii="Arial" w:hAnsi="Arial" w:cs="Arial"/>
          <w:sz w:val="20"/>
          <w:szCs w:val="20"/>
        </w:rPr>
        <w:t>„</w:t>
      </w:r>
      <w:r w:rsidR="00115BA3" w:rsidRPr="00B84729">
        <w:rPr>
          <w:rFonts w:ascii="Arial" w:hAnsi="Arial" w:cs="Arial"/>
          <w:sz w:val="20"/>
          <w:szCs w:val="20"/>
        </w:rPr>
        <w:t>O</w:t>
      </w:r>
      <w:r w:rsidR="00C24074" w:rsidRPr="00B84729">
        <w:rPr>
          <w:rFonts w:ascii="Arial" w:hAnsi="Arial" w:cs="Arial"/>
          <w:sz w:val="20"/>
          <w:szCs w:val="20"/>
        </w:rPr>
        <w:t>fert</w:t>
      </w:r>
      <w:r w:rsidR="00825B93">
        <w:rPr>
          <w:rFonts w:ascii="Arial" w:hAnsi="Arial" w:cs="Arial"/>
          <w:sz w:val="20"/>
          <w:szCs w:val="20"/>
        </w:rPr>
        <w:t>owego</w:t>
      </w:r>
      <w:r w:rsidR="00D7413E" w:rsidRPr="00B84729">
        <w:rPr>
          <w:rFonts w:ascii="Arial" w:hAnsi="Arial" w:cs="Arial"/>
          <w:sz w:val="20"/>
          <w:szCs w:val="20"/>
        </w:rPr>
        <w:t>”</w:t>
      </w:r>
      <w:r w:rsidR="00103ADA">
        <w:rPr>
          <w:rFonts w:ascii="Arial" w:hAnsi="Arial" w:cs="Arial"/>
          <w:sz w:val="20"/>
          <w:szCs w:val="20"/>
        </w:rPr>
        <w:t xml:space="preserve">, </w:t>
      </w:r>
      <w:r w:rsidRPr="00B84729">
        <w:rPr>
          <w:rFonts w:ascii="Arial" w:hAnsi="Arial" w:cs="Arial"/>
          <w:sz w:val="20"/>
          <w:szCs w:val="20"/>
        </w:rPr>
        <w:t>lub według wzoru tego druku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stanowiącego </w:t>
      </w:r>
      <w:r w:rsidR="00C2704C" w:rsidRPr="00B84729">
        <w:rPr>
          <w:rFonts w:ascii="Arial" w:hAnsi="Arial" w:cs="Arial"/>
          <w:b/>
          <w:sz w:val="20"/>
          <w:szCs w:val="20"/>
        </w:rPr>
        <w:t>Z</w:t>
      </w:r>
      <w:r w:rsidRPr="00B84729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B84729">
        <w:rPr>
          <w:rFonts w:ascii="Arial" w:hAnsi="Arial" w:cs="Arial"/>
          <w:b/>
          <w:sz w:val="20"/>
          <w:szCs w:val="20"/>
        </w:rPr>
        <w:t>1</w:t>
      </w:r>
      <w:r w:rsidR="00152A41" w:rsidRPr="00B84729">
        <w:rPr>
          <w:rFonts w:ascii="Arial" w:hAnsi="Arial" w:cs="Arial"/>
          <w:b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B84729">
        <w:rPr>
          <w:rFonts w:ascii="Arial" w:hAnsi="Arial" w:cs="Arial"/>
          <w:b/>
          <w:sz w:val="20"/>
          <w:szCs w:val="20"/>
        </w:rPr>
        <w:t>O</w:t>
      </w:r>
      <w:r w:rsidRPr="00B84729">
        <w:rPr>
          <w:rFonts w:ascii="Arial" w:hAnsi="Arial" w:cs="Arial"/>
          <w:b/>
          <w:sz w:val="20"/>
          <w:szCs w:val="20"/>
        </w:rPr>
        <w:t>głoszenia</w:t>
      </w:r>
      <w:r w:rsidRPr="00B84729">
        <w:rPr>
          <w:rFonts w:ascii="Arial" w:hAnsi="Arial" w:cs="Arial"/>
          <w:sz w:val="20"/>
          <w:szCs w:val="20"/>
        </w:rPr>
        <w:t>, poprzez</w:t>
      </w:r>
      <w:r w:rsidR="00A2518A" w:rsidRPr="00B84729">
        <w:rPr>
          <w:rFonts w:ascii="Arial" w:hAnsi="Arial" w:cs="Arial"/>
          <w:sz w:val="20"/>
          <w:szCs w:val="20"/>
        </w:rPr>
        <w:t xml:space="preserve"> jego </w:t>
      </w:r>
      <w:r w:rsidR="00B752CE" w:rsidRPr="00B84729">
        <w:rPr>
          <w:rFonts w:ascii="Arial" w:hAnsi="Arial" w:cs="Arial"/>
          <w:sz w:val="20"/>
          <w:szCs w:val="20"/>
        </w:rPr>
        <w:t>odpowiednie wypełnienie.</w:t>
      </w:r>
    </w:p>
    <w:p w:rsidR="00AD1B56" w:rsidRPr="00B84729" w:rsidRDefault="00AD1B56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Treść oferty musi odpowiadać</w:t>
      </w:r>
      <w:r w:rsidR="00A56C4B" w:rsidRPr="00B84729">
        <w:rPr>
          <w:rFonts w:ascii="Arial" w:hAnsi="Arial" w:cs="Arial"/>
          <w:sz w:val="20"/>
          <w:szCs w:val="20"/>
        </w:rPr>
        <w:t xml:space="preserve"> wymaganiom określonym w Ogłoszeniu</w:t>
      </w:r>
      <w:r w:rsidRPr="00B84729">
        <w:rPr>
          <w:rFonts w:ascii="Arial" w:hAnsi="Arial" w:cs="Arial"/>
          <w:sz w:val="20"/>
          <w:szCs w:val="20"/>
        </w:rPr>
        <w:t>.</w:t>
      </w:r>
    </w:p>
    <w:p w:rsidR="002A6151" w:rsidRPr="00B84729" w:rsidRDefault="002A6151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formie pisemnej.</w:t>
      </w:r>
    </w:p>
    <w:p w:rsidR="00823ACD" w:rsidRPr="00B84729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="0099758F" w:rsidRPr="00B84729">
        <w:rPr>
          <w:rFonts w:ascii="Arial" w:hAnsi="Arial" w:cs="Arial"/>
          <w:b/>
          <w:sz w:val="20"/>
          <w:szCs w:val="20"/>
        </w:rPr>
        <w:t xml:space="preserve">nie </w:t>
      </w:r>
      <w:r w:rsidRPr="00B84729">
        <w:rPr>
          <w:rFonts w:ascii="Arial" w:hAnsi="Arial" w:cs="Arial"/>
          <w:b/>
          <w:sz w:val="20"/>
          <w:szCs w:val="20"/>
        </w:rPr>
        <w:t>dopuszcza</w:t>
      </w:r>
      <w:r w:rsidRPr="00B84729">
        <w:rPr>
          <w:rFonts w:ascii="Arial" w:hAnsi="Arial" w:cs="Arial"/>
          <w:sz w:val="20"/>
          <w:szCs w:val="20"/>
        </w:rPr>
        <w:t xml:space="preserve"> składani</w:t>
      </w:r>
      <w:r w:rsidR="00152A41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ofert częściowych.</w:t>
      </w:r>
    </w:p>
    <w:p w:rsidR="00823ACD" w:rsidRPr="00B84729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Pr="00B84729">
        <w:rPr>
          <w:rFonts w:ascii="Arial" w:hAnsi="Arial" w:cs="Arial"/>
          <w:b/>
          <w:sz w:val="20"/>
          <w:szCs w:val="20"/>
        </w:rPr>
        <w:t>nie dopuszcza</w:t>
      </w:r>
      <w:r w:rsidRPr="00B84729">
        <w:rPr>
          <w:rFonts w:ascii="Arial" w:hAnsi="Arial" w:cs="Arial"/>
          <w:sz w:val="20"/>
          <w:szCs w:val="20"/>
        </w:rPr>
        <w:t xml:space="preserve"> składania ofert wariantowych.</w:t>
      </w:r>
    </w:p>
    <w:p w:rsidR="002138FC" w:rsidRPr="00B84729" w:rsidRDefault="002138FC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Oferta, w miejscu o</w:t>
      </w:r>
      <w:r w:rsidR="00283A42" w:rsidRPr="00B84729">
        <w:rPr>
          <w:rFonts w:ascii="Arial" w:hAnsi="Arial" w:cs="Arial"/>
          <w:sz w:val="20"/>
          <w:szCs w:val="20"/>
        </w:rPr>
        <w:t>kreślonym przez Zamawiającego</w:t>
      </w:r>
      <w:r w:rsidR="008C7F0A">
        <w:rPr>
          <w:rFonts w:ascii="Arial" w:hAnsi="Arial" w:cs="Arial"/>
          <w:sz w:val="20"/>
          <w:szCs w:val="20"/>
        </w:rPr>
        <w:t>,</w:t>
      </w:r>
      <w:r w:rsidR="00283A42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musi być opatrzona podpisem </w:t>
      </w:r>
      <w:r w:rsidRPr="00B84729">
        <w:rPr>
          <w:rFonts w:ascii="Arial" w:hAnsi="Arial" w:cs="Arial"/>
          <w:b/>
          <w:sz w:val="20"/>
          <w:szCs w:val="20"/>
        </w:rPr>
        <w:t>osoby uprawnionej</w:t>
      </w:r>
      <w:r w:rsidRPr="00B84729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1"/>
    <w:bookmarkEnd w:id="2"/>
    <w:bookmarkEnd w:id="3"/>
    <w:bookmarkEnd w:id="4"/>
    <w:p w:rsidR="00A64436" w:rsidRPr="00B84729" w:rsidRDefault="008021E7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B84729">
        <w:rPr>
          <w:rFonts w:ascii="Arial" w:hAnsi="Arial" w:cs="Arial"/>
          <w:b/>
          <w:sz w:val="20"/>
          <w:szCs w:val="20"/>
        </w:rPr>
        <w:t xml:space="preserve"> złożony:</w:t>
      </w:r>
    </w:p>
    <w:p w:rsidR="00FF0C17" w:rsidRDefault="00041CE9" w:rsidP="00B43A81">
      <w:pPr>
        <w:pStyle w:val="Defaul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B84729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B84729">
        <w:rPr>
          <w:rFonts w:ascii="Arial" w:hAnsi="Arial" w:cs="Arial"/>
          <w:sz w:val="20"/>
          <w:szCs w:val="20"/>
        </w:rPr>
        <w:t xml:space="preserve">jeżeli </w:t>
      </w:r>
      <w:r w:rsidR="00247A08" w:rsidRPr="00B84729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Pr="00B84729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A64436" w:rsidRPr="00B84729">
        <w:rPr>
          <w:rFonts w:ascii="Arial" w:hAnsi="Arial" w:cs="Arial"/>
          <w:sz w:val="20"/>
          <w:szCs w:val="20"/>
        </w:rPr>
        <w:t>cji o działalności gospodarczej;</w:t>
      </w:r>
    </w:p>
    <w:p w:rsidR="00B5379D" w:rsidRPr="00B84729" w:rsidRDefault="0097064B" w:rsidP="0097064B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8.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B84729">
        <w:rPr>
          <w:rFonts w:ascii="Arial" w:hAnsi="Arial" w:cs="Arial"/>
          <w:sz w:val="20"/>
          <w:szCs w:val="20"/>
        </w:rPr>
        <w:t>y</w:t>
      </w:r>
      <w:r w:rsidRPr="00B84729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B84729">
        <w:rPr>
          <w:rFonts w:ascii="Arial" w:hAnsi="Arial" w:cs="Arial"/>
          <w:sz w:val="20"/>
          <w:szCs w:val="20"/>
        </w:rPr>
        <w:t>ppkt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7 lit. a, Zamawiający wezwie do jego złożenia w terminie przez siebie wskazanym, chyba że mimo </w:t>
      </w:r>
      <w:r w:rsidR="00152A41" w:rsidRPr="00B84729">
        <w:rPr>
          <w:rFonts w:ascii="Arial" w:hAnsi="Arial" w:cs="Arial"/>
          <w:sz w:val="20"/>
          <w:szCs w:val="20"/>
        </w:rPr>
        <w:t xml:space="preserve">jego </w:t>
      </w:r>
      <w:r w:rsidRPr="00B84729">
        <w:rPr>
          <w:rFonts w:ascii="Arial" w:hAnsi="Arial" w:cs="Arial"/>
          <w:sz w:val="20"/>
          <w:szCs w:val="20"/>
        </w:rPr>
        <w:t xml:space="preserve">złożenia oferta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:rsidR="00542252" w:rsidRPr="00B84729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1B1C6C" w:rsidRPr="00B84729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5" w:name="_Ref265673584"/>
      <w:bookmarkStart w:id="6" w:name="_Ref288224518"/>
      <w:r w:rsidRPr="00B84729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B84729">
        <w:rPr>
          <w:rFonts w:ascii="Arial" w:hAnsi="Arial" w:cs="Arial"/>
          <w:sz w:val="20"/>
          <w:szCs w:val="20"/>
        </w:rPr>
        <w:t xml:space="preserve">zamkniętej </w:t>
      </w:r>
      <w:r w:rsidRPr="00B84729">
        <w:rPr>
          <w:rFonts w:ascii="Arial" w:hAnsi="Arial" w:cs="Arial"/>
          <w:sz w:val="20"/>
          <w:szCs w:val="20"/>
        </w:rPr>
        <w:t>kopercie</w:t>
      </w:r>
      <w:r w:rsidR="00AF35CE" w:rsidRPr="00B84729">
        <w:rPr>
          <w:rFonts w:ascii="Arial" w:hAnsi="Arial" w:cs="Arial"/>
          <w:sz w:val="20"/>
          <w:szCs w:val="20"/>
        </w:rPr>
        <w:t>,</w:t>
      </w:r>
      <w:r w:rsidR="00B752CE" w:rsidRPr="00B84729">
        <w:rPr>
          <w:rFonts w:ascii="Arial" w:hAnsi="Arial" w:cs="Arial"/>
          <w:sz w:val="20"/>
          <w:szCs w:val="20"/>
        </w:rPr>
        <w:t xml:space="preserve"> oznaczonej nazwą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B752CE" w:rsidRPr="00B84729">
        <w:rPr>
          <w:rFonts w:ascii="Arial" w:hAnsi="Arial" w:cs="Arial"/>
          <w:sz w:val="20"/>
          <w:szCs w:val="20"/>
        </w:rPr>
        <w:t>Wykonawcy</w:t>
      </w:r>
      <w:r w:rsidRPr="00B84729">
        <w:rPr>
          <w:rFonts w:ascii="Arial" w:hAnsi="Arial" w:cs="Arial"/>
          <w:sz w:val="20"/>
          <w:szCs w:val="20"/>
        </w:rPr>
        <w:t xml:space="preserve">, zaadresowanej </w:t>
      </w:r>
      <w:r w:rsidR="0033087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5"/>
      <w:bookmarkEnd w:id="6"/>
    </w:p>
    <w:p w:rsidR="00AF35CE" w:rsidRPr="005C39B5" w:rsidRDefault="00594022" w:rsidP="00E03416">
      <w:pPr>
        <w:pStyle w:val="Tekstpodstawowy"/>
        <w:spacing w:after="0"/>
        <w:ind w:left="709" w:right="284" w:firstLine="142"/>
        <w:jc w:val="center"/>
        <w:rPr>
          <w:rFonts w:ascii="Arial" w:hAnsi="Arial" w:cs="Arial"/>
          <w:b/>
          <w:color w:val="000000"/>
        </w:rPr>
      </w:pPr>
      <w:r w:rsidRPr="005C39B5">
        <w:rPr>
          <w:rFonts w:ascii="Arial" w:hAnsi="Arial" w:cs="Arial"/>
          <w:b/>
        </w:rPr>
        <w:t>„</w:t>
      </w:r>
      <w:r w:rsidR="00780955" w:rsidRPr="005C39B5">
        <w:rPr>
          <w:rFonts w:ascii="Arial" w:hAnsi="Arial" w:cs="Arial"/>
          <w:b/>
        </w:rPr>
        <w:t xml:space="preserve">OFERTA </w:t>
      </w:r>
      <w:r w:rsidR="00B8479B" w:rsidRPr="005C39B5">
        <w:rPr>
          <w:rFonts w:ascii="Arial" w:hAnsi="Arial" w:cs="Arial"/>
          <w:b/>
        </w:rPr>
        <w:t>na</w:t>
      </w:r>
      <w:r w:rsidR="00542252" w:rsidRPr="005C39B5">
        <w:rPr>
          <w:rFonts w:ascii="Arial" w:hAnsi="Arial" w:cs="Arial"/>
          <w:b/>
        </w:rPr>
        <w:t xml:space="preserve">: </w:t>
      </w:r>
      <w:r w:rsidR="00385A02" w:rsidRPr="005C39B5">
        <w:rPr>
          <w:rFonts w:ascii="Arial" w:hAnsi="Arial" w:cs="Arial"/>
          <w:b/>
        </w:rPr>
        <w:t>„</w:t>
      </w:r>
      <w:r w:rsidR="007A46E7">
        <w:rPr>
          <w:rFonts w:ascii="Arial" w:hAnsi="Arial" w:cs="Arial"/>
          <w:b/>
          <w:color w:val="000000"/>
        </w:rPr>
        <w:t>Archiwizację</w:t>
      </w:r>
      <w:r w:rsidR="007A46E7" w:rsidRPr="007A46E7">
        <w:rPr>
          <w:rFonts w:ascii="Arial" w:hAnsi="Arial" w:cs="Arial"/>
          <w:b/>
          <w:color w:val="000000"/>
        </w:rPr>
        <w:t xml:space="preserve"> materiałów archiwalnych  i dokumentacji niearchiwalnej</w:t>
      </w:r>
      <w:r w:rsidR="00542252" w:rsidRPr="005C39B5">
        <w:rPr>
          <w:rFonts w:ascii="Arial" w:hAnsi="Arial" w:cs="Arial"/>
          <w:b/>
          <w:color w:val="000000"/>
        </w:rPr>
        <w:t>”</w:t>
      </w:r>
    </w:p>
    <w:p w:rsidR="00B752CE" w:rsidRPr="007754DD" w:rsidRDefault="00AF35CE" w:rsidP="00B03156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7754DD">
        <w:rPr>
          <w:rFonts w:ascii="Arial" w:hAnsi="Arial" w:cs="Arial"/>
          <w:b/>
        </w:rPr>
        <w:t>Z</w:t>
      </w:r>
      <w:r w:rsidR="004F0570" w:rsidRPr="007754DD">
        <w:rPr>
          <w:rFonts w:ascii="Arial" w:hAnsi="Arial" w:cs="Arial"/>
          <w:b/>
        </w:rPr>
        <w:t xml:space="preserve">nak sprawy: </w:t>
      </w:r>
      <w:r w:rsidR="00E03416" w:rsidRPr="007754DD">
        <w:rPr>
          <w:rFonts w:ascii="Arial" w:hAnsi="Arial" w:cs="Arial"/>
          <w:b/>
        </w:rPr>
        <w:t>B</w:t>
      </w:r>
      <w:r w:rsidR="001B302D" w:rsidRPr="007754DD">
        <w:rPr>
          <w:rFonts w:ascii="Arial" w:hAnsi="Arial" w:cs="Arial"/>
          <w:b/>
        </w:rPr>
        <w:t>F-II-3710-</w:t>
      </w:r>
      <w:r w:rsidR="007A46E7">
        <w:rPr>
          <w:rFonts w:ascii="Arial" w:hAnsi="Arial" w:cs="Arial"/>
          <w:b/>
        </w:rPr>
        <w:t>14</w:t>
      </w:r>
      <w:r w:rsidR="00107D2D" w:rsidRPr="007754DD">
        <w:rPr>
          <w:rFonts w:ascii="Arial" w:hAnsi="Arial" w:cs="Arial"/>
          <w:b/>
        </w:rPr>
        <w:t>/</w:t>
      </w:r>
      <w:r w:rsidR="004F0570" w:rsidRPr="007754DD">
        <w:rPr>
          <w:rFonts w:ascii="Arial" w:hAnsi="Arial" w:cs="Arial"/>
          <w:b/>
        </w:rPr>
        <w:t>1</w:t>
      </w:r>
      <w:r w:rsidR="00015CBA" w:rsidRPr="007754DD">
        <w:rPr>
          <w:rFonts w:ascii="Arial" w:hAnsi="Arial" w:cs="Arial"/>
          <w:b/>
        </w:rPr>
        <w:t>8</w:t>
      </w:r>
      <w:r w:rsidR="004F0570" w:rsidRPr="007754DD">
        <w:rPr>
          <w:rFonts w:ascii="Arial" w:hAnsi="Arial" w:cs="Arial"/>
          <w:b/>
        </w:rPr>
        <w:t>.</w:t>
      </w:r>
    </w:p>
    <w:p w:rsidR="001B1C6C" w:rsidRPr="005C39B5" w:rsidRDefault="0063388C" w:rsidP="00B03156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7754DD">
        <w:rPr>
          <w:rFonts w:ascii="Arial" w:hAnsi="Arial" w:cs="Arial"/>
          <w:b/>
        </w:rPr>
        <w:t xml:space="preserve">Nie otwierać przed </w:t>
      </w:r>
      <w:r w:rsidR="00AF35CE" w:rsidRPr="007754DD">
        <w:rPr>
          <w:rFonts w:ascii="Arial" w:hAnsi="Arial" w:cs="Arial"/>
          <w:b/>
        </w:rPr>
        <w:t xml:space="preserve">dniem </w:t>
      </w:r>
      <w:r w:rsidR="00F57015">
        <w:rPr>
          <w:rFonts w:ascii="Arial" w:hAnsi="Arial" w:cs="Arial"/>
          <w:b/>
        </w:rPr>
        <w:t>4</w:t>
      </w:r>
      <w:r w:rsidR="005C39B5" w:rsidRPr="007754DD">
        <w:rPr>
          <w:rFonts w:ascii="Arial" w:hAnsi="Arial" w:cs="Arial"/>
          <w:b/>
        </w:rPr>
        <w:t xml:space="preserve"> </w:t>
      </w:r>
      <w:r w:rsidR="007A46E7">
        <w:rPr>
          <w:rFonts w:ascii="Arial" w:hAnsi="Arial" w:cs="Arial"/>
          <w:b/>
        </w:rPr>
        <w:t>października</w:t>
      </w:r>
      <w:r w:rsidR="00E03416" w:rsidRPr="007754DD">
        <w:rPr>
          <w:rFonts w:ascii="Arial" w:hAnsi="Arial" w:cs="Arial"/>
          <w:b/>
        </w:rPr>
        <w:t xml:space="preserve"> </w:t>
      </w:r>
      <w:r w:rsidR="004F0570" w:rsidRPr="007754DD">
        <w:rPr>
          <w:rFonts w:ascii="Arial" w:hAnsi="Arial" w:cs="Arial"/>
          <w:b/>
        </w:rPr>
        <w:t>201</w:t>
      </w:r>
      <w:r w:rsidR="00015CBA" w:rsidRPr="007754DD">
        <w:rPr>
          <w:rFonts w:ascii="Arial" w:hAnsi="Arial" w:cs="Arial"/>
          <w:b/>
        </w:rPr>
        <w:t>8</w:t>
      </w:r>
      <w:r w:rsidR="00BF6437" w:rsidRPr="007754DD">
        <w:rPr>
          <w:rFonts w:ascii="Arial" w:hAnsi="Arial" w:cs="Arial"/>
          <w:b/>
        </w:rPr>
        <w:t xml:space="preserve"> r. godz</w:t>
      </w:r>
      <w:r w:rsidR="00BF6437" w:rsidRPr="005C39B5">
        <w:rPr>
          <w:rFonts w:ascii="Arial" w:hAnsi="Arial" w:cs="Arial"/>
          <w:b/>
        </w:rPr>
        <w:t>. 13</w:t>
      </w:r>
      <w:r w:rsidR="00542252" w:rsidRPr="005C39B5">
        <w:rPr>
          <w:rFonts w:ascii="Arial" w:hAnsi="Arial" w:cs="Arial"/>
          <w:b/>
        </w:rPr>
        <w:t>:00”.</w:t>
      </w:r>
    </w:p>
    <w:p w:rsidR="001B302D" w:rsidRPr="005C39B5" w:rsidRDefault="001B302D" w:rsidP="00B43A81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5C39B5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5C39B5" w:rsidRDefault="00492DBE" w:rsidP="00492DBE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C39B5">
        <w:rPr>
          <w:rFonts w:ascii="Arial" w:hAnsi="Arial" w:cs="Arial"/>
          <w:b/>
          <w:sz w:val="20"/>
          <w:szCs w:val="20"/>
        </w:rPr>
        <w:t>1</w:t>
      </w:r>
      <w:r w:rsidR="008C7F0A" w:rsidRPr="005C39B5">
        <w:rPr>
          <w:rFonts w:ascii="Arial" w:hAnsi="Arial" w:cs="Arial"/>
          <w:b/>
          <w:sz w:val="20"/>
          <w:szCs w:val="20"/>
        </w:rPr>
        <w:t>2</w:t>
      </w:r>
      <w:r w:rsidRPr="005C39B5">
        <w:rPr>
          <w:rFonts w:ascii="Arial" w:hAnsi="Arial" w:cs="Arial"/>
          <w:b/>
          <w:sz w:val="20"/>
          <w:szCs w:val="20"/>
        </w:rPr>
        <w:t>.</w:t>
      </w:r>
      <w:r w:rsidR="00504DFE" w:rsidRPr="005C39B5">
        <w:rPr>
          <w:rFonts w:ascii="Arial" w:hAnsi="Arial" w:cs="Arial"/>
          <w:b/>
          <w:sz w:val="20"/>
          <w:szCs w:val="20"/>
        </w:rPr>
        <w:tab/>
      </w:r>
      <w:r w:rsidR="000E62E4" w:rsidRPr="005C39B5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5C39B5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5C39B5">
        <w:rPr>
          <w:rFonts w:ascii="Arial" w:hAnsi="Arial" w:cs="Arial"/>
          <w:sz w:val="20"/>
          <w:szCs w:val="20"/>
        </w:rPr>
        <w:t xml:space="preserve"> wezwie Wykonawcę do zł</w:t>
      </w:r>
      <w:r w:rsidR="00AA12AE" w:rsidRPr="005C39B5">
        <w:rPr>
          <w:rFonts w:ascii="Arial" w:hAnsi="Arial" w:cs="Arial"/>
          <w:sz w:val="20"/>
          <w:szCs w:val="20"/>
        </w:rPr>
        <w:t>ożenia wyjaśnień w tym zakresie</w:t>
      </w:r>
      <w:r w:rsidR="00A365B1" w:rsidRPr="005C39B5">
        <w:rPr>
          <w:rFonts w:ascii="Arial" w:hAnsi="Arial" w:cs="Arial"/>
          <w:sz w:val="20"/>
          <w:szCs w:val="20"/>
        </w:rPr>
        <w:t>.</w:t>
      </w:r>
    </w:p>
    <w:p w:rsidR="005A539D" w:rsidRPr="005C39B5" w:rsidRDefault="005A539D" w:rsidP="00E0341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752CE" w:rsidRPr="005C39B5" w:rsidRDefault="00B752CE" w:rsidP="00B03156">
      <w:pPr>
        <w:pStyle w:val="Default"/>
        <w:numPr>
          <w:ilvl w:val="0"/>
          <w:numId w:val="5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C39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B752CE" w:rsidRPr="005C39B5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5C39B5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5C39B5">
        <w:rPr>
          <w:rFonts w:ascii="Arial" w:hAnsi="Arial" w:cs="Arial"/>
          <w:sz w:val="20"/>
          <w:szCs w:val="20"/>
        </w:rPr>
        <w:t xml:space="preserve">Ministerstwo </w:t>
      </w:r>
      <w:r w:rsidR="00BF6437" w:rsidRPr="005C39B5">
        <w:rPr>
          <w:rFonts w:ascii="Arial" w:hAnsi="Arial" w:cs="Arial"/>
          <w:sz w:val="20"/>
          <w:szCs w:val="20"/>
        </w:rPr>
        <w:t>Sprawiedliwości</w:t>
      </w:r>
      <w:r w:rsidRPr="005C39B5">
        <w:rPr>
          <w:rFonts w:ascii="Arial" w:hAnsi="Arial" w:cs="Arial"/>
          <w:sz w:val="20"/>
          <w:szCs w:val="20"/>
        </w:rPr>
        <w:t xml:space="preserve">, </w:t>
      </w:r>
      <w:r w:rsidR="001420D5" w:rsidRPr="005C39B5">
        <w:rPr>
          <w:rFonts w:ascii="Arial" w:hAnsi="Arial" w:cs="Arial"/>
          <w:sz w:val="20"/>
          <w:szCs w:val="20"/>
        </w:rPr>
        <w:t>Biuro Podawcze</w:t>
      </w:r>
      <w:r w:rsidR="00BF6437" w:rsidRPr="005C39B5">
        <w:rPr>
          <w:rFonts w:ascii="Arial" w:hAnsi="Arial" w:cs="Arial"/>
          <w:sz w:val="20"/>
          <w:szCs w:val="20"/>
        </w:rPr>
        <w:t>, Al</w:t>
      </w:r>
      <w:r w:rsidRPr="005C39B5">
        <w:rPr>
          <w:rFonts w:ascii="Arial" w:hAnsi="Arial" w:cs="Arial"/>
          <w:sz w:val="20"/>
          <w:szCs w:val="20"/>
        </w:rPr>
        <w:t xml:space="preserve">. </w:t>
      </w:r>
      <w:r w:rsidR="00BF6437" w:rsidRPr="005C39B5">
        <w:rPr>
          <w:rFonts w:ascii="Arial" w:hAnsi="Arial" w:cs="Arial"/>
          <w:sz w:val="20"/>
          <w:szCs w:val="20"/>
        </w:rPr>
        <w:t xml:space="preserve">Ujazdowskie 11, </w:t>
      </w:r>
      <w:r w:rsidR="001420D5" w:rsidRPr="005C39B5">
        <w:rPr>
          <w:rFonts w:ascii="Arial" w:hAnsi="Arial" w:cs="Arial"/>
          <w:sz w:val="20"/>
          <w:szCs w:val="20"/>
        </w:rPr>
        <w:t>00-567</w:t>
      </w:r>
      <w:r w:rsidRPr="005C39B5">
        <w:rPr>
          <w:rFonts w:ascii="Arial" w:hAnsi="Arial" w:cs="Arial"/>
          <w:sz w:val="20"/>
          <w:szCs w:val="20"/>
        </w:rPr>
        <w:t xml:space="preserve"> Warszawa.</w:t>
      </w:r>
    </w:p>
    <w:p w:rsidR="00B752CE" w:rsidRPr="007754DD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7754DD">
        <w:rPr>
          <w:rFonts w:ascii="Arial" w:hAnsi="Arial" w:cs="Arial"/>
          <w:b/>
          <w:bCs/>
          <w:sz w:val="20"/>
          <w:szCs w:val="20"/>
        </w:rPr>
        <w:t xml:space="preserve">Termin </w:t>
      </w:r>
      <w:r w:rsidRPr="00AF4A37">
        <w:rPr>
          <w:rFonts w:ascii="Arial" w:hAnsi="Arial" w:cs="Arial"/>
          <w:b/>
          <w:bCs/>
          <w:sz w:val="20"/>
          <w:szCs w:val="20"/>
        </w:rPr>
        <w:t>składania</w:t>
      </w:r>
      <w:r w:rsidRPr="007754DD">
        <w:rPr>
          <w:rFonts w:ascii="Arial" w:hAnsi="Arial" w:cs="Arial"/>
          <w:b/>
          <w:bCs/>
          <w:sz w:val="20"/>
          <w:szCs w:val="20"/>
        </w:rPr>
        <w:t xml:space="preserve"> ofert</w:t>
      </w:r>
      <w:r w:rsidRPr="007754DD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7754DD">
        <w:rPr>
          <w:rFonts w:ascii="Arial" w:hAnsi="Arial" w:cs="Arial"/>
          <w:spacing w:val="2"/>
          <w:sz w:val="20"/>
          <w:szCs w:val="20"/>
        </w:rPr>
        <w:t xml:space="preserve"> </w:t>
      </w:r>
      <w:r w:rsidR="007754DD" w:rsidRPr="007754DD">
        <w:rPr>
          <w:rFonts w:ascii="Arial" w:hAnsi="Arial" w:cs="Arial"/>
          <w:b/>
          <w:sz w:val="20"/>
          <w:szCs w:val="20"/>
        </w:rPr>
        <w:t xml:space="preserve"> </w:t>
      </w:r>
      <w:r w:rsidR="00AF4A37">
        <w:rPr>
          <w:rFonts w:ascii="Arial" w:hAnsi="Arial" w:cs="Arial"/>
          <w:b/>
          <w:sz w:val="20"/>
          <w:szCs w:val="20"/>
        </w:rPr>
        <w:t>4</w:t>
      </w:r>
      <w:r w:rsidR="001513A2">
        <w:rPr>
          <w:rFonts w:ascii="Arial" w:hAnsi="Arial" w:cs="Arial"/>
          <w:b/>
          <w:sz w:val="20"/>
          <w:szCs w:val="20"/>
        </w:rPr>
        <w:t xml:space="preserve"> </w:t>
      </w:r>
      <w:r w:rsidR="004A1127">
        <w:rPr>
          <w:rFonts w:ascii="Arial" w:hAnsi="Arial" w:cs="Arial"/>
          <w:b/>
          <w:sz w:val="20"/>
          <w:szCs w:val="20"/>
        </w:rPr>
        <w:t>października</w:t>
      </w:r>
      <w:r w:rsidR="007754DD" w:rsidRPr="007754DD">
        <w:rPr>
          <w:rFonts w:ascii="Arial" w:hAnsi="Arial" w:cs="Arial"/>
          <w:b/>
          <w:sz w:val="20"/>
          <w:szCs w:val="20"/>
        </w:rPr>
        <w:t xml:space="preserve"> </w:t>
      </w:r>
      <w:r w:rsidRPr="007754DD">
        <w:rPr>
          <w:rFonts w:ascii="Arial" w:hAnsi="Arial" w:cs="Arial"/>
          <w:b/>
          <w:sz w:val="20"/>
          <w:szCs w:val="20"/>
        </w:rPr>
        <w:t>201</w:t>
      </w:r>
      <w:r w:rsidR="00015CBA" w:rsidRPr="007754DD">
        <w:rPr>
          <w:rFonts w:ascii="Arial" w:hAnsi="Arial" w:cs="Arial"/>
          <w:b/>
          <w:sz w:val="20"/>
          <w:szCs w:val="20"/>
        </w:rPr>
        <w:t>8</w:t>
      </w:r>
      <w:r w:rsidR="001420D5" w:rsidRPr="007754DD">
        <w:rPr>
          <w:rFonts w:ascii="Arial" w:hAnsi="Arial" w:cs="Arial"/>
          <w:b/>
          <w:sz w:val="20"/>
          <w:szCs w:val="20"/>
        </w:rPr>
        <w:t xml:space="preserve"> r. godz. 12</w:t>
      </w:r>
      <w:r w:rsidRPr="007754DD">
        <w:rPr>
          <w:rFonts w:ascii="Arial" w:hAnsi="Arial" w:cs="Arial"/>
          <w:b/>
          <w:sz w:val="20"/>
          <w:szCs w:val="20"/>
        </w:rPr>
        <w:t>:</w:t>
      </w:r>
      <w:r w:rsidR="00780955" w:rsidRPr="007754DD">
        <w:rPr>
          <w:rFonts w:ascii="Arial" w:hAnsi="Arial" w:cs="Arial"/>
          <w:b/>
          <w:sz w:val="20"/>
          <w:szCs w:val="20"/>
        </w:rPr>
        <w:t>0</w:t>
      </w:r>
      <w:r w:rsidRPr="007754DD">
        <w:rPr>
          <w:rFonts w:ascii="Arial" w:hAnsi="Arial" w:cs="Arial"/>
          <w:b/>
          <w:sz w:val="20"/>
          <w:szCs w:val="20"/>
        </w:rPr>
        <w:t>0</w:t>
      </w:r>
      <w:r w:rsidRPr="007754DD">
        <w:rPr>
          <w:rFonts w:ascii="Arial" w:hAnsi="Arial" w:cs="Arial"/>
          <w:sz w:val="20"/>
          <w:szCs w:val="20"/>
        </w:rPr>
        <w:t>.</w:t>
      </w:r>
    </w:p>
    <w:p w:rsidR="00B752CE" w:rsidRPr="005A539D" w:rsidRDefault="00B752CE" w:rsidP="00AF4A37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7754DD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F57015">
        <w:rPr>
          <w:rFonts w:ascii="Arial" w:hAnsi="Arial" w:cs="Arial"/>
          <w:b/>
          <w:bCs/>
          <w:sz w:val="20"/>
          <w:szCs w:val="20"/>
        </w:rPr>
        <w:t xml:space="preserve"> </w:t>
      </w:r>
      <w:r w:rsidR="00AF4A37">
        <w:rPr>
          <w:rFonts w:ascii="Arial" w:hAnsi="Arial" w:cs="Arial"/>
          <w:b/>
          <w:bCs/>
          <w:sz w:val="20"/>
          <w:szCs w:val="20"/>
        </w:rPr>
        <w:t>4</w:t>
      </w:r>
      <w:r w:rsidR="00F57015">
        <w:rPr>
          <w:rFonts w:ascii="Arial" w:hAnsi="Arial" w:cs="Arial"/>
          <w:b/>
          <w:bCs/>
          <w:sz w:val="20"/>
          <w:szCs w:val="20"/>
        </w:rPr>
        <w:t xml:space="preserve"> </w:t>
      </w:r>
      <w:r w:rsidR="004A1127">
        <w:rPr>
          <w:rFonts w:ascii="Arial" w:hAnsi="Arial" w:cs="Arial"/>
          <w:b/>
          <w:bCs/>
          <w:sz w:val="20"/>
          <w:szCs w:val="20"/>
        </w:rPr>
        <w:t>października</w:t>
      </w:r>
      <w:r w:rsidR="007754DD" w:rsidRPr="007754DD">
        <w:rPr>
          <w:rFonts w:ascii="Arial" w:hAnsi="Arial" w:cs="Arial"/>
          <w:b/>
          <w:bCs/>
          <w:sz w:val="20"/>
          <w:szCs w:val="20"/>
        </w:rPr>
        <w:t xml:space="preserve"> </w:t>
      </w:r>
      <w:r w:rsidR="00015CBA" w:rsidRPr="007754DD">
        <w:rPr>
          <w:rFonts w:ascii="Arial" w:hAnsi="Arial" w:cs="Arial"/>
          <w:b/>
          <w:sz w:val="20"/>
          <w:szCs w:val="20"/>
        </w:rPr>
        <w:t>2018</w:t>
      </w:r>
      <w:r w:rsidRPr="007754DD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7754DD">
        <w:rPr>
          <w:rFonts w:ascii="Arial" w:hAnsi="Arial" w:cs="Arial"/>
          <w:b/>
          <w:sz w:val="20"/>
          <w:szCs w:val="20"/>
        </w:rPr>
        <w:t>3</w:t>
      </w:r>
      <w:r w:rsidRPr="005C39B5">
        <w:rPr>
          <w:rFonts w:ascii="Arial" w:hAnsi="Arial" w:cs="Arial"/>
          <w:b/>
          <w:sz w:val="20"/>
          <w:szCs w:val="20"/>
        </w:rPr>
        <w:t>:</w:t>
      </w:r>
      <w:r w:rsidR="00780955" w:rsidRPr="005C39B5">
        <w:rPr>
          <w:rFonts w:ascii="Arial" w:hAnsi="Arial" w:cs="Arial"/>
          <w:b/>
          <w:sz w:val="20"/>
          <w:szCs w:val="20"/>
        </w:rPr>
        <w:t>0</w:t>
      </w:r>
      <w:r w:rsidRPr="005C39B5">
        <w:rPr>
          <w:rFonts w:ascii="Arial" w:hAnsi="Arial" w:cs="Arial"/>
          <w:b/>
          <w:sz w:val="20"/>
          <w:szCs w:val="20"/>
        </w:rPr>
        <w:t>0</w:t>
      </w:r>
      <w:r w:rsidRPr="005C39B5">
        <w:rPr>
          <w:rFonts w:ascii="Arial" w:hAnsi="Arial" w:cs="Arial"/>
          <w:sz w:val="20"/>
          <w:szCs w:val="20"/>
        </w:rPr>
        <w:t xml:space="preserve">, </w:t>
      </w:r>
      <w:r w:rsidR="001420D5" w:rsidRPr="005C39B5">
        <w:rPr>
          <w:rFonts w:ascii="Arial" w:hAnsi="Arial" w:cs="Arial"/>
          <w:sz w:val="20"/>
          <w:szCs w:val="20"/>
        </w:rPr>
        <w:t>siedziba</w:t>
      </w:r>
      <w:r w:rsidR="001420D5" w:rsidRPr="00B84729">
        <w:rPr>
          <w:rFonts w:ascii="Arial" w:hAnsi="Arial" w:cs="Arial"/>
          <w:sz w:val="20"/>
          <w:szCs w:val="20"/>
        </w:rPr>
        <w:t xml:space="preserve"> Zamawiającego</w:t>
      </w:r>
      <w:r w:rsidRPr="00B84729">
        <w:rPr>
          <w:rFonts w:ascii="Arial" w:hAnsi="Arial" w:cs="Arial"/>
          <w:sz w:val="20"/>
          <w:szCs w:val="20"/>
        </w:rPr>
        <w:t>.</w:t>
      </w:r>
    </w:p>
    <w:p w:rsidR="005A539D" w:rsidRPr="00B84729" w:rsidRDefault="005A539D" w:rsidP="005A539D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5210DB" w:rsidRPr="00B84729" w:rsidRDefault="005210D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EE73EB" w:rsidRPr="00B84729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7" w:name="_Ref65654566"/>
      <w:bookmarkStart w:id="8" w:name="_Ref246044077"/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B84729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proofErr w:type="spellStart"/>
      <w:r w:rsidR="00767D13" w:rsidRPr="00B84729">
        <w:rPr>
          <w:rFonts w:ascii="Arial" w:hAnsi="Arial" w:cs="Arial"/>
          <w:color w:val="000000" w:themeColor="text1"/>
          <w:sz w:val="20"/>
          <w:szCs w:val="20"/>
        </w:rPr>
        <w:t>p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B8479B" w:rsidRPr="00B84729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7"/>
      <w:r w:rsidR="00F12A3A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8"/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B84729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B84729">
        <w:rPr>
          <w:rFonts w:ascii="Arial" w:hAnsi="Arial" w:cs="Arial"/>
          <w:sz w:val="20"/>
          <w:szCs w:val="20"/>
        </w:rPr>
        <w:t>podpisane przez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49574A" w:rsidRPr="00B84729">
        <w:rPr>
          <w:rFonts w:ascii="Arial" w:hAnsi="Arial" w:cs="Arial"/>
          <w:b/>
          <w:sz w:val="20"/>
          <w:szCs w:val="20"/>
        </w:rPr>
        <w:t>osoby uprawnione</w:t>
      </w:r>
      <w:r w:rsidR="0049574A" w:rsidRPr="00B84729">
        <w:rPr>
          <w:rFonts w:ascii="Arial" w:hAnsi="Arial" w:cs="Arial"/>
          <w:sz w:val="20"/>
          <w:szCs w:val="20"/>
        </w:rPr>
        <w:t xml:space="preserve"> do reprezentowania Wykonawcy).</w:t>
      </w:r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:rsidR="00A46A33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B84729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dni przed upływem terminu składania ofert pod warunkiem, że wniosek o wyjaśnienie treści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</w:t>
      </w:r>
      <w:r w:rsidR="00967AAD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nie później niż </w:t>
      </w:r>
      <w:r w:rsidR="00E8769B" w:rsidRPr="00B84729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:rsidR="004A2866" w:rsidRPr="00B84729" w:rsidRDefault="00EE73EB" w:rsidP="00B03156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B84729">
        <w:rPr>
          <w:rFonts w:ascii="Arial" w:hAnsi="Arial" w:cs="Arial"/>
          <w:sz w:val="20"/>
          <w:szCs w:val="20"/>
        </w:rPr>
        <w:t xml:space="preserve">internetowej Zamawiającego - </w:t>
      </w:r>
      <w:r w:rsidR="002636FF" w:rsidRPr="00B84729">
        <w:rPr>
          <w:rFonts w:ascii="Arial" w:hAnsi="Arial" w:cs="Arial"/>
          <w:b/>
          <w:sz w:val="20"/>
          <w:szCs w:val="20"/>
          <w:u w:val="single"/>
        </w:rPr>
        <w:t>https://bip.ms.gov.pl/pl/ministerstwo/zamowienia-publiczne/aktualne---wszczete/</w:t>
      </w:r>
      <w:r w:rsidR="000770C8" w:rsidRPr="00B84729">
        <w:rPr>
          <w:rFonts w:ascii="Arial" w:hAnsi="Arial" w:cs="Arial"/>
          <w:b/>
          <w:sz w:val="20"/>
          <w:szCs w:val="20"/>
          <w:u w:val="single"/>
        </w:rPr>
        <w:t>.</w:t>
      </w:r>
    </w:p>
    <w:p w:rsidR="006F478A" w:rsidRPr="00B84729" w:rsidRDefault="006F478A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015CBA" w:rsidRPr="00B84729">
        <w:rPr>
          <w:rFonts w:ascii="Arial" w:hAnsi="Arial" w:cs="Arial"/>
          <w:iCs/>
          <w:sz w:val="20"/>
          <w:szCs w:val="20"/>
        </w:rPr>
        <w:t>Pan</w:t>
      </w:r>
      <w:r w:rsidR="001513A2">
        <w:rPr>
          <w:rFonts w:ascii="Arial" w:hAnsi="Arial" w:cs="Arial"/>
          <w:iCs/>
          <w:sz w:val="20"/>
          <w:szCs w:val="20"/>
        </w:rPr>
        <w:t>ią</w:t>
      </w:r>
      <w:r w:rsidR="00D41E6B" w:rsidRPr="00B84729">
        <w:rPr>
          <w:rFonts w:ascii="Arial" w:hAnsi="Arial" w:cs="Arial"/>
          <w:iCs/>
          <w:sz w:val="20"/>
          <w:szCs w:val="20"/>
        </w:rPr>
        <w:t xml:space="preserve"> </w:t>
      </w:r>
      <w:r w:rsidR="001513A2">
        <w:rPr>
          <w:rFonts w:ascii="Arial" w:hAnsi="Arial" w:cs="Arial"/>
          <w:iCs/>
          <w:sz w:val="20"/>
          <w:szCs w:val="20"/>
        </w:rPr>
        <w:t>Anetę Witkosz</w:t>
      </w:r>
      <w:r w:rsidRPr="00B84729">
        <w:rPr>
          <w:rFonts w:ascii="Arial" w:hAnsi="Arial" w:cs="Arial"/>
          <w:iCs/>
          <w:sz w:val="20"/>
          <w:szCs w:val="20"/>
        </w:rPr>
        <w:t xml:space="preserve"> (tel. +48 22 52 12 </w:t>
      </w:r>
      <w:r w:rsidR="001513A2">
        <w:rPr>
          <w:rFonts w:ascii="Arial" w:hAnsi="Arial" w:cs="Arial"/>
          <w:iCs/>
          <w:sz w:val="20"/>
          <w:szCs w:val="20"/>
        </w:rPr>
        <w:t>611</w:t>
      </w:r>
      <w:r w:rsidRPr="00B84729">
        <w:rPr>
          <w:rFonts w:ascii="Arial" w:hAnsi="Arial" w:cs="Arial"/>
          <w:iCs/>
          <w:sz w:val="20"/>
          <w:szCs w:val="20"/>
        </w:rPr>
        <w:t xml:space="preserve">, e-mail: </w:t>
      </w:r>
      <w:r w:rsidR="001513A2">
        <w:rPr>
          <w:rFonts w:ascii="Arial" w:hAnsi="Arial" w:cs="Arial"/>
          <w:iCs/>
          <w:sz w:val="20"/>
          <w:szCs w:val="20"/>
        </w:rPr>
        <w:t>Aneta.Witkosz</w:t>
      </w:r>
      <w:r w:rsidR="00513F2B" w:rsidRPr="00B84729">
        <w:rPr>
          <w:rFonts w:ascii="Arial" w:hAnsi="Arial" w:cs="Arial"/>
          <w:iCs/>
          <w:sz w:val="20"/>
          <w:szCs w:val="20"/>
        </w:rPr>
        <w:t>@ms.gov.pl</w:t>
      </w:r>
      <w:r w:rsidR="00E14DAD" w:rsidRPr="00B84729">
        <w:rPr>
          <w:rFonts w:ascii="Arial" w:hAnsi="Arial" w:cs="Arial"/>
          <w:iCs/>
          <w:sz w:val="20"/>
          <w:szCs w:val="20"/>
        </w:rPr>
        <w:t>)</w:t>
      </w:r>
      <w:r w:rsidR="00513F2B" w:rsidRPr="00B84729">
        <w:rPr>
          <w:rFonts w:ascii="Arial" w:hAnsi="Arial" w:cs="Arial"/>
          <w:b/>
          <w:sz w:val="20"/>
          <w:szCs w:val="20"/>
        </w:rPr>
        <w:t>.</w:t>
      </w:r>
    </w:p>
    <w:p w:rsidR="00513F2B" w:rsidRPr="00B84729" w:rsidRDefault="00513F2B" w:rsidP="00B03156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6A0B" w:rsidRPr="00B84729" w:rsidRDefault="006F3C4F" w:rsidP="00B03156">
      <w:pPr>
        <w:pStyle w:val="Default"/>
        <w:numPr>
          <w:ilvl w:val="0"/>
          <w:numId w:val="5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KRYTERIA OCENY OFERT</w:t>
      </w:r>
      <w:r w:rsidR="003F5570"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:rsidR="00F242A4" w:rsidRPr="00B84729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B84729">
        <w:rPr>
          <w:rFonts w:ascii="Arial" w:hAnsi="Arial" w:cs="Arial"/>
          <w:sz w:val="20"/>
          <w:szCs w:val="20"/>
        </w:rPr>
        <w:t>zdefiniowan</w:t>
      </w:r>
      <w:r w:rsidR="00784FE6" w:rsidRPr="00B84729">
        <w:rPr>
          <w:rFonts w:ascii="Arial" w:hAnsi="Arial" w:cs="Arial"/>
          <w:sz w:val="20"/>
          <w:szCs w:val="20"/>
        </w:rPr>
        <w:t>ych kryteri</w:t>
      </w:r>
      <w:r w:rsidR="001876B4" w:rsidRPr="00B84729">
        <w:rPr>
          <w:rFonts w:ascii="Arial" w:hAnsi="Arial" w:cs="Arial"/>
          <w:sz w:val="20"/>
          <w:szCs w:val="20"/>
        </w:rPr>
        <w:t>ów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784FE6" w:rsidRPr="00B84729">
        <w:rPr>
          <w:rFonts w:ascii="Arial" w:hAnsi="Arial" w:cs="Arial"/>
          <w:sz w:val="20"/>
          <w:szCs w:val="20"/>
        </w:rPr>
        <w:t>i przypisan</w:t>
      </w:r>
      <w:r w:rsidR="001876B4" w:rsidRPr="00B84729">
        <w:rPr>
          <w:rFonts w:ascii="Arial" w:hAnsi="Arial" w:cs="Arial"/>
          <w:sz w:val="20"/>
          <w:szCs w:val="20"/>
        </w:rPr>
        <w:t>ego</w:t>
      </w:r>
      <w:r w:rsidR="005F701A" w:rsidRPr="00B84729">
        <w:rPr>
          <w:rFonts w:ascii="Arial" w:hAnsi="Arial" w:cs="Arial"/>
          <w:sz w:val="20"/>
          <w:szCs w:val="20"/>
        </w:rPr>
        <w:br/>
      </w:r>
      <w:r w:rsidR="00784FE6" w:rsidRPr="00B84729">
        <w:rPr>
          <w:rFonts w:ascii="Arial" w:hAnsi="Arial" w:cs="Arial"/>
          <w:sz w:val="20"/>
          <w:szCs w:val="20"/>
        </w:rPr>
        <w:t>im</w:t>
      </w:r>
      <w:r w:rsidR="00B06CEB" w:rsidRPr="00B84729">
        <w:rPr>
          <w:rFonts w:ascii="Arial" w:hAnsi="Arial" w:cs="Arial"/>
          <w:sz w:val="20"/>
          <w:szCs w:val="20"/>
        </w:rPr>
        <w:t xml:space="preserve"> znaczeni</w:t>
      </w:r>
      <w:r w:rsidR="001876B4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(wagi).</w:t>
      </w:r>
    </w:p>
    <w:p w:rsidR="00DE4DB0" w:rsidRPr="00B84729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Dla dokonani</w:t>
      </w:r>
      <w:r w:rsidR="00784FE6" w:rsidRPr="00B84729">
        <w:rPr>
          <w:rFonts w:ascii="Arial" w:hAnsi="Arial" w:cs="Arial"/>
          <w:sz w:val="20"/>
          <w:szCs w:val="20"/>
        </w:rPr>
        <w:t>a oceny ofert waga w kryteriach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E03416" w:rsidRPr="00B84729" w:rsidTr="005023DD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E03416" w:rsidRPr="00B84729" w:rsidRDefault="00100A45" w:rsidP="00071D0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Zatrudnienie osoby bezrobotnej, która będzie bezpośrednio uczestniczyła w wykonywaniu zamówienia</w:t>
            </w:r>
            <w:r w:rsidR="001B1844" w:rsidRPr="001B18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(Z</w:t>
            </w:r>
            <w:r w:rsidR="00E0341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:rsidR="00880659" w:rsidRPr="00B84729" w:rsidRDefault="006E6CA7" w:rsidP="00B43A81">
      <w:pPr>
        <w:pStyle w:val="Default"/>
        <w:numPr>
          <w:ilvl w:val="0"/>
          <w:numId w:val="17"/>
        </w:numPr>
        <w:tabs>
          <w:tab w:val="clear" w:pos="2880"/>
          <w:tab w:val="num" w:pos="851"/>
        </w:tabs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Sposób oceny ofert:</w:t>
      </w:r>
    </w:p>
    <w:p w:rsidR="00880659" w:rsidRPr="00B84729" w:rsidRDefault="00880659" w:rsidP="00B43A81">
      <w:pPr>
        <w:pStyle w:val="Akapitzlist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 xml:space="preserve">Kryterium </w:t>
      </w:r>
      <w:r w:rsidRPr="00B84729">
        <w:rPr>
          <w:rFonts w:ascii="Arial" w:hAnsi="Arial" w:cs="Arial"/>
          <w:b/>
          <w:sz w:val="20"/>
          <w:szCs w:val="20"/>
        </w:rPr>
        <w:t>„Łączna cena oferty brutto”</w:t>
      </w:r>
      <w:r w:rsidR="00AB18B3" w:rsidRPr="00B84729">
        <w:rPr>
          <w:rFonts w:ascii="Arial" w:hAnsi="Arial" w:cs="Arial"/>
          <w:b/>
          <w:sz w:val="20"/>
          <w:szCs w:val="20"/>
        </w:rPr>
        <w:t xml:space="preserve"> </w:t>
      </w:r>
      <w:r w:rsidR="005C01E7" w:rsidRPr="00B84729">
        <w:rPr>
          <w:rFonts w:ascii="Arial" w:hAnsi="Arial" w:cs="Arial"/>
          <w:bCs/>
          <w:sz w:val="20"/>
          <w:szCs w:val="20"/>
        </w:rPr>
        <w:t xml:space="preserve">(C) </w:t>
      </w:r>
      <w:r w:rsidRPr="00B84729">
        <w:rPr>
          <w:rFonts w:ascii="Arial" w:hAnsi="Arial" w:cs="Arial"/>
          <w:bCs/>
          <w:sz w:val="20"/>
          <w:szCs w:val="20"/>
        </w:rPr>
        <w:t>będzie rozpatrywane na podstawie łącznej ceny ofertowej brutto za wykonanie przedmiotu zamówienia wp</w:t>
      </w:r>
      <w:r w:rsidR="00F55964" w:rsidRPr="00B84729">
        <w:rPr>
          <w:rFonts w:ascii="Arial" w:hAnsi="Arial" w:cs="Arial"/>
          <w:bCs/>
          <w:sz w:val="20"/>
          <w:szCs w:val="20"/>
        </w:rPr>
        <w:t>isanej przez Wykonawcę w pkt. 3</w:t>
      </w:r>
      <w:r w:rsidR="000568B9" w:rsidRPr="00B84729">
        <w:rPr>
          <w:rFonts w:ascii="Arial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>Formularza „Ofert</w:t>
      </w:r>
      <w:r w:rsidR="00825B93">
        <w:rPr>
          <w:rFonts w:ascii="Arial" w:hAnsi="Arial" w:cs="Arial"/>
          <w:bCs/>
          <w:sz w:val="20"/>
          <w:szCs w:val="20"/>
        </w:rPr>
        <w:t>owego</w:t>
      </w:r>
      <w:r w:rsidRPr="00B84729">
        <w:rPr>
          <w:rFonts w:ascii="Arial" w:hAnsi="Arial" w:cs="Arial"/>
          <w:bCs/>
          <w:sz w:val="20"/>
          <w:szCs w:val="20"/>
        </w:rPr>
        <w:t xml:space="preserve">”. W tym kryterium można uzyskać maksymalnie </w:t>
      </w:r>
      <w:r w:rsidR="00E03416">
        <w:rPr>
          <w:rFonts w:ascii="Arial" w:hAnsi="Arial" w:cs="Arial"/>
          <w:b/>
          <w:bCs/>
          <w:sz w:val="20"/>
          <w:szCs w:val="20"/>
        </w:rPr>
        <w:t>80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 w:rsidRPr="00B8472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:rsidR="00880659" w:rsidRPr="00B84729" w:rsidRDefault="00880659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>Liczba punktów</w:t>
      </w:r>
      <w:r w:rsidRPr="00B84729">
        <w:rPr>
          <w:rFonts w:ascii="Arial" w:hAnsi="Arial" w:cs="Arial"/>
          <w:bCs/>
          <w:sz w:val="20"/>
          <w:szCs w:val="20"/>
        </w:rPr>
        <w:t xml:space="preserve"> w kryterium „</w:t>
      </w:r>
      <w:r w:rsidRPr="00B84729">
        <w:rPr>
          <w:rFonts w:ascii="Arial" w:hAnsi="Arial" w:cs="Arial"/>
          <w:sz w:val="20"/>
          <w:szCs w:val="20"/>
        </w:rPr>
        <w:t>Łączna cena oferty brutto</w:t>
      </w:r>
      <w:r w:rsidRPr="00B8472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965"/>
        <w:gridCol w:w="732"/>
        <w:gridCol w:w="4348"/>
      </w:tblGrid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48" w:type="dxa"/>
            <w:vMerge w:val="restart"/>
            <w:vAlign w:val="center"/>
          </w:tcPr>
          <w:p w:rsidR="00880659" w:rsidRPr="00B84729" w:rsidRDefault="00880659" w:rsidP="00E0341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x </w:t>
            </w:r>
            <w:r w:rsidR="00E0341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</w:t>
            </w:r>
            <w:r w:rsidR="00F12A3A"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</w:t>
            </w: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48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:rsidTr="00D654EC">
        <w:trPr>
          <w:cantSplit/>
          <w:trHeight w:val="280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236844" w:rsidP="00B03156">
            <w:pPr>
              <w:spacing w:after="0" w:line="240" w:lineRule="auto"/>
              <w:ind w:left="-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080" w:type="dxa"/>
            <w:gridSpan w:val="2"/>
          </w:tcPr>
          <w:p w:rsidR="00CB78B2" w:rsidRPr="00B84729" w:rsidRDefault="00CB78B2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B84729" w:rsidTr="00D654EC">
        <w:trPr>
          <w:cantSplit/>
          <w:trHeight w:val="438"/>
          <w:jc w:val="center"/>
        </w:trPr>
        <w:tc>
          <w:tcPr>
            <w:tcW w:w="1550" w:type="dxa"/>
          </w:tcPr>
          <w:p w:rsidR="00E03416" w:rsidRPr="00B84729" w:rsidRDefault="00E03416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080" w:type="dxa"/>
            <w:gridSpan w:val="2"/>
          </w:tcPr>
          <w:p w:rsidR="00CB78B2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</w:tc>
      </w:tr>
    </w:tbl>
    <w:p w:rsidR="001513A2" w:rsidRPr="001513A2" w:rsidRDefault="001513A2" w:rsidP="00B43A8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 Unicode MS" w:hAnsi="Arial" w:cs="Arial"/>
          <w:color w:val="0070C0"/>
          <w:sz w:val="20"/>
          <w:szCs w:val="20"/>
        </w:rPr>
      </w:pPr>
      <w:r w:rsidRPr="001513A2">
        <w:rPr>
          <w:rFonts w:ascii="Arial" w:eastAsia="Calibri" w:hAnsi="Arial" w:cs="Arial"/>
          <w:bCs/>
          <w:sz w:val="20"/>
          <w:szCs w:val="20"/>
        </w:rPr>
        <w:t>Kryterium „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Zatrudnienie osoby bezrobotnej, która będzie bezpośrednio uczestniczyła w wykonywaniu zamówienia (Z)</w:t>
      </w:r>
      <w:r w:rsidRPr="001513A2">
        <w:rPr>
          <w:rFonts w:ascii="Arial" w:eastAsia="Calibri" w:hAnsi="Arial" w:cs="Arial"/>
          <w:bCs/>
          <w:sz w:val="20"/>
          <w:szCs w:val="20"/>
        </w:rPr>
        <w:t xml:space="preserve">” będzie rozpatrywane na podstawie informacji podanych przez Wykonawcę w </w:t>
      </w:r>
      <w:r w:rsidR="00FC7746">
        <w:rPr>
          <w:rFonts w:ascii="Arial" w:eastAsia="Calibri" w:hAnsi="Arial" w:cs="Arial"/>
          <w:bCs/>
          <w:sz w:val="20"/>
          <w:szCs w:val="20"/>
        </w:rPr>
        <w:t>pkt 4 Formularza „Ofertowego”</w:t>
      </w:r>
      <w:r w:rsidRPr="001513A2">
        <w:rPr>
          <w:rFonts w:ascii="Arial" w:eastAsia="Calibri" w:hAnsi="Arial" w:cs="Arial"/>
          <w:bCs/>
          <w:sz w:val="20"/>
          <w:szCs w:val="20"/>
        </w:rPr>
        <w:t>.</w:t>
      </w:r>
    </w:p>
    <w:p w:rsidR="00D17C6F" w:rsidRDefault="00D17C6F" w:rsidP="001513A2">
      <w:pPr>
        <w:ind w:left="709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17C6F" w:rsidRPr="00D17C6F" w:rsidRDefault="00D17C6F" w:rsidP="00D17C6F">
      <w:pPr>
        <w:ind w:left="709"/>
        <w:jc w:val="both"/>
        <w:rPr>
          <w:rFonts w:ascii="Arial" w:eastAsia="Calibri" w:hAnsi="Arial" w:cs="Arial"/>
          <w:bCs/>
          <w:sz w:val="20"/>
          <w:szCs w:val="20"/>
        </w:rPr>
      </w:pPr>
      <w:r w:rsidRPr="00D17C6F">
        <w:rPr>
          <w:rFonts w:ascii="Arial" w:eastAsia="Calibri" w:hAnsi="Arial" w:cs="Arial"/>
          <w:bCs/>
          <w:sz w:val="20"/>
          <w:szCs w:val="20"/>
        </w:rPr>
        <w:t xml:space="preserve">20 pkt. – w przypadku jeżeli Wykonawca zadeklaruje zatrudnienie osoby bezrobotnej, która będzie bezpośrednio uczestniczyła w wykonywaniu zamówienia, gdzie osoba ta zostanie zatrudniona na podstawie stosunku pracy (umowa o pracę zgodnie z przepisami Kodeksu pracy) w wymiarze pełnego wymiaru czasu pracy (pełen etat) na podstawie skierowania powiatowego urzędu pracy zgodnie z ustawą z dnia 20 kwietnia 2004 r. o promocji zatrudnienia i instytucjach rynku pracy (Dz.U. z 2017 r., poz. 1065, z </w:t>
      </w:r>
      <w:proofErr w:type="spellStart"/>
      <w:r w:rsidRPr="00D17C6F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D17C6F">
        <w:rPr>
          <w:rFonts w:ascii="Arial" w:eastAsia="Calibri" w:hAnsi="Arial" w:cs="Arial"/>
          <w:bCs/>
          <w:sz w:val="20"/>
          <w:szCs w:val="20"/>
        </w:rPr>
        <w:t>. zm.) lub na podstawie właściwego dokumentu kierującego bezrobotnych do pracodawcy wystawionego przez organ zajmujący się realizacją zadań z zakresu rynku prac</w:t>
      </w:r>
      <w:r>
        <w:rPr>
          <w:rFonts w:ascii="Arial" w:eastAsia="Calibri" w:hAnsi="Arial" w:cs="Arial"/>
          <w:bCs/>
          <w:sz w:val="20"/>
          <w:szCs w:val="20"/>
        </w:rPr>
        <w:t xml:space="preserve">y określony </w:t>
      </w:r>
      <w:r w:rsidRPr="00D17C6F">
        <w:rPr>
          <w:rFonts w:ascii="Arial" w:eastAsia="Calibri" w:hAnsi="Arial" w:cs="Arial"/>
          <w:bCs/>
          <w:sz w:val="20"/>
          <w:szCs w:val="20"/>
        </w:rPr>
        <w:t>w analogicznych przepisach państwa członkowskiego UE lub Europejskiego Obszaru Gospodarczego,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D17C6F">
        <w:rPr>
          <w:rFonts w:ascii="Arial" w:eastAsia="Calibri" w:hAnsi="Arial" w:cs="Arial"/>
          <w:bCs/>
          <w:sz w:val="20"/>
          <w:szCs w:val="20"/>
        </w:rPr>
        <w:t>w którym Wykonawca ma siedzibę lub miejsce zamieszkania.</w:t>
      </w:r>
    </w:p>
    <w:p w:rsidR="00D17C6F" w:rsidRPr="00D17C6F" w:rsidRDefault="00D17C6F" w:rsidP="00F07969">
      <w:pPr>
        <w:ind w:left="709"/>
        <w:jc w:val="both"/>
        <w:rPr>
          <w:rFonts w:ascii="Arial" w:eastAsia="Calibri" w:hAnsi="Arial" w:cs="Arial"/>
          <w:bCs/>
          <w:sz w:val="20"/>
          <w:szCs w:val="20"/>
        </w:rPr>
      </w:pPr>
      <w:r w:rsidRPr="00D17C6F">
        <w:rPr>
          <w:rFonts w:ascii="Arial" w:eastAsia="Calibri" w:hAnsi="Arial" w:cs="Arial"/>
          <w:bCs/>
          <w:sz w:val="20"/>
          <w:szCs w:val="20"/>
        </w:rPr>
        <w:t>W przypadku nie podania w wykazie osób informacji w ww. zakresie Zamawiający przyzna ocenianej ofercie 0 pkt. w tym kryterium.</w:t>
      </w:r>
    </w:p>
    <w:p w:rsidR="00D17C6F" w:rsidRDefault="00D17C6F" w:rsidP="00F07969">
      <w:pPr>
        <w:ind w:left="709"/>
        <w:jc w:val="both"/>
        <w:rPr>
          <w:rFonts w:ascii="Arial" w:eastAsia="Calibri" w:hAnsi="Arial" w:cs="Arial"/>
          <w:bCs/>
          <w:sz w:val="20"/>
          <w:szCs w:val="20"/>
        </w:rPr>
      </w:pPr>
      <w:r w:rsidRPr="00D17C6F">
        <w:rPr>
          <w:rFonts w:ascii="Arial" w:eastAsia="Calibri" w:hAnsi="Arial" w:cs="Arial"/>
          <w:bCs/>
          <w:sz w:val="20"/>
          <w:szCs w:val="20"/>
        </w:rPr>
        <w:t>W tym kryterium można uzyskać maksymalnie 20 punktów.</w:t>
      </w:r>
    </w:p>
    <w:p w:rsidR="00C72A89" w:rsidRDefault="00C72A89" w:rsidP="00B43A81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:rsidR="00C72A89" w:rsidRPr="00880659" w:rsidRDefault="00C72A89" w:rsidP="00C72A89">
      <w:pPr>
        <w:pStyle w:val="Akapitzlist"/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C72A89" w:rsidRDefault="00C72A89" w:rsidP="00C72A89">
      <w:pPr>
        <w:pStyle w:val="Akapitzlist"/>
        <w:spacing w:after="0" w:line="240" w:lineRule="auto"/>
        <w:ind w:firstLine="1690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r w:rsidR="00F07969">
        <w:rPr>
          <w:rFonts w:ascii="Arial" w:hAnsi="Arial" w:cs="Arial"/>
          <w:b/>
          <w:bCs/>
          <w:sz w:val="20"/>
          <w:szCs w:val="20"/>
        </w:rPr>
        <w:t>Z</w:t>
      </w:r>
    </w:p>
    <w:p w:rsidR="00C72A89" w:rsidRPr="00880659" w:rsidRDefault="00C72A89" w:rsidP="00C72A89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2A89" w:rsidRPr="00236844" w:rsidRDefault="00C72A89" w:rsidP="00C72A89">
      <w:pPr>
        <w:pStyle w:val="Akapitzlist"/>
        <w:spacing w:after="0" w:line="240" w:lineRule="auto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Pr="00236844">
        <w:rPr>
          <w:rFonts w:ascii="Arial" w:hAnsi="Arial" w:cs="Arial"/>
          <w:bCs/>
          <w:sz w:val="20"/>
          <w:szCs w:val="20"/>
        </w:rPr>
        <w:t xml:space="preserve">P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236844">
        <w:rPr>
          <w:rFonts w:ascii="Arial" w:hAnsi="Arial" w:cs="Arial"/>
          <w:bCs/>
          <w:sz w:val="20"/>
          <w:szCs w:val="20"/>
        </w:rPr>
        <w:t>łączna liczba punktów oferty ocenianej</w:t>
      </w:r>
    </w:p>
    <w:p w:rsidR="00C72A89" w:rsidRPr="00880659" w:rsidRDefault="00C72A89" w:rsidP="00C72A89">
      <w:pPr>
        <w:pStyle w:val="Akapitzlist"/>
        <w:spacing w:after="0" w:line="240" w:lineRule="auto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C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880659">
        <w:rPr>
          <w:rFonts w:ascii="Arial" w:hAnsi="Arial" w:cs="Arial"/>
          <w:bCs/>
          <w:sz w:val="20"/>
          <w:szCs w:val="20"/>
        </w:rPr>
        <w:t>liczba punktów uzyskanych w kryterium „Łączna cena oferty brutto”</w:t>
      </w:r>
    </w:p>
    <w:p w:rsidR="00C72A89" w:rsidRDefault="00F07969" w:rsidP="00876FA9">
      <w:pPr>
        <w:pStyle w:val="Akapitzlist"/>
        <w:spacing w:after="0" w:line="240" w:lineRule="auto"/>
        <w:ind w:left="2127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</w:t>
      </w:r>
      <w:r w:rsidR="002419D9">
        <w:rPr>
          <w:rFonts w:ascii="Arial" w:hAnsi="Arial" w:cs="Arial"/>
          <w:bCs/>
          <w:sz w:val="20"/>
          <w:szCs w:val="20"/>
          <w:lang w:eastAsia="pl-PL"/>
        </w:rPr>
        <w:t>liczba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punktów uzyskanych w kryterium „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>Zatrudnienie osoby bezrobotnej, która będzie bezpośrednio uczestniczyła w wykonywaniu zamówienia</w:t>
      </w:r>
      <w:r w:rsidR="00C72A89" w:rsidRPr="001B1844">
        <w:rPr>
          <w:rFonts w:ascii="Arial" w:hAnsi="Arial" w:cs="Arial"/>
          <w:bCs/>
          <w:sz w:val="20"/>
          <w:szCs w:val="20"/>
          <w:lang w:eastAsia="pl-PL"/>
        </w:rPr>
        <w:t>”</w:t>
      </w:r>
    </w:p>
    <w:p w:rsidR="00651CD5" w:rsidRDefault="00651CD5" w:rsidP="00651CD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82D1F" w:rsidRPr="00B84729" w:rsidRDefault="00143D5A" w:rsidP="00814217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5</w:t>
      </w:r>
      <w:r w:rsidR="00651CD5" w:rsidRPr="00143D5A">
        <w:rPr>
          <w:rFonts w:ascii="Arial" w:hAnsi="Arial" w:cs="Arial"/>
          <w:b/>
          <w:sz w:val="20"/>
          <w:szCs w:val="20"/>
        </w:rPr>
        <w:t>.</w:t>
      </w:r>
      <w:r w:rsidR="00651CD5">
        <w:rPr>
          <w:rFonts w:ascii="Arial" w:hAnsi="Arial" w:cs="Arial"/>
          <w:sz w:val="20"/>
          <w:szCs w:val="20"/>
        </w:rPr>
        <w:t xml:space="preserve"> </w:t>
      </w:r>
      <w:r w:rsidR="000E43CC" w:rsidRPr="00B84729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</w:t>
      </w:r>
      <w:r w:rsidR="000E43CC" w:rsidRPr="00B84729">
        <w:rPr>
          <w:rFonts w:ascii="Arial" w:hAnsi="Arial" w:cs="Arial"/>
          <w:sz w:val="20"/>
          <w:szCs w:val="20"/>
        </w:rPr>
        <w:lastRenderedPageBreak/>
        <w:t xml:space="preserve">wskazane przez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amawiającego wątpliwości,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>amawiający wzywa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:rsidR="007A06AA" w:rsidRPr="00143D5A" w:rsidRDefault="00143D5A" w:rsidP="00642F5F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6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9A41A2" w:rsidRPr="00143D5A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143D5A">
        <w:rPr>
          <w:rFonts w:ascii="Arial" w:hAnsi="Arial" w:cs="Arial"/>
          <w:sz w:val="20"/>
          <w:szCs w:val="20"/>
        </w:rPr>
        <w:br/>
      </w:r>
      <w:r w:rsidR="009A41A2" w:rsidRPr="00143D5A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143D5A">
        <w:rPr>
          <w:rFonts w:ascii="Arial" w:hAnsi="Arial" w:cs="Arial"/>
          <w:sz w:val="20"/>
          <w:szCs w:val="20"/>
        </w:rPr>
        <w:t>tę kolejną w rankingu punktowym, która nie będzie podlegała odrzuceniu, a Wykonawca który złożył ofertę nie będzie podlegał wykluczeniu.</w:t>
      </w:r>
    </w:p>
    <w:p w:rsidR="00B55F77" w:rsidRPr="00143D5A" w:rsidRDefault="00143D5A" w:rsidP="00814217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7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6F3150" w:rsidRPr="00143D5A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143D5A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B84729" w:rsidRDefault="00B55F77" w:rsidP="00B43A81">
      <w:pPr>
        <w:pStyle w:val="Default"/>
        <w:numPr>
          <w:ilvl w:val="3"/>
          <w:numId w:val="13"/>
        </w:numPr>
        <w:tabs>
          <w:tab w:val="clear" w:pos="1070"/>
          <w:tab w:val="num" w:pos="1134"/>
        </w:tabs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eastAsia="Calibri" w:hAnsi="Arial" w:cs="Arial"/>
          <w:sz w:val="20"/>
          <w:szCs w:val="20"/>
        </w:rPr>
        <w:t>nie</w:t>
      </w:r>
      <w:r w:rsidRPr="00B84729">
        <w:rPr>
          <w:rFonts w:ascii="Arial" w:eastAsia="Calibri" w:hAnsi="Arial" w:cs="Arial"/>
          <w:sz w:val="20"/>
          <w:szCs w:val="20"/>
        </w:rPr>
        <w:t xml:space="preserve"> złożono żadnej of</w:t>
      </w:r>
      <w:r w:rsidR="00672C45" w:rsidRPr="00B84729">
        <w:rPr>
          <w:rFonts w:ascii="Arial" w:eastAsia="Calibri" w:hAnsi="Arial" w:cs="Arial"/>
          <w:sz w:val="20"/>
          <w:szCs w:val="20"/>
        </w:rPr>
        <w:t>erty niepodlegającej odrzuceniu;</w:t>
      </w:r>
    </w:p>
    <w:p w:rsidR="00082D1F" w:rsidRPr="00B84729" w:rsidRDefault="00814217" w:rsidP="00814217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b) </w:t>
      </w:r>
      <w:r w:rsidR="005A539D">
        <w:rPr>
          <w:rFonts w:ascii="Arial" w:hAnsi="Arial" w:cs="Arial"/>
          <w:sz w:val="20"/>
          <w:szCs w:val="20"/>
        </w:rPr>
        <w:tab/>
      </w:r>
      <w:r w:rsidR="006F3150" w:rsidRPr="00B84729">
        <w:rPr>
          <w:rFonts w:ascii="Arial" w:hAnsi="Arial" w:cs="Arial"/>
          <w:sz w:val="20"/>
          <w:szCs w:val="20"/>
        </w:rPr>
        <w:t xml:space="preserve">cena </w:t>
      </w:r>
      <w:r w:rsidR="00740DBD" w:rsidRPr="00B84729">
        <w:rPr>
          <w:rFonts w:ascii="Arial" w:hAnsi="Arial" w:cs="Arial"/>
          <w:sz w:val="20"/>
          <w:szCs w:val="20"/>
        </w:rPr>
        <w:t>najkorzystniejszej</w:t>
      </w:r>
      <w:r w:rsidR="006F3150" w:rsidRPr="00B84729">
        <w:rPr>
          <w:rFonts w:ascii="Arial" w:hAnsi="Arial" w:cs="Arial"/>
          <w:sz w:val="20"/>
          <w:szCs w:val="20"/>
        </w:rPr>
        <w:t xml:space="preserve"> ofer</w:t>
      </w:r>
      <w:r w:rsidR="00934CA0" w:rsidRPr="00B84729">
        <w:rPr>
          <w:rFonts w:ascii="Arial" w:hAnsi="Arial" w:cs="Arial"/>
          <w:sz w:val="20"/>
          <w:szCs w:val="20"/>
        </w:rPr>
        <w:t>ty przewyższa kwotę</w:t>
      </w:r>
      <w:r w:rsidR="006F3150" w:rsidRPr="00B84729">
        <w:rPr>
          <w:rFonts w:ascii="Arial" w:hAnsi="Arial" w:cs="Arial"/>
          <w:sz w:val="20"/>
          <w:szCs w:val="20"/>
        </w:rPr>
        <w:t>, którą Zamawiający zam</w:t>
      </w:r>
      <w:r w:rsidR="00934CA0" w:rsidRPr="00B84729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B84729">
        <w:rPr>
          <w:rFonts w:ascii="Arial" w:hAnsi="Arial" w:cs="Arial"/>
          <w:sz w:val="20"/>
          <w:szCs w:val="20"/>
        </w:rPr>
        <w:t>zamówienia;</w:t>
      </w:r>
    </w:p>
    <w:p w:rsidR="00672C45" w:rsidRPr="00B84729" w:rsidRDefault="003211F4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c)</w:t>
      </w:r>
      <w:r w:rsidRPr="00B84729">
        <w:rPr>
          <w:rFonts w:ascii="Arial" w:eastAsia="Calibri" w:hAnsi="Arial" w:cs="Arial"/>
          <w:sz w:val="20"/>
          <w:szCs w:val="20"/>
        </w:rPr>
        <w:tab/>
      </w:r>
      <w:r w:rsidR="00672C45" w:rsidRPr="00B84729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B84729">
        <w:rPr>
          <w:rFonts w:ascii="Arial" w:eastAsia="Calibri" w:hAnsi="Arial" w:cs="Arial"/>
          <w:sz w:val="20"/>
          <w:szCs w:val="20"/>
        </w:rPr>
        <w:br/>
      </w:r>
      <w:r w:rsidR="00672C45" w:rsidRPr="00B84729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:rsidR="00672C45" w:rsidRPr="00B84729" w:rsidRDefault="00672C45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d) postępowanie obarczone jest niemożliwą do usunięcia wadą uniemożliwiającą zawarcie niepodlegającej unieważnieniu umowy w sprawie zamówienia publicznego.</w:t>
      </w:r>
    </w:p>
    <w:p w:rsidR="008D300A" w:rsidRDefault="008D300A" w:rsidP="00B03156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4F62FB" w:rsidRPr="00B84729" w:rsidRDefault="004F62FB" w:rsidP="00B03156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F9712E" w:rsidRPr="00B84729" w:rsidRDefault="00F9712E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277FC4" w:rsidRPr="00B84729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B84729">
        <w:rPr>
          <w:rFonts w:ascii="Arial" w:hAnsi="Arial" w:cs="Arial"/>
          <w:color w:val="000000"/>
          <w:sz w:val="20"/>
          <w:szCs w:val="20"/>
        </w:rPr>
        <w:tab/>
      </w:r>
      <w:r w:rsidRPr="00B84729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B84729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0F6BBD">
        <w:rPr>
          <w:rFonts w:ascii="Arial" w:hAnsi="Arial" w:cs="Arial"/>
          <w:color w:val="000000"/>
          <w:sz w:val="20"/>
          <w:szCs w:val="20"/>
        </w:rPr>
        <w:t xml:space="preserve"> oraz ceny jednostkowe brutto</w:t>
      </w:r>
      <w:r w:rsidR="006949F8">
        <w:rPr>
          <w:rFonts w:ascii="Arial" w:hAnsi="Arial" w:cs="Arial"/>
          <w:color w:val="000000"/>
          <w:sz w:val="20"/>
          <w:szCs w:val="20"/>
        </w:rPr>
        <w:t>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2.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B84729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B84729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3.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22663B" w:rsidRPr="00B84729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4.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się</w:t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 rażąco niskie w stosunku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dotyczących wyliczenia ceny lub kosztu. Obowiązek wykazania, że oferta nie zawiera rażąco niskiej ceny lub kosztu spoczywa na Wykonawcy.</w:t>
      </w:r>
    </w:p>
    <w:p w:rsidR="008D300A" w:rsidRDefault="008D300A" w:rsidP="00B03156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71189B" w:rsidRPr="00B84729" w:rsidRDefault="0071189B" w:rsidP="00B03156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55F77" w:rsidRPr="00B84729" w:rsidRDefault="00B55F77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B55F77" w:rsidRPr="00B84729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41CE9" w:rsidRPr="00B84729" w:rsidRDefault="001439F8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</w:t>
      </w:r>
      <w:r w:rsidR="00380595" w:rsidRPr="00B84729">
        <w:rPr>
          <w:rFonts w:ascii="Arial" w:hAnsi="Arial" w:cs="Arial"/>
          <w:sz w:val="20"/>
          <w:szCs w:val="20"/>
        </w:rPr>
        <w:t>u</w:t>
      </w:r>
      <w:r w:rsidR="00642F5F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:rsidR="0022663B" w:rsidRPr="00B84729" w:rsidRDefault="002E7DC2" w:rsidP="003211F4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B84729">
        <w:rPr>
          <w:rFonts w:ascii="Arial" w:hAnsi="Arial" w:cs="Arial"/>
          <w:sz w:val="20"/>
          <w:szCs w:val="20"/>
        </w:rPr>
        <w:br/>
        <w:t>do przedmiotu zamówienia.</w:t>
      </w:r>
    </w:p>
    <w:p w:rsidR="00C47DC9" w:rsidRDefault="00C47DC9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7B6BA7" w:rsidRDefault="007B6BA7" w:rsidP="00651C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F62FB" w:rsidRPr="00651CD5" w:rsidRDefault="004F62FB" w:rsidP="00651C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D753C" w:rsidRPr="00B84729" w:rsidRDefault="009A74AE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B84729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:rsidR="00DA71D0" w:rsidRPr="00B84729" w:rsidRDefault="00DA71D0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</w:t>
      </w:r>
      <w:r w:rsidR="00FE2916" w:rsidRPr="00B84729">
        <w:rPr>
          <w:rFonts w:ascii="Arial" w:hAnsi="Arial" w:cs="Arial"/>
          <w:sz w:val="20"/>
          <w:szCs w:val="20"/>
        </w:rPr>
        <w:t>osi 30 dni</w:t>
      </w:r>
      <w:r w:rsidR="0057438B">
        <w:rPr>
          <w:rFonts w:ascii="Arial" w:hAnsi="Arial" w:cs="Arial"/>
          <w:sz w:val="20"/>
          <w:szCs w:val="20"/>
        </w:rPr>
        <w:t>,</w:t>
      </w:r>
      <w:r w:rsidR="00FE2916"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:rsidR="001439F8" w:rsidRPr="00B84729" w:rsidRDefault="001439F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B84729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:rsidR="009A74AE" w:rsidRPr="00B84729" w:rsidRDefault="009A74AE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B84729"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>głoszenia przed upływem terminu składania ofert.</w:t>
      </w:r>
    </w:p>
    <w:p w:rsidR="002D7118" w:rsidRDefault="002D711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 xml:space="preserve">ykonawcy zostaną </w:t>
      </w:r>
      <w:r w:rsidR="00A3267C" w:rsidRPr="00B84729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B84729">
        <w:rPr>
          <w:rFonts w:ascii="Arial" w:hAnsi="Arial" w:cs="Arial"/>
          <w:sz w:val="20"/>
          <w:szCs w:val="20"/>
        </w:rPr>
        <w:br/>
      </w:r>
      <w:r w:rsidR="00663725" w:rsidRPr="00B84729">
        <w:rPr>
          <w:rFonts w:ascii="Arial" w:hAnsi="Arial" w:cs="Arial"/>
          <w:sz w:val="20"/>
          <w:szCs w:val="20"/>
        </w:rPr>
        <w:t>elektroniczną</w:t>
      </w:r>
      <w:r w:rsidR="00A90688" w:rsidRPr="00B84729">
        <w:rPr>
          <w:rFonts w:ascii="Arial" w:hAnsi="Arial" w:cs="Arial"/>
          <w:sz w:val="20"/>
          <w:szCs w:val="20"/>
        </w:rPr>
        <w:t>.</w:t>
      </w:r>
    </w:p>
    <w:p w:rsidR="000F1978" w:rsidRDefault="000F1978" w:rsidP="000F1978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640812" w:rsidRDefault="00640812" w:rsidP="00640812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3E5A37" w:rsidRDefault="003E5A37" w:rsidP="00640812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3E5A37" w:rsidRDefault="003E5A37" w:rsidP="00640812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640812" w:rsidRPr="00640812" w:rsidRDefault="00640812" w:rsidP="00640812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640812">
        <w:rPr>
          <w:rFonts w:ascii="Arial" w:hAnsi="Arial" w:cs="Arial"/>
          <w:b/>
          <w:sz w:val="20"/>
          <w:szCs w:val="20"/>
          <w:u w:val="single"/>
          <w:lang w:eastAsia="ar-SA"/>
        </w:rPr>
        <w:lastRenderedPageBreak/>
        <w:t>K</w:t>
      </w:r>
      <w:r w:rsidRPr="00640812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640812" w:rsidRDefault="00640812" w:rsidP="00640812">
      <w:pPr>
        <w:ind w:left="705" w:hanging="279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640812" w:rsidRPr="00640812" w:rsidRDefault="00640812" w:rsidP="00B43A81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640812" w:rsidRP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640812" w:rsidRP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>
        <w:rPr>
          <w:sz w:val="20"/>
          <w:szCs w:val="20"/>
          <w:lang w:eastAsia="pl-PL"/>
        </w:rPr>
        <w:t xml:space="preserve"> </w:t>
      </w:r>
    </w:p>
    <w:p w:rsidR="00962878" w:rsidRPr="003E5A37" w:rsidRDefault="00640812" w:rsidP="003E5A37">
      <w:pPr>
        <w:ind w:left="709" w:hanging="283"/>
        <w:rPr>
          <w:sz w:val="24"/>
          <w:szCs w:val="24"/>
          <w:lang w:eastAsia="pl-PL"/>
        </w:rPr>
      </w:pPr>
      <w:r w:rsidRPr="00640812">
        <w:rPr>
          <w:rFonts w:ascii="Arial" w:hAnsi="Arial" w:cs="Arial"/>
          <w:b/>
          <w:bCs/>
          <w:spacing w:val="4"/>
          <w:sz w:val="20"/>
          <w:szCs w:val="20"/>
        </w:rPr>
        <w:t>2.</w:t>
      </w:r>
      <w:r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:rsidR="00097F9D" w:rsidRPr="004C0708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0708">
        <w:rPr>
          <w:rFonts w:ascii="Arial" w:hAnsi="Arial" w:cs="Arial"/>
          <w:b/>
          <w:sz w:val="20"/>
          <w:szCs w:val="20"/>
        </w:rPr>
        <w:t>Załączniki</w:t>
      </w:r>
      <w:r w:rsidR="00097F9D" w:rsidRPr="004C0708">
        <w:rPr>
          <w:rFonts w:ascii="Arial" w:hAnsi="Arial" w:cs="Arial"/>
          <w:b/>
          <w:sz w:val="20"/>
          <w:szCs w:val="20"/>
        </w:rPr>
        <w:t>:</w:t>
      </w:r>
    </w:p>
    <w:p w:rsidR="000E62E4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>Zał</w:t>
      </w:r>
      <w:r w:rsidR="006F478A" w:rsidRPr="004C0708">
        <w:rPr>
          <w:rFonts w:ascii="Arial" w:hAnsi="Arial" w:cs="Arial"/>
          <w:sz w:val="20"/>
          <w:szCs w:val="20"/>
        </w:rPr>
        <w:t xml:space="preserve">ącznik nr 1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="006F478A" w:rsidRPr="004C0708">
        <w:rPr>
          <w:rFonts w:ascii="Arial" w:hAnsi="Arial" w:cs="Arial"/>
          <w:sz w:val="20"/>
          <w:szCs w:val="20"/>
        </w:rPr>
        <w:t xml:space="preserve">– Formularz </w:t>
      </w:r>
      <w:r w:rsidR="00BD085F" w:rsidRPr="004C0708">
        <w:rPr>
          <w:rFonts w:ascii="Arial" w:hAnsi="Arial" w:cs="Arial"/>
          <w:sz w:val="20"/>
          <w:szCs w:val="20"/>
        </w:rPr>
        <w:t>„</w:t>
      </w:r>
      <w:r w:rsidR="00653AFC" w:rsidRPr="004C0708">
        <w:rPr>
          <w:rFonts w:ascii="Arial" w:hAnsi="Arial" w:cs="Arial"/>
          <w:sz w:val="20"/>
          <w:szCs w:val="20"/>
        </w:rPr>
        <w:t>Ofertowy”</w:t>
      </w:r>
      <w:r w:rsidR="00767D13" w:rsidRPr="004C0708">
        <w:rPr>
          <w:rFonts w:ascii="Arial" w:hAnsi="Arial" w:cs="Arial"/>
          <w:sz w:val="20"/>
          <w:szCs w:val="20"/>
        </w:rPr>
        <w:t>;</w:t>
      </w:r>
    </w:p>
    <w:p w:rsidR="00E4607F" w:rsidRPr="00B84729" w:rsidRDefault="00097F9D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 xml:space="preserve">Załącznik nr </w:t>
      </w:r>
      <w:r w:rsidR="00731E8C">
        <w:rPr>
          <w:rFonts w:ascii="Arial" w:hAnsi="Arial" w:cs="Arial"/>
          <w:sz w:val="20"/>
          <w:szCs w:val="20"/>
        </w:rPr>
        <w:t>2</w:t>
      </w:r>
      <w:r w:rsidRPr="004C0708">
        <w:rPr>
          <w:rFonts w:ascii="Arial" w:hAnsi="Arial" w:cs="Arial"/>
          <w:sz w:val="20"/>
          <w:szCs w:val="20"/>
        </w:rPr>
        <w:t xml:space="preserve">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Pr="004C0708">
        <w:rPr>
          <w:rFonts w:ascii="Arial" w:hAnsi="Arial" w:cs="Arial"/>
          <w:sz w:val="20"/>
          <w:szCs w:val="20"/>
        </w:rPr>
        <w:t xml:space="preserve">– </w:t>
      </w:r>
      <w:r w:rsidR="009A74AE" w:rsidRPr="004C0708">
        <w:rPr>
          <w:rFonts w:ascii="Arial" w:hAnsi="Arial" w:cs="Arial"/>
          <w:sz w:val="20"/>
          <w:szCs w:val="20"/>
        </w:rPr>
        <w:t>Wzór umowy</w:t>
      </w:r>
      <w:r w:rsidR="00B0571D" w:rsidRPr="004C0708">
        <w:rPr>
          <w:rFonts w:ascii="Arial" w:hAnsi="Arial" w:cs="Arial"/>
          <w:sz w:val="20"/>
          <w:szCs w:val="20"/>
        </w:rPr>
        <w:t xml:space="preserve"> wraz z </w:t>
      </w:r>
      <w:r w:rsidR="00A5421C" w:rsidRPr="004C0708">
        <w:rPr>
          <w:rFonts w:ascii="Arial" w:hAnsi="Arial" w:cs="Arial"/>
          <w:sz w:val="20"/>
          <w:szCs w:val="20"/>
        </w:rPr>
        <w:t>załącznikami</w:t>
      </w:r>
      <w:r w:rsidR="00767D13" w:rsidRPr="004C0708">
        <w:rPr>
          <w:rFonts w:ascii="Arial" w:hAnsi="Arial" w:cs="Arial"/>
          <w:sz w:val="20"/>
          <w:szCs w:val="20"/>
        </w:rPr>
        <w:t>.</w:t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</w:p>
    <w:p w:rsidR="00EA4C9F" w:rsidRPr="00B84729" w:rsidRDefault="00155A06" w:rsidP="00B03156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ZATWIERDZAM</w:t>
      </w:r>
      <w:r w:rsidR="006F1F92" w:rsidRPr="00B84729">
        <w:rPr>
          <w:rFonts w:ascii="Arial" w:hAnsi="Arial" w:cs="Arial"/>
          <w:b/>
          <w:sz w:val="20"/>
          <w:szCs w:val="20"/>
        </w:rPr>
        <w:t>:</w:t>
      </w:r>
      <w:r w:rsidR="00EA4C9F" w:rsidRPr="00B84729">
        <w:rPr>
          <w:rFonts w:ascii="Arial" w:hAnsi="Arial" w:cs="Arial"/>
          <w:b/>
          <w:sz w:val="20"/>
          <w:szCs w:val="20"/>
        </w:rPr>
        <w:br/>
      </w:r>
    </w:p>
    <w:p w:rsidR="00EA4C9F" w:rsidRPr="00B84729" w:rsidRDefault="00EA4C9F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br w:type="page"/>
      </w:r>
    </w:p>
    <w:p w:rsidR="00186787" w:rsidRPr="00B84729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lastRenderedPageBreak/>
        <w:t>Załącznik nr 1 do Ogłoszenia</w:t>
      </w:r>
      <w:r w:rsidR="00B35A49">
        <w:rPr>
          <w:rFonts w:ascii="Arial" w:hAnsi="Arial" w:cs="Arial"/>
          <w:sz w:val="20"/>
          <w:szCs w:val="20"/>
        </w:rPr>
        <w:t xml:space="preserve"> – Formularz </w:t>
      </w:r>
      <w:r w:rsidR="007A2A33">
        <w:rPr>
          <w:rFonts w:ascii="Arial" w:hAnsi="Arial" w:cs="Arial"/>
          <w:sz w:val="20"/>
          <w:szCs w:val="20"/>
        </w:rPr>
        <w:t>„Ofertowy”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B84729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891949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94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3A33FB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3838B9" w:rsidRDefault="003838B9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3838B9" w:rsidRDefault="003838B9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DF502C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00-567 Warszawa</w:t>
      </w:r>
    </w:p>
    <w:p w:rsidR="00186787" w:rsidRPr="00B84729" w:rsidRDefault="00186787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Pr="00B84729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7E64EB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7E64EB">
        <w:rPr>
          <w:rFonts w:ascii="Arial" w:hAnsi="Arial" w:cs="Arial"/>
        </w:rPr>
        <w:t>„</w:t>
      </w:r>
      <w:r w:rsidR="003E5A37" w:rsidRPr="003E5A37">
        <w:rPr>
          <w:rFonts w:ascii="Arial" w:hAnsi="Arial" w:cs="Arial"/>
          <w:b/>
          <w:spacing w:val="-2"/>
        </w:rPr>
        <w:t>Archiwizacja materiałów archiwalnych  i dokumentacji niearchiwalnej</w:t>
      </w:r>
      <w:r w:rsidRPr="007E64EB">
        <w:rPr>
          <w:rFonts w:ascii="Arial" w:hAnsi="Arial" w:cs="Arial"/>
          <w:spacing w:val="-2"/>
        </w:rPr>
        <w:t>”,</w:t>
      </w:r>
      <w:r>
        <w:rPr>
          <w:rFonts w:ascii="Arial" w:hAnsi="Arial" w:cs="Arial"/>
          <w:spacing w:val="-2"/>
        </w:rPr>
        <w:t xml:space="preserve"> </w:t>
      </w:r>
    </w:p>
    <w:p w:rsidR="0029297F" w:rsidRPr="00B84729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znak sprawy: B</w:t>
      </w:r>
      <w:r w:rsidRPr="00B84729">
        <w:rPr>
          <w:rFonts w:ascii="Arial" w:hAnsi="Arial" w:cs="Arial"/>
          <w:spacing w:val="-2"/>
        </w:rPr>
        <w:t>F-II-3710-</w:t>
      </w:r>
      <w:r w:rsidR="003150CF">
        <w:rPr>
          <w:rFonts w:ascii="Arial" w:hAnsi="Arial" w:cs="Arial"/>
          <w:spacing w:val="-2"/>
        </w:rPr>
        <w:t>14</w:t>
      </w:r>
      <w:r w:rsidRPr="00B84729">
        <w:rPr>
          <w:rFonts w:ascii="Arial" w:hAnsi="Arial" w:cs="Arial"/>
          <w:spacing w:val="-2"/>
        </w:rPr>
        <w:t>/18</w:t>
      </w:r>
    </w:p>
    <w:p w:rsidR="00CB78B2" w:rsidRPr="00B84729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>MY NIŻEJ PODPISANI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działając w imieniu i na rzecz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:rsidR="00EA4C9F" w:rsidRPr="00B84729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EA4C9F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B84729">
        <w:rPr>
          <w:rFonts w:ascii="Arial" w:hAnsi="Arial" w:cs="Arial"/>
          <w:spacing w:val="2"/>
          <w:sz w:val="20"/>
          <w:szCs w:val="20"/>
        </w:rPr>
        <w:t>1.</w:t>
      </w:r>
      <w:r w:rsidRPr="00B84729">
        <w:rPr>
          <w:rFonts w:ascii="Arial" w:hAnsi="Arial" w:cs="Arial"/>
          <w:b/>
          <w:spacing w:val="2"/>
          <w:sz w:val="20"/>
          <w:szCs w:val="20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B84729">
        <w:rPr>
          <w:rFonts w:ascii="Arial" w:hAnsi="Arial" w:cs="Arial"/>
          <w:b/>
          <w:spacing w:val="2"/>
          <w:sz w:val="20"/>
          <w:szCs w:val="20"/>
        </w:rPr>
        <w:t>TAK/NIE*</w:t>
      </w:r>
      <w:r w:rsidRPr="00B84729">
        <w:rPr>
          <w:rFonts w:ascii="Arial" w:hAnsi="Arial" w:cs="Arial"/>
          <w:spacing w:val="2"/>
          <w:sz w:val="20"/>
          <w:szCs w:val="20"/>
        </w:rPr>
        <w:t>.</w:t>
      </w:r>
    </w:p>
    <w:p w:rsidR="003838B9" w:rsidRPr="00B84729" w:rsidRDefault="003838B9" w:rsidP="0029297F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</w:p>
    <w:p w:rsidR="000F1978" w:rsidRPr="00DE1B7D" w:rsidRDefault="00EA4C9F" w:rsidP="00DE1B7D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B84729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B84729">
        <w:rPr>
          <w:rFonts w:ascii="Arial" w:hAnsi="Arial" w:cs="Arial"/>
          <w:sz w:val="20"/>
          <w:szCs w:val="20"/>
          <w:lang w:eastAsia="ar-SA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B8472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B84729">
        <w:rPr>
          <w:rFonts w:ascii="Arial" w:hAnsi="Arial" w:cs="Arial"/>
          <w:sz w:val="20"/>
          <w:szCs w:val="20"/>
          <w:lang w:eastAsia="ar-SA"/>
        </w:rPr>
        <w:br/>
      </w:r>
      <w:r w:rsidRPr="00B84729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3667F3" w:rsidRPr="00775B63" w:rsidRDefault="003667F3" w:rsidP="00B43A81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75B63">
        <w:rPr>
          <w:rFonts w:ascii="Arial" w:eastAsia="Times New Roman" w:hAnsi="Arial" w:cs="Arial"/>
          <w:b/>
          <w:sz w:val="20"/>
          <w:szCs w:val="20"/>
          <w:lang w:eastAsia="ar-SA"/>
        </w:rPr>
        <w:t>OFERUJEMY:</w:t>
      </w:r>
    </w:p>
    <w:p w:rsidR="00B11D52" w:rsidRPr="00B11D52" w:rsidRDefault="005A77DA" w:rsidP="00B11D52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667F3" w:rsidRPr="00B84729">
        <w:rPr>
          <w:rFonts w:ascii="Arial" w:eastAsia="Times New Roman" w:hAnsi="Arial" w:cs="Arial"/>
          <w:sz w:val="20"/>
          <w:szCs w:val="20"/>
          <w:lang w:eastAsia="ar-SA"/>
        </w:rPr>
        <w:t>Wykonanie przedmiotu zamówienia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3667F3" w:rsidRPr="00B11D52">
        <w:rPr>
          <w:rFonts w:ascii="Arial" w:eastAsia="Times New Roman" w:hAnsi="Arial" w:cs="Arial"/>
          <w:sz w:val="20"/>
          <w:szCs w:val="20"/>
          <w:lang w:eastAsia="ar-SA"/>
        </w:rPr>
        <w:t>za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>cen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>y podane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w poniższej tabeli:</w:t>
      </w:r>
    </w:p>
    <w:tbl>
      <w:tblPr>
        <w:tblpPr w:leftFromText="141" w:rightFromText="141" w:vertAnchor="text" w:horzAnchor="margin" w:tblpY="150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649"/>
        <w:gridCol w:w="1078"/>
        <w:gridCol w:w="1766"/>
        <w:gridCol w:w="2195"/>
      </w:tblGrid>
      <w:tr w:rsidR="00B11D52" w:rsidRPr="00B11D52" w:rsidTr="00B11D52">
        <w:trPr>
          <w:trHeight w:val="622"/>
        </w:trPr>
        <w:tc>
          <w:tcPr>
            <w:tcW w:w="630" w:type="dxa"/>
            <w:vMerge w:val="restart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Lp.</w:t>
            </w: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49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Zadanie</w:t>
            </w:r>
          </w:p>
        </w:tc>
        <w:tc>
          <w:tcPr>
            <w:tcW w:w="1078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Ilość metrów</w:t>
            </w:r>
          </w:p>
        </w:tc>
        <w:tc>
          <w:tcPr>
            <w:tcW w:w="1766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Cena jednostkowa brutto jednego metra w zł</w:t>
            </w:r>
          </w:p>
        </w:tc>
        <w:tc>
          <w:tcPr>
            <w:tcW w:w="2195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Wartość brutto w zł</w:t>
            </w:r>
          </w:p>
          <w:p w:rsidR="00B11D52" w:rsidRPr="00B11D52" w:rsidRDefault="00B06290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 kol. 2</w:t>
            </w:r>
            <w:r w:rsidR="00B11D52" w:rsidRPr="00B11D52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x kol. 3</w:t>
            </w:r>
            <w:r w:rsidR="00B11D52" w:rsidRPr="00B11D52">
              <w:rPr>
                <w:rFonts w:ascii="Arial" w:hAnsi="Arial" w:cs="Arial"/>
                <w:iCs/>
              </w:rPr>
              <w:t>)</w:t>
            </w:r>
          </w:p>
        </w:tc>
      </w:tr>
      <w:tr w:rsidR="00B11D52" w:rsidRPr="00B11D52" w:rsidTr="00B11D52">
        <w:trPr>
          <w:trHeight w:val="207"/>
        </w:trPr>
        <w:tc>
          <w:tcPr>
            <w:tcW w:w="630" w:type="dxa"/>
            <w:vMerge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49" w:type="dxa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(1)</w:t>
            </w:r>
          </w:p>
        </w:tc>
        <w:tc>
          <w:tcPr>
            <w:tcW w:w="1078" w:type="dxa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(2)</w:t>
            </w:r>
          </w:p>
        </w:tc>
        <w:tc>
          <w:tcPr>
            <w:tcW w:w="1766" w:type="dxa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(3)</w:t>
            </w:r>
          </w:p>
        </w:tc>
        <w:tc>
          <w:tcPr>
            <w:tcW w:w="2195" w:type="dxa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(4)</w:t>
            </w:r>
          </w:p>
        </w:tc>
      </w:tr>
      <w:tr w:rsidR="00B11D52" w:rsidRPr="00B11D52" w:rsidTr="00B11D52">
        <w:trPr>
          <w:trHeight w:val="565"/>
        </w:trPr>
        <w:tc>
          <w:tcPr>
            <w:tcW w:w="630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 xml:space="preserve">      1</w:t>
            </w:r>
          </w:p>
        </w:tc>
        <w:tc>
          <w:tcPr>
            <w:tcW w:w="3649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Usługa archiwizacji dokumentów kat. A</w:t>
            </w:r>
          </w:p>
        </w:tc>
        <w:tc>
          <w:tcPr>
            <w:tcW w:w="1078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117,5</w:t>
            </w:r>
          </w:p>
        </w:tc>
        <w:tc>
          <w:tcPr>
            <w:tcW w:w="1766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195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B11D52">
        <w:trPr>
          <w:trHeight w:val="499"/>
        </w:trPr>
        <w:tc>
          <w:tcPr>
            <w:tcW w:w="630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lastRenderedPageBreak/>
              <w:t>2</w:t>
            </w:r>
          </w:p>
        </w:tc>
        <w:tc>
          <w:tcPr>
            <w:tcW w:w="3649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lastRenderedPageBreak/>
              <w:t>Usługa archiwizacji dokumentów kat. BE 50</w:t>
            </w:r>
          </w:p>
        </w:tc>
        <w:tc>
          <w:tcPr>
            <w:tcW w:w="1078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lastRenderedPageBreak/>
              <w:t>70,5</w:t>
            </w:r>
          </w:p>
        </w:tc>
        <w:tc>
          <w:tcPr>
            <w:tcW w:w="1766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195" w:type="dxa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B11D52">
        <w:trPr>
          <w:trHeight w:val="481"/>
        </w:trPr>
        <w:tc>
          <w:tcPr>
            <w:tcW w:w="630" w:type="dxa"/>
            <w:tcBorders>
              <w:bottom w:val="single" w:sz="4" w:space="0" w:color="auto"/>
            </w:tcBorders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Usługa archiwizacji dokumentów kat. B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47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B11D52">
        <w:trPr>
          <w:trHeight w:val="435"/>
        </w:trPr>
        <w:tc>
          <w:tcPr>
            <w:tcW w:w="7123" w:type="dxa"/>
            <w:gridSpan w:val="4"/>
            <w:tcBorders>
              <w:bottom w:val="single" w:sz="4" w:space="0" w:color="auto"/>
            </w:tcBorders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  <w:r w:rsidRPr="00B11D52">
              <w:rPr>
                <w:rFonts w:ascii="Arial" w:hAnsi="Arial" w:cs="Arial"/>
                <w:iCs/>
              </w:rPr>
              <w:t>Cena całkowita oferty brutto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B11D52" w:rsidRDefault="00B11D52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BB7D73" w:rsidRPr="00B84729" w:rsidRDefault="00775B63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OŚWIADCZAMY</w:t>
      </w:r>
      <w:r w:rsidR="00BB7D73" w:rsidRPr="00B84729">
        <w:rPr>
          <w:rFonts w:ascii="Arial" w:hAnsi="Arial" w:cs="Arial"/>
        </w:rPr>
        <w:t>, że spełniamy warunki udziału w postępowaniu.</w:t>
      </w:r>
    </w:p>
    <w:p w:rsidR="00BB7D73" w:rsidRPr="00B84729" w:rsidRDefault="00775B63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 xml:space="preserve">ZAMÓWIENIE ZREALIZUJEMY </w:t>
      </w:r>
      <w:r w:rsidR="00BB7D73" w:rsidRPr="00B84729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B84729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B84729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B84729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B84729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:rsidR="003150CF" w:rsidRDefault="003150CF" w:rsidP="003150CF">
      <w:pPr>
        <w:pStyle w:val="Zwykytekst1"/>
        <w:numPr>
          <w:ilvl w:val="0"/>
          <w:numId w:val="6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3150CF">
        <w:rPr>
          <w:rFonts w:ascii="Arial" w:hAnsi="Arial" w:cs="Arial"/>
          <w:b/>
        </w:rPr>
        <w:t>Oświadczamy, że zatrudnimy osobę bezrobotną, która będzie bezpośrednio uczestniczyła w wykonywaniu zamówienia, gdzie osoba ta zostanie zatrudnion</w:t>
      </w:r>
      <w:r w:rsidR="00B97240">
        <w:rPr>
          <w:rFonts w:ascii="Arial" w:hAnsi="Arial" w:cs="Arial"/>
          <w:b/>
        </w:rPr>
        <w:t>a  na podstawie stosunku pracy (</w:t>
      </w:r>
      <w:r w:rsidRPr="003150CF">
        <w:rPr>
          <w:rFonts w:ascii="Arial" w:hAnsi="Arial" w:cs="Arial"/>
          <w:b/>
        </w:rPr>
        <w:t>umowa o pracę zgodnie z przepisami Kodeksu Pracy). TAK/NIE*</w:t>
      </w:r>
    </w:p>
    <w:p w:rsidR="003150CF" w:rsidRDefault="003150CF" w:rsidP="003150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</w:p>
    <w:p w:rsidR="00BB7D73" w:rsidRPr="00B84729" w:rsidRDefault="003150CF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      </w:t>
      </w:r>
      <w:r w:rsidR="00BB7D73" w:rsidRPr="00B84729">
        <w:rPr>
          <w:rFonts w:ascii="Arial" w:hAnsi="Arial" w:cs="Arial"/>
          <w:b/>
        </w:rPr>
        <w:t>WSZELKĄ KORESPONDENCJĘ</w:t>
      </w:r>
      <w:r w:rsidR="00BB7D73" w:rsidRPr="00B84729">
        <w:rPr>
          <w:rFonts w:ascii="Arial" w:hAnsi="Arial" w:cs="Arial"/>
        </w:rPr>
        <w:t xml:space="preserve"> w sprawie postępowania należy kierować na poniższy adres: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Imię i nazwisko: 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Adres:______________________________________________________________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tel. _______________ fax _______________ e-mail: ________________________</w:t>
      </w:r>
    </w:p>
    <w:p w:rsidR="00BB7D73" w:rsidRPr="00B84729" w:rsidRDefault="00B97240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WRAZ Z OFERTĄ</w:t>
      </w:r>
      <w:r w:rsidR="00BB7D73" w:rsidRPr="00B84729">
        <w:rPr>
          <w:rFonts w:ascii="Arial" w:hAnsi="Arial" w:cs="Arial"/>
        </w:rPr>
        <w:t xml:space="preserve"> składamy następujące oświadczenia i dokumenty na __ stronach:</w:t>
      </w:r>
    </w:p>
    <w:p w:rsidR="00B03156" w:rsidRPr="00B84729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B7D73" w:rsidRDefault="00BB7D73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B97240" w:rsidRDefault="00B97240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B97240" w:rsidRPr="00B84729" w:rsidRDefault="00B97240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B84729">
        <w:rPr>
          <w:rFonts w:ascii="Arial" w:hAnsi="Arial" w:cs="Arial"/>
        </w:rPr>
        <w:tab/>
        <w:t>__________________ dnia __ __ ____ roku</w:t>
      </w: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B84729">
        <w:rPr>
          <w:rFonts w:ascii="Arial" w:hAnsi="Arial" w:cs="Arial"/>
          <w:i/>
        </w:rPr>
        <w:t>_____________________________________</w:t>
      </w:r>
    </w:p>
    <w:p w:rsidR="00EA4C9F" w:rsidRPr="00B84729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B84729">
        <w:rPr>
          <w:rFonts w:ascii="Arial" w:hAnsi="Arial" w:cs="Arial"/>
          <w:i/>
        </w:rPr>
        <w:t>(podpis Wykonawcy/Pełnomocnika)</w:t>
      </w:r>
    </w:p>
    <w:p w:rsidR="00EA4C9F" w:rsidRPr="00B84729" w:rsidRDefault="00BB7D73" w:rsidP="00B03156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</w:rPr>
        <w:tab/>
        <w:t>* niepotrzebne skreślić</w:t>
      </w:r>
    </w:p>
    <w:p w:rsidR="005A77DA" w:rsidRDefault="005A77DA">
      <w:pPr>
        <w:rPr>
          <w:rFonts w:ascii="Arial" w:hAnsi="Arial" w:cs="Arial"/>
          <w:b/>
          <w:sz w:val="20"/>
          <w:szCs w:val="20"/>
        </w:rPr>
        <w:sectPr w:rsidR="005A77DA" w:rsidSect="00582FAD">
          <w:headerReference w:type="default" r:id="rId9"/>
          <w:footerReference w:type="default" r:id="rId10"/>
          <w:type w:val="continuous"/>
          <w:pgSz w:w="11906" w:h="16838"/>
          <w:pgMar w:top="2097" w:right="1133" w:bottom="1135" w:left="1418" w:header="426" w:footer="178" w:gutter="0"/>
          <w:cols w:space="708"/>
          <w:docGrid w:linePitch="360"/>
        </w:sectPr>
      </w:pPr>
    </w:p>
    <w:p w:rsidR="0031768C" w:rsidRDefault="0031768C" w:rsidP="00C46870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B84729" w:rsidRDefault="00717D07" w:rsidP="00C46870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bookmarkStart w:id="9" w:name="_GoBack"/>
      <w:bookmarkEnd w:id="9"/>
      <w:r w:rsidR="00B84729" w:rsidRPr="00C46870">
        <w:rPr>
          <w:rFonts w:ascii="Arial" w:hAnsi="Arial" w:cs="Arial"/>
          <w:sz w:val="20"/>
          <w:szCs w:val="20"/>
        </w:rPr>
        <w:t xml:space="preserve"> do Ogłoszenia</w:t>
      </w:r>
    </w:p>
    <w:p w:rsidR="0031768C" w:rsidRDefault="0031768C" w:rsidP="00C46870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31768C" w:rsidRDefault="00F767A3" w:rsidP="0031768C">
      <w:pPr>
        <w:tabs>
          <w:tab w:val="center" w:pos="4536"/>
          <w:tab w:val="left" w:pos="8222"/>
          <w:tab w:val="right" w:pos="9072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Umowy wraz z załącznikami</w:t>
      </w:r>
    </w:p>
    <w:sectPr w:rsidR="0031768C" w:rsidSect="005D5313">
      <w:headerReference w:type="default" r:id="rId11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19" w:rsidRDefault="00B36D19" w:rsidP="008D0543">
      <w:pPr>
        <w:spacing w:after="0" w:line="240" w:lineRule="auto"/>
      </w:pPr>
      <w:r>
        <w:separator/>
      </w:r>
    </w:p>
  </w:endnote>
  <w:endnote w:type="continuationSeparator" w:id="0">
    <w:p w:rsidR="00B36D19" w:rsidRDefault="00B36D19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772190"/>
      <w:docPartObj>
        <w:docPartGallery w:val="Page Numbers (Bottom of Page)"/>
        <w:docPartUnique/>
      </w:docPartObj>
    </w:sdtPr>
    <w:sdtEndPr/>
    <w:sdtContent>
      <w:p w:rsidR="00636252" w:rsidRDefault="00636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D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36252" w:rsidRDefault="00636252" w:rsidP="00946923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Garamond" w:hAnsi="Garamond"/>
        <w:sz w:val="18"/>
        <w:szCs w:val="18"/>
      </w:rPr>
    </w:pPr>
  </w:p>
  <w:p w:rsidR="00636252" w:rsidRDefault="006362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19" w:rsidRDefault="00B36D19" w:rsidP="008D0543">
      <w:pPr>
        <w:spacing w:after="0" w:line="240" w:lineRule="auto"/>
      </w:pPr>
      <w:r>
        <w:separator/>
      </w:r>
    </w:p>
  </w:footnote>
  <w:footnote w:type="continuationSeparator" w:id="0">
    <w:p w:rsidR="00B36D19" w:rsidRDefault="00B36D19" w:rsidP="008D0543">
      <w:pPr>
        <w:spacing w:after="0" w:line="240" w:lineRule="auto"/>
      </w:pPr>
      <w:r>
        <w:continuationSeparator/>
      </w:r>
    </w:p>
  </w:footnote>
  <w:footnote w:id="1">
    <w:p w:rsidR="00640812" w:rsidRDefault="00640812" w:rsidP="0064081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:rsidR="00640812" w:rsidRDefault="00640812" w:rsidP="0064081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2" w:rsidRDefault="00636252" w:rsidP="00F65344">
    <w:pPr>
      <w:pStyle w:val="Nagwek"/>
      <w:jc w:val="center"/>
    </w:pPr>
  </w:p>
  <w:p w:rsidR="00636252" w:rsidRDefault="00BB6DAD"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6C9B8D3" wp14:editId="23C4384B">
          <wp:simplePos x="0" y="0"/>
          <wp:positionH relativeFrom="column">
            <wp:posOffset>-386080</wp:posOffset>
          </wp:positionH>
          <wp:positionV relativeFrom="paragraph">
            <wp:posOffset>-2926</wp:posOffset>
          </wp:positionV>
          <wp:extent cx="2162755" cy="540688"/>
          <wp:effectExtent l="0" t="0" r="0" b="0"/>
          <wp:wrapThrough wrapText="bothSides">
            <wp:wrapPolygon edited="0">
              <wp:start x="0" y="0"/>
              <wp:lineTo x="0" y="20559"/>
              <wp:lineTo x="21315" y="20559"/>
              <wp:lineTo x="21315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755" cy="540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6252" w:rsidRDefault="006362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2" w:rsidRDefault="00636252" w:rsidP="00F6534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A2515B4" wp14:editId="7BBE9412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6252" w:rsidRDefault="00636252"/>
  <w:p w:rsidR="00636252" w:rsidRDefault="006362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8">
    <w:nsid w:val="225D7295"/>
    <w:multiLevelType w:val="hybridMultilevel"/>
    <w:tmpl w:val="A58ECA4A"/>
    <w:lvl w:ilvl="0" w:tplc="1B26CAD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8276A"/>
    <w:multiLevelType w:val="hybridMultilevel"/>
    <w:tmpl w:val="52CE1F82"/>
    <w:lvl w:ilvl="0" w:tplc="1EA05DF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43C3B"/>
    <w:multiLevelType w:val="hybridMultilevel"/>
    <w:tmpl w:val="2466D100"/>
    <w:lvl w:ilvl="0" w:tplc="AB7055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063366"/>
    <w:multiLevelType w:val="hybridMultilevel"/>
    <w:tmpl w:val="31D6301E"/>
    <w:lvl w:ilvl="0" w:tplc="0452179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3D4E1A"/>
    <w:multiLevelType w:val="multilevel"/>
    <w:tmpl w:val="721C40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8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1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5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</w:num>
  <w:num w:numId="5">
    <w:abstractNumId w:val="28"/>
  </w:num>
  <w:num w:numId="6">
    <w:abstractNumId w:val="27"/>
  </w:num>
  <w:num w:numId="7">
    <w:abstractNumId w:val="7"/>
  </w:num>
  <w:num w:numId="8">
    <w:abstractNumId w:val="22"/>
  </w:num>
  <w:num w:numId="9">
    <w:abstractNumId w:val="13"/>
  </w:num>
  <w:num w:numId="10">
    <w:abstractNumId w:val="24"/>
  </w:num>
  <w:num w:numId="11">
    <w:abstractNumId w:val="19"/>
  </w:num>
  <w:num w:numId="12">
    <w:abstractNumId w:val="17"/>
  </w:num>
  <w:num w:numId="13">
    <w:abstractNumId w:val="25"/>
  </w:num>
  <w:num w:numId="14">
    <w:abstractNumId w:val="6"/>
  </w:num>
  <w:num w:numId="15">
    <w:abstractNumId w:val="0"/>
  </w:num>
  <w:num w:numId="16">
    <w:abstractNumId w:val="10"/>
  </w:num>
  <w:num w:numId="17">
    <w:abstractNumId w:val="14"/>
  </w:num>
  <w:num w:numId="18">
    <w:abstractNumId w:val="18"/>
  </w:num>
  <w:num w:numId="19">
    <w:abstractNumId w:val="9"/>
  </w:num>
  <w:num w:numId="20">
    <w:abstractNumId w:val="4"/>
  </w:num>
  <w:num w:numId="21">
    <w:abstractNumId w:val="12"/>
  </w:num>
  <w:num w:numId="22">
    <w:abstractNumId w:val="3"/>
  </w:num>
  <w:num w:numId="23">
    <w:abstractNumId w:val="5"/>
  </w:num>
  <w:num w:numId="24">
    <w:abstractNumId w:val="26"/>
  </w:num>
  <w:num w:numId="25">
    <w:abstractNumId w:val="11"/>
  </w:num>
  <w:num w:numId="26">
    <w:abstractNumId w:val="20"/>
  </w:num>
  <w:num w:numId="27">
    <w:abstractNumId w:val="8"/>
  </w:num>
  <w:num w:numId="28">
    <w:abstractNumId w:val="16"/>
  </w:num>
  <w:numIdMacAtCleanup w:val="2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1F6E"/>
    <w:rsid w:val="00003C9D"/>
    <w:rsid w:val="000067D5"/>
    <w:rsid w:val="00011907"/>
    <w:rsid w:val="00015CBA"/>
    <w:rsid w:val="0002185D"/>
    <w:rsid w:val="00041CE9"/>
    <w:rsid w:val="000439C5"/>
    <w:rsid w:val="00050C5B"/>
    <w:rsid w:val="00052C85"/>
    <w:rsid w:val="000568B9"/>
    <w:rsid w:val="00056C75"/>
    <w:rsid w:val="00057142"/>
    <w:rsid w:val="00060BDF"/>
    <w:rsid w:val="0006103D"/>
    <w:rsid w:val="00062BA1"/>
    <w:rsid w:val="00064BB1"/>
    <w:rsid w:val="00066D00"/>
    <w:rsid w:val="00067CE7"/>
    <w:rsid w:val="00071D0C"/>
    <w:rsid w:val="000739FF"/>
    <w:rsid w:val="00073EE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B14A1"/>
    <w:rsid w:val="000B5268"/>
    <w:rsid w:val="000C1305"/>
    <w:rsid w:val="000C2F3D"/>
    <w:rsid w:val="000C33D2"/>
    <w:rsid w:val="000C49AA"/>
    <w:rsid w:val="000C4C4D"/>
    <w:rsid w:val="000D0C2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0F1978"/>
    <w:rsid w:val="000F28CC"/>
    <w:rsid w:val="000F6BBD"/>
    <w:rsid w:val="00100A45"/>
    <w:rsid w:val="001021C3"/>
    <w:rsid w:val="00103ADA"/>
    <w:rsid w:val="0010498B"/>
    <w:rsid w:val="00107CA2"/>
    <w:rsid w:val="00107D2D"/>
    <w:rsid w:val="00110E61"/>
    <w:rsid w:val="001117EF"/>
    <w:rsid w:val="00112B04"/>
    <w:rsid w:val="00115BA3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3D5A"/>
    <w:rsid w:val="00146798"/>
    <w:rsid w:val="001513A2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6787"/>
    <w:rsid w:val="00187212"/>
    <w:rsid w:val="001876B4"/>
    <w:rsid w:val="00191CA5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C15BA"/>
    <w:rsid w:val="001C323F"/>
    <w:rsid w:val="001C6982"/>
    <w:rsid w:val="001C69EF"/>
    <w:rsid w:val="001C7509"/>
    <w:rsid w:val="001D4AC9"/>
    <w:rsid w:val="001D6F32"/>
    <w:rsid w:val="001E573A"/>
    <w:rsid w:val="001E5EBA"/>
    <w:rsid w:val="001E623C"/>
    <w:rsid w:val="001E66B7"/>
    <w:rsid w:val="001E7A88"/>
    <w:rsid w:val="001E7C9F"/>
    <w:rsid w:val="001F570A"/>
    <w:rsid w:val="001F77D6"/>
    <w:rsid w:val="00202078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19D9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36FF"/>
    <w:rsid w:val="00263A67"/>
    <w:rsid w:val="00265704"/>
    <w:rsid w:val="0026665E"/>
    <w:rsid w:val="00267787"/>
    <w:rsid w:val="00276C3B"/>
    <w:rsid w:val="00277FC4"/>
    <w:rsid w:val="00282D58"/>
    <w:rsid w:val="00283A42"/>
    <w:rsid w:val="00287682"/>
    <w:rsid w:val="00290082"/>
    <w:rsid w:val="0029297F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4558"/>
    <w:rsid w:val="003051B7"/>
    <w:rsid w:val="00305A5D"/>
    <w:rsid w:val="003123F4"/>
    <w:rsid w:val="003150CF"/>
    <w:rsid w:val="0031768C"/>
    <w:rsid w:val="003211F4"/>
    <w:rsid w:val="00321DBC"/>
    <w:rsid w:val="00324BD0"/>
    <w:rsid w:val="0032681E"/>
    <w:rsid w:val="00330625"/>
    <w:rsid w:val="00330870"/>
    <w:rsid w:val="00333716"/>
    <w:rsid w:val="003407EE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BF9"/>
    <w:rsid w:val="00383860"/>
    <w:rsid w:val="003838B9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33FB"/>
    <w:rsid w:val="003B11A3"/>
    <w:rsid w:val="003B179B"/>
    <w:rsid w:val="003B3B3B"/>
    <w:rsid w:val="003B6E8E"/>
    <w:rsid w:val="003C1298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5570"/>
    <w:rsid w:val="003F57F2"/>
    <w:rsid w:val="00403186"/>
    <w:rsid w:val="00406D4A"/>
    <w:rsid w:val="004150B5"/>
    <w:rsid w:val="0041720C"/>
    <w:rsid w:val="00421581"/>
    <w:rsid w:val="00423CFB"/>
    <w:rsid w:val="00436005"/>
    <w:rsid w:val="00437189"/>
    <w:rsid w:val="0044059B"/>
    <w:rsid w:val="0044070F"/>
    <w:rsid w:val="004412DC"/>
    <w:rsid w:val="00443983"/>
    <w:rsid w:val="00451F0F"/>
    <w:rsid w:val="0045572D"/>
    <w:rsid w:val="00455CF5"/>
    <w:rsid w:val="0046230C"/>
    <w:rsid w:val="00462BAA"/>
    <w:rsid w:val="00463C6F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0571"/>
    <w:rsid w:val="004A1127"/>
    <w:rsid w:val="004A219D"/>
    <w:rsid w:val="004A2866"/>
    <w:rsid w:val="004B4C1C"/>
    <w:rsid w:val="004B63EB"/>
    <w:rsid w:val="004B734D"/>
    <w:rsid w:val="004C0708"/>
    <w:rsid w:val="004C3041"/>
    <w:rsid w:val="004C753C"/>
    <w:rsid w:val="004D3091"/>
    <w:rsid w:val="004E5C90"/>
    <w:rsid w:val="004F0570"/>
    <w:rsid w:val="004F4A8F"/>
    <w:rsid w:val="004F5481"/>
    <w:rsid w:val="004F54DE"/>
    <w:rsid w:val="004F62FB"/>
    <w:rsid w:val="004F697B"/>
    <w:rsid w:val="005023DD"/>
    <w:rsid w:val="00503C8D"/>
    <w:rsid w:val="00504DFE"/>
    <w:rsid w:val="005061A8"/>
    <w:rsid w:val="0050675B"/>
    <w:rsid w:val="00510968"/>
    <w:rsid w:val="00513A36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35CC2"/>
    <w:rsid w:val="005366B1"/>
    <w:rsid w:val="00540F44"/>
    <w:rsid w:val="00541CE0"/>
    <w:rsid w:val="00542252"/>
    <w:rsid w:val="0054416F"/>
    <w:rsid w:val="00544695"/>
    <w:rsid w:val="00544B2F"/>
    <w:rsid w:val="00551093"/>
    <w:rsid w:val="00555037"/>
    <w:rsid w:val="005559DA"/>
    <w:rsid w:val="00563970"/>
    <w:rsid w:val="0056457D"/>
    <w:rsid w:val="00564F63"/>
    <w:rsid w:val="00565407"/>
    <w:rsid w:val="00570631"/>
    <w:rsid w:val="0057438B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C01E7"/>
    <w:rsid w:val="005C39B5"/>
    <w:rsid w:val="005C479E"/>
    <w:rsid w:val="005C4AFC"/>
    <w:rsid w:val="005C77E3"/>
    <w:rsid w:val="005D0A2A"/>
    <w:rsid w:val="005D2668"/>
    <w:rsid w:val="005D3BE7"/>
    <w:rsid w:val="005D5313"/>
    <w:rsid w:val="005E1F41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E56"/>
    <w:rsid w:val="00625EC3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6252"/>
    <w:rsid w:val="00640812"/>
    <w:rsid w:val="00642F5F"/>
    <w:rsid w:val="006458A4"/>
    <w:rsid w:val="00651394"/>
    <w:rsid w:val="00651CD5"/>
    <w:rsid w:val="00652CF7"/>
    <w:rsid w:val="00653AFC"/>
    <w:rsid w:val="00663725"/>
    <w:rsid w:val="00663F82"/>
    <w:rsid w:val="00667F1F"/>
    <w:rsid w:val="006721A4"/>
    <w:rsid w:val="00672C45"/>
    <w:rsid w:val="00675145"/>
    <w:rsid w:val="00680D5E"/>
    <w:rsid w:val="00683C3A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A68AF"/>
    <w:rsid w:val="006C2D6A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189B"/>
    <w:rsid w:val="00714D66"/>
    <w:rsid w:val="00717D07"/>
    <w:rsid w:val="00720A07"/>
    <w:rsid w:val="00722179"/>
    <w:rsid w:val="00724465"/>
    <w:rsid w:val="0072476B"/>
    <w:rsid w:val="0072713F"/>
    <w:rsid w:val="00731506"/>
    <w:rsid w:val="00731681"/>
    <w:rsid w:val="00731E8C"/>
    <w:rsid w:val="00733586"/>
    <w:rsid w:val="00733B92"/>
    <w:rsid w:val="007363E4"/>
    <w:rsid w:val="00740D11"/>
    <w:rsid w:val="00740DBD"/>
    <w:rsid w:val="00744B78"/>
    <w:rsid w:val="00750DCA"/>
    <w:rsid w:val="00752148"/>
    <w:rsid w:val="00753091"/>
    <w:rsid w:val="00755444"/>
    <w:rsid w:val="0076450C"/>
    <w:rsid w:val="00766807"/>
    <w:rsid w:val="00767D13"/>
    <w:rsid w:val="007715A4"/>
    <w:rsid w:val="007715F1"/>
    <w:rsid w:val="00774E27"/>
    <w:rsid w:val="007754DD"/>
    <w:rsid w:val="00775B63"/>
    <w:rsid w:val="007778F2"/>
    <w:rsid w:val="007805CE"/>
    <w:rsid w:val="00780955"/>
    <w:rsid w:val="00783234"/>
    <w:rsid w:val="0078494E"/>
    <w:rsid w:val="00784FE6"/>
    <w:rsid w:val="0078561E"/>
    <w:rsid w:val="00790318"/>
    <w:rsid w:val="00795F15"/>
    <w:rsid w:val="007A06AA"/>
    <w:rsid w:val="007A2A33"/>
    <w:rsid w:val="007A341D"/>
    <w:rsid w:val="007A46E7"/>
    <w:rsid w:val="007A4BC6"/>
    <w:rsid w:val="007A6D43"/>
    <w:rsid w:val="007B1CA6"/>
    <w:rsid w:val="007B6BA7"/>
    <w:rsid w:val="007C3AEC"/>
    <w:rsid w:val="007C48D7"/>
    <w:rsid w:val="007C562D"/>
    <w:rsid w:val="007C60ED"/>
    <w:rsid w:val="007D43C0"/>
    <w:rsid w:val="007D520D"/>
    <w:rsid w:val="007D5588"/>
    <w:rsid w:val="007D6548"/>
    <w:rsid w:val="007D6B8E"/>
    <w:rsid w:val="007D7D5B"/>
    <w:rsid w:val="007E64EB"/>
    <w:rsid w:val="007F42B4"/>
    <w:rsid w:val="007F4895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57739"/>
    <w:rsid w:val="00860AF5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80659"/>
    <w:rsid w:val="00880712"/>
    <w:rsid w:val="0088390A"/>
    <w:rsid w:val="00891949"/>
    <w:rsid w:val="008A14B6"/>
    <w:rsid w:val="008A4E26"/>
    <w:rsid w:val="008A5067"/>
    <w:rsid w:val="008A7335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66D7"/>
    <w:rsid w:val="008D6820"/>
    <w:rsid w:val="008D688D"/>
    <w:rsid w:val="008E09E6"/>
    <w:rsid w:val="008E4063"/>
    <w:rsid w:val="008E46D0"/>
    <w:rsid w:val="008F1B44"/>
    <w:rsid w:val="008F6E22"/>
    <w:rsid w:val="00903B0C"/>
    <w:rsid w:val="00917073"/>
    <w:rsid w:val="0092186E"/>
    <w:rsid w:val="009226A6"/>
    <w:rsid w:val="009230D0"/>
    <w:rsid w:val="00927022"/>
    <w:rsid w:val="00934CA0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807C4"/>
    <w:rsid w:val="00983C02"/>
    <w:rsid w:val="009924C6"/>
    <w:rsid w:val="009950C3"/>
    <w:rsid w:val="00995F6E"/>
    <w:rsid w:val="0099758F"/>
    <w:rsid w:val="009A0E04"/>
    <w:rsid w:val="009A41A2"/>
    <w:rsid w:val="009A74AE"/>
    <w:rsid w:val="009B3FE6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64436"/>
    <w:rsid w:val="00A66F5A"/>
    <w:rsid w:val="00A7491B"/>
    <w:rsid w:val="00A74F50"/>
    <w:rsid w:val="00A82B37"/>
    <w:rsid w:val="00A87ADC"/>
    <w:rsid w:val="00A90688"/>
    <w:rsid w:val="00A946C2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67B"/>
    <w:rsid w:val="00AD7D04"/>
    <w:rsid w:val="00AE1FF7"/>
    <w:rsid w:val="00AE3506"/>
    <w:rsid w:val="00AE53F6"/>
    <w:rsid w:val="00AF03D8"/>
    <w:rsid w:val="00AF0801"/>
    <w:rsid w:val="00AF157A"/>
    <w:rsid w:val="00AF35CE"/>
    <w:rsid w:val="00AF4A37"/>
    <w:rsid w:val="00AF56E0"/>
    <w:rsid w:val="00AF791A"/>
    <w:rsid w:val="00B03156"/>
    <w:rsid w:val="00B03252"/>
    <w:rsid w:val="00B03E3D"/>
    <w:rsid w:val="00B04D5B"/>
    <w:rsid w:val="00B0571D"/>
    <w:rsid w:val="00B06290"/>
    <w:rsid w:val="00B06CEB"/>
    <w:rsid w:val="00B10BFD"/>
    <w:rsid w:val="00B11D1F"/>
    <w:rsid w:val="00B11D52"/>
    <w:rsid w:val="00B139EA"/>
    <w:rsid w:val="00B22326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25AA"/>
    <w:rsid w:val="00B43A81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97240"/>
    <w:rsid w:val="00BA308B"/>
    <w:rsid w:val="00BA4FFB"/>
    <w:rsid w:val="00BA7BA8"/>
    <w:rsid w:val="00BB3DBF"/>
    <w:rsid w:val="00BB534A"/>
    <w:rsid w:val="00BB6256"/>
    <w:rsid w:val="00BB6438"/>
    <w:rsid w:val="00BB6DAD"/>
    <w:rsid w:val="00BB7D73"/>
    <w:rsid w:val="00BC2B77"/>
    <w:rsid w:val="00BD07DE"/>
    <w:rsid w:val="00BD085F"/>
    <w:rsid w:val="00BD6E56"/>
    <w:rsid w:val="00BD783E"/>
    <w:rsid w:val="00BE2A4B"/>
    <w:rsid w:val="00BE7B0F"/>
    <w:rsid w:val="00BF06C8"/>
    <w:rsid w:val="00BF6437"/>
    <w:rsid w:val="00C01910"/>
    <w:rsid w:val="00C04779"/>
    <w:rsid w:val="00C1211F"/>
    <w:rsid w:val="00C12172"/>
    <w:rsid w:val="00C13415"/>
    <w:rsid w:val="00C2103F"/>
    <w:rsid w:val="00C21F7C"/>
    <w:rsid w:val="00C23350"/>
    <w:rsid w:val="00C24074"/>
    <w:rsid w:val="00C2704C"/>
    <w:rsid w:val="00C30855"/>
    <w:rsid w:val="00C34869"/>
    <w:rsid w:val="00C35453"/>
    <w:rsid w:val="00C46870"/>
    <w:rsid w:val="00C47C50"/>
    <w:rsid w:val="00C47DC9"/>
    <w:rsid w:val="00C5012F"/>
    <w:rsid w:val="00C5292D"/>
    <w:rsid w:val="00C55D0E"/>
    <w:rsid w:val="00C565D4"/>
    <w:rsid w:val="00C6250F"/>
    <w:rsid w:val="00C650F6"/>
    <w:rsid w:val="00C72A89"/>
    <w:rsid w:val="00C74268"/>
    <w:rsid w:val="00C77635"/>
    <w:rsid w:val="00C833B8"/>
    <w:rsid w:val="00C860A0"/>
    <w:rsid w:val="00C92C63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D01EAF"/>
    <w:rsid w:val="00D06839"/>
    <w:rsid w:val="00D16037"/>
    <w:rsid w:val="00D17C6F"/>
    <w:rsid w:val="00D205A5"/>
    <w:rsid w:val="00D25449"/>
    <w:rsid w:val="00D35475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92A3C"/>
    <w:rsid w:val="00D94008"/>
    <w:rsid w:val="00D9609D"/>
    <w:rsid w:val="00DA0507"/>
    <w:rsid w:val="00DA0BC8"/>
    <w:rsid w:val="00DA4112"/>
    <w:rsid w:val="00DA56A3"/>
    <w:rsid w:val="00DA71D0"/>
    <w:rsid w:val="00DB0916"/>
    <w:rsid w:val="00DC192A"/>
    <w:rsid w:val="00DC28EC"/>
    <w:rsid w:val="00DD10DF"/>
    <w:rsid w:val="00DD31B2"/>
    <w:rsid w:val="00DD5628"/>
    <w:rsid w:val="00DD573D"/>
    <w:rsid w:val="00DE1B7D"/>
    <w:rsid w:val="00DE37F0"/>
    <w:rsid w:val="00DE4DB0"/>
    <w:rsid w:val="00DE651E"/>
    <w:rsid w:val="00DF03F8"/>
    <w:rsid w:val="00DF1861"/>
    <w:rsid w:val="00DF502C"/>
    <w:rsid w:val="00DF7668"/>
    <w:rsid w:val="00DF7F41"/>
    <w:rsid w:val="00DF7FA1"/>
    <w:rsid w:val="00E01037"/>
    <w:rsid w:val="00E02350"/>
    <w:rsid w:val="00E03416"/>
    <w:rsid w:val="00E1064F"/>
    <w:rsid w:val="00E13905"/>
    <w:rsid w:val="00E14DAD"/>
    <w:rsid w:val="00E152AA"/>
    <w:rsid w:val="00E170ED"/>
    <w:rsid w:val="00E2212A"/>
    <w:rsid w:val="00E23002"/>
    <w:rsid w:val="00E24718"/>
    <w:rsid w:val="00E271A8"/>
    <w:rsid w:val="00E27B18"/>
    <w:rsid w:val="00E27F4C"/>
    <w:rsid w:val="00E37A61"/>
    <w:rsid w:val="00E43429"/>
    <w:rsid w:val="00E435B4"/>
    <w:rsid w:val="00E43F45"/>
    <w:rsid w:val="00E4607F"/>
    <w:rsid w:val="00E46451"/>
    <w:rsid w:val="00E47CD0"/>
    <w:rsid w:val="00E47E8C"/>
    <w:rsid w:val="00E5511E"/>
    <w:rsid w:val="00E5695A"/>
    <w:rsid w:val="00E5758D"/>
    <w:rsid w:val="00E71297"/>
    <w:rsid w:val="00E80253"/>
    <w:rsid w:val="00E8769B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31F9"/>
    <w:rsid w:val="00EC4866"/>
    <w:rsid w:val="00EC7611"/>
    <w:rsid w:val="00ED19F8"/>
    <w:rsid w:val="00ED2B66"/>
    <w:rsid w:val="00ED58DA"/>
    <w:rsid w:val="00ED6319"/>
    <w:rsid w:val="00EE0DB4"/>
    <w:rsid w:val="00EE10A3"/>
    <w:rsid w:val="00EE3206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07969"/>
    <w:rsid w:val="00F1289D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41426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8006C"/>
    <w:rsid w:val="00F80575"/>
    <w:rsid w:val="00F8234E"/>
    <w:rsid w:val="00F868B2"/>
    <w:rsid w:val="00F86D83"/>
    <w:rsid w:val="00F9712E"/>
    <w:rsid w:val="00FB0900"/>
    <w:rsid w:val="00FB1643"/>
    <w:rsid w:val="00FB3B9F"/>
    <w:rsid w:val="00FB4827"/>
    <w:rsid w:val="00FB6353"/>
    <w:rsid w:val="00FB755B"/>
    <w:rsid w:val="00FC5AA2"/>
    <w:rsid w:val="00FC7746"/>
    <w:rsid w:val="00FC7761"/>
    <w:rsid w:val="00FD5576"/>
    <w:rsid w:val="00FD764F"/>
    <w:rsid w:val="00FE1766"/>
    <w:rsid w:val="00FE2916"/>
    <w:rsid w:val="00FF0C17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0D05-4EE1-4871-AE0A-530D3A2A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2612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Kwiatkowski Dariusz  (BOF)</cp:lastModifiedBy>
  <cp:revision>6</cp:revision>
  <cp:lastPrinted>2018-09-20T06:50:00Z</cp:lastPrinted>
  <dcterms:created xsi:type="dcterms:W3CDTF">2018-09-13T10:58:00Z</dcterms:created>
  <dcterms:modified xsi:type="dcterms:W3CDTF">2018-09-20T06:51:00Z</dcterms:modified>
</cp:coreProperties>
</file>