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7EC5" w14:textId="5CEDC211" w:rsidR="00861E41" w:rsidRDefault="00861E41" w:rsidP="00861E41">
      <w:pPr>
        <w:rPr>
          <w:b/>
        </w:rPr>
      </w:pPr>
      <w:r>
        <w:rPr>
          <w:b/>
        </w:rPr>
        <w:t>Załącznik nr 3</w:t>
      </w:r>
    </w:p>
    <w:p w14:paraId="79570117" w14:textId="65780D15" w:rsidR="00861E41" w:rsidRPr="00861E41" w:rsidRDefault="00861E41" w:rsidP="00861E41">
      <w:pPr>
        <w:rPr>
          <w:b/>
          <w:i/>
          <w:iCs/>
        </w:rPr>
      </w:pPr>
      <w:r w:rsidRPr="00861E41">
        <w:rPr>
          <w:b/>
          <w:i/>
          <w:iCs/>
        </w:rPr>
        <w:t>WZÓR</w:t>
      </w:r>
    </w:p>
    <w:p w14:paraId="478431B8" w14:textId="60FE88A8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usług 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</w:t>
      </w:r>
      <w:r w:rsidR="00B11325">
        <w:rPr>
          <w:b/>
        </w:rPr>
        <w:t xml:space="preserve"> </w:t>
      </w:r>
      <w:r w:rsidR="00861E41" w:rsidRPr="00861E41">
        <w:rPr>
          <w:b/>
        </w:rPr>
        <w:t>wsparcie Zamawiającego w realizacji wydarzenia „Dzień Dziecka w KPRM”, zaplanowanego na 31 maja 2026 r.</w:t>
      </w:r>
      <w:r w:rsidR="00861E41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"/>
        <w:gridCol w:w="2910"/>
        <w:gridCol w:w="5827"/>
        <w:gridCol w:w="2245"/>
        <w:gridCol w:w="2268"/>
      </w:tblGrid>
      <w:tr w:rsidR="001247CE" w14:paraId="0315401C" w14:textId="0708AC9B" w:rsidTr="00B11325">
        <w:trPr>
          <w:trHeight w:val="1457"/>
        </w:trPr>
        <w:tc>
          <w:tcPr>
            <w:tcW w:w="637" w:type="dxa"/>
            <w:vAlign w:val="center"/>
          </w:tcPr>
          <w:p w14:paraId="35743736" w14:textId="77777777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Lp.</w:t>
            </w:r>
          </w:p>
        </w:tc>
        <w:tc>
          <w:tcPr>
            <w:tcW w:w="2910" w:type="dxa"/>
            <w:vAlign w:val="center"/>
          </w:tcPr>
          <w:p w14:paraId="4676E484" w14:textId="6975DD57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Nazwa kontrahenta na rzecz którego Wykonawca wykonał usługę</w:t>
            </w:r>
          </w:p>
        </w:tc>
        <w:tc>
          <w:tcPr>
            <w:tcW w:w="5827" w:type="dxa"/>
            <w:vAlign w:val="center"/>
          </w:tcPr>
          <w:p w14:paraId="5A2963E2" w14:textId="12B50BAC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Przedmiot zamówienia</w:t>
            </w:r>
            <w:r w:rsidR="00B11325" w:rsidRPr="00B11325">
              <w:rPr>
                <w:b/>
                <w:bCs/>
              </w:rPr>
              <w:t xml:space="preserve"> (</w:t>
            </w:r>
            <w:r w:rsidR="00B11325" w:rsidRPr="00B11325">
              <w:rPr>
                <w:b/>
                <w:bCs/>
                <w:u w:val="single"/>
              </w:rPr>
              <w:t>należy opisać zakres zrealizowanych usług!</w:t>
            </w:r>
            <w:r w:rsidR="00B11325" w:rsidRPr="00B11325">
              <w:rPr>
                <w:b/>
                <w:bCs/>
              </w:rPr>
              <w:t>)</w:t>
            </w:r>
          </w:p>
        </w:tc>
        <w:tc>
          <w:tcPr>
            <w:tcW w:w="2245" w:type="dxa"/>
            <w:vAlign w:val="center"/>
          </w:tcPr>
          <w:p w14:paraId="00E9BD55" w14:textId="69B93219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Data wykonania usługi</w:t>
            </w:r>
          </w:p>
        </w:tc>
        <w:tc>
          <w:tcPr>
            <w:tcW w:w="2268" w:type="dxa"/>
            <w:vAlign w:val="center"/>
          </w:tcPr>
          <w:p w14:paraId="22110C65" w14:textId="00C3E95D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Wartość usługi brutto</w:t>
            </w:r>
          </w:p>
        </w:tc>
      </w:tr>
      <w:tr w:rsidR="001247CE" w14:paraId="0F419F77" w14:textId="0ED4C2D0" w:rsidTr="00B11325">
        <w:trPr>
          <w:trHeight w:val="2115"/>
        </w:trPr>
        <w:tc>
          <w:tcPr>
            <w:tcW w:w="637" w:type="dxa"/>
            <w:vAlign w:val="center"/>
          </w:tcPr>
          <w:p w14:paraId="614920BD" w14:textId="468D7E6E" w:rsidR="001247CE" w:rsidRDefault="001247CE" w:rsidP="001247CE">
            <w:pPr>
              <w:jc w:val="center"/>
            </w:pPr>
            <w:r>
              <w:t>1</w:t>
            </w:r>
            <w:r w:rsidR="00B11325">
              <w:t>.</w:t>
            </w:r>
          </w:p>
        </w:tc>
        <w:tc>
          <w:tcPr>
            <w:tcW w:w="2910" w:type="dxa"/>
          </w:tcPr>
          <w:p w14:paraId="4D79DB73" w14:textId="77777777" w:rsidR="001247CE" w:rsidRDefault="001247CE" w:rsidP="0049793A"/>
        </w:tc>
        <w:tc>
          <w:tcPr>
            <w:tcW w:w="5827" w:type="dxa"/>
          </w:tcPr>
          <w:p w14:paraId="56E4A956" w14:textId="77777777" w:rsidR="001247CE" w:rsidRDefault="001247CE" w:rsidP="0049793A"/>
        </w:tc>
        <w:tc>
          <w:tcPr>
            <w:tcW w:w="2245" w:type="dxa"/>
          </w:tcPr>
          <w:p w14:paraId="1D412AED" w14:textId="77777777" w:rsidR="001247CE" w:rsidRDefault="001247CE" w:rsidP="0049793A"/>
        </w:tc>
        <w:tc>
          <w:tcPr>
            <w:tcW w:w="2268" w:type="dxa"/>
          </w:tcPr>
          <w:p w14:paraId="6818820A" w14:textId="77777777" w:rsidR="001247CE" w:rsidRDefault="001247CE" w:rsidP="0049793A"/>
        </w:tc>
      </w:tr>
      <w:tr w:rsidR="001247CE" w14:paraId="014062A6" w14:textId="751F1220" w:rsidTr="00B11325">
        <w:trPr>
          <w:trHeight w:val="2401"/>
        </w:trPr>
        <w:tc>
          <w:tcPr>
            <w:tcW w:w="637" w:type="dxa"/>
            <w:vAlign w:val="center"/>
          </w:tcPr>
          <w:p w14:paraId="7B3BC0AD" w14:textId="3D381D99" w:rsidR="001247CE" w:rsidRDefault="001247CE" w:rsidP="001247CE">
            <w:pPr>
              <w:jc w:val="center"/>
            </w:pPr>
            <w:r>
              <w:t>2</w:t>
            </w:r>
            <w:r w:rsidR="00B11325">
              <w:t>.</w:t>
            </w:r>
          </w:p>
        </w:tc>
        <w:tc>
          <w:tcPr>
            <w:tcW w:w="2910" w:type="dxa"/>
          </w:tcPr>
          <w:p w14:paraId="3E5B9AD8" w14:textId="77777777" w:rsidR="001247CE" w:rsidRDefault="001247CE" w:rsidP="0049793A"/>
        </w:tc>
        <w:tc>
          <w:tcPr>
            <w:tcW w:w="5827" w:type="dxa"/>
          </w:tcPr>
          <w:p w14:paraId="5B501CD2" w14:textId="77777777" w:rsidR="001247CE" w:rsidRDefault="001247CE" w:rsidP="0049793A"/>
        </w:tc>
        <w:tc>
          <w:tcPr>
            <w:tcW w:w="2245" w:type="dxa"/>
          </w:tcPr>
          <w:p w14:paraId="2B6E81A7" w14:textId="77777777" w:rsidR="001247CE" w:rsidRDefault="001247CE" w:rsidP="0049793A"/>
        </w:tc>
        <w:tc>
          <w:tcPr>
            <w:tcW w:w="2268" w:type="dxa"/>
          </w:tcPr>
          <w:p w14:paraId="4970A395" w14:textId="77777777" w:rsidR="001247CE" w:rsidRDefault="001247CE" w:rsidP="0049793A"/>
        </w:tc>
      </w:tr>
    </w:tbl>
    <w:p w14:paraId="638F45EF" w14:textId="77777777" w:rsidR="0049793A" w:rsidRDefault="0049793A" w:rsidP="0049793A"/>
    <w:sectPr w:rsidR="0049793A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1247CE"/>
    <w:rsid w:val="001E1EB9"/>
    <w:rsid w:val="002B5772"/>
    <w:rsid w:val="0030313B"/>
    <w:rsid w:val="003F32AD"/>
    <w:rsid w:val="0049793A"/>
    <w:rsid w:val="004A5DF5"/>
    <w:rsid w:val="005A3C4E"/>
    <w:rsid w:val="005C3548"/>
    <w:rsid w:val="005E12C9"/>
    <w:rsid w:val="00665F86"/>
    <w:rsid w:val="00861E41"/>
    <w:rsid w:val="008F50EC"/>
    <w:rsid w:val="00A51A32"/>
    <w:rsid w:val="00B11325"/>
    <w:rsid w:val="00B24DE0"/>
    <w:rsid w:val="00B43E9C"/>
    <w:rsid w:val="00BC2F85"/>
    <w:rsid w:val="00BF2959"/>
    <w:rsid w:val="00D11364"/>
    <w:rsid w:val="00DD50DD"/>
    <w:rsid w:val="00E036E3"/>
    <w:rsid w:val="00E2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Wylaź Michał  (BK)</cp:lastModifiedBy>
  <cp:revision>2</cp:revision>
  <dcterms:created xsi:type="dcterms:W3CDTF">2026-04-20T08:43:00Z</dcterms:created>
  <dcterms:modified xsi:type="dcterms:W3CDTF">2026-04-20T08:43:00Z</dcterms:modified>
</cp:coreProperties>
</file>