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3A11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786557F6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E86954">
        <w:rPr>
          <w:rFonts w:ascii="Arial" w:hAnsi="Arial" w:cs="Arial"/>
          <w:sz w:val="24"/>
          <w:szCs w:val="24"/>
        </w:rPr>
        <w:t xml:space="preserve">15 lutego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75EECE8B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35772F">
        <w:rPr>
          <w:rFonts w:ascii="Arial" w:hAnsi="Arial" w:cs="Arial"/>
          <w:b/>
          <w:sz w:val="24"/>
          <w:szCs w:val="24"/>
        </w:rPr>
        <w:t>4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AD0BA6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53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075A7E2D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I</w:t>
      </w:r>
      <w:r w:rsidR="00150844">
        <w:rPr>
          <w:rFonts w:ascii="Arial" w:hAnsi="Arial" w:cs="Arial"/>
          <w:b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K: </w:t>
      </w:r>
      <w:r w:rsidR="00E86954">
        <w:rPr>
          <w:rFonts w:ascii="Arial" w:hAnsi="Arial" w:cs="Arial"/>
          <w:b/>
          <w:sz w:val="24"/>
          <w:szCs w:val="24"/>
        </w:rPr>
        <w:t>2925601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6EDC842C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z późn.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23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25, stanowiącej działkę ewidencyjną nr 92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 z obrębu 5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86954">
        <w:rPr>
          <w:rFonts w:ascii="Arial" w:eastAsia="Calibri" w:hAnsi="Arial" w:cs="Arial"/>
          <w:sz w:val="24"/>
          <w:szCs w:val="24"/>
          <w:lang w:eastAsia="en-US"/>
        </w:rPr>
        <w:t xml:space="preserve">kwietnia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2936B7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F29D" w14:textId="77777777" w:rsidR="00B0141D" w:rsidRDefault="00B0141D">
      <w:pPr>
        <w:spacing w:after="0" w:line="240" w:lineRule="auto"/>
      </w:pPr>
      <w:r>
        <w:separator/>
      </w:r>
    </w:p>
  </w:endnote>
  <w:endnote w:type="continuationSeparator" w:id="0">
    <w:p w14:paraId="6A639503" w14:textId="77777777" w:rsidR="00B0141D" w:rsidRDefault="00B0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824C" w14:textId="77777777" w:rsidR="00B0141D" w:rsidRDefault="00B0141D">
      <w:pPr>
        <w:spacing w:after="0" w:line="240" w:lineRule="auto"/>
      </w:pPr>
      <w:r>
        <w:separator/>
      </w:r>
    </w:p>
  </w:footnote>
  <w:footnote w:type="continuationSeparator" w:id="0">
    <w:p w14:paraId="38FA6DCF" w14:textId="77777777" w:rsidR="00B0141D" w:rsidRDefault="00B0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A0390"/>
    <w:rsid w:val="000A7D71"/>
    <w:rsid w:val="000B4282"/>
    <w:rsid w:val="000B5A2F"/>
    <w:rsid w:val="000C08AF"/>
    <w:rsid w:val="000C39C1"/>
    <w:rsid w:val="000C665D"/>
    <w:rsid w:val="000D30D3"/>
    <w:rsid w:val="000D7F83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58D6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450D2"/>
    <w:rsid w:val="0085349B"/>
    <w:rsid w:val="008B1846"/>
    <w:rsid w:val="008D04E1"/>
    <w:rsid w:val="008E0C83"/>
    <w:rsid w:val="00905323"/>
    <w:rsid w:val="00914584"/>
    <w:rsid w:val="00932A92"/>
    <w:rsid w:val="00942BE8"/>
    <w:rsid w:val="00970C96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621A"/>
    <w:rsid w:val="00BF6D54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0F98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6419 - ul. Nowy Świat 2325 [ogłoszono w BIP 16.12.2021 r.]</vt:lpstr>
    </vt:vector>
  </TitlesOfParts>
  <Company>MS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6419 - ul. Nowy Świat 2325 [ogłoszono w BIP 16.02.2022 r.]</dc:title>
  <dc:creator>Dalkowska Anna  (DWOiP)</dc:creator>
  <cp:lastModifiedBy>Cieślik Magdalena  (DPA)</cp:lastModifiedBy>
  <cp:revision>5</cp:revision>
  <cp:lastPrinted>2017-09-25T10:39:00Z</cp:lastPrinted>
  <dcterms:created xsi:type="dcterms:W3CDTF">2022-02-16T13:46:00Z</dcterms:created>
  <dcterms:modified xsi:type="dcterms:W3CDTF">2022-02-16T13:51:00Z</dcterms:modified>
</cp:coreProperties>
</file>