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E0" w:rsidRPr="00D90995" w:rsidRDefault="00DD0EC0" w:rsidP="00072AE0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Otwarty Konkurs Ofert nr ew. 12</w:t>
      </w:r>
      <w:bookmarkStart w:id="0" w:name="_GoBack"/>
      <w:bookmarkEnd w:id="0"/>
      <w:r w:rsidR="00072AE0" w:rsidRPr="00D90995">
        <w:rPr>
          <w:rFonts w:ascii="Times New Roman" w:hAnsi="Times New Roman" w:cs="Times New Roman"/>
          <w:b/>
          <w:sz w:val="23"/>
          <w:szCs w:val="23"/>
        </w:rPr>
        <w:t>/2023/WD/DEKiD</w:t>
      </w:r>
    </w:p>
    <w:p w:rsidR="00072AE0" w:rsidRPr="00D90995" w:rsidRDefault="00072AE0" w:rsidP="00072AE0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90995">
        <w:rPr>
          <w:rFonts w:ascii="Times New Roman" w:hAnsi="Times New Roman" w:cs="Times New Roman"/>
          <w:b/>
          <w:sz w:val="23"/>
          <w:szCs w:val="23"/>
        </w:rPr>
        <w:t>Wykaz ofert  zawierających  uchybienia formalne</w:t>
      </w:r>
    </w:p>
    <w:p w:rsidR="00072AE0" w:rsidRPr="00D90995" w:rsidRDefault="00072AE0" w:rsidP="00072AE0">
      <w:pPr>
        <w:ind w:left="658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D90995">
        <w:rPr>
          <w:rFonts w:ascii="Times New Roman" w:hAnsi="Times New Roman" w:cs="Times New Roman"/>
          <w:sz w:val="23"/>
          <w:szCs w:val="23"/>
        </w:rPr>
        <w:t>Oferenci, których oferty zostały ujęte w poniższym wykazie mają prawo do usunięcia stwierdzonych uchybień formalnych</w:t>
      </w:r>
      <w:r w:rsidR="00801AEE">
        <w:rPr>
          <w:rFonts w:ascii="Times New Roman" w:hAnsi="Times New Roman" w:cs="Times New Roman"/>
          <w:sz w:val="23"/>
          <w:szCs w:val="23"/>
        </w:rPr>
        <w:t xml:space="preserve"> poprzez </w:t>
      </w:r>
      <w:r w:rsidR="00801AEE" w:rsidRPr="00801AEE">
        <w:rPr>
          <w:rFonts w:ascii="Times New Roman" w:hAnsi="Times New Roman" w:cs="Times New Roman"/>
          <w:b/>
          <w:sz w:val="23"/>
          <w:szCs w:val="23"/>
        </w:rPr>
        <w:t>serwis Witkac.pl</w:t>
      </w:r>
      <w:r w:rsidRPr="00D90995">
        <w:rPr>
          <w:rFonts w:ascii="Times New Roman" w:hAnsi="Times New Roman" w:cs="Times New Roman"/>
          <w:sz w:val="23"/>
          <w:szCs w:val="23"/>
        </w:rPr>
        <w:t xml:space="preserve">, w terminie </w:t>
      </w:r>
      <w:r w:rsidRPr="00801AEE">
        <w:rPr>
          <w:rFonts w:ascii="Times New Roman" w:hAnsi="Times New Roman" w:cs="Times New Roman"/>
          <w:b/>
          <w:sz w:val="23"/>
          <w:szCs w:val="23"/>
        </w:rPr>
        <w:t>5 dni</w:t>
      </w:r>
      <w:r w:rsidRPr="00D90995">
        <w:rPr>
          <w:rFonts w:ascii="Times New Roman" w:hAnsi="Times New Roman" w:cs="Times New Roman"/>
          <w:sz w:val="23"/>
          <w:szCs w:val="23"/>
        </w:rPr>
        <w:t xml:space="preserve"> licząc od dnia opublikowania niniejszego wykazu, tj. </w:t>
      </w:r>
      <w:r w:rsidR="00801AEE" w:rsidRPr="00F35EC0">
        <w:rPr>
          <w:rFonts w:ascii="Times New Roman" w:hAnsi="Times New Roman" w:cs="Times New Roman"/>
          <w:b/>
          <w:sz w:val="23"/>
          <w:szCs w:val="23"/>
          <w:u w:val="single"/>
        </w:rPr>
        <w:t>do dnia</w:t>
      </w:r>
      <w:r w:rsidR="00801AEE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801AEE" w:rsidRPr="00801AEE">
        <w:rPr>
          <w:rFonts w:ascii="Times New Roman" w:hAnsi="Times New Roman" w:cs="Times New Roman"/>
          <w:b/>
          <w:sz w:val="23"/>
          <w:szCs w:val="23"/>
          <w:u w:val="single"/>
        </w:rPr>
        <w:t>2</w:t>
      </w:r>
      <w:r w:rsidRPr="00801AEE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801AEE">
        <w:rPr>
          <w:rFonts w:ascii="Times New Roman" w:hAnsi="Times New Roman" w:cs="Times New Roman"/>
          <w:b/>
          <w:sz w:val="23"/>
          <w:szCs w:val="23"/>
          <w:u w:val="single"/>
        </w:rPr>
        <w:t>lipca</w:t>
      </w:r>
      <w:r w:rsidRPr="00D90995">
        <w:rPr>
          <w:rFonts w:ascii="Times New Roman" w:hAnsi="Times New Roman" w:cs="Times New Roman"/>
          <w:b/>
          <w:sz w:val="23"/>
          <w:szCs w:val="23"/>
          <w:u w:val="single"/>
        </w:rPr>
        <w:t xml:space="preserve"> 2023 r. do godz. 23.59</w:t>
      </w:r>
      <w:r w:rsidRPr="00D90995">
        <w:rPr>
          <w:rFonts w:ascii="Times New Roman" w:hAnsi="Times New Roman" w:cs="Times New Roman"/>
          <w:sz w:val="23"/>
          <w:szCs w:val="23"/>
          <w:u w:val="single"/>
        </w:rPr>
        <w:t xml:space="preserve"> (liczy się data wpływu poprawionej oferty w systemie Witkac.pl</w:t>
      </w:r>
      <w:r w:rsidR="00CF4994">
        <w:rPr>
          <w:rFonts w:ascii="Times New Roman" w:hAnsi="Times New Roman" w:cs="Times New Roman"/>
          <w:sz w:val="23"/>
          <w:szCs w:val="23"/>
          <w:u w:val="single"/>
        </w:rPr>
        <w:t>)</w:t>
      </w:r>
    </w:p>
    <w:p w:rsidR="00072AE0" w:rsidRPr="00D90995" w:rsidRDefault="00072AE0" w:rsidP="00072AE0">
      <w:pPr>
        <w:ind w:left="658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D90995">
        <w:rPr>
          <w:rFonts w:ascii="Times New Roman" w:hAnsi="Times New Roman" w:cs="Times New Roman"/>
          <w:sz w:val="23"/>
          <w:szCs w:val="23"/>
          <w:u w:val="single"/>
        </w:rPr>
        <w:t>Informacje dotyczące stwierdzonych uchybień zamieszczone są w systemie witkac.pl</w:t>
      </w:r>
    </w:p>
    <w:p w:rsidR="00072AE0" w:rsidRPr="00D90995" w:rsidRDefault="00072AE0" w:rsidP="00072AE0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90995">
        <w:rPr>
          <w:rFonts w:ascii="Times New Roman" w:hAnsi="Times New Roman" w:cs="Times New Roman"/>
          <w:b/>
          <w:sz w:val="23"/>
          <w:szCs w:val="23"/>
        </w:rPr>
        <w:t xml:space="preserve"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</w:t>
      </w:r>
      <w:r>
        <w:rPr>
          <w:rFonts w:ascii="Times New Roman" w:hAnsi="Times New Roman" w:cs="Times New Roman"/>
          <w:b/>
          <w:sz w:val="23"/>
          <w:szCs w:val="23"/>
        </w:rPr>
        <w:t>poza zakres wskazany w </w:t>
      </w:r>
      <w:r w:rsidRPr="00D90995">
        <w:rPr>
          <w:rFonts w:ascii="Times New Roman" w:hAnsi="Times New Roman" w:cs="Times New Roman"/>
          <w:b/>
          <w:sz w:val="23"/>
          <w:szCs w:val="23"/>
        </w:rPr>
        <w:t>serwisie Witkac.pl, powodować będzie odrzucenie oferty z przyczyn formalnych i nie będzie ona podlegała ocenie merytorycznej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tbl>
      <w:tblPr>
        <w:tblStyle w:val="Tabela-Siatka"/>
        <w:tblpPr w:leftFromText="141" w:rightFromText="141" w:vertAnchor="text" w:tblpY="1"/>
        <w:tblOverlap w:val="never"/>
        <w:tblW w:w="10333" w:type="dxa"/>
        <w:tblLayout w:type="fixed"/>
        <w:tblLook w:val="04A0" w:firstRow="1" w:lastRow="0" w:firstColumn="1" w:lastColumn="0" w:noHBand="0" w:noVBand="1"/>
      </w:tblPr>
      <w:tblGrid>
        <w:gridCol w:w="978"/>
        <w:gridCol w:w="2551"/>
        <w:gridCol w:w="3827"/>
        <w:gridCol w:w="2977"/>
      </w:tblGrid>
      <w:tr w:rsidR="00072AE0" w:rsidRPr="00801AEE" w:rsidTr="00901CFC">
        <w:trPr>
          <w:trHeight w:val="699"/>
          <w:tblHeader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801AEE" w:rsidRDefault="00072AE0" w:rsidP="00901C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801AEE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Numer oferty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801AEE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Tytuł zadania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2AE0" w:rsidRPr="00801AEE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Nazwa Oferenta</w:t>
            </w:r>
          </w:p>
        </w:tc>
      </w:tr>
      <w:tr w:rsidR="00072AE0" w:rsidRPr="00801AEE" w:rsidTr="00901CFC">
        <w:trPr>
          <w:trHeight w:val="370"/>
          <w:tblHeader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801AEE" w:rsidRDefault="00072AE0" w:rsidP="00901C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801AEE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801AEE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E0" w:rsidRPr="00801AEE" w:rsidRDefault="00072AE0" w:rsidP="002D3C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AE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801AEE" w:rsidRPr="00801AEE" w:rsidTr="00901CFC">
        <w:trPr>
          <w:trHeight w:val="969"/>
        </w:trPr>
        <w:tc>
          <w:tcPr>
            <w:tcW w:w="978" w:type="dxa"/>
            <w:tcBorders>
              <w:top w:val="single" w:sz="12" w:space="0" w:color="auto"/>
            </w:tcBorders>
            <w:vAlign w:val="center"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6/12/2023/WD/DEKiD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Koncert ku chwale poległych Weteranów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  <w:color w:val="333333"/>
              </w:rPr>
            </w:pPr>
            <w:r w:rsidRPr="00FE4A64">
              <w:rPr>
                <w:rFonts w:ascii="Times New Roman" w:hAnsi="Times New Roman" w:cs="Times New Roman"/>
                <w:bCs/>
                <w:color w:val="333333"/>
              </w:rPr>
              <w:br/>
              <w:t>Stowarzyszenie "Polska Wieś"</w:t>
            </w:r>
          </w:p>
          <w:p w:rsidR="00801AEE" w:rsidRPr="00FE4A64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1AEE" w:rsidRPr="00801AEE" w:rsidTr="00801AEE">
        <w:trPr>
          <w:trHeight w:val="1125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8/122023/WD/DEKiD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Ognisko Weterana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4A6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Stowarzyszenie "Polska Wieś"</w:t>
            </w:r>
          </w:p>
        </w:tc>
      </w:tr>
      <w:tr w:rsidR="00801AEE" w:rsidRPr="00801AEE" w:rsidTr="00801AEE">
        <w:trPr>
          <w:trHeight w:val="836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9/122023/WD/DEKiD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01AE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Historie żołnierzy Wojska Polskiego, którzy brali udział w misjach i operacjach poza granicami państwa, oraz uczczenie i oddanie hołdu poległym i zmarłym żołnierzom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4A6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Hufiec Mrągowo Związku Harcerstwa Polskiego</w:t>
            </w:r>
          </w:p>
        </w:tc>
      </w:tr>
      <w:tr w:rsidR="00801AEE" w:rsidRPr="00801AEE" w:rsidTr="00801AEE">
        <w:trPr>
          <w:trHeight w:val="685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10/12/2023/WD/DEKiD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Uczczenie pamięci i oddanie hołdu polskim lotnikom pochowanym na cmentarzu w Newark w Wielkiej Brytanii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4A64">
              <w:rPr>
                <w:rFonts w:ascii="Times New Roman" w:hAnsi="Times New Roman" w:cs="Times New Roman"/>
                <w:color w:val="000000" w:themeColor="text1"/>
              </w:rPr>
              <w:t>Fundacja Uroboros</w:t>
            </w:r>
          </w:p>
        </w:tc>
      </w:tr>
      <w:tr w:rsidR="00801AEE" w:rsidRPr="00801AEE" w:rsidTr="00801AEE">
        <w:trPr>
          <w:trHeight w:val="1037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11/12/2023/WD/DEKiD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II edycja „Piknik Weterana – Polska pamięta o Weteranach – Służą dla Niepodległej”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</w:rPr>
            </w:pPr>
            <w:r w:rsidRPr="00FE4A64">
              <w:rPr>
                <w:rFonts w:ascii="Times New Roman" w:hAnsi="Times New Roman" w:cs="Times New Roman"/>
              </w:rPr>
              <w:t>Stowarzyszenie Niezłomna Polska - Dobre Słowo</w:t>
            </w:r>
          </w:p>
        </w:tc>
      </w:tr>
      <w:tr w:rsidR="00801AEE" w:rsidRPr="00801AEE" w:rsidTr="00801AEE">
        <w:trPr>
          <w:trHeight w:val="699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13/12/2023/WD/DEKiD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Tobie Ojczyzno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</w:rPr>
            </w:pPr>
            <w:r w:rsidRPr="00FE4A64">
              <w:rPr>
                <w:rFonts w:ascii="Times New Roman" w:hAnsi="Times New Roman" w:cs="Times New Roman"/>
              </w:rPr>
              <w:t>Fundacja GROM. Siła i Honor</w:t>
            </w:r>
          </w:p>
        </w:tc>
      </w:tr>
      <w:tr w:rsidR="00801AEE" w:rsidRPr="00801AEE" w:rsidTr="00801AEE">
        <w:trPr>
          <w:trHeight w:val="1269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15/12/2023/WD/DEKiD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Warsztaty terapeutyczno - rehabilitacyjne dla rodziców Poległych Żołnierzy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</w:rPr>
            </w:pPr>
            <w:r w:rsidRPr="00FE4A64">
              <w:rPr>
                <w:rFonts w:ascii="Times New Roman" w:hAnsi="Times New Roman" w:cs="Times New Roman"/>
              </w:rPr>
              <w:t xml:space="preserve">Stowarzyszenie Rodzin Poległych Żołnierzy "Pamięć </w:t>
            </w:r>
            <w:r w:rsidR="00BA58C8">
              <w:rPr>
                <w:rFonts w:ascii="Times New Roman" w:hAnsi="Times New Roman" w:cs="Times New Roman"/>
              </w:rPr>
              <w:br/>
            </w:r>
            <w:r w:rsidRPr="00FE4A64">
              <w:rPr>
                <w:rFonts w:ascii="Times New Roman" w:hAnsi="Times New Roman" w:cs="Times New Roman"/>
              </w:rPr>
              <w:t>i Przyszłość"</w:t>
            </w:r>
          </w:p>
        </w:tc>
      </w:tr>
      <w:tr w:rsidR="00801AEE" w:rsidRPr="00801AEE" w:rsidTr="00801AEE">
        <w:trPr>
          <w:trHeight w:val="1399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16/12/2023/WD/DEKiD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Letnie warsztaty terapeutyczno-psychologiczne dla wdów i sierot po poległych i zmarłych żołnierzach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</w:rPr>
            </w:pPr>
            <w:r w:rsidRPr="00FE4A64">
              <w:rPr>
                <w:rFonts w:ascii="Times New Roman" w:hAnsi="Times New Roman" w:cs="Times New Roman"/>
              </w:rPr>
              <w:t xml:space="preserve">Stowarzyszenie Rodzin Poległych Żołnierzy "Pamięć </w:t>
            </w:r>
            <w:r w:rsidR="00BA58C8">
              <w:rPr>
                <w:rFonts w:ascii="Times New Roman" w:hAnsi="Times New Roman" w:cs="Times New Roman"/>
              </w:rPr>
              <w:br/>
            </w:r>
            <w:r w:rsidRPr="00FE4A64">
              <w:rPr>
                <w:rFonts w:ascii="Times New Roman" w:hAnsi="Times New Roman" w:cs="Times New Roman"/>
              </w:rPr>
              <w:t>i Przyszłość"</w:t>
            </w:r>
          </w:p>
        </w:tc>
      </w:tr>
      <w:tr w:rsidR="00801AEE" w:rsidRPr="00801AEE" w:rsidTr="00801AEE">
        <w:trPr>
          <w:trHeight w:val="960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17/12/2023/WD/DEKiD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Zaduszki pamięci - „Bohaterowie naszych wspomnień” -Weterani Działań Poza Granicami Państwa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</w:rPr>
            </w:pPr>
            <w:r w:rsidRPr="00FE4A64">
              <w:rPr>
                <w:rFonts w:ascii="Times New Roman" w:hAnsi="Times New Roman" w:cs="Times New Roman"/>
              </w:rPr>
              <w:t>Stowarzyszenie "Polska Wieś"</w:t>
            </w:r>
          </w:p>
        </w:tc>
      </w:tr>
      <w:tr w:rsidR="00801AEE" w:rsidRPr="00801AEE" w:rsidTr="00801AEE">
        <w:trPr>
          <w:trHeight w:val="994"/>
        </w:trPr>
        <w:tc>
          <w:tcPr>
            <w:tcW w:w="978" w:type="dxa"/>
            <w:vAlign w:val="center"/>
            <w:hideMark/>
          </w:tcPr>
          <w:p w:rsidR="00801AEE" w:rsidRPr="00801AEE" w:rsidRDefault="00801AEE" w:rsidP="00801AE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color w:val="000000" w:themeColor="text1"/>
              </w:rPr>
              <w:t>20/12/2023/WD/DEKiD</w:t>
            </w:r>
          </w:p>
        </w:tc>
        <w:tc>
          <w:tcPr>
            <w:tcW w:w="3827" w:type="dxa"/>
            <w:vAlign w:val="center"/>
          </w:tcPr>
          <w:p w:rsidR="00801AEE" w:rsidRPr="00801AEE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AE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Flaga dla Weterana</w:t>
            </w:r>
          </w:p>
        </w:tc>
        <w:tc>
          <w:tcPr>
            <w:tcW w:w="2977" w:type="dxa"/>
            <w:vAlign w:val="center"/>
          </w:tcPr>
          <w:p w:rsidR="00801AEE" w:rsidRPr="00FE4A64" w:rsidRDefault="00801AEE" w:rsidP="00801AE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4A6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Fundacja Kultura i Historia</w:t>
            </w:r>
          </w:p>
        </w:tc>
      </w:tr>
    </w:tbl>
    <w:p w:rsidR="00160643" w:rsidRDefault="00160643" w:rsidP="00160643">
      <w:pPr>
        <w:rPr>
          <w:rFonts w:ascii="Times New Roman" w:hAnsi="Times New Roman" w:cs="Times New Roman"/>
          <w:sz w:val="23"/>
          <w:szCs w:val="23"/>
        </w:rPr>
      </w:pPr>
    </w:p>
    <w:p w:rsidR="00072AE0" w:rsidRPr="00160643" w:rsidRDefault="00160643" w:rsidP="00160643">
      <w:pPr>
        <w:ind w:left="3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60643">
        <w:rPr>
          <w:rFonts w:ascii="Times New Roman" w:hAnsi="Times New Roman" w:cs="Times New Roman"/>
          <w:b/>
          <w:sz w:val="23"/>
          <w:szCs w:val="23"/>
        </w:rPr>
        <w:t>DYREKTOR</w:t>
      </w:r>
    </w:p>
    <w:p w:rsidR="00160643" w:rsidRPr="00160643" w:rsidRDefault="00160643" w:rsidP="00160643">
      <w:pPr>
        <w:spacing w:line="240" w:lineRule="auto"/>
        <w:ind w:left="3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60643">
        <w:rPr>
          <w:rFonts w:ascii="Times New Roman" w:hAnsi="Times New Roman" w:cs="Times New Roman"/>
          <w:b/>
          <w:sz w:val="23"/>
          <w:szCs w:val="23"/>
        </w:rPr>
        <w:t>DEPARTAMENTU EDUKACJI, KULTURY I DZIEDZICTWA</w:t>
      </w:r>
    </w:p>
    <w:p w:rsidR="00160643" w:rsidRDefault="00832F76" w:rsidP="00160643">
      <w:pPr>
        <w:spacing w:line="240" w:lineRule="auto"/>
        <w:ind w:left="354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MINISTERSTWO OB</w:t>
      </w:r>
      <w:r w:rsidR="00160643" w:rsidRPr="00160643">
        <w:rPr>
          <w:rFonts w:ascii="Times New Roman" w:hAnsi="Times New Roman" w:cs="Times New Roman"/>
          <w:b/>
          <w:sz w:val="23"/>
          <w:szCs w:val="23"/>
        </w:rPr>
        <w:t>R</w:t>
      </w:r>
      <w:r>
        <w:rPr>
          <w:rFonts w:ascii="Times New Roman" w:hAnsi="Times New Roman" w:cs="Times New Roman"/>
          <w:b/>
          <w:sz w:val="23"/>
          <w:szCs w:val="23"/>
        </w:rPr>
        <w:t>O</w:t>
      </w:r>
      <w:r w:rsidR="00160643" w:rsidRPr="00160643">
        <w:rPr>
          <w:rFonts w:ascii="Times New Roman" w:hAnsi="Times New Roman" w:cs="Times New Roman"/>
          <w:b/>
          <w:sz w:val="23"/>
          <w:szCs w:val="23"/>
        </w:rPr>
        <w:t>NY NARODOWEJ</w:t>
      </w:r>
    </w:p>
    <w:p w:rsidR="00160643" w:rsidRPr="00D90995" w:rsidRDefault="00160643" w:rsidP="00160643">
      <w:pPr>
        <w:spacing w:line="240" w:lineRule="auto"/>
        <w:ind w:left="354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/-/ dr hab. Paweł HUT</w:t>
      </w:r>
    </w:p>
    <w:p w:rsidR="00D83D36" w:rsidRDefault="00D83D36"/>
    <w:sectPr w:rsidR="00D83D36" w:rsidSect="0088293E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2A" w:rsidRDefault="00137D2A" w:rsidP="00072AE0">
      <w:pPr>
        <w:spacing w:after="0" w:line="240" w:lineRule="auto"/>
      </w:pPr>
      <w:r>
        <w:separator/>
      </w:r>
    </w:p>
  </w:endnote>
  <w:endnote w:type="continuationSeparator" w:id="0">
    <w:p w:rsidR="00137D2A" w:rsidRDefault="00137D2A" w:rsidP="0007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5434506"/>
      <w:docPartObj>
        <w:docPartGallery w:val="Page Numbers (Bottom of Page)"/>
        <w:docPartUnique/>
      </w:docPartObj>
    </w:sdtPr>
    <w:sdtEndPr/>
    <w:sdtContent>
      <w:p w:rsidR="003C1E0E" w:rsidRDefault="00CB3EB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DD0EC0" w:rsidRPr="00DD0EC0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3C1E0E" w:rsidRDefault="00137D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2A" w:rsidRDefault="00137D2A" w:rsidP="00072AE0">
      <w:pPr>
        <w:spacing w:after="0" w:line="240" w:lineRule="auto"/>
      </w:pPr>
      <w:r>
        <w:separator/>
      </w:r>
    </w:p>
  </w:footnote>
  <w:footnote w:type="continuationSeparator" w:id="0">
    <w:p w:rsidR="00137D2A" w:rsidRDefault="00137D2A" w:rsidP="00072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E40337B"/>
    <w:multiLevelType w:val="hybridMultilevel"/>
    <w:tmpl w:val="ACC8E05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E0"/>
    <w:rsid w:val="00072AE0"/>
    <w:rsid w:val="00137D2A"/>
    <w:rsid w:val="00160643"/>
    <w:rsid w:val="002B40AC"/>
    <w:rsid w:val="006678FE"/>
    <w:rsid w:val="00801AEE"/>
    <w:rsid w:val="00812259"/>
    <w:rsid w:val="00832F76"/>
    <w:rsid w:val="009000EA"/>
    <w:rsid w:val="00901CFC"/>
    <w:rsid w:val="00BA58C8"/>
    <w:rsid w:val="00CB3EB8"/>
    <w:rsid w:val="00CB663D"/>
    <w:rsid w:val="00CF4994"/>
    <w:rsid w:val="00D83D36"/>
    <w:rsid w:val="00DD0EC0"/>
    <w:rsid w:val="00F3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4F8A5"/>
  <w15:chartTrackingRefBased/>
  <w15:docId w15:val="{B38F77C0-359B-4CA6-B4CB-423EF7D0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A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AE0"/>
  </w:style>
  <w:style w:type="paragraph" w:styleId="Stopka">
    <w:name w:val="footer"/>
    <w:basedOn w:val="Normalny"/>
    <w:link w:val="StopkaZnak"/>
    <w:uiPriority w:val="99"/>
    <w:unhideWhenUsed/>
    <w:rsid w:val="0007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AE0"/>
  </w:style>
  <w:style w:type="table" w:styleId="Tabela-Siatka">
    <w:name w:val="Table Grid"/>
    <w:basedOn w:val="Standardowy"/>
    <w:uiPriority w:val="39"/>
    <w:rsid w:val="00072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72AE0"/>
    <w:rPr>
      <w:b/>
      <w:bCs/>
    </w:rPr>
  </w:style>
  <w:style w:type="paragraph" w:styleId="Akapitzlist">
    <w:name w:val="List Paragraph"/>
    <w:basedOn w:val="Normalny"/>
    <w:uiPriority w:val="34"/>
    <w:qFormat/>
    <w:rsid w:val="0080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36372CF-F01A-4027-81AC-05B6D0BBC6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2023-05-25T08:13:00Z</cp:lastPrinted>
  <dcterms:created xsi:type="dcterms:W3CDTF">2023-06-27T08:11:00Z</dcterms:created>
  <dcterms:modified xsi:type="dcterms:W3CDTF">2023-06-27T10:12:00Z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a8636195-7b67-411e-a34d-31d06bd7075f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