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EEEF" w14:textId="77777777" w:rsidR="00B5041F" w:rsidRDefault="00B5041F" w:rsidP="00B5041F">
      <w:pPr>
        <w:jc w:val="both"/>
      </w:pPr>
      <w:r>
        <w:t>PETYCJA</w:t>
      </w:r>
    </w:p>
    <w:p w14:paraId="20CC1E31" w14:textId="77777777" w:rsidR="00B5041F" w:rsidRDefault="00B5041F" w:rsidP="00B5041F">
      <w:pPr>
        <w:jc w:val="both"/>
      </w:pPr>
      <w:r>
        <w:t>Petycja dot. kierowania na badania na Covid-19 przez i zniesienia rejonizacji tych badań przed planową hospitalizacją</w:t>
      </w:r>
    </w:p>
    <w:p w14:paraId="51AF0FB2" w14:textId="77777777" w:rsidR="00B5041F" w:rsidRDefault="00B5041F" w:rsidP="00B5041F">
      <w:pPr>
        <w:jc w:val="both"/>
      </w:pPr>
    </w:p>
    <w:p w14:paraId="2E3423A5" w14:textId="71611E73" w:rsidR="00B5041F" w:rsidRDefault="00B5041F" w:rsidP="00B5041F">
      <w:pPr>
        <w:jc w:val="both"/>
      </w:pPr>
      <w:r>
        <w:t>Gołdap 10.09.2021 r.</w:t>
      </w:r>
    </w:p>
    <w:p w14:paraId="214849E2" w14:textId="77777777" w:rsidR="00B5041F" w:rsidRDefault="00B5041F" w:rsidP="00B5041F">
      <w:pPr>
        <w:jc w:val="both"/>
      </w:pPr>
      <w:r>
        <w:t>Dot. Kierowania na badania Covid-19 przed zabiegiem lub operacją w szpitalu oraz zniesienie rejonizacji takich badań</w:t>
      </w:r>
    </w:p>
    <w:p w14:paraId="20E02421" w14:textId="77777777" w:rsidR="00B5041F" w:rsidRDefault="00B5041F" w:rsidP="00B5041F">
      <w:pPr>
        <w:jc w:val="both"/>
      </w:pPr>
      <w:r>
        <w:t>Ja niżej podpisany (adres jw.) proszę o wprowadzenie do systemu zdrowotnego możliwości kierowania pacjentów na badania Covid-19 z planowanym zabiegiem lub operacją w szpitalu przez lekarzy POZ oraz rozszerzenia skierowań na tego typu badania przez lekarzy specjalistów , którzy wystawiają je w związku z kierowaniem na zabiegi lub operacje w szpitalu , lecz bez rejonizacji .</w:t>
      </w:r>
    </w:p>
    <w:p w14:paraId="51D6C41A" w14:textId="77777777" w:rsidR="00B5041F" w:rsidRDefault="00B5041F" w:rsidP="00B5041F">
      <w:pPr>
        <w:jc w:val="both"/>
      </w:pPr>
      <w:r>
        <w:t>Lekarze POZ mogą na tę chwilę kierować na testy Covid-19 w innych przypadkach oraz przy podejrzeniu zarażenia wirusem, co obliguje do odbywania kwarantanny, nie ma ujętego przypadku przez mnie przedstawionego, zaś w przypadku skierowań od specjalistów, w związku z kierowaniem przez Nich na zabieg lub operację do szpitala, na badanie na Covid-19 trzeba udać się do szpitala, w którym jest planowany zabieg lub operacja, przy którym znajduje się mobilny punkt pobrań; dla pacjentów zamiejscowych niesie to dodatkowe utrudnienie .</w:t>
      </w:r>
    </w:p>
    <w:p w14:paraId="75AD4FB7" w14:textId="5ABADD9F" w:rsidR="00B5041F" w:rsidRDefault="00B5041F" w:rsidP="00B5041F">
      <w:pPr>
        <w:jc w:val="both"/>
      </w:pPr>
      <w:r>
        <w:t>W perspektywie 2-óch miesięcy mam zaplanowane 2-e operacje w szpitalach poza moim miejscem zamieszkania. Takich przypadków jak mój w skali kraju jest zapewne wiele. Z tego względu w celu usprawnienia kierowania i wykonywania badań na Covid-19 przed planowaną hospitalizacją, proszę jak na wstępie</w:t>
      </w:r>
      <w:r>
        <w:t>.</w:t>
      </w:r>
    </w:p>
    <w:p w14:paraId="14D81066" w14:textId="77777777" w:rsidR="00B5041F" w:rsidRDefault="00B5041F" w:rsidP="00B5041F">
      <w:pPr>
        <w:jc w:val="both"/>
      </w:pPr>
    </w:p>
    <w:p w14:paraId="472FFFB7" w14:textId="3FF9E8B4" w:rsidR="006761CD" w:rsidRDefault="00B5041F" w:rsidP="00B5041F">
      <w:pPr>
        <w:jc w:val="both"/>
      </w:pPr>
      <w:r>
        <w:t>Z poważaniem:</w:t>
      </w:r>
    </w:p>
    <w:sectPr w:rsidR="00676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1F"/>
    <w:rsid w:val="000411C3"/>
    <w:rsid w:val="006761CD"/>
    <w:rsid w:val="00B5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379D"/>
  <w15:chartTrackingRefBased/>
  <w15:docId w15:val="{F745DD3D-6530-4C69-AE1C-EE0FE32E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5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11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08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5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Maja</dc:creator>
  <cp:keywords/>
  <dc:description/>
  <cp:lastModifiedBy>Milewska Maja</cp:lastModifiedBy>
  <cp:revision>1</cp:revision>
  <dcterms:created xsi:type="dcterms:W3CDTF">2021-09-14T10:23:00Z</dcterms:created>
  <dcterms:modified xsi:type="dcterms:W3CDTF">2021-09-14T10:25:00Z</dcterms:modified>
</cp:coreProperties>
</file>