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078" w:rsidRPr="00AC0DEF" w:rsidRDefault="00323F47">
      <w:pPr>
        <w:pStyle w:val="Standard"/>
        <w:rPr>
          <w:lang w:val="pl-PL"/>
        </w:rPr>
      </w:pPr>
      <w:r w:rsidRPr="00AC0DEF">
        <w:rPr>
          <w:lang w:val="pl-PL"/>
        </w:rPr>
        <w:tab/>
      </w:r>
      <w:r w:rsidR="00DA7145" w:rsidRPr="00AC0DEF">
        <w:rPr>
          <w:lang w:val="pl-PL"/>
        </w:rPr>
        <w:tab/>
      </w:r>
      <w:r w:rsidR="00DA7145" w:rsidRPr="00AC0DEF">
        <w:rPr>
          <w:lang w:val="pl-PL"/>
        </w:rPr>
        <w:tab/>
      </w:r>
      <w:r w:rsidR="00DA7145" w:rsidRPr="00AC0DEF">
        <w:rPr>
          <w:lang w:val="pl-PL"/>
        </w:rPr>
        <w:tab/>
      </w:r>
      <w:r w:rsidR="00DA7145" w:rsidRPr="00AC0DEF">
        <w:rPr>
          <w:lang w:val="pl-PL"/>
        </w:rPr>
        <w:tab/>
      </w:r>
      <w:r w:rsidR="00DA7145" w:rsidRPr="00AC0DEF">
        <w:rPr>
          <w:lang w:val="pl-PL"/>
        </w:rPr>
        <w:tab/>
      </w:r>
      <w:r w:rsidR="00DA7145" w:rsidRPr="00AC0DEF">
        <w:rPr>
          <w:lang w:val="pl-PL"/>
        </w:rPr>
        <w:tab/>
      </w:r>
      <w:r w:rsidR="00DA7145" w:rsidRPr="00AC0DEF">
        <w:rPr>
          <w:lang w:val="pl-PL"/>
        </w:rPr>
        <w:tab/>
      </w:r>
      <w:r w:rsidR="00DA7145" w:rsidRPr="00AC0DEF">
        <w:rPr>
          <w:lang w:val="pl-PL"/>
        </w:rPr>
        <w:tab/>
        <w:t xml:space="preserve"> </w:t>
      </w:r>
      <w:r w:rsidRPr="00AC0DEF">
        <w:rPr>
          <w:lang w:val="pl-PL"/>
        </w:rPr>
        <w:tab/>
        <w:t xml:space="preserve">    </w:t>
      </w:r>
      <w:r w:rsidR="00DA7145" w:rsidRPr="00AC0DEF">
        <w:rPr>
          <w:lang w:val="pl-PL"/>
        </w:rPr>
        <w:t>dnia 21 lipca 2026 roku</w:t>
      </w:r>
    </w:p>
    <w:p w:rsidR="008A6078" w:rsidRPr="00AC0DEF" w:rsidRDefault="008A6078">
      <w:pPr>
        <w:pStyle w:val="Standard"/>
        <w:rPr>
          <w:lang w:val="pl-PL"/>
        </w:rPr>
      </w:pPr>
    </w:p>
    <w:p w:rsidR="008A6078" w:rsidRPr="00AC0DEF" w:rsidRDefault="008A6078">
      <w:pPr>
        <w:pStyle w:val="Standard"/>
        <w:rPr>
          <w:lang w:val="pl-PL"/>
        </w:rPr>
      </w:pPr>
    </w:p>
    <w:p w:rsidR="008A6078" w:rsidRPr="00AC0DEF" w:rsidRDefault="008A6078">
      <w:pPr>
        <w:pStyle w:val="Standard"/>
        <w:rPr>
          <w:lang w:val="pl-PL"/>
        </w:rPr>
      </w:pPr>
    </w:p>
    <w:p w:rsidR="008A6078" w:rsidRPr="00AC0DEF" w:rsidRDefault="00DA7145">
      <w:pPr>
        <w:pStyle w:val="Standard"/>
        <w:rPr>
          <w:lang w:val="pl-PL"/>
        </w:rPr>
      </w:pPr>
      <w:r w:rsidRPr="00AC0DEF">
        <w:rPr>
          <w:lang w:val="pl-PL"/>
        </w:rPr>
        <w:t>e</w:t>
      </w: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lang w:val="pl-PL"/>
        </w:rPr>
        <w:tab/>
        <w:t xml:space="preserve">  </w:t>
      </w:r>
    </w:p>
    <w:p w:rsidR="008A6078" w:rsidRPr="00AC0DEF" w:rsidRDefault="008A6078">
      <w:pPr>
        <w:pStyle w:val="Standard"/>
        <w:rPr>
          <w:lang w:val="pl-PL"/>
        </w:rPr>
      </w:pPr>
    </w:p>
    <w:p w:rsidR="008A6078" w:rsidRPr="00AC0DEF" w:rsidRDefault="008A6078">
      <w:pPr>
        <w:pStyle w:val="Standard"/>
        <w:rPr>
          <w:lang w:val="pl-PL"/>
        </w:rPr>
      </w:pPr>
    </w:p>
    <w:p w:rsidR="008A6078" w:rsidRPr="00AC0DEF" w:rsidRDefault="008A6078">
      <w:pPr>
        <w:pStyle w:val="Standard"/>
        <w:rPr>
          <w:b/>
          <w:bCs/>
          <w:lang w:val="pl-PL"/>
        </w:rPr>
      </w:pPr>
    </w:p>
    <w:p w:rsidR="008A6078" w:rsidRPr="00AC0DEF" w:rsidRDefault="00DA7145">
      <w:pPr>
        <w:pStyle w:val="Standard"/>
        <w:rPr>
          <w:b/>
          <w:bCs/>
          <w:lang w:val="pl-PL"/>
        </w:rPr>
      </w:pP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  <w:t>Marszałek Sejmu Rzeczypospolitej Polskiej</w:t>
      </w:r>
    </w:p>
    <w:p w:rsidR="008A6078" w:rsidRPr="00AC0DEF" w:rsidRDefault="00DA7145">
      <w:pPr>
        <w:pStyle w:val="Standard"/>
        <w:rPr>
          <w:b/>
          <w:bCs/>
          <w:lang w:val="pl-PL"/>
        </w:rPr>
      </w:pP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  <w:t>Pan Włodzimierz Czarzasty</w:t>
      </w:r>
    </w:p>
    <w:p w:rsidR="008A6078" w:rsidRPr="00AC0DEF" w:rsidRDefault="008A6078">
      <w:pPr>
        <w:pStyle w:val="Standard"/>
        <w:rPr>
          <w:lang w:val="pl-PL"/>
        </w:rPr>
      </w:pPr>
    </w:p>
    <w:p w:rsidR="008A6078" w:rsidRPr="00AC0DEF" w:rsidRDefault="00DA7145">
      <w:pPr>
        <w:pStyle w:val="Standard"/>
        <w:rPr>
          <w:lang w:val="pl-PL"/>
        </w:rPr>
      </w:pP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lang w:val="pl-PL"/>
        </w:rPr>
        <w:tab/>
      </w:r>
    </w:p>
    <w:p w:rsidR="008A6078" w:rsidRPr="00AC0DEF" w:rsidRDefault="008A6078">
      <w:pPr>
        <w:pStyle w:val="Standard"/>
        <w:rPr>
          <w:lang w:val="pl-PL"/>
        </w:rPr>
      </w:pPr>
    </w:p>
    <w:p w:rsidR="008A6078" w:rsidRPr="00AC0DEF" w:rsidRDefault="00DA7145">
      <w:pPr>
        <w:pStyle w:val="Standard"/>
        <w:rPr>
          <w:lang w:val="pl-PL"/>
        </w:rPr>
      </w:pP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b/>
          <w:bCs/>
          <w:lang w:val="pl-PL"/>
        </w:rPr>
        <w:t>PETYCJA</w:t>
      </w:r>
    </w:p>
    <w:p w:rsidR="008A6078" w:rsidRPr="00AC0DEF" w:rsidRDefault="008A6078">
      <w:pPr>
        <w:pStyle w:val="Standard"/>
        <w:rPr>
          <w:b/>
          <w:bCs/>
          <w:lang w:val="pl-PL"/>
        </w:rPr>
      </w:pPr>
    </w:p>
    <w:p w:rsidR="008A6078" w:rsidRPr="00AC0DEF" w:rsidRDefault="00DA7145">
      <w:pPr>
        <w:pStyle w:val="Standard"/>
        <w:rPr>
          <w:b/>
          <w:bCs/>
          <w:lang w:val="pl-PL"/>
        </w:rPr>
      </w:pP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</w:r>
      <w:r w:rsidRPr="00AC0DEF">
        <w:rPr>
          <w:b/>
          <w:bCs/>
          <w:lang w:val="pl-PL"/>
        </w:rPr>
        <w:tab/>
        <w:t xml:space="preserve">do Sejmu Rzeczypospolitej Polskiej   </w:t>
      </w:r>
    </w:p>
    <w:p w:rsidR="008A6078" w:rsidRPr="00AC0DEF" w:rsidRDefault="008A6078">
      <w:pPr>
        <w:pStyle w:val="Standard"/>
        <w:rPr>
          <w:lang w:val="pl-PL"/>
        </w:rPr>
      </w:pPr>
    </w:p>
    <w:p w:rsidR="008A6078" w:rsidRPr="00AC0DEF" w:rsidRDefault="008A6078">
      <w:pPr>
        <w:pStyle w:val="Standard"/>
        <w:rPr>
          <w:lang w:val="pl-PL"/>
        </w:rPr>
      </w:pPr>
    </w:p>
    <w:p w:rsidR="008A6078" w:rsidRPr="00AC0DEF" w:rsidRDefault="00DA7145">
      <w:pPr>
        <w:pStyle w:val="Standard"/>
        <w:jc w:val="both"/>
        <w:rPr>
          <w:lang w:val="pl-PL"/>
        </w:rPr>
      </w:pPr>
      <w:r w:rsidRPr="00AC0DEF">
        <w:rPr>
          <w:lang w:val="pl-PL"/>
        </w:rPr>
        <w:tab/>
        <w:t>Działając na podstawie art. 2 ust. 1-3 ustawy z dnia 11 lipca 2014 roku o petycjach, wnoszę o</w:t>
      </w:r>
      <w:r w:rsidR="00E644AF">
        <w:rPr>
          <w:lang w:val="pl-PL"/>
        </w:rPr>
        <w:t> </w:t>
      </w:r>
      <w:r w:rsidRPr="00AC0DEF">
        <w:rPr>
          <w:lang w:val="pl-PL"/>
        </w:rPr>
        <w:t>rozważenie podjęcia inicjatywy ustawodawczej zmierzającej do wprowadzenia zmiany                          § 10 ust. 1 rozporządzenia Ministra Spraw Wewnętrznych z dnia 19 września 2014 roku                ws.</w:t>
      </w:r>
      <w:r w:rsidR="00E644AF">
        <w:rPr>
          <w:lang w:val="pl-PL"/>
        </w:rPr>
        <w:t> </w:t>
      </w:r>
      <w:bookmarkStart w:id="0" w:name="_GoBack"/>
      <w:bookmarkEnd w:id="0"/>
      <w:r w:rsidRPr="00AC0DEF">
        <w:rPr>
          <w:lang w:val="pl-PL"/>
        </w:rPr>
        <w:t>urlopów policjantów (Dz. U. poz. 2213).</w:t>
      </w:r>
    </w:p>
    <w:p w:rsidR="008A6078" w:rsidRPr="00AC0DEF" w:rsidRDefault="008A6078">
      <w:pPr>
        <w:pStyle w:val="Standard"/>
        <w:rPr>
          <w:lang w:val="pl-PL"/>
        </w:rPr>
      </w:pPr>
    </w:p>
    <w:p w:rsidR="008A6078" w:rsidRPr="00AC0DEF" w:rsidRDefault="008A6078">
      <w:pPr>
        <w:pStyle w:val="Standard"/>
        <w:rPr>
          <w:lang w:val="pl-PL"/>
        </w:rPr>
      </w:pPr>
    </w:p>
    <w:p w:rsidR="008A6078" w:rsidRPr="00AC0DEF" w:rsidRDefault="00DA7145">
      <w:pPr>
        <w:pStyle w:val="Standard"/>
        <w:rPr>
          <w:lang w:val="pl-PL"/>
        </w:rPr>
      </w:pP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lang w:val="pl-PL"/>
        </w:rPr>
        <w:tab/>
      </w:r>
      <w:r w:rsidRPr="00AC0DEF">
        <w:rPr>
          <w:b/>
          <w:bCs/>
          <w:lang w:val="pl-PL"/>
        </w:rPr>
        <w:t xml:space="preserve">UZASADNIENIE   </w:t>
      </w:r>
    </w:p>
    <w:p w:rsidR="008A6078" w:rsidRPr="00AC0DEF" w:rsidRDefault="00DA7145">
      <w:pPr>
        <w:pStyle w:val="Standard"/>
        <w:jc w:val="both"/>
        <w:rPr>
          <w:lang w:val="pl-PL"/>
        </w:rPr>
      </w:pPr>
      <w:r w:rsidRPr="00AC0DEF">
        <w:rPr>
          <w:color w:val="000000"/>
          <w:lang w:val="pl-PL"/>
        </w:rPr>
        <w:tab/>
      </w:r>
    </w:p>
    <w:p w:rsidR="008A6078" w:rsidRPr="00AC0DEF" w:rsidRDefault="00DA7145">
      <w:pPr>
        <w:pStyle w:val="Standard"/>
        <w:jc w:val="both"/>
        <w:rPr>
          <w:color w:val="000000"/>
          <w:lang w:val="pl-PL"/>
        </w:rPr>
      </w:pPr>
      <w:r w:rsidRPr="00AC0DEF">
        <w:rPr>
          <w:color w:val="000000"/>
          <w:lang w:val="pl-PL"/>
        </w:rPr>
        <w:tab/>
        <w:t>Paragraf ten zawiera zapis, iż, policjant otrzymuje dodatkowy urlop wypoczynkowy                    po osiągnięciu kolejno:</w:t>
      </w:r>
    </w:p>
    <w:p w:rsidR="008A6078" w:rsidRPr="00AC0DEF" w:rsidRDefault="00DA7145">
      <w:pPr>
        <w:pStyle w:val="Standard"/>
        <w:ind w:firstLine="706"/>
        <w:jc w:val="both"/>
        <w:rPr>
          <w:color w:val="000000"/>
          <w:lang w:val="pl-PL"/>
        </w:rPr>
      </w:pPr>
      <w:r w:rsidRPr="00AC0DEF">
        <w:rPr>
          <w:color w:val="000000"/>
          <w:lang w:val="pl-PL"/>
        </w:rPr>
        <w:t>15 lat służby – 5 dni roboczych</w:t>
      </w:r>
    </w:p>
    <w:p w:rsidR="008A6078" w:rsidRPr="00AC0DEF" w:rsidRDefault="00DA7145">
      <w:pPr>
        <w:pStyle w:val="Standard"/>
        <w:ind w:firstLine="706"/>
        <w:jc w:val="both"/>
        <w:rPr>
          <w:color w:val="000000"/>
          <w:lang w:val="pl-PL"/>
        </w:rPr>
      </w:pPr>
      <w:r w:rsidRPr="00AC0DEF">
        <w:rPr>
          <w:color w:val="000000"/>
          <w:lang w:val="pl-PL"/>
        </w:rPr>
        <w:t>20 lat służby – 9 dni roboczych</w:t>
      </w:r>
    </w:p>
    <w:p w:rsidR="008A6078" w:rsidRPr="00AC0DEF" w:rsidRDefault="00DA7145">
      <w:pPr>
        <w:pStyle w:val="Standard"/>
        <w:ind w:firstLine="706"/>
        <w:jc w:val="both"/>
        <w:rPr>
          <w:lang w:val="pl-PL"/>
        </w:rPr>
      </w:pPr>
      <w:r w:rsidRPr="00AC0DEF">
        <w:rPr>
          <w:color w:val="000000"/>
          <w:lang w:val="pl-PL"/>
        </w:rPr>
        <w:t>25 lat służby – 13 dni roboczych</w:t>
      </w:r>
    </w:p>
    <w:p w:rsidR="008A6078" w:rsidRPr="00AC0DEF" w:rsidRDefault="00DA7145">
      <w:pPr>
        <w:pStyle w:val="Standard"/>
        <w:ind w:firstLine="706"/>
        <w:jc w:val="both"/>
        <w:rPr>
          <w:lang w:val="pl-PL"/>
        </w:rPr>
      </w:pPr>
      <w:r w:rsidRPr="00AC0DEF">
        <w:rPr>
          <w:lang w:val="pl-PL"/>
        </w:rPr>
        <w:t>W moim założeniu wartym rozważenia byłaby zmiana tego zapisu i zmniejszenie koniecznej wysługi lat do otrzymania dodatkowego urlopu wypoczynkowego. Motywuję to tym,                                iż wcześniejsze przyznanie urlopu stażowego przyczyni się do lepszej regeneracji i dobrostanu psychofizycznego funkcjonariuszy i rozwiązanie to nie obciąży budżetu państwa dodatkowymi kosztami.  Ponadto podobne zapisy, które postulę posiada już od wielu lat Służba Więzienna (art. 141 Ustawy o Służbie Więziennej, Dz.U.2025.1750) i u nich taki system urlopów stażowych bardzo dobrze się sprawdza.</w:t>
      </w:r>
    </w:p>
    <w:p w:rsidR="008A6078" w:rsidRPr="00AC0DEF" w:rsidRDefault="00DA7145">
      <w:pPr>
        <w:pStyle w:val="Standard"/>
        <w:ind w:firstLine="706"/>
        <w:jc w:val="both"/>
        <w:rPr>
          <w:lang w:val="pl-PL"/>
        </w:rPr>
      </w:pPr>
      <w:r w:rsidRPr="00AC0DEF">
        <w:rPr>
          <w:b/>
          <w:bCs/>
          <w:lang w:val="pl-PL"/>
        </w:rPr>
        <w:t xml:space="preserve">W związku z powyższym postuluję o zmianę zapisu </w:t>
      </w:r>
      <w:r w:rsidRPr="00AC0DEF">
        <w:rPr>
          <w:b/>
          <w:lang w:val="pl-PL"/>
        </w:rPr>
        <w:t xml:space="preserve">§ 10 ust. 1 rozporządzenia Ministra Spraw Wewnętrznych z dnia 19 września 2014 roku ws. urlopów policjantów </w:t>
      </w:r>
      <w:r w:rsidRPr="00AC0DEF">
        <w:rPr>
          <w:b/>
          <w:bCs/>
          <w:lang w:val="pl-PL"/>
        </w:rPr>
        <w:t xml:space="preserve">w kształcie: </w:t>
      </w:r>
      <w:r w:rsidRPr="00AC0DEF">
        <w:rPr>
          <w:b/>
          <w:lang w:val="pl-PL"/>
        </w:rPr>
        <w:t>Wymiar corocznego płatnego urlopu dodatkowego dla policjantów, którzy osiągnęli określony staż służby, wynosi:</w:t>
      </w:r>
    </w:p>
    <w:p w:rsidR="008A6078" w:rsidRPr="00AC0DEF" w:rsidRDefault="00DA7145">
      <w:pPr>
        <w:pStyle w:val="Standard"/>
        <w:ind w:firstLine="706"/>
        <w:jc w:val="both"/>
        <w:rPr>
          <w:b/>
          <w:lang w:val="pl-PL"/>
        </w:rPr>
      </w:pPr>
      <w:r w:rsidRPr="00AC0DEF">
        <w:rPr>
          <w:b/>
          <w:lang w:val="pl-PL"/>
        </w:rPr>
        <w:t>1) 5 dni roboczych ‒ dla mających 10-letni staż służby;</w:t>
      </w:r>
    </w:p>
    <w:p w:rsidR="008A6078" w:rsidRPr="00AC0DEF" w:rsidRDefault="00DA7145">
      <w:pPr>
        <w:pStyle w:val="Standard"/>
        <w:ind w:firstLine="706"/>
        <w:jc w:val="both"/>
        <w:rPr>
          <w:b/>
          <w:lang w:val="pl-PL"/>
        </w:rPr>
      </w:pPr>
      <w:r w:rsidRPr="00AC0DEF">
        <w:rPr>
          <w:b/>
          <w:lang w:val="pl-PL"/>
        </w:rPr>
        <w:t>2) 9 dni roboczych ‒ dla mających 15-letni staż służby;</w:t>
      </w:r>
    </w:p>
    <w:p w:rsidR="008A6078" w:rsidRPr="00AC0DEF" w:rsidRDefault="00DA7145">
      <w:pPr>
        <w:pStyle w:val="Standard"/>
        <w:ind w:firstLine="706"/>
        <w:jc w:val="both"/>
        <w:rPr>
          <w:b/>
          <w:lang w:val="pl-PL"/>
        </w:rPr>
      </w:pPr>
      <w:r w:rsidRPr="00AC0DEF">
        <w:rPr>
          <w:b/>
          <w:lang w:val="pl-PL"/>
        </w:rPr>
        <w:t>3) 13 dni roboczych ‒ dla mających 20-letni staż służby</w:t>
      </w:r>
    </w:p>
    <w:p w:rsidR="008A6078" w:rsidRPr="00AC0DEF" w:rsidRDefault="00DA7145">
      <w:pPr>
        <w:pStyle w:val="Standard"/>
        <w:jc w:val="both"/>
        <w:rPr>
          <w:lang w:val="pl-PL"/>
        </w:rPr>
      </w:pPr>
      <w:r w:rsidRPr="00AC0DEF">
        <w:rPr>
          <w:lang w:val="pl-PL"/>
        </w:rPr>
        <w:tab/>
      </w:r>
    </w:p>
    <w:p w:rsidR="008A6078" w:rsidRPr="00AC0DEF" w:rsidRDefault="00DA7145">
      <w:pPr>
        <w:pStyle w:val="Standard"/>
        <w:jc w:val="both"/>
        <w:rPr>
          <w:lang w:val="pl-PL"/>
        </w:rPr>
      </w:pPr>
      <w:r w:rsidRPr="00AC0DEF">
        <w:rPr>
          <w:lang w:val="pl-PL"/>
        </w:rPr>
        <w:tab/>
        <w:t xml:space="preserve"> .</w:t>
      </w:r>
    </w:p>
    <w:p w:rsidR="008A6078" w:rsidRPr="00AC0DEF" w:rsidRDefault="00DA7145">
      <w:pPr>
        <w:pStyle w:val="Standard"/>
        <w:jc w:val="both"/>
        <w:rPr>
          <w:lang w:val="pl-PL"/>
        </w:rPr>
      </w:pPr>
      <w:r w:rsidRPr="00AC0DEF">
        <w:rPr>
          <w:b/>
          <w:color w:val="212529"/>
          <w:lang w:val="pl-PL"/>
        </w:rPr>
        <w:tab/>
      </w:r>
    </w:p>
    <w:sectPr w:rsidR="008A6078" w:rsidRPr="00AC0DEF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5FE" w:rsidRDefault="00C125FE">
      <w:r>
        <w:separator/>
      </w:r>
    </w:p>
  </w:endnote>
  <w:endnote w:type="continuationSeparator" w:id="0">
    <w:p w:rsidR="00C125FE" w:rsidRDefault="00C12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5FE" w:rsidRDefault="00C125FE">
      <w:r>
        <w:rPr>
          <w:color w:val="000000"/>
        </w:rPr>
        <w:separator/>
      </w:r>
    </w:p>
  </w:footnote>
  <w:footnote w:type="continuationSeparator" w:id="0">
    <w:p w:rsidR="00C125FE" w:rsidRDefault="00C125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078"/>
    <w:rsid w:val="000A02C0"/>
    <w:rsid w:val="00323F47"/>
    <w:rsid w:val="008A6078"/>
    <w:rsid w:val="00AC0DEF"/>
    <w:rsid w:val="00C125FE"/>
    <w:rsid w:val="00DA7145"/>
    <w:rsid w:val="00E6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A880E"/>
  <w15:docId w15:val="{66C5694F-55EC-4B5E-BEC6-3C600E7F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275</Words>
  <Characters>1568</Characters>
  <Application>Microsoft Office Word</Application>
  <DocSecurity>0</DocSecurity>
  <Lines>13</Lines>
  <Paragraphs>3</Paragraphs>
  <ScaleCrop>false</ScaleCrop>
  <Company>MSWiA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Kubik</dc:creator>
  <cp:lastModifiedBy>Tymczyszyn Paweł</cp:lastModifiedBy>
  <cp:revision>5</cp:revision>
  <dcterms:created xsi:type="dcterms:W3CDTF">2026-10-09T13:17:00Z</dcterms:created>
  <dcterms:modified xsi:type="dcterms:W3CDTF">2026-10-09T13:19:00Z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