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A01A" w14:textId="0DE9951E" w:rsidR="007929EF" w:rsidRPr="005C56F7" w:rsidRDefault="004231A5" w:rsidP="005C56F7">
      <w:pPr>
        <w:spacing w:line="276" w:lineRule="auto"/>
        <w:jc w:val="center"/>
        <w:rPr>
          <w:rFonts w:cstheme="minorHAnsi"/>
        </w:rPr>
      </w:pPr>
      <w:bookmarkStart w:id="0" w:name="_Hlk131083071"/>
      <w:r>
        <w:rPr>
          <w:rFonts w:cstheme="minorHAnsi"/>
        </w:rPr>
        <w:t>SZACOWANIE WARTOŚCI ZAMÓWIENIA</w:t>
      </w:r>
    </w:p>
    <w:p w14:paraId="6A04706F" w14:textId="77777777" w:rsidR="007929EF" w:rsidRPr="005C56F7" w:rsidRDefault="007929EF" w:rsidP="005C56F7">
      <w:pPr>
        <w:spacing w:line="276" w:lineRule="auto"/>
        <w:jc w:val="center"/>
        <w:rPr>
          <w:rFonts w:cstheme="minorHAnsi"/>
        </w:rPr>
      </w:pPr>
    </w:p>
    <w:p w14:paraId="661D7606" w14:textId="74D5BC9C" w:rsidR="00470891" w:rsidRDefault="00470891" w:rsidP="00470891">
      <w:pPr>
        <w:jc w:val="center"/>
        <w:rPr>
          <w:rFonts w:cstheme="minorHAnsi"/>
          <w:b/>
          <w:bCs/>
          <w:sz w:val="28"/>
          <w:szCs w:val="28"/>
        </w:rPr>
      </w:pPr>
      <w:r w:rsidRPr="00047A5D">
        <w:rPr>
          <w:rFonts w:cstheme="minorHAnsi"/>
          <w:b/>
          <w:bCs/>
          <w:sz w:val="28"/>
          <w:szCs w:val="28"/>
        </w:rPr>
        <w:t xml:space="preserve">dotyczące </w:t>
      </w:r>
      <w:r w:rsidR="004231A5">
        <w:rPr>
          <w:rFonts w:cstheme="minorHAnsi"/>
          <w:b/>
          <w:bCs/>
          <w:sz w:val="28"/>
          <w:szCs w:val="28"/>
        </w:rPr>
        <w:t xml:space="preserve">zamiaru </w:t>
      </w:r>
      <w:r>
        <w:rPr>
          <w:rFonts w:cstheme="minorHAnsi"/>
          <w:b/>
          <w:bCs/>
          <w:sz w:val="28"/>
          <w:szCs w:val="28"/>
        </w:rPr>
        <w:t>udzieleni</w:t>
      </w:r>
      <w:r w:rsidR="004231A5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 xml:space="preserve"> zamówienia na </w:t>
      </w:r>
      <w:r w:rsidRPr="00047A5D">
        <w:rPr>
          <w:rFonts w:cstheme="minorHAnsi"/>
          <w:b/>
          <w:bCs/>
          <w:sz w:val="28"/>
          <w:szCs w:val="28"/>
        </w:rPr>
        <w:t xml:space="preserve">zakup </w:t>
      </w:r>
      <w:bookmarkStart w:id="1" w:name="_Hlk67315303"/>
      <w:r w:rsidRPr="00047A5D">
        <w:rPr>
          <w:rFonts w:cstheme="minorHAnsi"/>
          <w:b/>
          <w:bCs/>
          <w:sz w:val="28"/>
          <w:szCs w:val="28"/>
        </w:rPr>
        <w:t xml:space="preserve">usługi polegającej na </w:t>
      </w:r>
      <w:r w:rsidRPr="00470891">
        <w:rPr>
          <w:rFonts w:cstheme="minorHAnsi"/>
          <w:b/>
          <w:bCs/>
          <w:sz w:val="28"/>
          <w:szCs w:val="28"/>
        </w:rPr>
        <w:t>organizac</w:t>
      </w:r>
      <w:r>
        <w:rPr>
          <w:rFonts w:cstheme="minorHAnsi"/>
          <w:b/>
          <w:bCs/>
          <w:sz w:val="28"/>
          <w:szCs w:val="28"/>
        </w:rPr>
        <w:t>ji</w:t>
      </w:r>
      <w:r w:rsidRPr="00470891">
        <w:rPr>
          <w:rFonts w:cstheme="minorHAnsi"/>
          <w:b/>
          <w:bCs/>
          <w:sz w:val="28"/>
          <w:szCs w:val="28"/>
        </w:rPr>
        <w:t xml:space="preserve"> i  koordynacj</w:t>
      </w:r>
      <w:r>
        <w:rPr>
          <w:rFonts w:cstheme="minorHAnsi"/>
          <w:b/>
          <w:bCs/>
          <w:sz w:val="28"/>
          <w:szCs w:val="28"/>
        </w:rPr>
        <w:t>i</w:t>
      </w:r>
      <w:r w:rsidRPr="00470891">
        <w:rPr>
          <w:rFonts w:cstheme="minorHAnsi"/>
          <w:b/>
          <w:bCs/>
          <w:sz w:val="28"/>
          <w:szCs w:val="28"/>
        </w:rPr>
        <w:t xml:space="preserve"> wydarzenia</w:t>
      </w:r>
      <w:r>
        <w:rPr>
          <w:rFonts w:cstheme="minorHAnsi"/>
          <w:b/>
          <w:bCs/>
          <w:sz w:val="28"/>
          <w:szCs w:val="28"/>
        </w:rPr>
        <w:t xml:space="preserve"> Noc Muzeów</w:t>
      </w:r>
    </w:p>
    <w:p w14:paraId="1345B014" w14:textId="77777777" w:rsidR="00470891" w:rsidRPr="00B17251" w:rsidRDefault="00470891" w:rsidP="00470891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 xml:space="preserve">o wartości szacunkowej </w:t>
      </w:r>
      <w:r w:rsidRPr="00B17251">
        <w:rPr>
          <w:rFonts w:cstheme="minorHAnsi"/>
          <w:b/>
          <w:bCs/>
          <w:sz w:val="24"/>
          <w:szCs w:val="24"/>
          <w:u w:val="single"/>
        </w:rPr>
        <w:t xml:space="preserve">poniżej 130 000,00 zł </w:t>
      </w:r>
    </w:p>
    <w:bookmarkEnd w:id="1"/>
    <w:p w14:paraId="7380B851" w14:textId="77777777" w:rsidR="00470891" w:rsidRPr="00047A5D" w:rsidRDefault="00470891" w:rsidP="00470891">
      <w:pPr>
        <w:jc w:val="both"/>
        <w:rPr>
          <w:rFonts w:cstheme="minorHAnsi"/>
          <w:sz w:val="24"/>
          <w:szCs w:val="24"/>
          <w:u w:val="single"/>
        </w:rPr>
      </w:pPr>
    </w:p>
    <w:p w14:paraId="2C2BFF73" w14:textId="77777777" w:rsidR="00470891" w:rsidRPr="00B1725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B17251">
        <w:rPr>
          <w:rFonts w:cstheme="minorHAnsi"/>
          <w:b/>
          <w:sz w:val="24"/>
          <w:szCs w:val="24"/>
          <w:u w:val="single"/>
        </w:rPr>
        <w:t>Zamawiający</w:t>
      </w:r>
    </w:p>
    <w:p w14:paraId="2EF3BAB7" w14:textId="77777777" w:rsidR="00470891" w:rsidRPr="00047A5D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047A5D">
        <w:rPr>
          <w:rFonts w:cstheme="minorHAnsi"/>
          <w:sz w:val="24"/>
          <w:szCs w:val="24"/>
        </w:rPr>
        <w:t>Ministerstwo Sprawiedliwości</w:t>
      </w:r>
    </w:p>
    <w:p w14:paraId="574ED373" w14:textId="77777777" w:rsidR="00470891" w:rsidRPr="00047A5D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047A5D">
        <w:rPr>
          <w:rFonts w:cstheme="minorHAnsi"/>
          <w:sz w:val="24"/>
          <w:szCs w:val="24"/>
        </w:rPr>
        <w:t>Al. Ujazdowskie 11</w:t>
      </w:r>
    </w:p>
    <w:p w14:paraId="0612BBDF" w14:textId="77777777" w:rsidR="00470891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047A5D">
        <w:rPr>
          <w:rFonts w:cstheme="minorHAnsi"/>
          <w:sz w:val="24"/>
          <w:szCs w:val="24"/>
        </w:rPr>
        <w:t>00-567 Warszawa</w:t>
      </w:r>
    </w:p>
    <w:p w14:paraId="17BE0C5E" w14:textId="77777777" w:rsidR="00470891" w:rsidRDefault="00470891" w:rsidP="00470891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70ED2805" w14:textId="77777777" w:rsidR="00470891" w:rsidRPr="00B1725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B17251">
        <w:rPr>
          <w:rFonts w:cstheme="minorHAnsi"/>
          <w:b/>
          <w:sz w:val="24"/>
          <w:szCs w:val="24"/>
          <w:u w:val="single"/>
        </w:rPr>
        <w:t>Wykonawcy</w:t>
      </w:r>
    </w:p>
    <w:p w14:paraId="552538A8" w14:textId="5FB2716E" w:rsidR="00470891" w:rsidRPr="00471860" w:rsidRDefault="00470891" w:rsidP="00471860">
      <w:pPr>
        <w:spacing w:after="20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471860">
        <w:rPr>
          <w:rFonts w:cstheme="minorHAnsi"/>
          <w:sz w:val="24"/>
          <w:szCs w:val="24"/>
        </w:rPr>
        <w:t xml:space="preserve">O udzielenie zamówienia </w:t>
      </w:r>
      <w:r w:rsidR="00471860">
        <w:rPr>
          <w:rFonts w:cstheme="minorHAnsi"/>
          <w:sz w:val="24"/>
          <w:szCs w:val="24"/>
        </w:rPr>
        <w:t xml:space="preserve">będzie </w:t>
      </w:r>
      <w:r w:rsidRPr="00471860">
        <w:rPr>
          <w:rFonts w:cstheme="minorHAnsi"/>
          <w:sz w:val="24"/>
          <w:szCs w:val="24"/>
        </w:rPr>
        <w:t>m</w:t>
      </w:r>
      <w:r w:rsidR="00471860">
        <w:rPr>
          <w:rFonts w:cstheme="minorHAnsi"/>
          <w:sz w:val="24"/>
          <w:szCs w:val="24"/>
        </w:rPr>
        <w:t>ógł</w:t>
      </w:r>
      <w:r w:rsidRPr="00471860">
        <w:rPr>
          <w:rFonts w:cstheme="minorHAnsi"/>
          <w:sz w:val="24"/>
          <w:szCs w:val="24"/>
        </w:rPr>
        <w:t xml:space="preserve"> ubiegać się Wykonawca, który:</w:t>
      </w:r>
    </w:p>
    <w:p w14:paraId="0FFB7427" w14:textId="4FC65055" w:rsidR="00470891" w:rsidRDefault="00470891" w:rsidP="00A31FE9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</w:t>
      </w:r>
      <w:r w:rsidR="00471860">
        <w:rPr>
          <w:rFonts w:cstheme="minorHAnsi"/>
          <w:sz w:val="24"/>
          <w:szCs w:val="24"/>
        </w:rPr>
        <w:t xml:space="preserve">będzie </w:t>
      </w:r>
      <w:r>
        <w:rPr>
          <w:rFonts w:cstheme="minorHAnsi"/>
          <w:sz w:val="24"/>
          <w:szCs w:val="24"/>
        </w:rPr>
        <w:t>podlega</w:t>
      </w:r>
      <w:r w:rsidR="00471860">
        <w:rPr>
          <w:rFonts w:cstheme="minorHAnsi"/>
          <w:sz w:val="24"/>
          <w:szCs w:val="24"/>
        </w:rPr>
        <w:t>ł</w:t>
      </w:r>
      <w:r>
        <w:rPr>
          <w:rFonts w:cstheme="minorHAnsi"/>
          <w:sz w:val="24"/>
          <w:szCs w:val="24"/>
        </w:rPr>
        <w:t xml:space="preserve"> wykluczeniu</w:t>
      </w:r>
    </w:p>
    <w:p w14:paraId="3CA3BDF5" w14:textId="0604B329" w:rsidR="00470891" w:rsidRPr="00C30690" w:rsidRDefault="00470891" w:rsidP="00A31FE9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spełni warunki udziału w postępowaniu</w:t>
      </w:r>
    </w:p>
    <w:p w14:paraId="70BB25E9" w14:textId="77777777" w:rsidR="00470891" w:rsidRPr="00047A5D" w:rsidRDefault="00470891" w:rsidP="00470891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56AA478A" w14:textId="6E6FCB2D" w:rsidR="00470891" w:rsidRPr="00B17251" w:rsidRDefault="00F8687B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</w:t>
      </w:r>
      <w:r w:rsidR="00470891" w:rsidRPr="00B17251">
        <w:rPr>
          <w:rFonts w:cstheme="minorHAnsi"/>
          <w:b/>
          <w:sz w:val="24"/>
          <w:szCs w:val="24"/>
          <w:u w:val="single"/>
        </w:rPr>
        <w:t>rzedmiot zamówienia:</w:t>
      </w:r>
    </w:p>
    <w:p w14:paraId="5D87688D" w14:textId="79079E8A" w:rsidR="00470891" w:rsidRDefault="00470891" w:rsidP="00A31FE9">
      <w:pPr>
        <w:pStyle w:val="Default"/>
        <w:numPr>
          <w:ilvl w:val="0"/>
          <w:numId w:val="28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Pr="00470891">
        <w:rPr>
          <w:rFonts w:asciiTheme="minorHAnsi" w:hAnsiTheme="minorHAnsi" w:cstheme="minorHAnsi"/>
          <w:color w:val="auto"/>
        </w:rPr>
        <w:t>rganizacj</w:t>
      </w:r>
      <w:r>
        <w:rPr>
          <w:rFonts w:asciiTheme="minorHAnsi" w:hAnsiTheme="minorHAnsi" w:cstheme="minorHAnsi"/>
          <w:color w:val="auto"/>
        </w:rPr>
        <w:t>a</w:t>
      </w:r>
      <w:r w:rsidRPr="00470891">
        <w:rPr>
          <w:rFonts w:asciiTheme="minorHAnsi" w:hAnsiTheme="minorHAnsi" w:cstheme="minorHAnsi"/>
          <w:color w:val="auto"/>
        </w:rPr>
        <w:t xml:space="preserve"> i  koordynacj</w:t>
      </w:r>
      <w:r>
        <w:rPr>
          <w:rFonts w:asciiTheme="minorHAnsi" w:hAnsiTheme="minorHAnsi" w:cstheme="minorHAnsi"/>
          <w:color w:val="auto"/>
        </w:rPr>
        <w:t>a</w:t>
      </w:r>
      <w:r w:rsidRPr="00470891">
        <w:rPr>
          <w:rFonts w:asciiTheme="minorHAnsi" w:hAnsiTheme="minorHAnsi" w:cstheme="minorHAnsi"/>
          <w:color w:val="auto"/>
        </w:rPr>
        <w:t xml:space="preserve"> wydarzenia</w:t>
      </w:r>
      <w:r w:rsidR="00A31FE9">
        <w:rPr>
          <w:rFonts w:asciiTheme="minorHAnsi" w:hAnsiTheme="minorHAnsi" w:cstheme="minorHAnsi"/>
          <w:color w:val="auto"/>
        </w:rPr>
        <w:t xml:space="preserve"> Noc Muzeów na terenie dziedzińca Ministerstwa Sprawiedliwości w Warszawie, al. Ujazdowskie 11</w:t>
      </w:r>
      <w:r>
        <w:rPr>
          <w:rFonts w:asciiTheme="minorHAnsi" w:hAnsiTheme="minorHAnsi" w:cstheme="minorHAnsi"/>
          <w:color w:val="auto"/>
        </w:rPr>
        <w:t>.</w:t>
      </w:r>
    </w:p>
    <w:p w14:paraId="550BDD43" w14:textId="39E42130" w:rsidR="00A31FE9" w:rsidRDefault="00470891" w:rsidP="00A31FE9">
      <w:pPr>
        <w:pStyle w:val="Default"/>
        <w:numPr>
          <w:ilvl w:val="0"/>
          <w:numId w:val="28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A31FE9">
        <w:rPr>
          <w:rFonts w:asciiTheme="minorHAnsi" w:hAnsiTheme="minorHAnsi" w:cstheme="minorHAnsi"/>
          <w:color w:val="auto"/>
        </w:rPr>
        <w:t>Oznaczenie przedmiotu zamówienia według Wspólnego Słownika Zamówień (CPV):</w:t>
      </w:r>
    </w:p>
    <w:p w14:paraId="1C2EC7C7" w14:textId="6DDE644B" w:rsidR="00A31FE9" w:rsidRDefault="00A31FE9" w:rsidP="00A31FE9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  <w:r w:rsidRPr="00A31FE9">
        <w:rPr>
          <w:rFonts w:asciiTheme="minorHAnsi" w:hAnsiTheme="minorHAnsi" w:cstheme="minorHAnsi"/>
          <w:color w:val="auto"/>
        </w:rPr>
        <w:t>79952100-3 Usługi w zakresie organizacji imprez kulturalnych</w:t>
      </w:r>
    </w:p>
    <w:p w14:paraId="07BA8F34" w14:textId="77777777" w:rsidR="004231A5" w:rsidRDefault="004231A5" w:rsidP="00A31FE9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</w:p>
    <w:p w14:paraId="16C38542" w14:textId="356C70C3" w:rsidR="00470891" w:rsidRPr="00A31FE9" w:rsidRDefault="00470891" w:rsidP="00A31FE9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A31FE9">
        <w:rPr>
          <w:rFonts w:cstheme="minorHAnsi"/>
          <w:b/>
          <w:sz w:val="24"/>
          <w:szCs w:val="24"/>
          <w:u w:val="single"/>
        </w:rPr>
        <w:t>Termin wykonania zamówienia:</w:t>
      </w:r>
    </w:p>
    <w:p w14:paraId="65DBF214" w14:textId="7C5A3B80" w:rsidR="00470891" w:rsidRDefault="00A31FE9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13 maja 2023 r.</w:t>
      </w:r>
    </w:p>
    <w:p w14:paraId="41E2DB32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36FFDAF1" w14:textId="77777777" w:rsidR="00470891" w:rsidRPr="00B1725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Warunku udziału w postępowaniu:</w:t>
      </w:r>
    </w:p>
    <w:p w14:paraId="650CF5A0" w14:textId="757C788D" w:rsidR="007E3F77" w:rsidRDefault="00A31FE9" w:rsidP="007E3F77">
      <w:pPr>
        <w:pStyle w:val="Default"/>
        <w:numPr>
          <w:ilvl w:val="0"/>
          <w:numId w:val="34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zobowiązany </w:t>
      </w:r>
      <w:r w:rsidR="00471860">
        <w:rPr>
          <w:rFonts w:asciiTheme="minorHAnsi" w:hAnsiTheme="minorHAnsi" w:cstheme="minorHAnsi"/>
          <w:color w:val="auto"/>
        </w:rPr>
        <w:t>będzie</w:t>
      </w:r>
      <w:r>
        <w:rPr>
          <w:rFonts w:asciiTheme="minorHAnsi" w:hAnsiTheme="minorHAnsi" w:cstheme="minorHAnsi"/>
          <w:color w:val="auto"/>
        </w:rPr>
        <w:t xml:space="preserve"> do przedstawienia </w:t>
      </w:r>
      <w:r w:rsidR="007E3F77">
        <w:rPr>
          <w:rFonts w:asciiTheme="minorHAnsi" w:hAnsiTheme="minorHAnsi" w:cstheme="minorHAnsi"/>
          <w:color w:val="auto"/>
        </w:rPr>
        <w:t xml:space="preserve">co najmniej 5 referencji potwierdzających prawidłowe wykonanie umowy na obsługę wydarzenia w ostatnich 5 latach, na kwotę co najmniej 100 tys. zł </w:t>
      </w:r>
      <w:r w:rsidRPr="00A31FE9">
        <w:rPr>
          <w:rFonts w:asciiTheme="minorHAnsi" w:hAnsiTheme="minorHAnsi" w:cstheme="minorHAnsi"/>
          <w:color w:val="auto"/>
        </w:rPr>
        <w:t xml:space="preserve"> </w:t>
      </w:r>
    </w:p>
    <w:p w14:paraId="76C31142" w14:textId="72F8509F" w:rsidR="00470891" w:rsidRDefault="00471860" w:rsidP="00F76F8E">
      <w:pPr>
        <w:pStyle w:val="Default"/>
        <w:numPr>
          <w:ilvl w:val="0"/>
          <w:numId w:val="34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Będzie d</w:t>
      </w:r>
      <w:r w:rsidR="00A31FE9" w:rsidRPr="00F76F8E">
        <w:rPr>
          <w:rFonts w:asciiTheme="minorHAnsi" w:hAnsiTheme="minorHAnsi" w:cstheme="minorHAnsi"/>
          <w:color w:val="auto"/>
        </w:rPr>
        <w:t>ysponowa</w:t>
      </w:r>
      <w:r>
        <w:rPr>
          <w:rFonts w:asciiTheme="minorHAnsi" w:hAnsiTheme="minorHAnsi" w:cstheme="minorHAnsi"/>
          <w:color w:val="auto"/>
        </w:rPr>
        <w:t>ł</w:t>
      </w:r>
      <w:r w:rsidR="007E3F77" w:rsidRPr="00F76F8E">
        <w:rPr>
          <w:rFonts w:asciiTheme="minorHAnsi" w:hAnsiTheme="minorHAnsi" w:cstheme="minorHAnsi"/>
          <w:color w:val="auto"/>
        </w:rPr>
        <w:t xml:space="preserve"> koordynatorem z co najmniej </w:t>
      </w:r>
      <w:r w:rsidR="00F76F8E">
        <w:rPr>
          <w:rFonts w:asciiTheme="minorHAnsi" w:hAnsiTheme="minorHAnsi" w:cstheme="minorHAnsi"/>
          <w:color w:val="auto"/>
        </w:rPr>
        <w:t>10</w:t>
      </w:r>
      <w:r w:rsidR="007E3F77" w:rsidRPr="00F76F8E">
        <w:rPr>
          <w:rFonts w:asciiTheme="minorHAnsi" w:hAnsiTheme="minorHAnsi" w:cstheme="minorHAnsi"/>
          <w:color w:val="auto"/>
        </w:rPr>
        <w:t>-letnim</w:t>
      </w:r>
      <w:r w:rsidR="00F76F8E" w:rsidRPr="00F76F8E">
        <w:rPr>
          <w:rFonts w:asciiTheme="minorHAnsi" w:hAnsiTheme="minorHAnsi" w:cstheme="minorHAnsi"/>
          <w:color w:val="auto"/>
        </w:rPr>
        <w:t xml:space="preserve"> doświadczeniem pedagogicznym odpowiadającym za prawidłową pracę animatorów. W tym celu Wykonawca będzie musiał przedstawić</w:t>
      </w:r>
      <w:r w:rsidR="004231A5">
        <w:rPr>
          <w:rFonts w:asciiTheme="minorHAnsi" w:hAnsiTheme="minorHAnsi" w:cstheme="minorHAnsi"/>
          <w:color w:val="auto"/>
        </w:rPr>
        <w:t xml:space="preserve"> stosowne oświadczenie.</w:t>
      </w:r>
    </w:p>
    <w:p w14:paraId="3F582F9E" w14:textId="77777777" w:rsidR="004231A5" w:rsidRPr="00F76F8E" w:rsidRDefault="004231A5" w:rsidP="004231A5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</w:p>
    <w:p w14:paraId="613659B5" w14:textId="77777777" w:rsidR="00470891" w:rsidRDefault="00470891" w:rsidP="00470891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</w:p>
    <w:p w14:paraId="7D1C4F44" w14:textId="1A537E80" w:rsidR="00470891" w:rsidRPr="00B17251" w:rsidRDefault="004231A5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>Szacowanie ceny</w:t>
      </w:r>
      <w:r w:rsidR="00470891" w:rsidRPr="00B17251">
        <w:rPr>
          <w:rFonts w:asciiTheme="minorHAnsi" w:hAnsiTheme="minorHAnsi" w:cstheme="minorHAnsi"/>
          <w:b/>
          <w:color w:val="auto"/>
          <w:u w:val="single"/>
        </w:rPr>
        <w:t>:</w:t>
      </w:r>
    </w:p>
    <w:p w14:paraId="72F6334E" w14:textId="1F6AC5B0" w:rsidR="00470891" w:rsidRDefault="004231A5" w:rsidP="004231A5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Szacowanie ceny proszę przesłać do dnia 12 kwietnia 2023 r. do godz. 12.00 na adres</w:t>
      </w:r>
      <w:r w:rsidR="00470891">
        <w:rPr>
          <w:rFonts w:asciiTheme="minorHAnsi" w:hAnsiTheme="minorHAnsi" w:cstheme="minorHAnsi"/>
          <w:color w:val="auto"/>
        </w:rPr>
        <w:t xml:space="preserve"> poczty elektronicznej: </w:t>
      </w:r>
      <w:hyperlink r:id="rId5" w:history="1">
        <w:r w:rsidR="00470891">
          <w:rPr>
            <w:rStyle w:val="Hipercze"/>
            <w:rFonts w:asciiTheme="minorHAnsi" w:hAnsiTheme="minorHAnsi" w:cstheme="minorHAnsi"/>
          </w:rPr>
          <w:t>promocja.bk</w:t>
        </w:r>
        <w:r w:rsidR="00470891" w:rsidRPr="006F2B2D">
          <w:rPr>
            <w:rStyle w:val="Hipercze"/>
            <w:rFonts w:asciiTheme="minorHAnsi" w:hAnsiTheme="minorHAnsi" w:cstheme="minorHAnsi"/>
          </w:rPr>
          <w:t>@ms.gov.pl</w:t>
        </w:r>
      </w:hyperlink>
    </w:p>
    <w:p w14:paraId="6A1B3643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0F52A1A2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0B6497A8" w14:textId="77777777" w:rsidR="00470891" w:rsidRDefault="00470891" w:rsidP="00470891">
      <w:pPr>
        <w:pStyle w:val="Default"/>
        <w:spacing w:after="13"/>
        <w:ind w:left="2151"/>
        <w:jc w:val="both"/>
        <w:rPr>
          <w:rFonts w:asciiTheme="minorHAnsi" w:hAnsiTheme="minorHAnsi" w:cstheme="minorHAnsi"/>
          <w:color w:val="auto"/>
        </w:rPr>
      </w:pPr>
    </w:p>
    <w:p w14:paraId="2D1AC6D3" w14:textId="3131E4B2" w:rsidR="00470891" w:rsidRPr="00B17251" w:rsidRDefault="004231A5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>Planowane k</w:t>
      </w:r>
      <w:r w:rsidR="00470891" w:rsidRPr="00B17251">
        <w:rPr>
          <w:rFonts w:asciiTheme="minorHAnsi" w:hAnsiTheme="minorHAnsi" w:cstheme="minorHAnsi"/>
          <w:b/>
          <w:color w:val="auto"/>
          <w:u w:val="single"/>
        </w:rPr>
        <w:t>ryteria oceny:</w:t>
      </w:r>
    </w:p>
    <w:p w14:paraId="774A485E" w14:textId="1AC32ABA" w:rsidR="00470891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Ocenie </w:t>
      </w:r>
      <w:r w:rsidR="00F8687B">
        <w:rPr>
          <w:rFonts w:asciiTheme="minorHAnsi" w:hAnsiTheme="minorHAnsi" w:cstheme="minorHAnsi"/>
          <w:color w:val="auto"/>
        </w:rPr>
        <w:t xml:space="preserve">będą </w:t>
      </w:r>
      <w:r>
        <w:rPr>
          <w:rFonts w:asciiTheme="minorHAnsi" w:hAnsiTheme="minorHAnsi" w:cstheme="minorHAnsi"/>
          <w:color w:val="auto"/>
        </w:rPr>
        <w:t>podlega</w:t>
      </w:r>
      <w:r w:rsidR="00F8687B">
        <w:rPr>
          <w:rFonts w:asciiTheme="minorHAnsi" w:hAnsiTheme="minorHAnsi" w:cstheme="minorHAnsi"/>
          <w:color w:val="auto"/>
        </w:rPr>
        <w:t>ły</w:t>
      </w:r>
      <w:r>
        <w:rPr>
          <w:rFonts w:asciiTheme="minorHAnsi" w:hAnsiTheme="minorHAnsi" w:cstheme="minorHAnsi"/>
          <w:color w:val="auto"/>
        </w:rPr>
        <w:t xml:space="preserve"> wyłącznie oferty wykonawców, którzy nie podlegają wykluczeniu, a oferty ich nie podlegają odrzuceniu;</w:t>
      </w:r>
    </w:p>
    <w:p w14:paraId="77C7356E" w14:textId="77777777" w:rsidR="00470891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Zamawiający dokona wyboru oferty najkorzystniejszej na podstawie poniższych kryteriów oceny ofert:</w:t>
      </w:r>
    </w:p>
    <w:p w14:paraId="3059C3C2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0"/>
        <w:gridCol w:w="2836"/>
        <w:gridCol w:w="2232"/>
        <w:gridCol w:w="2247"/>
      </w:tblGrid>
      <w:tr w:rsidR="00470891" w:rsidRPr="00047A5D" w14:paraId="0A3B97CF" w14:textId="77777777" w:rsidTr="00BB1FE0">
        <w:tc>
          <w:tcPr>
            <w:tcW w:w="534" w:type="dxa"/>
          </w:tcPr>
          <w:p w14:paraId="7EB7BA9F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3063" w:type="dxa"/>
          </w:tcPr>
          <w:p w14:paraId="697F5B19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Nazwa kryterium</w:t>
            </w:r>
          </w:p>
        </w:tc>
        <w:tc>
          <w:tcPr>
            <w:tcW w:w="2353" w:type="dxa"/>
          </w:tcPr>
          <w:p w14:paraId="55D6B94E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Znaczenie kryterium</w:t>
            </w:r>
          </w:p>
        </w:tc>
        <w:tc>
          <w:tcPr>
            <w:tcW w:w="2319" w:type="dxa"/>
          </w:tcPr>
          <w:p w14:paraId="298FBC68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Maksymalna punktacja</w:t>
            </w:r>
          </w:p>
        </w:tc>
      </w:tr>
      <w:tr w:rsidR="00470891" w:rsidRPr="00047A5D" w14:paraId="6A927DEC" w14:textId="77777777" w:rsidTr="00BB1FE0">
        <w:tc>
          <w:tcPr>
            <w:tcW w:w="534" w:type="dxa"/>
          </w:tcPr>
          <w:p w14:paraId="2B3B9241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3063" w:type="dxa"/>
          </w:tcPr>
          <w:p w14:paraId="276687FA" w14:textId="77777777" w:rsidR="00470891" w:rsidRPr="00047A5D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Cena (A)</w:t>
            </w:r>
          </w:p>
        </w:tc>
        <w:tc>
          <w:tcPr>
            <w:tcW w:w="2353" w:type="dxa"/>
          </w:tcPr>
          <w:p w14:paraId="237B5CC9" w14:textId="37CDB241" w:rsidR="00470891" w:rsidRPr="00047A5D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  <w:r w:rsidR="00470891" w:rsidRPr="00047A5D">
              <w:rPr>
                <w:rFonts w:asciiTheme="minorHAnsi" w:hAnsiTheme="minorHAnsi" w:cstheme="minorHAnsi"/>
                <w:color w:val="auto"/>
              </w:rPr>
              <w:t>0 %</w:t>
            </w:r>
          </w:p>
        </w:tc>
        <w:tc>
          <w:tcPr>
            <w:tcW w:w="2319" w:type="dxa"/>
          </w:tcPr>
          <w:p w14:paraId="4EA35220" w14:textId="2A2E74DB" w:rsidR="00470891" w:rsidRPr="00047A5D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  <w:r w:rsidR="00470891" w:rsidRPr="00047A5D">
              <w:rPr>
                <w:rFonts w:asciiTheme="minorHAnsi" w:hAnsiTheme="minorHAnsi" w:cstheme="minorHAnsi"/>
                <w:color w:val="auto"/>
              </w:rPr>
              <w:t>0 pkt.</w:t>
            </w:r>
          </w:p>
        </w:tc>
      </w:tr>
      <w:tr w:rsidR="00470891" w:rsidRPr="00047A5D" w14:paraId="1FC2FB1E" w14:textId="77777777" w:rsidTr="00BB1FE0">
        <w:tc>
          <w:tcPr>
            <w:tcW w:w="534" w:type="dxa"/>
          </w:tcPr>
          <w:p w14:paraId="10F5C0F2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3063" w:type="dxa"/>
          </w:tcPr>
          <w:p w14:paraId="3EF7C135" w14:textId="38439B4C" w:rsidR="00470891" w:rsidRPr="00047A5D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Doświadczenie (B)</w:t>
            </w:r>
          </w:p>
        </w:tc>
        <w:tc>
          <w:tcPr>
            <w:tcW w:w="2353" w:type="dxa"/>
          </w:tcPr>
          <w:p w14:paraId="41BBD80F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40 %</w:t>
            </w:r>
          </w:p>
        </w:tc>
        <w:tc>
          <w:tcPr>
            <w:tcW w:w="2319" w:type="dxa"/>
          </w:tcPr>
          <w:p w14:paraId="5E5C8E11" w14:textId="5B82590F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0 pkt.</w:t>
            </w:r>
          </w:p>
        </w:tc>
      </w:tr>
      <w:tr w:rsidR="00470891" w:rsidRPr="00047A5D" w14:paraId="14DF918A" w14:textId="77777777" w:rsidTr="00BB1FE0">
        <w:tc>
          <w:tcPr>
            <w:tcW w:w="3597" w:type="dxa"/>
            <w:gridSpan w:val="2"/>
          </w:tcPr>
          <w:p w14:paraId="162878AE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47A5D">
              <w:rPr>
                <w:rFonts w:asciiTheme="minorHAnsi" w:hAnsiTheme="minorHAnsi" w:cstheme="minorHAnsi"/>
                <w:b/>
                <w:bCs/>
                <w:color w:val="auto"/>
              </w:rPr>
              <w:t>Razem:</w:t>
            </w:r>
          </w:p>
        </w:tc>
        <w:tc>
          <w:tcPr>
            <w:tcW w:w="2353" w:type="dxa"/>
          </w:tcPr>
          <w:p w14:paraId="29AA6954" w14:textId="1942A9A1" w:rsidR="00470891" w:rsidRPr="00047A5D" w:rsidRDefault="00470891" w:rsidP="00272AE7">
            <w:pPr>
              <w:pStyle w:val="Default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319" w:type="dxa"/>
          </w:tcPr>
          <w:p w14:paraId="09978540" w14:textId="5CB07EE4" w:rsidR="00470891" w:rsidRPr="00047A5D" w:rsidRDefault="00272AE7" w:rsidP="00272AE7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100 pk</w:t>
            </w:r>
            <w:r w:rsidR="00470891" w:rsidRPr="00047A5D">
              <w:rPr>
                <w:rFonts w:asciiTheme="minorHAnsi" w:hAnsiTheme="minorHAnsi" w:cstheme="minorHAnsi"/>
                <w:b/>
                <w:bCs/>
                <w:color w:val="auto"/>
              </w:rPr>
              <w:t>t.</w:t>
            </w:r>
          </w:p>
        </w:tc>
      </w:tr>
    </w:tbl>
    <w:p w14:paraId="5FDF11D4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450961A9" w14:textId="77777777" w:rsidR="00F8687B" w:rsidRDefault="00F8687B" w:rsidP="005C56F7">
      <w:pPr>
        <w:spacing w:line="276" w:lineRule="auto"/>
        <w:rPr>
          <w:rFonts w:cstheme="minorHAnsi"/>
        </w:rPr>
      </w:pPr>
    </w:p>
    <w:p w14:paraId="13F46CEF" w14:textId="73274207" w:rsidR="00F8687B" w:rsidRPr="00B17251" w:rsidRDefault="00F8687B" w:rsidP="00272AE7">
      <w:pPr>
        <w:pStyle w:val="Default"/>
        <w:numPr>
          <w:ilvl w:val="0"/>
          <w:numId w:val="39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>Opis przedmiotu zamówienia</w:t>
      </w:r>
      <w:r w:rsidRPr="00B17251">
        <w:rPr>
          <w:rFonts w:asciiTheme="minorHAnsi" w:hAnsiTheme="minorHAnsi" w:cstheme="minorHAnsi"/>
          <w:b/>
          <w:color w:val="auto"/>
          <w:u w:val="single"/>
        </w:rPr>
        <w:t>:</w:t>
      </w:r>
    </w:p>
    <w:p w14:paraId="5A6231CE" w14:textId="1041BD57" w:rsidR="00571AB4" w:rsidRPr="00F8687B" w:rsidRDefault="00571AB4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Szacunkowa liczba uczestników:</w:t>
      </w:r>
    </w:p>
    <w:p w14:paraId="4A3345B1" w14:textId="251C5AEF" w:rsidR="00571AB4" w:rsidRPr="00F8687B" w:rsidRDefault="00F8687B" w:rsidP="00F8687B">
      <w:pPr>
        <w:pStyle w:val="Akapitzlist"/>
        <w:spacing w:line="276" w:lineRule="auto"/>
        <w:ind w:lef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FB698E" w:rsidRPr="00F8687B">
        <w:rPr>
          <w:rFonts w:cstheme="minorHAnsi"/>
          <w:sz w:val="24"/>
          <w:szCs w:val="24"/>
        </w:rPr>
        <w:t>00 osób</w:t>
      </w:r>
    </w:p>
    <w:p w14:paraId="631CE2D6" w14:textId="7EB858C2" w:rsidR="007E5295" w:rsidRPr="00F8687B" w:rsidRDefault="007E5295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Na przedmiot zamówienia składają się następujące czynności:</w:t>
      </w:r>
    </w:p>
    <w:p w14:paraId="1AF625CB" w14:textId="1C7DAE91" w:rsidR="007929EF" w:rsidRPr="00F8687B" w:rsidRDefault="007929EF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1. Przedstawieni</w:t>
      </w:r>
      <w:r w:rsidR="00FB698E" w:rsidRPr="00F8687B">
        <w:rPr>
          <w:rFonts w:cstheme="minorHAnsi"/>
          <w:sz w:val="24"/>
          <w:szCs w:val="24"/>
        </w:rPr>
        <w:t>e</w:t>
      </w:r>
      <w:r w:rsidRPr="00F8687B">
        <w:rPr>
          <w:rFonts w:cstheme="minorHAnsi"/>
          <w:sz w:val="24"/>
          <w:szCs w:val="24"/>
        </w:rPr>
        <w:t xml:space="preserve"> </w:t>
      </w:r>
      <w:r w:rsidR="005B4AC1" w:rsidRPr="00F8687B">
        <w:rPr>
          <w:rFonts w:cstheme="minorHAnsi"/>
          <w:sz w:val="24"/>
          <w:szCs w:val="24"/>
        </w:rPr>
        <w:t>Z</w:t>
      </w:r>
      <w:r w:rsidRPr="00F8687B">
        <w:rPr>
          <w:rFonts w:cstheme="minorHAnsi"/>
          <w:sz w:val="24"/>
          <w:szCs w:val="24"/>
        </w:rPr>
        <w:t xml:space="preserve">amawiającemu projektu </w:t>
      </w:r>
      <w:r w:rsidR="00CB46D2" w:rsidRPr="00F8687B">
        <w:rPr>
          <w:rFonts w:cstheme="minorHAnsi"/>
          <w:sz w:val="24"/>
          <w:szCs w:val="24"/>
        </w:rPr>
        <w:t>stanowisk</w:t>
      </w:r>
      <w:r w:rsidRPr="00F8687B">
        <w:rPr>
          <w:rFonts w:cstheme="minorHAnsi"/>
          <w:sz w:val="24"/>
          <w:szCs w:val="24"/>
        </w:rPr>
        <w:t xml:space="preserve"> w formie graficznej z uwzględnieniem </w:t>
      </w:r>
      <w:r w:rsidR="00CB46D2" w:rsidRPr="00F8687B">
        <w:rPr>
          <w:rFonts w:cstheme="minorHAnsi"/>
          <w:sz w:val="24"/>
          <w:szCs w:val="24"/>
        </w:rPr>
        <w:t>atrakcji</w:t>
      </w:r>
      <w:r w:rsidRPr="00F8687B">
        <w:rPr>
          <w:rFonts w:cstheme="minorHAnsi"/>
          <w:sz w:val="24"/>
          <w:szCs w:val="24"/>
        </w:rPr>
        <w:t xml:space="preserve"> ujętych w Opisie Przedmiotu Zamówienia.</w:t>
      </w:r>
    </w:p>
    <w:p w14:paraId="701493BE" w14:textId="6EF9BA14" w:rsidR="007929EF" w:rsidRPr="00F8687B" w:rsidRDefault="007929EF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2. Przedstawieniu </w:t>
      </w:r>
      <w:r w:rsidR="005B4AC1" w:rsidRPr="00F8687B">
        <w:rPr>
          <w:rFonts w:cstheme="minorHAnsi"/>
          <w:sz w:val="24"/>
          <w:szCs w:val="24"/>
        </w:rPr>
        <w:t>Z</w:t>
      </w:r>
      <w:r w:rsidRPr="00F8687B">
        <w:rPr>
          <w:rFonts w:cstheme="minorHAnsi"/>
          <w:sz w:val="24"/>
          <w:szCs w:val="24"/>
        </w:rPr>
        <w:t>amawiającemu szczegółowego scenariusza wydarze</w:t>
      </w:r>
      <w:r w:rsidR="005B4AC1" w:rsidRPr="00F8687B">
        <w:rPr>
          <w:rFonts w:cstheme="minorHAnsi"/>
          <w:sz w:val="24"/>
          <w:szCs w:val="24"/>
        </w:rPr>
        <w:t>nia</w:t>
      </w:r>
      <w:r w:rsidR="00CB46D2" w:rsidRPr="00F8687B">
        <w:rPr>
          <w:rFonts w:cstheme="minorHAnsi"/>
          <w:sz w:val="24"/>
          <w:szCs w:val="24"/>
        </w:rPr>
        <w:t xml:space="preserve">. </w:t>
      </w:r>
    </w:p>
    <w:p w14:paraId="40B0216F" w14:textId="6954E910" w:rsidR="00CB46D2" w:rsidRPr="00F8687B" w:rsidRDefault="007929EF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4. Zapewnieniu animatorów w tematyce spotkania</w:t>
      </w:r>
      <w:r w:rsidR="00CB46D2" w:rsidRPr="00F8687B">
        <w:rPr>
          <w:rFonts w:cstheme="minorHAnsi"/>
          <w:sz w:val="24"/>
          <w:szCs w:val="24"/>
        </w:rPr>
        <w:t>:</w:t>
      </w:r>
    </w:p>
    <w:p w14:paraId="7BE0607E" w14:textId="55F1492C" w:rsidR="00CB46D2" w:rsidRPr="00F8687B" w:rsidRDefault="00FB698E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1</w:t>
      </w:r>
      <w:r w:rsidR="00471860">
        <w:rPr>
          <w:rFonts w:cstheme="minorHAnsi"/>
          <w:sz w:val="24"/>
          <w:szCs w:val="24"/>
        </w:rPr>
        <w:t>2</w:t>
      </w:r>
      <w:r w:rsidR="00F13681" w:rsidRPr="00F8687B">
        <w:rPr>
          <w:rFonts w:cstheme="minorHAnsi"/>
          <w:sz w:val="24"/>
          <w:szCs w:val="24"/>
        </w:rPr>
        <w:t xml:space="preserve"> osób</w:t>
      </w:r>
    </w:p>
    <w:p w14:paraId="3D412E1D" w14:textId="2DECCFFF" w:rsidR="007929EF" w:rsidRPr="00F8687B" w:rsidRDefault="007929EF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5. </w:t>
      </w:r>
      <w:r w:rsidR="00F13681" w:rsidRPr="00F8687B">
        <w:rPr>
          <w:rFonts w:cstheme="minorHAnsi"/>
          <w:sz w:val="24"/>
          <w:szCs w:val="24"/>
        </w:rPr>
        <w:t>Organizacja stanowisk z atrakcja</w:t>
      </w:r>
      <w:r w:rsidR="00FF2186" w:rsidRPr="00F8687B">
        <w:rPr>
          <w:rFonts w:cstheme="minorHAnsi"/>
          <w:sz w:val="24"/>
          <w:szCs w:val="24"/>
        </w:rPr>
        <w:t>mi na w/w wydarzeni</w:t>
      </w:r>
      <w:r w:rsidR="005B4AC1" w:rsidRPr="00F8687B">
        <w:rPr>
          <w:rFonts w:cstheme="minorHAnsi"/>
          <w:sz w:val="24"/>
          <w:szCs w:val="24"/>
        </w:rPr>
        <w:t>e</w:t>
      </w:r>
      <w:r w:rsidR="00FF2186" w:rsidRPr="00F8687B">
        <w:rPr>
          <w:rFonts w:cstheme="minorHAnsi"/>
          <w:sz w:val="24"/>
          <w:szCs w:val="24"/>
        </w:rPr>
        <w:t>.</w:t>
      </w:r>
    </w:p>
    <w:p w14:paraId="6B37956C" w14:textId="008A2403" w:rsidR="00F13681" w:rsidRPr="00F8687B" w:rsidRDefault="005A2BAB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6.  </w:t>
      </w:r>
      <w:r w:rsidR="00F13681" w:rsidRPr="00F8687B">
        <w:rPr>
          <w:rFonts w:cstheme="minorHAnsi"/>
          <w:sz w:val="24"/>
          <w:szCs w:val="24"/>
        </w:rPr>
        <w:t>W ramach</w:t>
      </w:r>
      <w:r w:rsidR="00FF2186" w:rsidRPr="00F8687B">
        <w:rPr>
          <w:rFonts w:cstheme="minorHAnsi"/>
          <w:sz w:val="24"/>
          <w:szCs w:val="24"/>
        </w:rPr>
        <w:t xml:space="preserve"> wydarzenia</w:t>
      </w:r>
      <w:r w:rsidR="00A13225" w:rsidRPr="00F8687B">
        <w:rPr>
          <w:rFonts w:cstheme="minorHAnsi"/>
          <w:sz w:val="24"/>
          <w:szCs w:val="24"/>
        </w:rPr>
        <w:t xml:space="preserve"> </w:t>
      </w:r>
      <w:r w:rsidR="00F13681" w:rsidRPr="00F8687B">
        <w:rPr>
          <w:rFonts w:cstheme="minorHAnsi"/>
          <w:sz w:val="24"/>
          <w:szCs w:val="24"/>
        </w:rPr>
        <w:t xml:space="preserve"> </w:t>
      </w:r>
      <w:r w:rsidR="00A13225" w:rsidRPr="00F8687B">
        <w:rPr>
          <w:rFonts w:cstheme="minorHAnsi"/>
          <w:sz w:val="24"/>
          <w:szCs w:val="24"/>
        </w:rPr>
        <w:t>„</w:t>
      </w:r>
      <w:r w:rsidR="00F13681" w:rsidRPr="00F8687B">
        <w:rPr>
          <w:rFonts w:cstheme="minorHAnsi"/>
          <w:sz w:val="24"/>
          <w:szCs w:val="24"/>
        </w:rPr>
        <w:t>Noc Muzeów</w:t>
      </w:r>
      <w:r w:rsidR="00A13225" w:rsidRPr="00F8687B">
        <w:rPr>
          <w:rFonts w:cstheme="minorHAnsi"/>
          <w:sz w:val="24"/>
          <w:szCs w:val="24"/>
        </w:rPr>
        <w:t>” do wykonawcy należeć będzie zorganizowanie</w:t>
      </w:r>
      <w:r w:rsidR="00F8687B">
        <w:rPr>
          <w:rFonts w:cstheme="minorHAnsi"/>
          <w:sz w:val="24"/>
          <w:szCs w:val="24"/>
        </w:rPr>
        <w:t xml:space="preserve"> </w:t>
      </w:r>
      <w:r w:rsidR="00A13225" w:rsidRPr="00F8687B">
        <w:rPr>
          <w:rFonts w:cstheme="minorHAnsi"/>
          <w:sz w:val="24"/>
          <w:szCs w:val="24"/>
        </w:rPr>
        <w:t>takich atrakcji jak :</w:t>
      </w:r>
    </w:p>
    <w:p w14:paraId="03EB4863" w14:textId="0FDA3009" w:rsidR="00B148A4" w:rsidRPr="00F8687B" w:rsidRDefault="00B148A4" w:rsidP="00F8687B">
      <w:pPr>
        <w:pStyle w:val="Akapitzlist"/>
        <w:numPr>
          <w:ilvl w:val="0"/>
          <w:numId w:val="5"/>
        </w:num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Wybijanie monet</w:t>
      </w:r>
      <w:r w:rsidR="00564CBB" w:rsidRPr="00F8687B">
        <w:rPr>
          <w:rFonts w:cstheme="minorHAnsi"/>
          <w:sz w:val="24"/>
          <w:szCs w:val="24"/>
        </w:rPr>
        <w:t xml:space="preserve"> </w:t>
      </w:r>
      <w:r w:rsidRPr="00F8687B">
        <w:rPr>
          <w:rFonts w:cstheme="minorHAnsi"/>
          <w:sz w:val="24"/>
          <w:szCs w:val="24"/>
        </w:rPr>
        <w:t>- każda osoba, która przyjdzie na wydarzenie Noc Muzeów będzie mogła samodzielnie wybić monetę, która</w:t>
      </w:r>
      <w:r w:rsidR="00F9117B" w:rsidRPr="00F8687B">
        <w:rPr>
          <w:rFonts w:cstheme="minorHAnsi"/>
          <w:sz w:val="24"/>
          <w:szCs w:val="24"/>
        </w:rPr>
        <w:t xml:space="preserve"> będzie</w:t>
      </w:r>
      <w:r w:rsidRPr="00F8687B">
        <w:rPr>
          <w:rFonts w:cstheme="minorHAnsi"/>
          <w:sz w:val="24"/>
          <w:szCs w:val="24"/>
        </w:rPr>
        <w:t xml:space="preserve"> </w:t>
      </w:r>
      <w:r w:rsidR="00667D2D" w:rsidRPr="00F8687B">
        <w:rPr>
          <w:rFonts w:cstheme="minorHAnsi"/>
          <w:sz w:val="24"/>
          <w:szCs w:val="24"/>
        </w:rPr>
        <w:t>stanowić</w:t>
      </w:r>
      <w:r w:rsidRPr="00F8687B">
        <w:rPr>
          <w:rFonts w:cstheme="minorHAnsi"/>
          <w:sz w:val="24"/>
          <w:szCs w:val="24"/>
        </w:rPr>
        <w:t xml:space="preserve"> pamiątkę z Nocy Muzeów.</w:t>
      </w:r>
    </w:p>
    <w:p w14:paraId="2B37B2B9" w14:textId="6E8E3C6F" w:rsidR="00CA5128" w:rsidRPr="00F8687B" w:rsidRDefault="00CA5128" w:rsidP="00F8687B">
      <w:pPr>
        <w:pStyle w:val="Akapitzlist"/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Do wykonawcy należeć będzie:</w:t>
      </w:r>
    </w:p>
    <w:p w14:paraId="0623FBE4" w14:textId="484BD3C8" w:rsidR="00350602" w:rsidRPr="00F8687B" w:rsidRDefault="00F9117B" w:rsidP="00F8687B">
      <w:pPr>
        <w:pStyle w:val="Akapitzlist"/>
        <w:numPr>
          <w:ilvl w:val="0"/>
          <w:numId w:val="6"/>
        </w:numPr>
        <w:spacing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Organizacja stanowiska</w:t>
      </w:r>
      <w:r w:rsidR="00667D2D" w:rsidRPr="00F8687B">
        <w:rPr>
          <w:rFonts w:cstheme="minorHAnsi"/>
          <w:sz w:val="24"/>
          <w:szCs w:val="24"/>
        </w:rPr>
        <w:t xml:space="preserve"> w tym:</w:t>
      </w:r>
      <w:r w:rsidRPr="00F8687B">
        <w:rPr>
          <w:rFonts w:cstheme="minorHAnsi"/>
          <w:sz w:val="24"/>
          <w:szCs w:val="24"/>
        </w:rPr>
        <w:t xml:space="preserve"> maszyna do wybijania monet, stolik, namiot</w:t>
      </w:r>
      <w:r w:rsidR="009427DC" w:rsidRPr="00F8687B">
        <w:rPr>
          <w:rFonts w:cstheme="minorHAnsi"/>
          <w:sz w:val="24"/>
          <w:szCs w:val="24"/>
        </w:rPr>
        <w:t xml:space="preserve"> 3x3 m, </w:t>
      </w:r>
      <w:r w:rsidRPr="00F8687B">
        <w:rPr>
          <w:rFonts w:cstheme="minorHAnsi"/>
          <w:sz w:val="24"/>
          <w:szCs w:val="24"/>
        </w:rPr>
        <w:t xml:space="preserve"> oświetlenie, afisz z informacją o tym, co znajduje się na stanowisku;</w:t>
      </w:r>
    </w:p>
    <w:p w14:paraId="52C2DA42" w14:textId="26552940" w:rsidR="00F9117B" w:rsidRPr="00F8687B" w:rsidRDefault="00F9117B" w:rsidP="00F8687B">
      <w:pPr>
        <w:pStyle w:val="Akapitzlist"/>
        <w:numPr>
          <w:ilvl w:val="0"/>
          <w:numId w:val="6"/>
        </w:numPr>
        <w:spacing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Przygotowanie monet do wybicia 800 (wielkość monet od 3-4 cm) ;</w:t>
      </w:r>
    </w:p>
    <w:p w14:paraId="3D8922E1" w14:textId="5BCA5FDF" w:rsidR="00F9117B" w:rsidRPr="00F8687B" w:rsidRDefault="00F9117B" w:rsidP="00F8687B">
      <w:pPr>
        <w:pStyle w:val="Akapitzlist"/>
        <w:numPr>
          <w:ilvl w:val="0"/>
          <w:numId w:val="6"/>
        </w:numPr>
        <w:spacing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lastRenderedPageBreak/>
        <w:t>Przygotowanie grafiki jaka będzie wybijana na monetach</w:t>
      </w:r>
      <w:r w:rsidR="005B4AC1" w:rsidRPr="00F8687B">
        <w:rPr>
          <w:rFonts w:cstheme="minorHAnsi"/>
          <w:sz w:val="24"/>
          <w:szCs w:val="24"/>
        </w:rPr>
        <w:t xml:space="preserve"> (po uprzedniej akceptacji grafiki przez Zamawiającego)</w:t>
      </w:r>
      <w:r w:rsidRPr="00F8687B">
        <w:rPr>
          <w:rFonts w:cstheme="minorHAnsi"/>
          <w:sz w:val="24"/>
          <w:szCs w:val="24"/>
        </w:rPr>
        <w:t xml:space="preserve">; </w:t>
      </w:r>
    </w:p>
    <w:p w14:paraId="7B6122CF" w14:textId="10E8560B" w:rsidR="00667D2D" w:rsidRPr="00F8687B" w:rsidRDefault="00F9117B" w:rsidP="00F8687B">
      <w:pPr>
        <w:pStyle w:val="Akapitzlist"/>
        <w:numPr>
          <w:ilvl w:val="0"/>
          <w:numId w:val="6"/>
        </w:numPr>
        <w:spacing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Rozstawienie i obsługa urządzenia do wybijania monet;</w:t>
      </w:r>
    </w:p>
    <w:p w14:paraId="7444A41A" w14:textId="77777777" w:rsidR="00B148A4" w:rsidRPr="00F8687B" w:rsidRDefault="00B148A4" w:rsidP="00F8687B">
      <w:pPr>
        <w:pStyle w:val="Akapitzlist"/>
        <w:spacing w:line="276" w:lineRule="auto"/>
        <w:ind w:left="1418"/>
        <w:rPr>
          <w:rFonts w:cstheme="minorHAnsi"/>
          <w:sz w:val="24"/>
          <w:szCs w:val="24"/>
        </w:rPr>
      </w:pPr>
    </w:p>
    <w:p w14:paraId="085864BF" w14:textId="4595199B" w:rsidR="00B148A4" w:rsidRPr="00F8687B" w:rsidRDefault="00B148A4" w:rsidP="00F8687B">
      <w:pPr>
        <w:pStyle w:val="Akapitzlist"/>
        <w:numPr>
          <w:ilvl w:val="0"/>
          <w:numId w:val="2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Szlak sprawiedliwości –</w:t>
      </w:r>
      <w:r w:rsidR="005B4AC1" w:rsidRPr="00F8687B">
        <w:rPr>
          <w:rFonts w:cstheme="minorHAnsi"/>
          <w:sz w:val="24"/>
          <w:szCs w:val="24"/>
        </w:rPr>
        <w:t xml:space="preserve"> </w:t>
      </w:r>
      <w:r w:rsidRPr="00F8687B">
        <w:rPr>
          <w:rFonts w:cstheme="minorHAnsi"/>
          <w:sz w:val="24"/>
          <w:szCs w:val="24"/>
        </w:rPr>
        <w:t>gra terenowa, polegająca na odnalezieniu 5 miejsc i uzyskaniu pieczątek z każdego odnalezionego miejsca. Ostatnia lokalizacja będzie tą, w której uczestnicy otrzymają „</w:t>
      </w:r>
      <w:proofErr w:type="spellStart"/>
      <w:r w:rsidRPr="00F8687B">
        <w:rPr>
          <w:rFonts w:cstheme="minorHAnsi"/>
          <w:sz w:val="24"/>
          <w:szCs w:val="24"/>
        </w:rPr>
        <w:t>Pluszaka</w:t>
      </w:r>
      <w:proofErr w:type="spellEnd"/>
      <w:r w:rsidRPr="00F8687B">
        <w:rPr>
          <w:rFonts w:cstheme="minorHAnsi"/>
          <w:sz w:val="24"/>
          <w:szCs w:val="24"/>
        </w:rPr>
        <w:t xml:space="preserve"> - </w:t>
      </w:r>
      <w:proofErr w:type="spellStart"/>
      <w:r w:rsidRPr="00F8687B">
        <w:rPr>
          <w:rFonts w:cstheme="minorHAnsi"/>
          <w:sz w:val="24"/>
          <w:szCs w:val="24"/>
        </w:rPr>
        <w:t>Sprawiedliwiaka</w:t>
      </w:r>
      <w:proofErr w:type="spellEnd"/>
      <w:r w:rsidRPr="00F8687B">
        <w:rPr>
          <w:rFonts w:cstheme="minorHAnsi"/>
          <w:sz w:val="24"/>
          <w:szCs w:val="24"/>
        </w:rPr>
        <w:t xml:space="preserve">”. </w:t>
      </w:r>
    </w:p>
    <w:p w14:paraId="073836B8" w14:textId="679209F5" w:rsidR="00B148A4" w:rsidRPr="00F8687B" w:rsidRDefault="00667D2D" w:rsidP="00F8687B">
      <w:pPr>
        <w:spacing w:after="0"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Do wykonawcy należeć będzie:</w:t>
      </w:r>
    </w:p>
    <w:p w14:paraId="6894EE91" w14:textId="604927AF" w:rsidR="00667D2D" w:rsidRPr="00F8687B" w:rsidRDefault="00667D2D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bookmarkStart w:id="2" w:name="_Hlk130822775"/>
      <w:r w:rsidRPr="00F8687B">
        <w:rPr>
          <w:rFonts w:cstheme="minorHAnsi"/>
          <w:sz w:val="24"/>
          <w:szCs w:val="24"/>
        </w:rPr>
        <w:t xml:space="preserve">Przygotowanie 5 </w:t>
      </w:r>
      <w:proofErr w:type="spellStart"/>
      <w:r w:rsidRPr="00F8687B">
        <w:rPr>
          <w:rFonts w:cstheme="minorHAnsi"/>
          <w:sz w:val="24"/>
          <w:szCs w:val="24"/>
        </w:rPr>
        <w:t>potykaczy</w:t>
      </w:r>
      <w:proofErr w:type="spellEnd"/>
      <w:r w:rsidR="005B4AC1" w:rsidRPr="00F8687B">
        <w:rPr>
          <w:rFonts w:cstheme="minorHAnsi"/>
          <w:sz w:val="24"/>
          <w:szCs w:val="24"/>
        </w:rPr>
        <w:t xml:space="preserve"> z informacją dotyczącą gry „Szlak sprawiedliwości”</w:t>
      </w:r>
      <w:r w:rsidR="00DA20E0" w:rsidRPr="00F8687B">
        <w:rPr>
          <w:rFonts w:cstheme="minorHAnsi"/>
          <w:sz w:val="24"/>
          <w:szCs w:val="24"/>
        </w:rPr>
        <w:t>;</w:t>
      </w:r>
    </w:p>
    <w:p w14:paraId="57C0F039" w14:textId="25670685" w:rsidR="00132686" w:rsidRPr="00F8687B" w:rsidRDefault="00132686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Przygotowanie grafiki do </w:t>
      </w:r>
      <w:proofErr w:type="spellStart"/>
      <w:r w:rsidRPr="00F8687B">
        <w:rPr>
          <w:rFonts w:cstheme="minorHAnsi"/>
          <w:sz w:val="24"/>
          <w:szCs w:val="24"/>
        </w:rPr>
        <w:t>potykaczy</w:t>
      </w:r>
      <w:proofErr w:type="spellEnd"/>
      <w:r w:rsidRPr="00F8687B">
        <w:rPr>
          <w:rFonts w:cstheme="minorHAnsi"/>
          <w:sz w:val="24"/>
          <w:szCs w:val="24"/>
        </w:rPr>
        <w:t xml:space="preserve"> z kodem QR miejsca, które odnajdzie uczestnik gry (wzór po uzgodnieniu z </w:t>
      </w:r>
      <w:r w:rsidR="005B4AC1" w:rsidRPr="00F8687B">
        <w:rPr>
          <w:rFonts w:cstheme="minorHAnsi"/>
          <w:sz w:val="24"/>
          <w:szCs w:val="24"/>
        </w:rPr>
        <w:t>Zamawiającym</w:t>
      </w:r>
      <w:r w:rsidRPr="00F8687B">
        <w:rPr>
          <w:rFonts w:cstheme="minorHAnsi"/>
          <w:sz w:val="24"/>
          <w:szCs w:val="24"/>
        </w:rPr>
        <w:t>);</w:t>
      </w:r>
    </w:p>
    <w:p w14:paraId="4D92970D" w14:textId="77E7DC52" w:rsidR="00132686" w:rsidRPr="00F8687B" w:rsidRDefault="00132686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Przygotowanie graficzne mapy sytuacyjnej (wzór po uzgodnieniu z organizatorem);</w:t>
      </w:r>
    </w:p>
    <w:p w14:paraId="0D1D1263" w14:textId="412A3E57" w:rsidR="00DA20E0" w:rsidRPr="00F8687B" w:rsidRDefault="00DA20E0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Wydrukowanie 500 kartoników (wzór po uzgodnieniu z organizatorem)</w:t>
      </w:r>
      <w:r w:rsidR="005B4AC1" w:rsidRPr="00F8687B">
        <w:rPr>
          <w:rFonts w:cstheme="minorHAnsi"/>
          <w:sz w:val="24"/>
          <w:szCs w:val="24"/>
        </w:rPr>
        <w:t xml:space="preserve"> o wymiarach A6, </w:t>
      </w:r>
      <w:proofErr w:type="spellStart"/>
      <w:r w:rsidR="005B4AC1" w:rsidRPr="00F8687B">
        <w:rPr>
          <w:rFonts w:cstheme="minorHAnsi"/>
          <w:sz w:val="24"/>
          <w:szCs w:val="24"/>
        </w:rPr>
        <w:t>full</w:t>
      </w:r>
      <w:proofErr w:type="spellEnd"/>
      <w:r w:rsidR="005B4AC1" w:rsidRPr="00F8687B">
        <w:rPr>
          <w:rFonts w:cstheme="minorHAnsi"/>
          <w:sz w:val="24"/>
          <w:szCs w:val="24"/>
        </w:rPr>
        <w:t xml:space="preserve"> </w:t>
      </w:r>
      <w:proofErr w:type="spellStart"/>
      <w:r w:rsidR="005B4AC1" w:rsidRPr="00F8687B">
        <w:rPr>
          <w:rFonts w:cstheme="minorHAnsi"/>
          <w:sz w:val="24"/>
          <w:szCs w:val="24"/>
        </w:rPr>
        <w:t>color</w:t>
      </w:r>
      <w:proofErr w:type="spellEnd"/>
      <w:r w:rsidR="005B4AC1" w:rsidRPr="00F8687B">
        <w:rPr>
          <w:rFonts w:cstheme="minorHAnsi"/>
          <w:sz w:val="24"/>
          <w:szCs w:val="24"/>
        </w:rPr>
        <w:t xml:space="preserve">, </w:t>
      </w:r>
      <w:r w:rsidR="00F315A6" w:rsidRPr="00F8687B">
        <w:rPr>
          <w:rFonts w:cstheme="minorHAnsi"/>
          <w:sz w:val="24"/>
          <w:szCs w:val="24"/>
        </w:rPr>
        <w:t>zadrukowane obustronnie, papier kreda 350 g</w:t>
      </w:r>
      <w:r w:rsidRPr="00F8687B">
        <w:rPr>
          <w:rFonts w:cstheme="minorHAnsi"/>
          <w:sz w:val="24"/>
          <w:szCs w:val="24"/>
        </w:rPr>
        <w:t>;</w:t>
      </w:r>
    </w:p>
    <w:p w14:paraId="78A17CA1" w14:textId="5C7E2207" w:rsidR="00DA20E0" w:rsidRPr="00F8687B" w:rsidRDefault="00DA20E0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Przygotowanie 10 pieczątek</w:t>
      </w:r>
      <w:r w:rsidR="00F315A6" w:rsidRPr="00F8687B">
        <w:rPr>
          <w:rFonts w:cstheme="minorHAnsi"/>
          <w:sz w:val="24"/>
          <w:szCs w:val="24"/>
        </w:rPr>
        <w:t xml:space="preserve"> okrągłych nasączonych czarnym lub granatowym tuszem o średnicy 24 mm </w:t>
      </w:r>
      <w:r w:rsidRPr="00F8687B">
        <w:rPr>
          <w:rFonts w:cstheme="minorHAnsi"/>
          <w:sz w:val="24"/>
          <w:szCs w:val="24"/>
        </w:rPr>
        <w:t>(wzór po uzgodnieniu z organizatorem);</w:t>
      </w:r>
    </w:p>
    <w:p w14:paraId="44243002" w14:textId="0B09E560" w:rsidR="00696609" w:rsidRPr="00F8687B" w:rsidRDefault="00696609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5 osób do punktów z pieczątkami; </w:t>
      </w:r>
    </w:p>
    <w:bookmarkEnd w:id="2"/>
    <w:p w14:paraId="620EF33C" w14:textId="36AAB810" w:rsidR="00CD1131" w:rsidRPr="00F8687B" w:rsidRDefault="00CD1131" w:rsidP="00F8687B">
      <w:pPr>
        <w:pStyle w:val="Akapitzlist"/>
        <w:numPr>
          <w:ilvl w:val="0"/>
          <w:numId w:val="8"/>
        </w:numPr>
        <w:spacing w:after="0" w:line="276" w:lineRule="auto"/>
        <w:ind w:left="1701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Przygotowanie i realizacja zamówienia „Sprawiedliwiaka”, pluszowej zabawki </w:t>
      </w:r>
      <w:r w:rsidR="00F315A6" w:rsidRPr="00F8687B">
        <w:rPr>
          <w:rFonts w:cstheme="minorHAnsi"/>
          <w:sz w:val="24"/>
          <w:szCs w:val="24"/>
        </w:rPr>
        <w:t xml:space="preserve">sowy, lwa lub misia </w:t>
      </w:r>
      <w:r w:rsidR="0016484E" w:rsidRPr="00F8687B">
        <w:rPr>
          <w:rFonts w:cstheme="minorHAnsi"/>
          <w:sz w:val="24"/>
          <w:szCs w:val="24"/>
        </w:rPr>
        <w:t xml:space="preserve">o </w:t>
      </w:r>
      <w:r w:rsidRPr="00F8687B">
        <w:rPr>
          <w:rFonts w:cstheme="minorHAnsi"/>
          <w:sz w:val="24"/>
          <w:szCs w:val="24"/>
        </w:rPr>
        <w:t xml:space="preserve">wys. </w:t>
      </w:r>
      <w:r w:rsidR="00F315A6" w:rsidRPr="00F8687B">
        <w:rPr>
          <w:rFonts w:cstheme="minorHAnsi"/>
          <w:sz w:val="24"/>
          <w:szCs w:val="24"/>
        </w:rPr>
        <w:t>25-</w:t>
      </w:r>
      <w:r w:rsidRPr="00F8687B">
        <w:rPr>
          <w:rFonts w:cstheme="minorHAnsi"/>
          <w:sz w:val="24"/>
          <w:szCs w:val="24"/>
        </w:rPr>
        <w:t xml:space="preserve"> 30 cm, z nadrukowanym słowem „Sprawiedliwiak” – miejsce nadruku po uzgodnieniu z Zamawiającym. Wykonawca przedstawi zamawiającemu 5 projektów zabawek do wyboru. Ilość „</w:t>
      </w:r>
      <w:proofErr w:type="spellStart"/>
      <w:r w:rsidRPr="00F8687B">
        <w:rPr>
          <w:rFonts w:cstheme="minorHAnsi"/>
          <w:sz w:val="24"/>
          <w:szCs w:val="24"/>
        </w:rPr>
        <w:t>Sprawiedliwiaków</w:t>
      </w:r>
      <w:proofErr w:type="spellEnd"/>
      <w:r w:rsidRPr="00F8687B">
        <w:rPr>
          <w:rFonts w:cstheme="minorHAnsi"/>
          <w:sz w:val="24"/>
          <w:szCs w:val="24"/>
        </w:rPr>
        <w:t xml:space="preserve">” – </w:t>
      </w:r>
      <w:r w:rsidR="005A2BAB" w:rsidRPr="00F8687B">
        <w:rPr>
          <w:rFonts w:cstheme="minorHAnsi"/>
          <w:sz w:val="24"/>
          <w:szCs w:val="24"/>
        </w:rPr>
        <w:t xml:space="preserve">200 </w:t>
      </w:r>
      <w:r w:rsidRPr="00F8687B">
        <w:rPr>
          <w:rFonts w:cstheme="minorHAnsi"/>
          <w:sz w:val="24"/>
          <w:szCs w:val="24"/>
        </w:rPr>
        <w:t>szt.</w:t>
      </w:r>
    </w:p>
    <w:p w14:paraId="0905618A" w14:textId="77777777" w:rsidR="00CD1131" w:rsidRPr="00F8687B" w:rsidRDefault="00CD1131" w:rsidP="00F8687B">
      <w:pPr>
        <w:pStyle w:val="Akapitzlist"/>
        <w:spacing w:after="0" w:line="276" w:lineRule="auto"/>
        <w:ind w:left="1418"/>
        <w:rPr>
          <w:rFonts w:cstheme="minorHAnsi"/>
          <w:sz w:val="24"/>
          <w:szCs w:val="24"/>
        </w:rPr>
      </w:pPr>
    </w:p>
    <w:p w14:paraId="7689E583" w14:textId="4071843D" w:rsidR="00CA5128" w:rsidRPr="00F8687B" w:rsidRDefault="00B148A4" w:rsidP="00F8687B">
      <w:pPr>
        <w:pStyle w:val="Akapitzlist"/>
        <w:numPr>
          <w:ilvl w:val="0"/>
          <w:numId w:val="3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Podróż więźniarką</w:t>
      </w:r>
      <w:r w:rsidR="00564CBB" w:rsidRPr="00F8687B">
        <w:rPr>
          <w:rFonts w:cstheme="minorHAnsi"/>
          <w:sz w:val="24"/>
          <w:szCs w:val="24"/>
        </w:rPr>
        <w:t xml:space="preserve"> </w:t>
      </w:r>
      <w:r w:rsidRPr="00F8687B">
        <w:rPr>
          <w:rFonts w:cstheme="minorHAnsi"/>
          <w:sz w:val="24"/>
          <w:szCs w:val="24"/>
        </w:rPr>
        <w:t xml:space="preserve">- </w:t>
      </w:r>
      <w:r w:rsidR="00CA5128" w:rsidRPr="00F8687B">
        <w:rPr>
          <w:rFonts w:cstheme="minorHAnsi"/>
          <w:sz w:val="24"/>
          <w:szCs w:val="24"/>
        </w:rPr>
        <w:t>przejażdżka</w:t>
      </w:r>
      <w:r w:rsidRPr="00F8687B">
        <w:rPr>
          <w:rFonts w:cstheme="minorHAnsi"/>
          <w:sz w:val="24"/>
          <w:szCs w:val="24"/>
        </w:rPr>
        <w:t xml:space="preserve"> ulicami Warszawy nietypowym środkiem lokomocji.</w:t>
      </w:r>
    </w:p>
    <w:p w14:paraId="1297E346" w14:textId="229988C8" w:rsidR="00B148A4" w:rsidRPr="00F8687B" w:rsidRDefault="00CA5128" w:rsidP="00F8687B">
      <w:pPr>
        <w:spacing w:after="0" w:line="276" w:lineRule="auto"/>
        <w:ind w:left="708" w:firstLine="70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Do wykonawcy należeć będzie:</w:t>
      </w:r>
      <w:r w:rsidR="00B148A4" w:rsidRPr="00F8687B">
        <w:rPr>
          <w:rFonts w:cstheme="minorHAnsi"/>
          <w:sz w:val="24"/>
          <w:szCs w:val="24"/>
        </w:rPr>
        <w:t xml:space="preserve"> </w:t>
      </w:r>
    </w:p>
    <w:p w14:paraId="198D138A" w14:textId="6D9399E0" w:rsidR="00CD1131" w:rsidRPr="00F8687B" w:rsidRDefault="00CD1131" w:rsidP="00F8687B">
      <w:pPr>
        <w:pStyle w:val="Akapitzlist"/>
        <w:numPr>
          <w:ilvl w:val="0"/>
          <w:numId w:val="14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Przygotowanie „słupa przystankowego” z rozkładem jazdy uzgodnionym z Zamawiającym.</w:t>
      </w:r>
    </w:p>
    <w:p w14:paraId="67F6B145" w14:textId="77777777" w:rsidR="00B148A4" w:rsidRPr="00F8687B" w:rsidRDefault="00B148A4" w:rsidP="00F8687B">
      <w:pPr>
        <w:pStyle w:val="Akapitzlist"/>
        <w:spacing w:after="0" w:line="276" w:lineRule="auto"/>
        <w:ind w:left="1418"/>
        <w:rPr>
          <w:rFonts w:cstheme="minorHAnsi"/>
          <w:sz w:val="24"/>
          <w:szCs w:val="24"/>
        </w:rPr>
      </w:pPr>
    </w:p>
    <w:p w14:paraId="2CE6904F" w14:textId="5DEAF020" w:rsidR="00B148A4" w:rsidRPr="00F8687B" w:rsidRDefault="00B148A4" w:rsidP="00F8687B">
      <w:pPr>
        <w:pStyle w:val="Akapitzlist"/>
        <w:numPr>
          <w:ilvl w:val="0"/>
          <w:numId w:val="3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Strzelnica Laserowa –</w:t>
      </w:r>
      <w:r w:rsidR="00564CBB" w:rsidRPr="00F8687B">
        <w:rPr>
          <w:rFonts w:cstheme="minorHAnsi"/>
          <w:sz w:val="24"/>
          <w:szCs w:val="24"/>
        </w:rPr>
        <w:t xml:space="preserve"> </w:t>
      </w:r>
      <w:r w:rsidRPr="00F8687B">
        <w:rPr>
          <w:rFonts w:cstheme="minorHAnsi"/>
          <w:sz w:val="24"/>
          <w:szCs w:val="24"/>
        </w:rPr>
        <w:t xml:space="preserve">bezpieczna alternatywa strzelnicy, w której to pod okiem specjalisty można zapoznać się z bronią i sprawdzić swoje umiejętności strzeleckie. </w:t>
      </w:r>
    </w:p>
    <w:p w14:paraId="5446A139" w14:textId="779155EF" w:rsidR="00CA5128" w:rsidRPr="00F8687B" w:rsidRDefault="00CA5128" w:rsidP="00F8687B">
      <w:pPr>
        <w:spacing w:after="0" w:line="276" w:lineRule="auto"/>
        <w:ind w:left="708" w:firstLine="70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Do wykonawcy należeć będzie:</w:t>
      </w:r>
    </w:p>
    <w:p w14:paraId="52A83360" w14:textId="63F3EAF6" w:rsidR="00132686" w:rsidRPr="00F8687B" w:rsidRDefault="00132686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Strzelnica ma być zamontowana w namiocie</w:t>
      </w:r>
      <w:r w:rsidR="00101875" w:rsidRPr="00F8687B">
        <w:rPr>
          <w:rFonts w:cstheme="minorHAnsi"/>
          <w:sz w:val="24"/>
          <w:szCs w:val="24"/>
        </w:rPr>
        <w:t xml:space="preserve"> nie mniejszym niż 6x4 </w:t>
      </w:r>
      <w:r w:rsidRPr="00F8687B">
        <w:rPr>
          <w:rFonts w:cstheme="minorHAnsi"/>
          <w:sz w:val="24"/>
          <w:szCs w:val="24"/>
        </w:rPr>
        <w:t xml:space="preserve">; </w:t>
      </w:r>
    </w:p>
    <w:p w14:paraId="66A5FB60" w14:textId="5A41BDFB" w:rsidR="00101875" w:rsidRPr="00F8687B" w:rsidRDefault="00101875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Namiot zamawia, przywozi, rozstawia i składa zamawiający;</w:t>
      </w:r>
    </w:p>
    <w:p w14:paraId="19C7D3C0" w14:textId="2A698EBB" w:rsidR="00132686" w:rsidRPr="00F8687B" w:rsidRDefault="00132686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Ekran w laserowej strzelnicy ma mieć wymiar nie mniejsz</w:t>
      </w:r>
      <w:r w:rsidR="00101875" w:rsidRPr="00F8687B">
        <w:rPr>
          <w:rFonts w:cstheme="minorHAnsi"/>
          <w:sz w:val="24"/>
          <w:szCs w:val="24"/>
        </w:rPr>
        <w:t>y</w:t>
      </w:r>
      <w:r w:rsidRPr="00F8687B">
        <w:rPr>
          <w:rFonts w:cstheme="minorHAnsi"/>
          <w:sz w:val="24"/>
          <w:szCs w:val="24"/>
        </w:rPr>
        <w:t xml:space="preserve"> niż 5x3</w:t>
      </w:r>
      <w:r w:rsidR="00101875" w:rsidRPr="00F8687B">
        <w:rPr>
          <w:rFonts w:cstheme="minorHAnsi"/>
          <w:sz w:val="24"/>
          <w:szCs w:val="24"/>
        </w:rPr>
        <w:t>;</w:t>
      </w:r>
    </w:p>
    <w:p w14:paraId="474DAD80" w14:textId="39169577" w:rsidR="00101875" w:rsidRPr="00F8687B" w:rsidRDefault="00101875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Strzelnica laserowa ma gwarantować </w:t>
      </w:r>
      <w:r w:rsidR="0016484E" w:rsidRPr="00F8687B">
        <w:rPr>
          <w:rFonts w:cstheme="minorHAnsi"/>
          <w:sz w:val="24"/>
          <w:szCs w:val="24"/>
        </w:rPr>
        <w:t xml:space="preserve">minimum </w:t>
      </w:r>
      <w:r w:rsidRPr="00F8687B">
        <w:rPr>
          <w:rFonts w:cstheme="minorHAnsi"/>
          <w:sz w:val="24"/>
          <w:szCs w:val="24"/>
        </w:rPr>
        <w:t>trzy stanowiska strzeleckie z bronią do wyboru:</w:t>
      </w:r>
    </w:p>
    <w:p w14:paraId="3E9DD766" w14:textId="4DDFB935" w:rsidR="00101875" w:rsidRPr="00F8687B" w:rsidRDefault="00101875" w:rsidP="00F8687B">
      <w:pPr>
        <w:pStyle w:val="Akapitzlist"/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lastRenderedPageBreak/>
        <w:t>- karabin 3 szt.</w:t>
      </w:r>
    </w:p>
    <w:p w14:paraId="73596C3B" w14:textId="58444389" w:rsidR="00101875" w:rsidRPr="00F8687B" w:rsidRDefault="00101875" w:rsidP="00F8687B">
      <w:pPr>
        <w:pStyle w:val="Akapitzlist"/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- pistolet 3 szt.;</w:t>
      </w:r>
    </w:p>
    <w:p w14:paraId="5B7D0A82" w14:textId="02061E32" w:rsidR="00101875" w:rsidRPr="00F8687B" w:rsidRDefault="00101875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Strzelnica ma być w pełni wyposażona i gotowa do użytku na godzinę przed rozpoczęciem wydarzenia</w:t>
      </w:r>
      <w:r w:rsidR="009427DC" w:rsidRPr="00F8687B">
        <w:rPr>
          <w:rFonts w:cstheme="minorHAnsi"/>
          <w:sz w:val="24"/>
          <w:szCs w:val="24"/>
        </w:rPr>
        <w:t>;</w:t>
      </w:r>
    </w:p>
    <w:p w14:paraId="1F562364" w14:textId="27DBB622" w:rsidR="00101875" w:rsidRPr="00F8687B" w:rsidRDefault="00101875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Na każdym stanowisku strzeleckim ma być osoba przeszkolona</w:t>
      </w:r>
      <w:r w:rsidR="009427DC" w:rsidRPr="00F8687B">
        <w:rPr>
          <w:rFonts w:cstheme="minorHAnsi"/>
          <w:sz w:val="24"/>
          <w:szCs w:val="24"/>
        </w:rPr>
        <w:t xml:space="preserve">, która będzie instruować uczestników Nocy Muzeów. </w:t>
      </w:r>
    </w:p>
    <w:p w14:paraId="32E6F25F" w14:textId="594A8356" w:rsidR="001D3F7A" w:rsidRPr="00F8687B" w:rsidRDefault="001D3F7A" w:rsidP="00F8687B">
      <w:pPr>
        <w:spacing w:after="0" w:line="276" w:lineRule="auto"/>
        <w:ind w:left="1843"/>
        <w:rPr>
          <w:rFonts w:cstheme="minorHAnsi"/>
          <w:sz w:val="24"/>
          <w:szCs w:val="24"/>
        </w:rPr>
      </w:pPr>
    </w:p>
    <w:p w14:paraId="22DE7466" w14:textId="190ADEE8" w:rsidR="00B148A4" w:rsidRPr="00F8687B" w:rsidRDefault="00B148A4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Koło fortuny –</w:t>
      </w:r>
      <w:r w:rsidR="00564CBB" w:rsidRPr="00F8687B">
        <w:rPr>
          <w:rFonts w:cstheme="minorHAnsi"/>
          <w:sz w:val="24"/>
          <w:szCs w:val="24"/>
        </w:rPr>
        <w:t xml:space="preserve"> </w:t>
      </w:r>
      <w:r w:rsidRPr="00F8687B">
        <w:rPr>
          <w:rFonts w:cstheme="minorHAnsi"/>
          <w:sz w:val="24"/>
          <w:szCs w:val="24"/>
        </w:rPr>
        <w:t>po zakręceniu kołem losuje się nagrodę, cukierka albo pytanie z zakresu działalności MS ( dostosowane do wieku uczestnika) i po udzieleniu poprawnej odpowiedzi uczestnik otrzymuje nagrodę</w:t>
      </w:r>
      <w:r w:rsidR="000A4D28" w:rsidRPr="00F8687B">
        <w:rPr>
          <w:rFonts w:cstheme="minorHAnsi"/>
          <w:sz w:val="24"/>
          <w:szCs w:val="24"/>
        </w:rPr>
        <w:t>.</w:t>
      </w:r>
    </w:p>
    <w:p w14:paraId="52B31398" w14:textId="77777777" w:rsidR="000A4D28" w:rsidRPr="00F8687B" w:rsidRDefault="000A4D28" w:rsidP="00F8687B">
      <w:pPr>
        <w:spacing w:after="0"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Po stronie wykonawcy:</w:t>
      </w:r>
    </w:p>
    <w:p w14:paraId="3B03873C" w14:textId="64BA31E8" w:rsidR="000A4D28" w:rsidRPr="00F8687B" w:rsidRDefault="004467F2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Zakup na rzecz Ministerstwa Sprawiedliwości koła fortuny</w:t>
      </w:r>
      <w:r w:rsidR="000A4D28" w:rsidRPr="00F8687B">
        <w:rPr>
          <w:rFonts w:cstheme="minorHAnsi"/>
          <w:sz w:val="24"/>
          <w:szCs w:val="24"/>
        </w:rPr>
        <w:t>;</w:t>
      </w:r>
    </w:p>
    <w:p w14:paraId="1167DA8C" w14:textId="77777777" w:rsidR="000A4D28" w:rsidRPr="00F8687B" w:rsidRDefault="000A4D28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zapewnienie obsługi, rozstawienia i demontażu,</w:t>
      </w:r>
    </w:p>
    <w:p w14:paraId="5837E6DA" w14:textId="77777777" w:rsidR="000A4D28" w:rsidRPr="00F8687B" w:rsidRDefault="000A4D28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przygotowanie afiszu informacyjnego ( grafika po uzgodnieniu z wykonawcą). </w:t>
      </w:r>
    </w:p>
    <w:p w14:paraId="0DA01E32" w14:textId="77777777" w:rsidR="000A4D28" w:rsidRPr="00F8687B" w:rsidRDefault="000A4D28" w:rsidP="00F8687B">
      <w:pPr>
        <w:pStyle w:val="Akapitzlist"/>
        <w:spacing w:after="0" w:line="276" w:lineRule="auto"/>
        <w:ind w:left="1418"/>
        <w:rPr>
          <w:rFonts w:cstheme="minorHAnsi"/>
          <w:sz w:val="24"/>
          <w:szCs w:val="24"/>
        </w:rPr>
      </w:pPr>
    </w:p>
    <w:p w14:paraId="550D6E9C" w14:textId="2CB77AF0" w:rsidR="00564CBB" w:rsidRPr="00F8687B" w:rsidRDefault="00564CBB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Saturator z wodą sodową - saturator – mobilne urządzenie (sty</w:t>
      </w:r>
      <w:r w:rsidR="00845FCF" w:rsidRPr="00F8687B">
        <w:rPr>
          <w:rFonts w:cstheme="minorHAnsi"/>
          <w:sz w:val="24"/>
          <w:szCs w:val="24"/>
        </w:rPr>
        <w:t xml:space="preserve">lizowane na lata 60-te, 70-te) </w:t>
      </w:r>
      <w:r w:rsidRPr="00F8687B">
        <w:rPr>
          <w:rFonts w:cstheme="minorHAnsi"/>
          <w:sz w:val="24"/>
          <w:szCs w:val="24"/>
        </w:rPr>
        <w:t>do przygotowywania wody sodowej nasyconej dwutlenkiem węgla,</w:t>
      </w:r>
    </w:p>
    <w:p w14:paraId="7F594B1B" w14:textId="77777777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bez limitu porcji,</w:t>
      </w:r>
    </w:p>
    <w:p w14:paraId="1FA3555A" w14:textId="77777777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jedna porcja to nie mniej niż 180 ml napoju,</w:t>
      </w:r>
    </w:p>
    <w:p w14:paraId="580E31FD" w14:textId="77777777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soki w dwóch smakach (pomarańczowy, malinowy),</w:t>
      </w:r>
    </w:p>
    <w:p w14:paraId="33A09E03" w14:textId="77777777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jednorazowe kubeczki </w:t>
      </w:r>
      <w:proofErr w:type="spellStart"/>
      <w:r w:rsidRPr="00F8687B">
        <w:rPr>
          <w:rFonts w:cstheme="minorHAnsi"/>
          <w:sz w:val="24"/>
          <w:szCs w:val="24"/>
        </w:rPr>
        <w:t>eko</w:t>
      </w:r>
      <w:proofErr w:type="spellEnd"/>
      <w:r w:rsidRPr="00F8687B">
        <w:rPr>
          <w:rFonts w:cstheme="minorHAnsi"/>
          <w:sz w:val="24"/>
          <w:szCs w:val="24"/>
        </w:rPr>
        <w:t>,</w:t>
      </w:r>
    </w:p>
    <w:p w14:paraId="33DAB088" w14:textId="77777777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profesjonalna obsługa stoiska,</w:t>
      </w:r>
    </w:p>
    <w:p w14:paraId="67B32A45" w14:textId="77777777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saturator o wydajności 400 porcji wody sodowej na godzinę,</w:t>
      </w:r>
    </w:p>
    <w:p w14:paraId="5F69833D" w14:textId="59883E95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możliwość personalizacji urządzenia,</w:t>
      </w:r>
    </w:p>
    <w:p w14:paraId="528E6C77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maszyna bez </w:t>
      </w:r>
      <w:proofErr w:type="spellStart"/>
      <w:r w:rsidRPr="00F8687B">
        <w:rPr>
          <w:rFonts w:cstheme="minorHAnsi"/>
          <w:sz w:val="24"/>
          <w:szCs w:val="24"/>
        </w:rPr>
        <w:t>brandingu</w:t>
      </w:r>
      <w:proofErr w:type="spellEnd"/>
      <w:r w:rsidRPr="00F8687B">
        <w:rPr>
          <w:rFonts w:cstheme="minorHAnsi"/>
          <w:sz w:val="24"/>
          <w:szCs w:val="24"/>
        </w:rPr>
        <w:t xml:space="preserve"> Wykonawcy. Zapewnienie </w:t>
      </w:r>
      <w:proofErr w:type="spellStart"/>
      <w:r w:rsidRPr="00F8687B">
        <w:rPr>
          <w:rFonts w:cstheme="minorHAnsi"/>
          <w:sz w:val="24"/>
          <w:szCs w:val="24"/>
        </w:rPr>
        <w:t>brandingu</w:t>
      </w:r>
      <w:proofErr w:type="spellEnd"/>
      <w:r w:rsidRPr="00F8687B">
        <w:rPr>
          <w:rFonts w:cstheme="minorHAnsi"/>
          <w:sz w:val="24"/>
          <w:szCs w:val="24"/>
        </w:rPr>
        <w:t xml:space="preserve"> Zamawiającego.</w:t>
      </w:r>
    </w:p>
    <w:p w14:paraId="6DDCA3C2" w14:textId="12D9A863" w:rsidR="00564CBB" w:rsidRPr="00F8687B" w:rsidRDefault="00564CBB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zapewnienie okablowania do zasilania elektrycznego saturatora o długości ok. 30 m. </w:t>
      </w:r>
    </w:p>
    <w:p w14:paraId="431D8E38" w14:textId="77777777" w:rsidR="00845FCF" w:rsidRPr="00F8687B" w:rsidRDefault="00845FCF" w:rsidP="00F8687B">
      <w:pPr>
        <w:pStyle w:val="Akapitzlist"/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375A9204" w14:textId="1B2B6065" w:rsidR="00845FCF" w:rsidRPr="00F8687B" w:rsidRDefault="00845FCF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Maszyna do popcornu:</w:t>
      </w:r>
    </w:p>
    <w:p w14:paraId="28A078A6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maszyna do produkcji popcornu solonego z ziaren kukurydzy,</w:t>
      </w:r>
    </w:p>
    <w:p w14:paraId="2F413FF0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bez limitu porcji,</w:t>
      </w:r>
    </w:p>
    <w:p w14:paraId="753EA689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jedna porcja to nie mniej niż 20 g popcornu,</w:t>
      </w:r>
    </w:p>
    <w:p w14:paraId="7F87D97D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papierowe opakowania do popcornu,</w:t>
      </w:r>
    </w:p>
    <w:p w14:paraId="19AF9D34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profesjonalna obsługa stoiska,</w:t>
      </w:r>
    </w:p>
    <w:p w14:paraId="012E930F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maszyna o wydajności co najmniej 4 kg popcornu na godzinę,</w:t>
      </w:r>
    </w:p>
    <w:p w14:paraId="72CC5EA5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sprzęt musi posiadać wszystkie potrzebne atesty i zezwolenia,  </w:t>
      </w:r>
    </w:p>
    <w:p w14:paraId="2557C2A0" w14:textId="77777777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zapewnienie okablowania do zasilania elektrycznego saturatora o długości ok. 30 m,</w:t>
      </w:r>
    </w:p>
    <w:p w14:paraId="32D23BAF" w14:textId="505B4A5D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lastRenderedPageBreak/>
        <w:t xml:space="preserve">maszyna bez </w:t>
      </w:r>
      <w:proofErr w:type="spellStart"/>
      <w:r w:rsidRPr="00F8687B">
        <w:rPr>
          <w:rFonts w:cstheme="minorHAnsi"/>
          <w:sz w:val="24"/>
          <w:szCs w:val="24"/>
        </w:rPr>
        <w:t>brandingu</w:t>
      </w:r>
      <w:proofErr w:type="spellEnd"/>
      <w:r w:rsidRPr="00F8687B">
        <w:rPr>
          <w:rFonts w:cstheme="minorHAnsi"/>
          <w:sz w:val="24"/>
          <w:szCs w:val="24"/>
        </w:rPr>
        <w:t xml:space="preserve"> Wykonawcy. Zapewnienie </w:t>
      </w:r>
      <w:proofErr w:type="spellStart"/>
      <w:r w:rsidRPr="00F8687B">
        <w:rPr>
          <w:rFonts w:cstheme="minorHAnsi"/>
          <w:sz w:val="24"/>
          <w:szCs w:val="24"/>
        </w:rPr>
        <w:t>brandingu</w:t>
      </w:r>
      <w:proofErr w:type="spellEnd"/>
      <w:r w:rsidRPr="00F8687B">
        <w:rPr>
          <w:rFonts w:cstheme="minorHAnsi"/>
          <w:sz w:val="24"/>
          <w:szCs w:val="24"/>
        </w:rPr>
        <w:t xml:space="preserve"> Zamawiającego.</w:t>
      </w:r>
    </w:p>
    <w:p w14:paraId="774BD1FC" w14:textId="32F281F6" w:rsidR="00B46574" w:rsidRPr="00F8687B" w:rsidRDefault="00B46574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681BF0B8" w14:textId="2F4D247F" w:rsidR="00B46574" w:rsidRPr="00F8687B" w:rsidRDefault="00B46574" w:rsidP="00F8687B">
      <w:pPr>
        <w:pStyle w:val="Akapitzlist"/>
        <w:numPr>
          <w:ilvl w:val="0"/>
          <w:numId w:val="3"/>
        </w:numPr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Wykonania dwóch girland balonowych w kolorze biało – czerwonym, wykonanych z balonów lateksowych wysokiej jakości o średnicy 12”, napełnionych powietrzem do rozmiaru 9” upiętych na ogrodzeniu w systemie spiralnym nad bramami wjazdowymi na teren Ministerstwa od strony Al. Ujazdowskich. Orientacyjna długość jednej girlandy 3,5 m.</w:t>
      </w:r>
    </w:p>
    <w:p w14:paraId="2829698E" w14:textId="78EF8F99" w:rsidR="00B46574" w:rsidRPr="00F8687B" w:rsidRDefault="00B46574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Napełnienie powietrzem i umocowanie na patyczkach z koszyczkiem, balonów w ilości 100 szt. rozmiar 12” .</w:t>
      </w:r>
    </w:p>
    <w:p w14:paraId="3D7DE44B" w14:textId="47DBD268" w:rsidR="00B46574" w:rsidRDefault="00B46574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Termin montażu przedmiotu zamówienia 13 maja w godz. 14:00 -16:00. Al. Ujazdowskie 11.</w:t>
      </w:r>
    </w:p>
    <w:p w14:paraId="5723BB1E" w14:textId="77777777" w:rsidR="00F8687B" w:rsidRPr="00F8687B" w:rsidRDefault="00F8687B" w:rsidP="00F8687B">
      <w:pPr>
        <w:pStyle w:val="Akapitzlist"/>
        <w:spacing w:after="0" w:line="276" w:lineRule="auto"/>
        <w:ind w:left="1843"/>
        <w:rPr>
          <w:rFonts w:cstheme="minorHAnsi"/>
          <w:sz w:val="24"/>
          <w:szCs w:val="24"/>
        </w:rPr>
      </w:pPr>
    </w:p>
    <w:p w14:paraId="3F7073F4" w14:textId="33D0D895" w:rsidR="00845FCF" w:rsidRPr="00F8687B" w:rsidRDefault="00845FCF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Dodatkowo Wykonawca dostarczy</w:t>
      </w:r>
      <w:r w:rsidR="00C902D4">
        <w:rPr>
          <w:rFonts w:cstheme="minorHAnsi"/>
          <w:sz w:val="24"/>
          <w:szCs w:val="24"/>
        </w:rPr>
        <w:t>, rozstawi i złoży</w:t>
      </w:r>
      <w:r w:rsidRPr="00F8687B">
        <w:rPr>
          <w:rFonts w:cstheme="minorHAnsi"/>
          <w:sz w:val="24"/>
          <w:szCs w:val="24"/>
        </w:rPr>
        <w:t>:</w:t>
      </w:r>
    </w:p>
    <w:p w14:paraId="581D1B73" w14:textId="355E984C" w:rsidR="00845FCF" w:rsidRPr="00F8687B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3 namioty w rozmiarze 3x 6 m,</w:t>
      </w:r>
    </w:p>
    <w:p w14:paraId="3F2F9998" w14:textId="23DD7EC0" w:rsidR="00845FCF" w:rsidRDefault="00845FCF" w:rsidP="00F8687B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wszystkie zamówione namioty w powinny być w jednolitym kolorze: czarnym lub granatowym.</w:t>
      </w:r>
    </w:p>
    <w:p w14:paraId="03545136" w14:textId="77777777" w:rsidR="00471860" w:rsidRPr="00F8687B" w:rsidRDefault="00471860" w:rsidP="00471860">
      <w:pPr>
        <w:pStyle w:val="Akapitzlist"/>
        <w:spacing w:after="0" w:line="276" w:lineRule="auto"/>
        <w:ind w:left="1843"/>
        <w:rPr>
          <w:rFonts w:cstheme="minorHAnsi"/>
          <w:sz w:val="24"/>
          <w:szCs w:val="24"/>
        </w:rPr>
      </w:pPr>
    </w:p>
    <w:p w14:paraId="58577A11" w14:textId="51A7A261" w:rsidR="004467F2" w:rsidRPr="00F8687B" w:rsidRDefault="004467F2" w:rsidP="00F8687B">
      <w:pPr>
        <w:spacing w:line="276" w:lineRule="auto"/>
        <w:ind w:left="1418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8. Informacje dodatkowe:</w:t>
      </w:r>
    </w:p>
    <w:p w14:paraId="3D442065" w14:textId="75A0E8D8" w:rsidR="001D3F7A" w:rsidRPr="00F8687B" w:rsidRDefault="005C56F7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Montaż wszystkich urządzeń odbywać się będzie w dniu 1</w:t>
      </w:r>
      <w:r w:rsidR="00471860">
        <w:rPr>
          <w:rFonts w:cstheme="minorHAnsi"/>
          <w:sz w:val="24"/>
          <w:szCs w:val="24"/>
        </w:rPr>
        <w:t>3</w:t>
      </w:r>
      <w:r w:rsidRPr="00F8687B">
        <w:rPr>
          <w:rFonts w:cstheme="minorHAnsi"/>
          <w:sz w:val="24"/>
          <w:szCs w:val="24"/>
        </w:rPr>
        <w:t xml:space="preserve"> maja 202</w:t>
      </w:r>
      <w:r w:rsidR="00471860">
        <w:rPr>
          <w:rFonts w:cstheme="minorHAnsi"/>
          <w:sz w:val="24"/>
          <w:szCs w:val="24"/>
        </w:rPr>
        <w:t>3</w:t>
      </w:r>
      <w:r w:rsidRPr="00F8687B">
        <w:rPr>
          <w:rFonts w:cstheme="minorHAnsi"/>
          <w:sz w:val="24"/>
          <w:szCs w:val="24"/>
        </w:rPr>
        <w:t xml:space="preserve"> r. do godz. 17.00, demontaż po zakończonej Imprezie, tj. po wyjściu ostatniego gościa z terenu dziedzińca Ministerstwa Sprawiedliwości.</w:t>
      </w:r>
      <w:r w:rsidR="00581752" w:rsidRPr="00F8687B">
        <w:rPr>
          <w:rFonts w:cstheme="minorHAnsi"/>
          <w:sz w:val="24"/>
          <w:szCs w:val="24"/>
        </w:rPr>
        <w:t xml:space="preserve"> Demontaż i posprzątanie terenu po zakończeniu wydarzenia.</w:t>
      </w:r>
    </w:p>
    <w:p w14:paraId="07AC4B6C" w14:textId="405286A2" w:rsidR="00B148A4" w:rsidRPr="00F8687B" w:rsidRDefault="001D3F7A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Wykonawca przekaże </w:t>
      </w:r>
      <w:r w:rsidR="00B148A4" w:rsidRPr="00F8687B">
        <w:rPr>
          <w:rFonts w:cstheme="minorHAnsi"/>
          <w:sz w:val="24"/>
          <w:szCs w:val="24"/>
        </w:rPr>
        <w:t>przestrze</w:t>
      </w:r>
      <w:r w:rsidRPr="00F8687B">
        <w:rPr>
          <w:rFonts w:cstheme="minorHAnsi"/>
          <w:sz w:val="24"/>
          <w:szCs w:val="24"/>
        </w:rPr>
        <w:t>ń</w:t>
      </w:r>
      <w:r w:rsidR="00B148A4" w:rsidRPr="00F8687B">
        <w:rPr>
          <w:rFonts w:cstheme="minorHAnsi"/>
          <w:sz w:val="24"/>
          <w:szCs w:val="24"/>
        </w:rPr>
        <w:t xml:space="preserve"> w stanie, jakim została przekazana do zrealizowania wydarzenia.</w:t>
      </w:r>
    </w:p>
    <w:p w14:paraId="3903CB78" w14:textId="07C12C09" w:rsidR="001D3F7A" w:rsidRPr="00F8687B" w:rsidRDefault="001D3F7A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Wykonawca zadba o wystawienie co najmniej 6 pojemników na śmieci i będzie je na bieżąco </w:t>
      </w:r>
      <w:r w:rsidR="00471860">
        <w:rPr>
          <w:rFonts w:cstheme="minorHAnsi"/>
          <w:sz w:val="24"/>
          <w:szCs w:val="24"/>
        </w:rPr>
        <w:t>opróżniał</w:t>
      </w:r>
      <w:r w:rsidRPr="00F8687B">
        <w:rPr>
          <w:rFonts w:cstheme="minorHAnsi"/>
          <w:sz w:val="24"/>
          <w:szCs w:val="24"/>
        </w:rPr>
        <w:t>.</w:t>
      </w:r>
    </w:p>
    <w:p w14:paraId="0CE243F1" w14:textId="1FE0B4C9" w:rsidR="001D3F7A" w:rsidRPr="00F8687B" w:rsidRDefault="001D3F7A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Wykonawca zapewnieni doświetlenie namiotów  w stopniu dostosowanym do ich  powierzchni.</w:t>
      </w:r>
    </w:p>
    <w:p w14:paraId="29760C3A" w14:textId="4402086C" w:rsidR="001D3F7A" w:rsidRPr="00F8687B" w:rsidRDefault="001D3F7A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Wykonawca odpowiada za przygotowanie oraz wyraźne oznakowanie stanowisk, które będą zawierały m.in. informację o tym jaka jest to atrakcja</w:t>
      </w:r>
      <w:r w:rsidR="00581752" w:rsidRPr="00F8687B">
        <w:rPr>
          <w:rFonts w:cstheme="minorHAnsi"/>
          <w:sz w:val="24"/>
          <w:szCs w:val="24"/>
        </w:rPr>
        <w:t>.</w:t>
      </w:r>
    </w:p>
    <w:p w14:paraId="330E9352" w14:textId="6C08A3E7" w:rsidR="00581752" w:rsidRPr="00F8687B" w:rsidRDefault="00581752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Wykonawca zapewni 1</w:t>
      </w:r>
      <w:r w:rsidR="00471860">
        <w:rPr>
          <w:rFonts w:cstheme="minorHAnsi"/>
          <w:sz w:val="24"/>
          <w:szCs w:val="24"/>
        </w:rPr>
        <w:t>2</w:t>
      </w:r>
      <w:r w:rsidRPr="00F8687B">
        <w:rPr>
          <w:rFonts w:cstheme="minorHAnsi"/>
          <w:sz w:val="24"/>
          <w:szCs w:val="24"/>
        </w:rPr>
        <w:t xml:space="preserve"> pracowników do kompleksowej obsługi obejmującej:</w:t>
      </w:r>
    </w:p>
    <w:p w14:paraId="51367559" w14:textId="77777777" w:rsidR="00581752" w:rsidRPr="00F8687B" w:rsidRDefault="00581752" w:rsidP="00471860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przygotowanie stanowisk,</w:t>
      </w:r>
    </w:p>
    <w:p w14:paraId="3140B8E4" w14:textId="77777777" w:rsidR="00581752" w:rsidRPr="00F8687B" w:rsidRDefault="00581752" w:rsidP="00471860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przygotowanie urządzeń,</w:t>
      </w:r>
    </w:p>
    <w:p w14:paraId="1B01C957" w14:textId="77777777" w:rsidR="00581752" w:rsidRPr="00F8687B" w:rsidRDefault="00581752" w:rsidP="00471860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obsługę urządzeń,</w:t>
      </w:r>
    </w:p>
    <w:p w14:paraId="2E95BF29" w14:textId="77777777" w:rsidR="00581752" w:rsidRPr="00F8687B" w:rsidRDefault="00581752" w:rsidP="00471860">
      <w:pPr>
        <w:pStyle w:val="Akapitzlist"/>
        <w:numPr>
          <w:ilvl w:val="0"/>
          <w:numId w:val="8"/>
        </w:numPr>
        <w:spacing w:after="0" w:line="276" w:lineRule="auto"/>
        <w:ind w:left="1843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demontaż po zakończeniu wydarzenia.</w:t>
      </w:r>
    </w:p>
    <w:p w14:paraId="7FF5515C" w14:textId="77777777" w:rsidR="00581752" w:rsidRPr="00F8687B" w:rsidRDefault="00581752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 xml:space="preserve">Maszyna do pop </w:t>
      </w:r>
      <w:proofErr w:type="spellStart"/>
      <w:r w:rsidRPr="00F8687B">
        <w:rPr>
          <w:rFonts w:cstheme="minorHAnsi"/>
          <w:sz w:val="24"/>
          <w:szCs w:val="24"/>
        </w:rPr>
        <w:t>cornu</w:t>
      </w:r>
      <w:proofErr w:type="spellEnd"/>
      <w:r w:rsidRPr="00F8687B">
        <w:rPr>
          <w:rFonts w:cstheme="minorHAnsi"/>
          <w:sz w:val="24"/>
          <w:szCs w:val="24"/>
        </w:rPr>
        <w:t xml:space="preserve"> i saturator muszą posiadać wszelkie atesty PZH, a każdy pracownik obsługujący stanowisko gastronomiczne musi posiadać odpowiednie badania sanepidu niezbędne przy kontaktach z żywnością. </w:t>
      </w:r>
    </w:p>
    <w:p w14:paraId="013F4085" w14:textId="77777777" w:rsidR="00581752" w:rsidRPr="00F8687B" w:rsidRDefault="00581752" w:rsidP="00F8687B">
      <w:pPr>
        <w:pStyle w:val="Akapitzlist"/>
        <w:numPr>
          <w:ilvl w:val="0"/>
          <w:numId w:val="4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F8687B">
        <w:rPr>
          <w:rFonts w:cstheme="minorHAnsi"/>
          <w:sz w:val="24"/>
          <w:szCs w:val="24"/>
        </w:rPr>
        <w:t>Zamawiający udostępni przyłącze do prądu 230V przy budynku Ministerstwa Sprawiedliwości.</w:t>
      </w:r>
    </w:p>
    <w:p w14:paraId="58989A8D" w14:textId="716DFD3E" w:rsidR="001E1813" w:rsidRPr="00F8687B" w:rsidRDefault="001E1813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2399348D" w14:textId="77777777" w:rsidR="001E1813" w:rsidRPr="00F8687B" w:rsidRDefault="001E1813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411B7A9B" w14:textId="730D6980" w:rsidR="001D3F7A" w:rsidRPr="00F8687B" w:rsidRDefault="001D3F7A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6495429E" w14:textId="77777777" w:rsidR="001D3F7A" w:rsidRPr="00F8687B" w:rsidRDefault="001D3F7A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bookmarkEnd w:id="0"/>
    <w:p w14:paraId="130589FF" w14:textId="38282B4C" w:rsidR="0016484E" w:rsidRPr="00F8687B" w:rsidRDefault="0016484E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0931A290" w14:textId="77777777" w:rsidR="00B148A4" w:rsidRPr="00F8687B" w:rsidRDefault="00B148A4" w:rsidP="00F8687B">
      <w:p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sectPr w:rsidR="00B148A4" w:rsidRPr="00F8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A88001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6DEC"/>
    <w:multiLevelType w:val="hybridMultilevel"/>
    <w:tmpl w:val="8A1E13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36130"/>
    <w:multiLevelType w:val="hybridMultilevel"/>
    <w:tmpl w:val="10562632"/>
    <w:lvl w:ilvl="0" w:tplc="9FC6DBF6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6" w15:restartNumberingAfterBreak="0">
    <w:nsid w:val="1036167F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7" w15:restartNumberingAfterBreak="0">
    <w:nsid w:val="116A360A"/>
    <w:multiLevelType w:val="hybridMultilevel"/>
    <w:tmpl w:val="DAE8B5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092"/>
    <w:multiLevelType w:val="hybridMultilevel"/>
    <w:tmpl w:val="87B486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59FB"/>
    <w:multiLevelType w:val="multilevel"/>
    <w:tmpl w:val="C664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17181A0D"/>
    <w:multiLevelType w:val="hybridMultilevel"/>
    <w:tmpl w:val="5AAA945C"/>
    <w:lvl w:ilvl="0" w:tplc="14A45244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B75045"/>
    <w:multiLevelType w:val="hybridMultilevel"/>
    <w:tmpl w:val="E374724E"/>
    <w:lvl w:ilvl="0" w:tplc="8910A2E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2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4386C"/>
    <w:multiLevelType w:val="hybridMultilevel"/>
    <w:tmpl w:val="5F4E9950"/>
    <w:lvl w:ilvl="0" w:tplc="B394B81A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296A73EF"/>
    <w:multiLevelType w:val="hybridMultilevel"/>
    <w:tmpl w:val="E65C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A13B6"/>
    <w:multiLevelType w:val="hybridMultilevel"/>
    <w:tmpl w:val="39B2F52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CA1762"/>
    <w:multiLevelType w:val="hybridMultilevel"/>
    <w:tmpl w:val="45C616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4661D0"/>
    <w:multiLevelType w:val="multilevel"/>
    <w:tmpl w:val="3752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22" w15:restartNumberingAfterBreak="0">
    <w:nsid w:val="427F3137"/>
    <w:multiLevelType w:val="hybridMultilevel"/>
    <w:tmpl w:val="FC40C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6225B"/>
    <w:multiLevelType w:val="hybridMultilevel"/>
    <w:tmpl w:val="89E234D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A084965"/>
    <w:multiLevelType w:val="hybridMultilevel"/>
    <w:tmpl w:val="455EACD6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5" w15:restartNumberingAfterBreak="0">
    <w:nsid w:val="5223495F"/>
    <w:multiLevelType w:val="hybridMultilevel"/>
    <w:tmpl w:val="23A86608"/>
    <w:lvl w:ilvl="0" w:tplc="FFFFFFFF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7" w15:restartNumberingAfterBreak="0">
    <w:nsid w:val="556849CA"/>
    <w:multiLevelType w:val="hybridMultilevel"/>
    <w:tmpl w:val="288602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82064"/>
    <w:multiLevelType w:val="hybridMultilevel"/>
    <w:tmpl w:val="B406C140"/>
    <w:lvl w:ilvl="0" w:tplc="36F4884E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9" w15:restartNumberingAfterBreak="0">
    <w:nsid w:val="582E1C53"/>
    <w:multiLevelType w:val="hybridMultilevel"/>
    <w:tmpl w:val="23A86608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0AA218F"/>
    <w:multiLevelType w:val="hybridMultilevel"/>
    <w:tmpl w:val="0A0EF66A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2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E7965"/>
    <w:multiLevelType w:val="hybridMultilevel"/>
    <w:tmpl w:val="FA147B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A6C08"/>
    <w:multiLevelType w:val="hybridMultilevel"/>
    <w:tmpl w:val="9E0A4E9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1064C53"/>
    <w:multiLevelType w:val="hybridMultilevel"/>
    <w:tmpl w:val="3294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90D1D"/>
    <w:multiLevelType w:val="hybridMultilevel"/>
    <w:tmpl w:val="B1080810"/>
    <w:lvl w:ilvl="0" w:tplc="86A60888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7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66669">
    <w:abstractNumId w:val="16"/>
  </w:num>
  <w:num w:numId="2" w16cid:durableId="1808476425">
    <w:abstractNumId w:val="22"/>
  </w:num>
  <w:num w:numId="3" w16cid:durableId="33383891">
    <w:abstractNumId w:val="35"/>
  </w:num>
  <w:num w:numId="4" w16cid:durableId="277952314">
    <w:abstractNumId w:val="12"/>
  </w:num>
  <w:num w:numId="5" w16cid:durableId="638921957">
    <w:abstractNumId w:val="38"/>
  </w:num>
  <w:num w:numId="6" w16cid:durableId="433329352">
    <w:abstractNumId w:val="37"/>
  </w:num>
  <w:num w:numId="7" w16cid:durableId="1327973616">
    <w:abstractNumId w:val="2"/>
  </w:num>
  <w:num w:numId="8" w16cid:durableId="968124377">
    <w:abstractNumId w:val="18"/>
  </w:num>
  <w:num w:numId="9" w16cid:durableId="328144935">
    <w:abstractNumId w:val="27"/>
  </w:num>
  <w:num w:numId="10" w16cid:durableId="145822188">
    <w:abstractNumId w:val="23"/>
  </w:num>
  <w:num w:numId="11" w16cid:durableId="2003926645">
    <w:abstractNumId w:val="8"/>
  </w:num>
  <w:num w:numId="12" w16cid:durableId="973221843">
    <w:abstractNumId w:val="33"/>
  </w:num>
  <w:num w:numId="13" w16cid:durableId="403796421">
    <w:abstractNumId w:val="34"/>
  </w:num>
  <w:num w:numId="14" w16cid:durableId="1500347942">
    <w:abstractNumId w:val="30"/>
  </w:num>
  <w:num w:numId="15" w16cid:durableId="187960290">
    <w:abstractNumId w:val="3"/>
  </w:num>
  <w:num w:numId="16" w16cid:durableId="1337614187">
    <w:abstractNumId w:val="32"/>
  </w:num>
  <w:num w:numId="17" w16cid:durableId="588273993">
    <w:abstractNumId w:val="7"/>
  </w:num>
  <w:num w:numId="18" w16cid:durableId="1476987185">
    <w:abstractNumId w:val="15"/>
  </w:num>
  <w:num w:numId="19" w16cid:durableId="1473979160">
    <w:abstractNumId w:val="14"/>
  </w:num>
  <w:num w:numId="20" w16cid:durableId="156500105">
    <w:abstractNumId w:val="17"/>
  </w:num>
  <w:num w:numId="21" w16cid:durableId="942494717">
    <w:abstractNumId w:val="9"/>
  </w:num>
  <w:num w:numId="22" w16cid:durableId="1012147085">
    <w:abstractNumId w:val="21"/>
  </w:num>
  <w:num w:numId="23" w16cid:durableId="984354747">
    <w:abstractNumId w:val="19"/>
  </w:num>
  <w:num w:numId="24" w16cid:durableId="1657763758">
    <w:abstractNumId w:val="29"/>
  </w:num>
  <w:num w:numId="25" w16cid:durableId="427699280">
    <w:abstractNumId w:val="1"/>
  </w:num>
  <w:num w:numId="26" w16cid:durableId="615408773">
    <w:abstractNumId w:val="26"/>
  </w:num>
  <w:num w:numId="27" w16cid:durableId="545408053">
    <w:abstractNumId w:val="13"/>
  </w:num>
  <w:num w:numId="28" w16cid:durableId="1692492526">
    <w:abstractNumId w:val="36"/>
  </w:num>
  <w:num w:numId="29" w16cid:durableId="444619177">
    <w:abstractNumId w:val="28"/>
  </w:num>
  <w:num w:numId="30" w16cid:durableId="1696495139">
    <w:abstractNumId w:val="11"/>
  </w:num>
  <w:num w:numId="31" w16cid:durableId="1717511501">
    <w:abstractNumId w:val="5"/>
  </w:num>
  <w:num w:numId="32" w16cid:durableId="1186823302">
    <w:abstractNumId w:val="31"/>
  </w:num>
  <w:num w:numId="33" w16cid:durableId="624118627">
    <w:abstractNumId w:val="0"/>
  </w:num>
  <w:num w:numId="34" w16cid:durableId="1731416706">
    <w:abstractNumId w:val="24"/>
  </w:num>
  <w:num w:numId="35" w16cid:durableId="971792763">
    <w:abstractNumId w:val="6"/>
  </w:num>
  <w:num w:numId="36" w16cid:durableId="1852260592">
    <w:abstractNumId w:val="4"/>
  </w:num>
  <w:num w:numId="37" w16cid:durableId="311181955">
    <w:abstractNumId w:val="25"/>
  </w:num>
  <w:num w:numId="38" w16cid:durableId="1112167374">
    <w:abstractNumId w:val="20"/>
  </w:num>
  <w:num w:numId="39" w16cid:durableId="96242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101875"/>
    <w:rsid w:val="0011252F"/>
    <w:rsid w:val="00132686"/>
    <w:rsid w:val="0016484E"/>
    <w:rsid w:val="001D3F7A"/>
    <w:rsid w:val="001E1813"/>
    <w:rsid w:val="00272AE7"/>
    <w:rsid w:val="0031558A"/>
    <w:rsid w:val="00350602"/>
    <w:rsid w:val="003C5853"/>
    <w:rsid w:val="004231A5"/>
    <w:rsid w:val="004448B7"/>
    <w:rsid w:val="004467F2"/>
    <w:rsid w:val="00470891"/>
    <w:rsid w:val="00471860"/>
    <w:rsid w:val="0052124E"/>
    <w:rsid w:val="00540211"/>
    <w:rsid w:val="00564CBB"/>
    <w:rsid w:val="00571AB4"/>
    <w:rsid w:val="00581752"/>
    <w:rsid w:val="005A2BAB"/>
    <w:rsid w:val="005B4AC1"/>
    <w:rsid w:val="005C56F7"/>
    <w:rsid w:val="00667D2D"/>
    <w:rsid w:val="00696609"/>
    <w:rsid w:val="00754EA5"/>
    <w:rsid w:val="0077086D"/>
    <w:rsid w:val="007929EF"/>
    <w:rsid w:val="007E3F77"/>
    <w:rsid w:val="007E5295"/>
    <w:rsid w:val="00845FCF"/>
    <w:rsid w:val="008A3BC1"/>
    <w:rsid w:val="009427DC"/>
    <w:rsid w:val="00A13225"/>
    <w:rsid w:val="00A31FE9"/>
    <w:rsid w:val="00AD5139"/>
    <w:rsid w:val="00B13005"/>
    <w:rsid w:val="00B148A4"/>
    <w:rsid w:val="00B46574"/>
    <w:rsid w:val="00B73433"/>
    <w:rsid w:val="00C00592"/>
    <w:rsid w:val="00C01A3A"/>
    <w:rsid w:val="00C902D4"/>
    <w:rsid w:val="00CA5128"/>
    <w:rsid w:val="00CB46D2"/>
    <w:rsid w:val="00CD1131"/>
    <w:rsid w:val="00D75957"/>
    <w:rsid w:val="00DA20E0"/>
    <w:rsid w:val="00DB1462"/>
    <w:rsid w:val="00F13681"/>
    <w:rsid w:val="00F315A6"/>
    <w:rsid w:val="00F76F8E"/>
    <w:rsid w:val="00F8687B"/>
    <w:rsid w:val="00F9117B"/>
    <w:rsid w:val="00FB698E"/>
    <w:rsid w:val="00FC7449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1BB9"/>
  <w15:chartTrackingRefBased/>
  <w15:docId w15:val="{02D2DF99-BD07-426C-A32C-56185783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Ziolkow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Ziółkowska Joanna  (BK)</cp:lastModifiedBy>
  <cp:revision>3</cp:revision>
  <dcterms:created xsi:type="dcterms:W3CDTF">2023-04-06T13:20:00Z</dcterms:created>
  <dcterms:modified xsi:type="dcterms:W3CDTF">2023-04-06T13:37:00Z</dcterms:modified>
</cp:coreProperties>
</file>