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AC595" w14:textId="6238CDDA" w:rsidR="0023165C" w:rsidRDefault="00406604" w:rsidP="0023165C">
      <w:pPr>
        <w:spacing w:after="0" w:line="360" w:lineRule="auto"/>
        <w:rPr>
          <w:rFonts w:ascii="Arial" w:hAnsi="Arial" w:cs="Arial"/>
          <w:bCs/>
        </w:rPr>
      </w:pPr>
      <w:r w:rsidRPr="00406604">
        <w:rPr>
          <w:rFonts w:ascii="Arial" w:hAnsi="Arial" w:cs="Arial"/>
          <w:bCs/>
          <w:noProof/>
          <w:lang w:eastAsia="pl-PL"/>
        </w:rPr>
        <mc:AlternateContent>
          <mc:Choice Requires="wpg">
            <w:drawing>
              <wp:anchor distT="0" distB="0" distL="114300" distR="114300" simplePos="0" relativeHeight="251659264" behindDoc="0" locked="0" layoutInCell="1" allowOverlap="1" wp14:anchorId="150B50C4" wp14:editId="53732A5E">
                <wp:simplePos x="0" y="0"/>
                <wp:positionH relativeFrom="column">
                  <wp:posOffset>288925</wp:posOffset>
                </wp:positionH>
                <wp:positionV relativeFrom="paragraph">
                  <wp:posOffset>-351155</wp:posOffset>
                </wp:positionV>
                <wp:extent cx="5283136" cy="723676"/>
                <wp:effectExtent l="0" t="0" r="0" b="635"/>
                <wp:wrapNone/>
                <wp:docPr id="17" name="Grupa 16"/>
                <wp:cNvGraphicFramePr/>
                <a:graphic xmlns:a="http://schemas.openxmlformats.org/drawingml/2006/main">
                  <a:graphicData uri="http://schemas.microsoft.com/office/word/2010/wordprocessingGroup">
                    <wpg:wgp>
                      <wpg:cNvGrpSpPr/>
                      <wpg:grpSpPr>
                        <a:xfrm>
                          <a:off x="0" y="0"/>
                          <a:ext cx="5283136" cy="723676"/>
                          <a:chOff x="0" y="0"/>
                          <a:chExt cx="5283136" cy="723676"/>
                        </a:xfrm>
                      </wpg:grpSpPr>
                      <pic:pic xmlns:pic="http://schemas.openxmlformats.org/drawingml/2006/picture">
                        <pic:nvPicPr>
                          <pic:cNvPr id="2" name="Obraz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096567" y="129088"/>
                            <a:ext cx="914342" cy="501210"/>
                          </a:xfrm>
                          <a:prstGeom prst="rect">
                            <a:avLst/>
                          </a:prstGeom>
                        </pic:spPr>
                      </pic:pic>
                      <pic:pic xmlns:pic="http://schemas.openxmlformats.org/drawingml/2006/picture">
                        <pic:nvPicPr>
                          <pic:cNvPr id="3" name="Obraz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0079" cy="723676"/>
                          </a:xfrm>
                          <a:prstGeom prst="rect">
                            <a:avLst/>
                          </a:prstGeom>
                        </pic:spPr>
                      </pic:pic>
                      <pic:pic xmlns:pic="http://schemas.openxmlformats.org/drawingml/2006/picture">
                        <pic:nvPicPr>
                          <pic:cNvPr id="4" name="Obraz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467396" y="78444"/>
                            <a:ext cx="1815740" cy="5922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D3F53C" id="Grupa 16" o:spid="_x0000_s1026" style="position:absolute;margin-left:22.75pt;margin-top:-27.65pt;width:416pt;height:57pt;z-index:251659264;mso-width-relative:margin;mso-height-relative:margin" coordsize="52831,72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DBAoAAAAAAAAAIQDmz6SUkTUAAJE1AAAVAAAAZHJzL21lZGlhL2ltYWdlMy5qcGVn&#10;/9j/4AAQSkZJRgABAQEA3ADcAAD/2wBDAAIBAQEBAQIBAQECAgICAgQDAgICAgUEBAMEBgUGBgYF&#10;BgYGBwkIBgcJBwYGCAsICQoKCgoKBggLDAsKDAkKCgr/2wBDAQICAgICAgUDAwUKBwYHCgoKCgoK&#10;CgoKCgoKCgoKCgoKCgoKCgoKCgoKCgoKCgoKCgoKCgoKCgoKCgoKCgoKCgr/wAARCACOAb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style="position:absolute;left:20965;top:1290;width:9144;height:50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Kh1TBAAAA2gAAAA8AAABkcnMvZG93bnJldi54bWxEj0+LwjAUxO+C3yG8hb3ImqqgUo0igrA9&#10;+vf8aN62dZuXkkTb3U9vBMHjMDO/YZbrztTiTs5XlhWMhgkI4tzqigsFp+Puaw7CB2SNtWVS8Ece&#10;1qt+b4mpti3v6X4IhYgQ9ikqKENoUil9XpJBP7QNcfR+rDMYonSF1A7bCDe1HCfJVBqsOC6U2NC2&#10;pPz3cDMKssF2dnajbFK3l//rRWJGfMqU+vzoNgsQgbrwDr/a31rBGJ5X4g2Qq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hKh1TBAAAA2gAAAA8AAAAAAAAAAAAAAAAAnwIA&#10;AGRycy9kb3ducmV2LnhtbFBLBQYAAAAABAAEAPcAAACNAwAAAAA=&#10;">
                  <v:imagedata r:id="rId11" o:title=""/>
                  <v:path arrowok="t"/>
                </v:shape>
                <v:shape id="Obraz 3" o:spid="_x0000_s1028" type="#_x0000_t75" style="position:absolute;width:16400;height:72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c3YfCAAAA2gAAAA8AAABkcnMvZG93bnJldi54bWxEj0GLwjAUhO8L/ofwBG9rqqJoNYq4KHpQ&#10;qHrx9miebbF5KU1W6783guBxmJlvmNmiMaW4U+0Kywp63QgEcWp1wZmC82n9OwbhPLLG0jIpeJKD&#10;xbz1M8NY2wcndD/6TAQIuxgV5N5XsZQuzcmg69qKOHhXWxv0QdaZ1DU+AtyUsh9FI2mw4LCQY0Wr&#10;nNLb8d8oOFzdMDG7arSZbMfrvxUP0/3uolSn3SynIDw1/hv+tLdawQDeV8INkPM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3N2HwgAAANoAAAAPAAAAAAAAAAAAAAAAAJ8C&#10;AABkcnMvZG93bnJldi54bWxQSwUGAAAAAAQABAD3AAAAjgMAAAAA&#10;">
                  <v:imagedata r:id="rId12" o:title=""/>
                  <v:path arrowok="t"/>
                </v:shape>
                <v:shape id="Obraz 4" o:spid="_x0000_s1029" type="#_x0000_t75" style="position:absolute;left:34673;top:784;width:18158;height:59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Izm3BAAAA2gAAAA8AAABkcnMvZG93bnJldi54bWxEj0+LwjAUxO8LfofwBG9r6lJEqlFEWdHT&#10;4h/E46N5NsXmpTTR1m+/EQSPw8z8hpktOluJBzW+dKxgNExAEOdOl1woOB1/vycgfEDWWDkmBU/y&#10;sJj3vmaYadfynh6HUIgIYZ+hAhNCnUnpc0MW/dDVxNG7usZiiLIppG6wjXBbyZ8kGUuLJccFgzWt&#10;DOW3w90q2LalXF7MRqa7yd3tV+d0TX+pUoN+t5yCCNSFT/jd3moFKbyuxBsg5/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ZIzm3BAAAA2gAAAA8AAAAAAAAAAAAAAAAAnwIA&#10;AGRycy9kb3ducmV2LnhtbFBLBQYAAAAABAAEAPcAAACNAwAAAAA=&#10;">
                  <v:imagedata r:id="rId13" o:title=""/>
                  <v:path arrowok="t"/>
                </v:shape>
              </v:group>
            </w:pict>
          </mc:Fallback>
        </mc:AlternateContent>
      </w:r>
      <w:r w:rsidR="005802BA">
        <w:rPr>
          <w:rFonts w:ascii="Arial" w:hAnsi="Arial" w:cs="Arial"/>
          <w:bCs/>
          <w:noProof/>
          <w:lang w:eastAsia="pl-PL"/>
        </w:rPr>
        <w:t xml:space="preserve">                     </w:t>
      </w:r>
      <w:r w:rsidR="005F4FA0">
        <w:rPr>
          <w:rFonts w:ascii="Arial" w:hAnsi="Arial" w:cs="Arial"/>
          <w:bCs/>
          <w:noProof/>
          <w:lang w:eastAsia="pl-PL"/>
        </w:rPr>
        <w:t xml:space="preserve">            </w:t>
      </w:r>
      <w:r w:rsidR="005802BA">
        <w:rPr>
          <w:rFonts w:ascii="Arial" w:hAnsi="Arial" w:cs="Arial"/>
          <w:bCs/>
          <w:noProof/>
          <w:lang w:eastAsia="pl-PL"/>
        </w:rPr>
        <w:t xml:space="preserve">               </w:t>
      </w:r>
      <w:r w:rsidR="005F4FA0">
        <w:rPr>
          <w:rFonts w:ascii="Arial" w:hAnsi="Arial" w:cs="Arial"/>
          <w:bCs/>
          <w:noProof/>
          <w:lang w:eastAsia="pl-PL"/>
        </w:rPr>
        <w:t xml:space="preserve">       </w:t>
      </w:r>
      <w:r w:rsidR="005802BA">
        <w:rPr>
          <w:rFonts w:ascii="Arial" w:hAnsi="Arial" w:cs="Arial"/>
          <w:bCs/>
          <w:noProof/>
          <w:lang w:eastAsia="pl-PL"/>
        </w:rPr>
        <w:t xml:space="preserve">                                                                                        </w:t>
      </w:r>
    </w:p>
    <w:p w14:paraId="2EC9B459" w14:textId="77777777" w:rsidR="008E3E87" w:rsidRDefault="0023165C" w:rsidP="0023165C">
      <w:pPr>
        <w:spacing w:after="0" w:line="360" w:lineRule="auto"/>
        <w:rPr>
          <w:rFonts w:ascii="Arial" w:hAnsi="Arial" w:cs="Arial"/>
          <w:bCs/>
        </w:rPr>
      </w:pPr>
      <w:r>
        <w:rPr>
          <w:rFonts w:ascii="Arial" w:hAnsi="Arial" w:cs="Arial"/>
          <w:bCs/>
        </w:rPr>
        <w:t xml:space="preserve">                                                            </w:t>
      </w:r>
    </w:p>
    <w:p w14:paraId="5D0ADFA3" w14:textId="0B188843" w:rsidR="003A4695" w:rsidRDefault="0023165C" w:rsidP="0023165C">
      <w:pPr>
        <w:spacing w:after="0" w:line="360" w:lineRule="auto"/>
        <w:rPr>
          <w:rFonts w:ascii="Arial" w:hAnsi="Arial" w:cs="Arial"/>
          <w:bCs/>
        </w:rPr>
      </w:pPr>
      <w:r>
        <w:rPr>
          <w:rFonts w:ascii="Arial" w:hAnsi="Arial" w:cs="Arial"/>
          <w:bCs/>
        </w:rPr>
        <w:t xml:space="preserve">              </w:t>
      </w:r>
      <w:r w:rsidR="00256FEE">
        <w:rPr>
          <w:rFonts w:ascii="Arial" w:hAnsi="Arial" w:cs="Arial"/>
          <w:bCs/>
        </w:rPr>
        <w:t xml:space="preserve">                               </w:t>
      </w:r>
    </w:p>
    <w:p w14:paraId="05324975" w14:textId="239698E6" w:rsidR="00851F60" w:rsidRPr="0023165C" w:rsidRDefault="0055710D" w:rsidP="0023165C">
      <w:pPr>
        <w:spacing w:after="0" w:line="360" w:lineRule="auto"/>
        <w:jc w:val="right"/>
        <w:rPr>
          <w:rFonts w:ascii="Arial" w:hAnsi="Arial" w:cs="Arial"/>
          <w:bCs/>
        </w:rPr>
      </w:pPr>
      <w:r>
        <w:rPr>
          <w:rFonts w:ascii="Arial" w:hAnsi="Arial" w:cs="Arial"/>
          <w:bCs/>
        </w:rPr>
        <w:t>Warszawa, dnia</w:t>
      </w:r>
      <w:r w:rsidR="00617AFB">
        <w:rPr>
          <w:rFonts w:ascii="Arial" w:hAnsi="Arial" w:cs="Arial"/>
          <w:bCs/>
        </w:rPr>
        <w:t xml:space="preserve"> </w:t>
      </w:r>
      <w:r w:rsidR="00353D8A">
        <w:rPr>
          <w:rFonts w:ascii="Arial" w:hAnsi="Arial" w:cs="Arial"/>
          <w:bCs/>
        </w:rPr>
        <w:t xml:space="preserve"> </w:t>
      </w:r>
      <w:r w:rsidR="00C3164D">
        <w:rPr>
          <w:rFonts w:ascii="Arial" w:hAnsi="Arial" w:cs="Arial"/>
          <w:bCs/>
        </w:rPr>
        <w:t>25</w:t>
      </w:r>
      <w:r w:rsidR="005A3305">
        <w:rPr>
          <w:rFonts w:ascii="Arial" w:hAnsi="Arial" w:cs="Arial"/>
          <w:bCs/>
        </w:rPr>
        <w:t>.</w:t>
      </w:r>
      <w:r w:rsidR="00353D8A">
        <w:rPr>
          <w:rFonts w:ascii="Arial" w:hAnsi="Arial" w:cs="Arial"/>
          <w:bCs/>
        </w:rPr>
        <w:t>04</w:t>
      </w:r>
      <w:r w:rsidR="00CD4C46">
        <w:rPr>
          <w:rFonts w:ascii="Arial" w:hAnsi="Arial" w:cs="Arial"/>
          <w:bCs/>
        </w:rPr>
        <w:t>.2018</w:t>
      </w:r>
      <w:r w:rsidR="00861822">
        <w:rPr>
          <w:rFonts w:ascii="Arial" w:hAnsi="Arial" w:cs="Arial"/>
          <w:bCs/>
        </w:rPr>
        <w:t xml:space="preserve"> </w:t>
      </w:r>
      <w:r w:rsidR="00851F60" w:rsidRPr="004D7A37">
        <w:rPr>
          <w:rFonts w:ascii="Arial" w:hAnsi="Arial" w:cs="Arial"/>
          <w:bCs/>
        </w:rPr>
        <w:t>r.</w:t>
      </w:r>
    </w:p>
    <w:p w14:paraId="7538CDCA" w14:textId="77777777" w:rsidR="00851F60" w:rsidRPr="004D7A37" w:rsidRDefault="00851F60" w:rsidP="00851F60">
      <w:pPr>
        <w:spacing w:after="0" w:line="360" w:lineRule="auto"/>
        <w:rPr>
          <w:rFonts w:ascii="Arial" w:hAnsi="Arial" w:cs="Arial"/>
          <w:b/>
          <w:bCs/>
        </w:rPr>
      </w:pPr>
    </w:p>
    <w:p w14:paraId="1F3BB8BE" w14:textId="0299F427" w:rsidR="00851F60" w:rsidRPr="00C51F0F" w:rsidRDefault="00851F60" w:rsidP="00851F60">
      <w:pPr>
        <w:spacing w:after="0" w:line="360" w:lineRule="auto"/>
        <w:jc w:val="center"/>
        <w:rPr>
          <w:rFonts w:ascii="Arial" w:hAnsi="Arial" w:cs="Arial"/>
          <w:b/>
          <w:bCs/>
          <w:sz w:val="28"/>
          <w:szCs w:val="28"/>
        </w:rPr>
      </w:pPr>
      <w:r w:rsidRPr="00C51F0F">
        <w:rPr>
          <w:rFonts w:ascii="Arial" w:hAnsi="Arial" w:cs="Arial"/>
          <w:b/>
          <w:bCs/>
          <w:sz w:val="28"/>
          <w:szCs w:val="28"/>
        </w:rPr>
        <w:t>SPEC</w:t>
      </w:r>
      <w:r w:rsidR="001479DF">
        <w:rPr>
          <w:rFonts w:ascii="Arial" w:hAnsi="Arial" w:cs="Arial"/>
          <w:b/>
          <w:bCs/>
          <w:sz w:val="28"/>
          <w:szCs w:val="28"/>
        </w:rPr>
        <w:t>YFIKACJA ISTOTNYCH WARUNKÓW ZAMÓ</w:t>
      </w:r>
      <w:r w:rsidRPr="00C51F0F">
        <w:rPr>
          <w:rFonts w:ascii="Arial" w:hAnsi="Arial" w:cs="Arial"/>
          <w:b/>
          <w:bCs/>
          <w:sz w:val="28"/>
          <w:szCs w:val="28"/>
        </w:rPr>
        <w:t>WIENIA</w:t>
      </w:r>
    </w:p>
    <w:tbl>
      <w:tblPr>
        <w:tblW w:w="9577" w:type="dxa"/>
        <w:tblLook w:val="04A0" w:firstRow="1" w:lastRow="0" w:firstColumn="1" w:lastColumn="0" w:noHBand="0" w:noVBand="1"/>
      </w:tblPr>
      <w:tblGrid>
        <w:gridCol w:w="9577"/>
      </w:tblGrid>
      <w:tr w:rsidR="00851F60" w:rsidRPr="00C51F0F" w14:paraId="7DEA8B0B" w14:textId="77777777" w:rsidTr="0099062B">
        <w:tc>
          <w:tcPr>
            <w:tcW w:w="9577" w:type="dxa"/>
            <w:shd w:val="clear" w:color="auto" w:fill="auto"/>
          </w:tcPr>
          <w:p w14:paraId="512B1C53" w14:textId="77777777" w:rsidR="00851F60" w:rsidRPr="00C51F0F" w:rsidRDefault="00D63D1D" w:rsidP="0099062B">
            <w:pPr>
              <w:spacing w:after="0" w:line="360" w:lineRule="auto"/>
              <w:jc w:val="center"/>
              <w:rPr>
                <w:rFonts w:ascii="Arial" w:hAnsi="Arial" w:cs="Arial"/>
                <w:b/>
                <w:bCs/>
                <w:sz w:val="28"/>
                <w:szCs w:val="28"/>
              </w:rPr>
            </w:pPr>
            <w:r>
              <w:rPr>
                <w:rFonts w:ascii="Arial" w:hAnsi="Arial" w:cs="Arial"/>
                <w:b/>
                <w:bCs/>
                <w:sz w:val="28"/>
                <w:szCs w:val="28"/>
              </w:rPr>
              <w:t>zwana</w:t>
            </w:r>
            <w:r w:rsidR="00851F60" w:rsidRPr="00C51F0F">
              <w:rPr>
                <w:rFonts w:ascii="Arial" w:hAnsi="Arial" w:cs="Arial"/>
                <w:b/>
                <w:bCs/>
                <w:sz w:val="28"/>
                <w:szCs w:val="28"/>
              </w:rPr>
              <w:t xml:space="preserve"> dalej SIWZ</w:t>
            </w:r>
          </w:p>
        </w:tc>
      </w:tr>
      <w:tr w:rsidR="00851F60" w:rsidRPr="004D7A37" w14:paraId="55D3F2A7" w14:textId="77777777" w:rsidTr="0099062B">
        <w:tc>
          <w:tcPr>
            <w:tcW w:w="9577" w:type="dxa"/>
            <w:shd w:val="clear" w:color="auto" w:fill="auto"/>
          </w:tcPr>
          <w:p w14:paraId="29E51E9B" w14:textId="77777777" w:rsidR="00851F60" w:rsidRPr="004D7A37" w:rsidRDefault="00851F60" w:rsidP="0099062B">
            <w:pPr>
              <w:spacing w:after="0" w:line="360" w:lineRule="auto"/>
              <w:jc w:val="center"/>
              <w:rPr>
                <w:rFonts w:ascii="Arial" w:hAnsi="Arial" w:cs="Arial"/>
                <w:b/>
                <w:bCs/>
              </w:rPr>
            </w:pPr>
          </w:p>
        </w:tc>
      </w:tr>
      <w:tr w:rsidR="00851F60" w:rsidRPr="004D7A37" w14:paraId="4A417A11" w14:textId="77777777" w:rsidTr="0099062B">
        <w:tc>
          <w:tcPr>
            <w:tcW w:w="9577" w:type="dxa"/>
            <w:shd w:val="clear" w:color="auto" w:fill="auto"/>
          </w:tcPr>
          <w:p w14:paraId="05CAA5A6" w14:textId="33E609C9" w:rsidR="00851F60" w:rsidRPr="004D7A37" w:rsidRDefault="001627A0" w:rsidP="001627A0">
            <w:pPr>
              <w:spacing w:after="0" w:line="360" w:lineRule="auto"/>
              <w:jc w:val="center"/>
              <w:rPr>
                <w:rFonts w:ascii="Arial" w:hAnsi="Arial" w:cs="Arial"/>
                <w:b/>
                <w:bCs/>
                <w:i/>
                <w:u w:val="single"/>
              </w:rPr>
            </w:pPr>
            <w:r>
              <w:rPr>
                <w:rFonts w:ascii="Arial" w:hAnsi="Arial" w:cs="Arial"/>
                <w:b/>
                <w:bCs/>
                <w:i/>
                <w:u w:val="single"/>
              </w:rPr>
              <w:t>W</w:t>
            </w:r>
            <w:r w:rsidRPr="001627A0">
              <w:rPr>
                <w:rFonts w:ascii="Arial" w:hAnsi="Arial" w:cs="Arial"/>
                <w:b/>
                <w:bCs/>
                <w:i/>
                <w:u w:val="single"/>
              </w:rPr>
              <w:t xml:space="preserve">ykonanie badania ewaluacyjnego pn. </w:t>
            </w:r>
            <w:r w:rsidR="00F32E8D">
              <w:rPr>
                <w:rFonts w:ascii="Arial" w:hAnsi="Arial" w:cs="Arial"/>
                <w:b/>
                <w:bCs/>
                <w:i/>
                <w:u w:val="single"/>
              </w:rPr>
              <w:t>„</w:t>
            </w:r>
            <w:r w:rsidR="006F2078">
              <w:rPr>
                <w:rFonts w:ascii="Arial" w:hAnsi="Arial" w:cs="Arial"/>
                <w:b/>
                <w:bCs/>
                <w:i/>
                <w:u w:val="single"/>
              </w:rPr>
              <w:t>Ocena postępu wdrażania IX Osi P</w:t>
            </w:r>
            <w:r w:rsidRPr="001627A0">
              <w:rPr>
                <w:rFonts w:ascii="Arial" w:hAnsi="Arial" w:cs="Arial"/>
                <w:b/>
                <w:bCs/>
                <w:i/>
                <w:u w:val="single"/>
              </w:rPr>
              <w:t>riorytetowej Programu Operacyjnego Infrastruktura i Środowisko 2014-2020</w:t>
            </w:r>
            <w:r w:rsidR="00F32E8D">
              <w:rPr>
                <w:rFonts w:ascii="Arial" w:hAnsi="Arial" w:cs="Arial"/>
                <w:b/>
                <w:bCs/>
                <w:i/>
                <w:u w:val="single"/>
              </w:rPr>
              <w:t>”</w:t>
            </w:r>
          </w:p>
        </w:tc>
      </w:tr>
    </w:tbl>
    <w:p w14:paraId="4CF4B0D2" w14:textId="77777777" w:rsidR="002C455B" w:rsidRDefault="002C455B" w:rsidP="00357156">
      <w:pPr>
        <w:spacing w:after="0" w:line="360" w:lineRule="auto"/>
        <w:jc w:val="center"/>
        <w:rPr>
          <w:rFonts w:ascii="Arial" w:hAnsi="Arial" w:cs="Arial"/>
          <w:b/>
          <w:bCs/>
          <w:u w:val="single"/>
        </w:rPr>
      </w:pPr>
    </w:p>
    <w:p w14:paraId="62304F8A" w14:textId="53591ACC" w:rsidR="00851F60" w:rsidRPr="000C33D0" w:rsidRDefault="001420B0" w:rsidP="00357156">
      <w:pPr>
        <w:spacing w:after="0" w:line="360" w:lineRule="auto"/>
        <w:jc w:val="center"/>
        <w:rPr>
          <w:rFonts w:ascii="Arial" w:hAnsi="Arial" w:cs="Arial"/>
          <w:b/>
          <w:bCs/>
          <w:u w:val="single"/>
        </w:rPr>
      </w:pPr>
      <w:r w:rsidRPr="000C33D0">
        <w:rPr>
          <w:rFonts w:ascii="Arial" w:hAnsi="Arial" w:cs="Arial"/>
          <w:b/>
          <w:bCs/>
          <w:u w:val="single"/>
        </w:rPr>
        <w:t xml:space="preserve">numer sprawy: </w:t>
      </w:r>
      <w:r w:rsidR="00F46710" w:rsidRPr="00F46710">
        <w:rPr>
          <w:rFonts w:ascii="Arial" w:hAnsi="Arial" w:cs="Arial"/>
          <w:b/>
          <w:bCs/>
          <w:u w:val="single"/>
        </w:rPr>
        <w:t>FGZ.270.</w:t>
      </w:r>
      <w:r w:rsidR="001627A0">
        <w:rPr>
          <w:rFonts w:ascii="Arial" w:hAnsi="Arial" w:cs="Arial"/>
          <w:b/>
          <w:bCs/>
          <w:u w:val="single"/>
        </w:rPr>
        <w:t>7</w:t>
      </w:r>
      <w:r w:rsidR="00F46710" w:rsidRPr="00F46710">
        <w:rPr>
          <w:rFonts w:ascii="Arial" w:hAnsi="Arial" w:cs="Arial"/>
          <w:b/>
          <w:bCs/>
          <w:u w:val="single"/>
        </w:rPr>
        <w:t>.201</w:t>
      </w:r>
      <w:r w:rsidR="00861822">
        <w:rPr>
          <w:rFonts w:ascii="Arial" w:hAnsi="Arial" w:cs="Arial"/>
          <w:b/>
          <w:bCs/>
          <w:u w:val="single"/>
        </w:rPr>
        <w:t>8</w:t>
      </w:r>
      <w:r w:rsidR="00F46710" w:rsidRPr="00F46710">
        <w:rPr>
          <w:rFonts w:ascii="Arial" w:hAnsi="Arial" w:cs="Arial"/>
          <w:b/>
          <w:bCs/>
          <w:u w:val="single"/>
        </w:rPr>
        <w:t>.AR</w:t>
      </w:r>
    </w:p>
    <w:p w14:paraId="72684682" w14:textId="77777777" w:rsidR="00851F60" w:rsidRDefault="00851F60" w:rsidP="00851F60">
      <w:pPr>
        <w:spacing w:after="0" w:line="360" w:lineRule="auto"/>
        <w:rPr>
          <w:rFonts w:ascii="Arial" w:hAnsi="Arial" w:cs="Arial"/>
          <w:b/>
          <w:bCs/>
        </w:rPr>
      </w:pPr>
    </w:p>
    <w:p w14:paraId="2565E037" w14:textId="77777777" w:rsidR="00C51F0F" w:rsidRPr="004D7A37" w:rsidRDefault="00C51F0F" w:rsidP="00851F60">
      <w:pPr>
        <w:spacing w:after="0" w:line="360" w:lineRule="auto"/>
        <w:rPr>
          <w:rFonts w:ascii="Arial" w:hAnsi="Arial" w:cs="Arial"/>
          <w:b/>
          <w:bCs/>
        </w:rPr>
      </w:pPr>
    </w:p>
    <w:p w14:paraId="5057628A" w14:textId="77777777" w:rsidR="00851F60" w:rsidRPr="004D7A37" w:rsidRDefault="00851F60" w:rsidP="00851F60">
      <w:pPr>
        <w:spacing w:after="0" w:line="360" w:lineRule="auto"/>
        <w:rPr>
          <w:rFonts w:ascii="Arial" w:hAnsi="Arial" w:cs="Arial"/>
          <w:b/>
          <w:bCs/>
        </w:rPr>
      </w:pPr>
    </w:p>
    <w:tbl>
      <w:tblPr>
        <w:tblW w:w="9577" w:type="dxa"/>
        <w:tblLook w:val="04A0" w:firstRow="1" w:lastRow="0" w:firstColumn="1" w:lastColumn="0" w:noHBand="0" w:noVBand="1"/>
      </w:tblPr>
      <w:tblGrid>
        <w:gridCol w:w="5778"/>
        <w:gridCol w:w="3799"/>
      </w:tblGrid>
      <w:tr w:rsidR="00851F60" w:rsidRPr="004D7A37" w14:paraId="278831CF" w14:textId="77777777" w:rsidTr="0099062B">
        <w:tc>
          <w:tcPr>
            <w:tcW w:w="9577" w:type="dxa"/>
            <w:gridSpan w:val="2"/>
            <w:shd w:val="clear" w:color="auto" w:fill="auto"/>
          </w:tcPr>
          <w:p w14:paraId="436C29B1" w14:textId="77777777" w:rsidR="00851F60" w:rsidRPr="004D7A37" w:rsidRDefault="00851F60" w:rsidP="0099062B">
            <w:pPr>
              <w:spacing w:after="0" w:line="360" w:lineRule="auto"/>
              <w:rPr>
                <w:rFonts w:ascii="Arial" w:hAnsi="Arial" w:cs="Arial"/>
                <w:b/>
                <w:bCs/>
                <w:u w:val="single"/>
              </w:rPr>
            </w:pPr>
            <w:r w:rsidRPr="004D7A37">
              <w:rPr>
                <w:rFonts w:ascii="Arial" w:hAnsi="Arial" w:cs="Arial"/>
                <w:b/>
                <w:bCs/>
              </w:rPr>
              <w:t>Integralną część niniejszej SIWZ stanowią:</w:t>
            </w:r>
          </w:p>
        </w:tc>
      </w:tr>
      <w:tr w:rsidR="00851F60" w:rsidRPr="004D7A37" w14:paraId="6B9DE0FD" w14:textId="77777777" w:rsidTr="0099062B">
        <w:trPr>
          <w:trHeight w:val="193"/>
        </w:trPr>
        <w:tc>
          <w:tcPr>
            <w:tcW w:w="5778" w:type="dxa"/>
            <w:shd w:val="clear" w:color="auto" w:fill="auto"/>
          </w:tcPr>
          <w:p w14:paraId="2EEBA91E" w14:textId="77777777" w:rsidR="00851F60" w:rsidRPr="004D7A37" w:rsidRDefault="00184D7F" w:rsidP="006A0BE8">
            <w:pPr>
              <w:numPr>
                <w:ilvl w:val="0"/>
                <w:numId w:val="7"/>
              </w:numPr>
              <w:spacing w:after="0" w:line="360" w:lineRule="auto"/>
              <w:rPr>
                <w:rFonts w:ascii="Arial" w:hAnsi="Arial" w:cs="Arial"/>
                <w:b/>
                <w:bCs/>
                <w:u w:val="single"/>
              </w:rPr>
            </w:pPr>
            <w:r>
              <w:rPr>
                <w:rFonts w:ascii="Arial" w:hAnsi="Arial" w:cs="Arial"/>
                <w:b/>
                <w:bCs/>
              </w:rPr>
              <w:t>O</w:t>
            </w:r>
            <w:r w:rsidR="00851F60" w:rsidRPr="004D7A37">
              <w:rPr>
                <w:rFonts w:ascii="Arial" w:hAnsi="Arial" w:cs="Arial"/>
                <w:b/>
                <w:bCs/>
              </w:rPr>
              <w:t>pis przedmiotu zamówienia</w:t>
            </w:r>
            <w:r>
              <w:rPr>
                <w:rFonts w:ascii="Arial" w:hAnsi="Arial" w:cs="Arial"/>
                <w:b/>
                <w:bCs/>
              </w:rPr>
              <w:t xml:space="preserve"> (</w:t>
            </w:r>
            <w:r w:rsidR="00A14AA7">
              <w:rPr>
                <w:rFonts w:ascii="Arial" w:hAnsi="Arial" w:cs="Arial"/>
                <w:b/>
                <w:bCs/>
              </w:rPr>
              <w:t>OPZ)</w:t>
            </w:r>
          </w:p>
        </w:tc>
        <w:tc>
          <w:tcPr>
            <w:tcW w:w="3799" w:type="dxa"/>
            <w:shd w:val="clear" w:color="auto" w:fill="auto"/>
            <w:vAlign w:val="center"/>
          </w:tcPr>
          <w:p w14:paraId="21C3B25A"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1</w:t>
            </w:r>
          </w:p>
        </w:tc>
      </w:tr>
      <w:tr w:rsidR="00851F60" w:rsidRPr="004D7A37" w14:paraId="511C40C8" w14:textId="77777777" w:rsidTr="0099062B">
        <w:tc>
          <w:tcPr>
            <w:tcW w:w="5778" w:type="dxa"/>
            <w:shd w:val="clear" w:color="auto" w:fill="auto"/>
          </w:tcPr>
          <w:p w14:paraId="22CD2FE4" w14:textId="77777777" w:rsidR="00851F60" w:rsidRPr="004D7A37" w:rsidRDefault="002C455B" w:rsidP="00851F60">
            <w:pPr>
              <w:numPr>
                <w:ilvl w:val="0"/>
                <w:numId w:val="7"/>
              </w:numPr>
              <w:spacing w:after="0" w:line="360" w:lineRule="auto"/>
              <w:rPr>
                <w:rFonts w:ascii="Arial" w:hAnsi="Arial" w:cs="Arial"/>
                <w:b/>
                <w:bCs/>
                <w:u w:val="single"/>
              </w:rPr>
            </w:pPr>
            <w:r>
              <w:rPr>
                <w:rFonts w:ascii="Arial" w:hAnsi="Arial" w:cs="Arial"/>
                <w:b/>
                <w:bCs/>
              </w:rPr>
              <w:t>Wzór</w:t>
            </w:r>
            <w:r w:rsidR="00184D7F">
              <w:rPr>
                <w:rFonts w:ascii="Arial" w:hAnsi="Arial" w:cs="Arial"/>
                <w:b/>
                <w:bCs/>
              </w:rPr>
              <w:t xml:space="preserve"> </w:t>
            </w:r>
            <w:r w:rsidR="00851F60">
              <w:rPr>
                <w:rFonts w:ascii="Arial" w:hAnsi="Arial" w:cs="Arial"/>
                <w:b/>
                <w:bCs/>
              </w:rPr>
              <w:t>umowy</w:t>
            </w:r>
          </w:p>
        </w:tc>
        <w:tc>
          <w:tcPr>
            <w:tcW w:w="3799" w:type="dxa"/>
            <w:shd w:val="clear" w:color="auto" w:fill="auto"/>
            <w:vAlign w:val="center"/>
          </w:tcPr>
          <w:p w14:paraId="34B2F98C"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2</w:t>
            </w:r>
          </w:p>
        </w:tc>
      </w:tr>
      <w:tr w:rsidR="00851F60" w:rsidRPr="004D7A37" w14:paraId="1F5E3BF8" w14:textId="77777777" w:rsidTr="0099062B">
        <w:tc>
          <w:tcPr>
            <w:tcW w:w="5778" w:type="dxa"/>
            <w:shd w:val="clear" w:color="auto" w:fill="auto"/>
          </w:tcPr>
          <w:p w14:paraId="43EE1917" w14:textId="77777777" w:rsidR="00851F60" w:rsidRPr="004D7A37" w:rsidRDefault="00851F60" w:rsidP="00851F60">
            <w:pPr>
              <w:numPr>
                <w:ilvl w:val="0"/>
                <w:numId w:val="7"/>
              </w:numPr>
              <w:spacing w:after="0" w:line="360" w:lineRule="auto"/>
              <w:rPr>
                <w:rFonts w:ascii="Arial" w:hAnsi="Arial" w:cs="Arial"/>
                <w:b/>
                <w:bCs/>
              </w:rPr>
            </w:pPr>
            <w:r>
              <w:rPr>
                <w:rFonts w:ascii="Arial" w:hAnsi="Arial" w:cs="Arial"/>
                <w:b/>
                <w:bCs/>
              </w:rPr>
              <w:t>Wzór oferty</w:t>
            </w:r>
          </w:p>
        </w:tc>
        <w:tc>
          <w:tcPr>
            <w:tcW w:w="3799" w:type="dxa"/>
            <w:shd w:val="clear" w:color="auto" w:fill="auto"/>
            <w:vAlign w:val="center"/>
          </w:tcPr>
          <w:p w14:paraId="2045586E"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3</w:t>
            </w:r>
          </w:p>
        </w:tc>
      </w:tr>
      <w:tr w:rsidR="00851F60" w:rsidRPr="004D7A37" w14:paraId="5E0D2E3F" w14:textId="77777777" w:rsidTr="0099062B">
        <w:tc>
          <w:tcPr>
            <w:tcW w:w="5778" w:type="dxa"/>
            <w:shd w:val="clear" w:color="auto" w:fill="auto"/>
          </w:tcPr>
          <w:p w14:paraId="7D2F61EC" w14:textId="77777777" w:rsidR="00851F60" w:rsidRDefault="00851F60" w:rsidP="00851F60">
            <w:pPr>
              <w:numPr>
                <w:ilvl w:val="0"/>
                <w:numId w:val="7"/>
              </w:numPr>
              <w:spacing w:after="0" w:line="360" w:lineRule="auto"/>
              <w:ind w:left="357" w:hanging="39"/>
              <w:rPr>
                <w:rFonts w:ascii="Arial" w:hAnsi="Arial" w:cs="Arial"/>
                <w:b/>
                <w:bCs/>
              </w:rPr>
            </w:pPr>
            <w:r>
              <w:rPr>
                <w:rFonts w:ascii="Arial" w:hAnsi="Arial" w:cs="Arial"/>
                <w:b/>
                <w:bCs/>
              </w:rPr>
              <w:t>Oświadczenia</w:t>
            </w:r>
          </w:p>
          <w:p w14:paraId="1DCC89DB" w14:textId="77777777" w:rsidR="00BA4CBD" w:rsidRPr="004D7A37" w:rsidRDefault="00BA4CBD" w:rsidP="00BA4CBD">
            <w:pPr>
              <w:spacing w:after="0" w:line="360" w:lineRule="auto"/>
              <w:ind w:left="357"/>
              <w:rPr>
                <w:rFonts w:ascii="Arial" w:hAnsi="Arial" w:cs="Arial"/>
                <w:b/>
                <w:bCs/>
              </w:rPr>
            </w:pPr>
          </w:p>
        </w:tc>
        <w:tc>
          <w:tcPr>
            <w:tcW w:w="3799" w:type="dxa"/>
            <w:shd w:val="clear" w:color="auto" w:fill="auto"/>
            <w:vAlign w:val="center"/>
          </w:tcPr>
          <w:p w14:paraId="4AD1586C" w14:textId="77777777" w:rsidR="00851F60"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4</w:t>
            </w:r>
            <w:r>
              <w:rPr>
                <w:rFonts w:ascii="Arial" w:hAnsi="Arial" w:cs="Arial"/>
                <w:b/>
                <w:bCs/>
              </w:rPr>
              <w:t>, 4a,4b</w:t>
            </w:r>
          </w:p>
          <w:p w14:paraId="5C39F41C" w14:textId="77777777" w:rsidR="00793EA5" w:rsidRDefault="00793EA5" w:rsidP="00861822">
            <w:pPr>
              <w:spacing w:after="0" w:line="360" w:lineRule="auto"/>
              <w:ind w:left="720"/>
              <w:rPr>
                <w:rFonts w:ascii="Arial" w:hAnsi="Arial" w:cs="Arial"/>
                <w:b/>
                <w:bCs/>
              </w:rPr>
            </w:pPr>
          </w:p>
          <w:p w14:paraId="3656BDF3" w14:textId="77777777" w:rsidR="00793EA5" w:rsidRPr="004D7A37" w:rsidRDefault="00793EA5" w:rsidP="00793EA5">
            <w:pPr>
              <w:spacing w:after="0" w:line="360" w:lineRule="auto"/>
              <w:ind w:left="360"/>
              <w:rPr>
                <w:rFonts w:ascii="Arial" w:hAnsi="Arial" w:cs="Arial"/>
                <w:b/>
                <w:bCs/>
              </w:rPr>
            </w:pPr>
          </w:p>
          <w:p w14:paraId="78A7B0C7" w14:textId="77777777" w:rsidR="00851F60" w:rsidRDefault="00851F60" w:rsidP="0099062B">
            <w:pPr>
              <w:spacing w:after="0" w:line="360" w:lineRule="auto"/>
              <w:rPr>
                <w:rFonts w:ascii="Arial" w:hAnsi="Arial" w:cs="Arial"/>
                <w:b/>
                <w:bCs/>
              </w:rPr>
            </w:pPr>
            <w:r>
              <w:rPr>
                <w:rFonts w:ascii="Arial" w:hAnsi="Arial" w:cs="Arial"/>
                <w:b/>
                <w:bCs/>
              </w:rPr>
              <w:t>ZATWIERDZAM</w:t>
            </w:r>
          </w:p>
          <w:p w14:paraId="5435C6C4" w14:textId="77777777" w:rsidR="00052C24" w:rsidRDefault="00052C24" w:rsidP="0099062B">
            <w:pPr>
              <w:spacing w:after="0" w:line="360" w:lineRule="auto"/>
              <w:rPr>
                <w:rFonts w:ascii="Arial" w:eastAsia="Times New Roman" w:hAnsi="Arial" w:cs="Arial"/>
                <w:b/>
                <w:sz w:val="20"/>
                <w:szCs w:val="20"/>
                <w:lang w:eastAsia="pl-PL"/>
              </w:rPr>
            </w:pPr>
          </w:p>
          <w:p w14:paraId="2E172C70" w14:textId="77777777" w:rsidR="00851F60" w:rsidRPr="00052C24" w:rsidRDefault="00052C24" w:rsidP="0099062B">
            <w:pPr>
              <w:spacing w:after="0" w:line="360" w:lineRule="auto"/>
              <w:rPr>
                <w:rFonts w:ascii="Arial" w:hAnsi="Arial" w:cs="Arial"/>
                <w:bCs/>
                <w:i/>
                <w:sz w:val="18"/>
                <w:szCs w:val="18"/>
              </w:rPr>
            </w:pPr>
            <w:r w:rsidRPr="00052C24">
              <w:rPr>
                <w:rFonts w:ascii="Arial" w:eastAsia="Times New Roman" w:hAnsi="Arial" w:cs="Arial"/>
                <w:i/>
                <w:sz w:val="18"/>
                <w:szCs w:val="18"/>
                <w:lang w:eastAsia="pl-PL"/>
              </w:rPr>
              <w:t>Pracownik zamawiającego, któremu kierownik zamawiającego powierzył wykonanie zastrzeżonych dla   siebie czynności</w:t>
            </w:r>
          </w:p>
          <w:p w14:paraId="4A10995B" w14:textId="77777777" w:rsidR="00851F60" w:rsidRDefault="00851F60" w:rsidP="0099062B">
            <w:pPr>
              <w:spacing w:after="0" w:line="360" w:lineRule="auto"/>
              <w:rPr>
                <w:rFonts w:ascii="Arial" w:hAnsi="Arial" w:cs="Arial"/>
                <w:b/>
                <w:bCs/>
              </w:rPr>
            </w:pPr>
          </w:p>
          <w:p w14:paraId="79D81BA3" w14:textId="78F3A241" w:rsidR="00851F60" w:rsidRPr="00256FEE" w:rsidRDefault="00260E2B" w:rsidP="0099062B">
            <w:pPr>
              <w:spacing w:after="0" w:line="360" w:lineRule="auto"/>
              <w:rPr>
                <w:rFonts w:ascii="Arial" w:hAnsi="Arial" w:cs="Arial"/>
                <w:b/>
                <w:bCs/>
              </w:rPr>
            </w:pPr>
            <w:r>
              <w:rPr>
                <w:rFonts w:ascii="Arial" w:hAnsi="Arial" w:cs="Arial"/>
                <w:b/>
                <w:bCs/>
              </w:rPr>
              <w:t xml:space="preserve">Dnia </w:t>
            </w:r>
            <w:r w:rsidR="003C2B63">
              <w:rPr>
                <w:rFonts w:ascii="Arial" w:hAnsi="Arial" w:cs="Arial"/>
                <w:b/>
                <w:bCs/>
              </w:rPr>
              <w:t>25</w:t>
            </w:r>
            <w:bookmarkStart w:id="0" w:name="_GoBack"/>
            <w:bookmarkEnd w:id="0"/>
            <w:r w:rsidR="00B821F9">
              <w:rPr>
                <w:rFonts w:ascii="Arial" w:hAnsi="Arial" w:cs="Arial"/>
                <w:b/>
                <w:bCs/>
              </w:rPr>
              <w:t>.</w:t>
            </w:r>
            <w:r w:rsidR="005A3305">
              <w:rPr>
                <w:rFonts w:ascii="Arial" w:hAnsi="Arial" w:cs="Arial"/>
                <w:b/>
                <w:bCs/>
              </w:rPr>
              <w:t>04.2018 r.</w:t>
            </w:r>
          </w:p>
          <w:p w14:paraId="72A92569" w14:textId="77777777" w:rsidR="00851F60" w:rsidRPr="004D7A37" w:rsidRDefault="00851F60" w:rsidP="0099062B">
            <w:pPr>
              <w:spacing w:after="0" w:line="360" w:lineRule="auto"/>
              <w:rPr>
                <w:rFonts w:ascii="Arial" w:hAnsi="Arial" w:cs="Arial"/>
                <w:b/>
                <w:bCs/>
              </w:rPr>
            </w:pPr>
          </w:p>
        </w:tc>
      </w:tr>
      <w:tr w:rsidR="00851F60" w:rsidRPr="004D7A37" w14:paraId="265EB350" w14:textId="77777777" w:rsidTr="0099062B">
        <w:trPr>
          <w:trHeight w:val="60"/>
        </w:trPr>
        <w:tc>
          <w:tcPr>
            <w:tcW w:w="9577" w:type="dxa"/>
            <w:gridSpan w:val="2"/>
            <w:shd w:val="clear" w:color="auto" w:fill="auto"/>
            <w:vAlign w:val="center"/>
          </w:tcPr>
          <w:p w14:paraId="3AB3FF87" w14:textId="77777777" w:rsidR="00851F60" w:rsidRPr="004D7A37" w:rsidRDefault="00851F60" w:rsidP="0099062B">
            <w:pPr>
              <w:rPr>
                <w:rFonts w:ascii="Arial" w:hAnsi="Arial" w:cs="Arial"/>
                <w:b/>
                <w:bCs/>
              </w:rPr>
            </w:pPr>
          </w:p>
        </w:tc>
      </w:tr>
      <w:tr w:rsidR="00851F60" w:rsidRPr="004D7A37" w14:paraId="38CB8BFD" w14:textId="77777777" w:rsidTr="0099062B">
        <w:trPr>
          <w:trHeight w:val="60"/>
        </w:trPr>
        <w:tc>
          <w:tcPr>
            <w:tcW w:w="9577" w:type="dxa"/>
            <w:gridSpan w:val="2"/>
            <w:shd w:val="clear" w:color="auto" w:fill="auto"/>
            <w:vAlign w:val="center"/>
          </w:tcPr>
          <w:p w14:paraId="1A11D2AA" w14:textId="77777777" w:rsidR="00851F60" w:rsidRPr="004D7A37" w:rsidRDefault="00851F60" w:rsidP="0099062B">
            <w:pPr>
              <w:spacing w:after="0" w:line="360" w:lineRule="auto"/>
              <w:rPr>
                <w:rFonts w:ascii="Arial" w:hAnsi="Arial" w:cs="Arial"/>
                <w:b/>
                <w:bCs/>
              </w:rPr>
            </w:pPr>
          </w:p>
        </w:tc>
      </w:tr>
    </w:tbl>
    <w:p w14:paraId="73C646A5" w14:textId="77777777" w:rsidR="00851F60" w:rsidRDefault="00851F60" w:rsidP="003A4695">
      <w:pPr>
        <w:spacing w:after="0" w:line="360" w:lineRule="auto"/>
        <w:jc w:val="both"/>
        <w:rPr>
          <w:rFonts w:ascii="Arial" w:hAnsi="Arial" w:cs="Arial"/>
          <w:b/>
          <w:bCs/>
        </w:rPr>
      </w:pPr>
      <w:r w:rsidRPr="004D7A37">
        <w:rPr>
          <w:rFonts w:ascii="Arial" w:hAnsi="Arial" w:cs="Arial"/>
          <w:b/>
          <w:bCs/>
        </w:rPr>
        <w:t>Zamawiający oczekuje, że Wykonawcy zapoznają się dokładnie z treścią niniejszej SIWZ. Wykonawca ponosi ryzyko niedostarczenia wszystkich wymaganych informacji</w:t>
      </w:r>
      <w:r w:rsidR="00146341">
        <w:rPr>
          <w:rFonts w:ascii="Arial" w:hAnsi="Arial" w:cs="Arial"/>
          <w:b/>
          <w:bCs/>
        </w:rPr>
        <w:t>, dokumentów</w:t>
      </w:r>
      <w:r w:rsidRPr="004D7A37">
        <w:rPr>
          <w:rFonts w:ascii="Arial" w:hAnsi="Arial" w:cs="Arial"/>
          <w:b/>
          <w:bCs/>
        </w:rPr>
        <w:t xml:space="preserve"> oraz przedłożenia oferty nie odpowiadającej wymaganiom określonym przez Zamawiającego.</w:t>
      </w:r>
    </w:p>
    <w:p w14:paraId="6CDC602D" w14:textId="77777777" w:rsidR="002D7D0B" w:rsidRDefault="002D7D0B" w:rsidP="003A4695">
      <w:pPr>
        <w:spacing w:after="0" w:line="360" w:lineRule="auto"/>
        <w:jc w:val="both"/>
        <w:rPr>
          <w:rFonts w:ascii="Arial" w:hAnsi="Arial" w:cs="Arial"/>
          <w:b/>
          <w:bCs/>
        </w:rPr>
      </w:pPr>
    </w:p>
    <w:p w14:paraId="5D6287D8" w14:textId="77777777" w:rsidR="002D7D0B" w:rsidRDefault="002D7D0B" w:rsidP="003A4695">
      <w:pPr>
        <w:spacing w:after="0" w:line="360" w:lineRule="auto"/>
        <w:jc w:val="both"/>
        <w:rPr>
          <w:rFonts w:ascii="Arial" w:hAnsi="Arial" w:cs="Arial"/>
          <w:b/>
          <w:bCs/>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5015B9" w14:paraId="0F543817" w14:textId="77777777" w:rsidTr="00C51F0F">
        <w:trPr>
          <w:jc w:val="center"/>
        </w:trPr>
        <w:tc>
          <w:tcPr>
            <w:tcW w:w="9062" w:type="dxa"/>
            <w:shd w:val="clear" w:color="auto" w:fill="BFBFBF" w:themeFill="background1" w:themeFillShade="BF"/>
          </w:tcPr>
          <w:p w14:paraId="18910AB3" w14:textId="77777777" w:rsidR="00ED4A1A" w:rsidRPr="005015B9" w:rsidRDefault="00ED4A1A" w:rsidP="005015B9">
            <w:pPr>
              <w:spacing w:line="360" w:lineRule="auto"/>
              <w:jc w:val="center"/>
              <w:rPr>
                <w:rFonts w:ascii="Arial" w:hAnsi="Arial" w:cs="Arial"/>
                <w:b/>
              </w:rPr>
            </w:pPr>
            <w:r w:rsidRPr="005015B9">
              <w:rPr>
                <w:rFonts w:ascii="Arial" w:hAnsi="Arial" w:cs="Arial"/>
                <w:b/>
              </w:rPr>
              <w:lastRenderedPageBreak/>
              <w:t>Rozdział 1</w:t>
            </w:r>
          </w:p>
        </w:tc>
      </w:tr>
      <w:tr w:rsidR="00ED4A1A" w:rsidRPr="005015B9" w14:paraId="5744A06A" w14:textId="77777777" w:rsidTr="00C51F0F">
        <w:trPr>
          <w:jc w:val="center"/>
        </w:trPr>
        <w:tc>
          <w:tcPr>
            <w:tcW w:w="9062" w:type="dxa"/>
            <w:shd w:val="clear" w:color="auto" w:fill="BFBFBF" w:themeFill="background1" w:themeFillShade="BF"/>
          </w:tcPr>
          <w:p w14:paraId="2CF893A3" w14:textId="77777777" w:rsidR="00ED4A1A" w:rsidRPr="005015B9" w:rsidRDefault="00ED4A1A" w:rsidP="005015B9">
            <w:pPr>
              <w:spacing w:line="360" w:lineRule="auto"/>
              <w:jc w:val="center"/>
              <w:rPr>
                <w:rFonts w:ascii="Arial" w:hAnsi="Arial" w:cs="Arial"/>
                <w:b/>
              </w:rPr>
            </w:pPr>
            <w:r w:rsidRPr="005015B9">
              <w:rPr>
                <w:rFonts w:ascii="Arial" w:hAnsi="Arial" w:cs="Arial"/>
                <w:b/>
              </w:rPr>
              <w:t>POSTANOWIENIA OGÓLNE</w:t>
            </w:r>
          </w:p>
        </w:tc>
      </w:tr>
    </w:tbl>
    <w:p w14:paraId="7ECAF84B" w14:textId="77777777" w:rsidR="00ED4A1A" w:rsidRDefault="00ED4A1A" w:rsidP="005015B9">
      <w:pPr>
        <w:spacing w:after="0" w:line="360" w:lineRule="auto"/>
        <w:jc w:val="both"/>
        <w:rPr>
          <w:rFonts w:ascii="Arial" w:hAnsi="Arial" w:cs="Arial"/>
        </w:rPr>
      </w:pPr>
    </w:p>
    <w:p w14:paraId="4BA443C4" w14:textId="18767725"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 xml:space="preserve">Zamawiającym jest: Ministerstwo </w:t>
      </w:r>
      <w:r w:rsidR="00184D7F">
        <w:rPr>
          <w:rFonts w:ascii="Arial" w:hAnsi="Arial" w:cs="Arial"/>
        </w:rPr>
        <w:t>Zdrowia u</w:t>
      </w:r>
      <w:r w:rsidR="00ED4A1A" w:rsidRPr="0058171C">
        <w:rPr>
          <w:rFonts w:ascii="Arial" w:hAnsi="Arial" w:cs="Arial"/>
        </w:rPr>
        <w:t>l. Miodowa 15</w:t>
      </w:r>
      <w:r w:rsidR="005802BA">
        <w:rPr>
          <w:rFonts w:ascii="Arial" w:hAnsi="Arial" w:cs="Arial"/>
        </w:rPr>
        <w:t>,</w:t>
      </w:r>
      <w:r w:rsidR="00ED4A1A" w:rsidRPr="0058171C">
        <w:rPr>
          <w:rFonts w:ascii="Arial" w:hAnsi="Arial" w:cs="Arial"/>
        </w:rPr>
        <w:t xml:space="preserve"> 00-952 </w:t>
      </w:r>
      <w:r w:rsidR="00184D7F">
        <w:rPr>
          <w:rFonts w:ascii="Arial" w:hAnsi="Arial" w:cs="Arial"/>
        </w:rPr>
        <w:t>Warszawa, s</w:t>
      </w:r>
      <w:r w:rsidRPr="0058171C">
        <w:rPr>
          <w:rFonts w:ascii="Arial" w:hAnsi="Arial" w:cs="Arial"/>
        </w:rPr>
        <w:t xml:space="preserve">trona internetowa: </w:t>
      </w:r>
      <w:hyperlink r:id="rId14" w:history="1">
        <w:r w:rsidR="003752CB" w:rsidRPr="00EF2F47">
          <w:rPr>
            <w:rStyle w:val="Hipercze"/>
            <w:rFonts w:ascii="Arial" w:hAnsi="Arial" w:cs="Arial"/>
          </w:rPr>
          <w:t>www.gov.pl/zdrowie/zamowienia</w:t>
        </w:r>
      </w:hyperlink>
      <w:r w:rsidR="003752CB">
        <w:rPr>
          <w:rStyle w:val="Hipercze"/>
          <w:rFonts w:ascii="Arial" w:hAnsi="Arial" w:cs="Arial"/>
        </w:rPr>
        <w:t>-publiczne</w:t>
      </w:r>
      <w:r w:rsidR="000662A7">
        <w:rPr>
          <w:rStyle w:val="Hipercze"/>
          <w:rFonts w:ascii="Arial" w:hAnsi="Arial" w:cs="Arial"/>
        </w:rPr>
        <w:t xml:space="preserve"> </w:t>
      </w:r>
    </w:p>
    <w:p w14:paraId="77C88D0B" w14:textId="0DD2047E"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Postępowanie o udzielenie zamówienia publicznego prowadzone jest w trybie przetargu nieograniczonego, na podstawie ustawy z dnia 29 stycznia 2004 r. Prawo zamówień publicznyc</w:t>
      </w:r>
      <w:r w:rsidR="00B53299">
        <w:rPr>
          <w:rFonts w:ascii="Arial" w:hAnsi="Arial" w:cs="Arial"/>
        </w:rPr>
        <w:t>h (</w:t>
      </w:r>
      <w:r w:rsidR="003B397F">
        <w:rPr>
          <w:rFonts w:ascii="Arial" w:hAnsi="Arial" w:cs="Arial"/>
        </w:rPr>
        <w:t xml:space="preserve">tj. </w:t>
      </w:r>
      <w:r w:rsidR="00B53299">
        <w:rPr>
          <w:rFonts w:ascii="Arial" w:hAnsi="Arial" w:cs="Arial"/>
        </w:rPr>
        <w:t>Dz. U. z 201</w:t>
      </w:r>
      <w:r w:rsidR="003B397F">
        <w:rPr>
          <w:rFonts w:ascii="Arial" w:hAnsi="Arial" w:cs="Arial"/>
        </w:rPr>
        <w:t>7</w:t>
      </w:r>
      <w:r w:rsidR="00B53299">
        <w:rPr>
          <w:rFonts w:ascii="Arial" w:hAnsi="Arial" w:cs="Arial"/>
        </w:rPr>
        <w:t xml:space="preserve"> r. poz. </w:t>
      </w:r>
      <w:r w:rsidR="003B397F">
        <w:rPr>
          <w:rFonts w:ascii="Arial" w:hAnsi="Arial" w:cs="Arial"/>
        </w:rPr>
        <w:t>1579</w:t>
      </w:r>
      <w:r w:rsidR="001627A0">
        <w:rPr>
          <w:rFonts w:ascii="Arial" w:hAnsi="Arial" w:cs="Arial"/>
        </w:rPr>
        <w:t xml:space="preserve"> z </w:t>
      </w:r>
      <w:proofErr w:type="spellStart"/>
      <w:r w:rsidR="001627A0">
        <w:rPr>
          <w:rFonts w:ascii="Arial" w:hAnsi="Arial" w:cs="Arial"/>
        </w:rPr>
        <w:t>późn</w:t>
      </w:r>
      <w:proofErr w:type="spellEnd"/>
      <w:r w:rsidR="001627A0">
        <w:rPr>
          <w:rFonts w:ascii="Arial" w:hAnsi="Arial" w:cs="Arial"/>
        </w:rPr>
        <w:t>. zm.)</w:t>
      </w:r>
      <w:r w:rsidRPr="0058171C">
        <w:rPr>
          <w:rFonts w:ascii="Arial" w:hAnsi="Arial" w:cs="Arial"/>
        </w:rPr>
        <w:t xml:space="preserve"> oraz aktów wykonawczych wydanych na jej podstawie.</w:t>
      </w:r>
    </w:p>
    <w:p w14:paraId="63D7CCD7" w14:textId="77777777"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 xml:space="preserve">Wartość zamówienia jest mniejsza od kwoty określonej w przepisach wydanych na podstawie art. 11 ust. 8 ustawy z dnia 29 stycznia 2004 r. Prawo zamówień publicznych w odniesieniu do usług i dostaw lub robót budowlanych. </w:t>
      </w:r>
    </w:p>
    <w:p w14:paraId="68DA3908" w14:textId="77777777" w:rsidR="00ED4A1A" w:rsidRPr="0058171C" w:rsidRDefault="001D424E" w:rsidP="005015B9">
      <w:pPr>
        <w:pStyle w:val="Akapitzlist"/>
        <w:numPr>
          <w:ilvl w:val="1"/>
          <w:numId w:val="5"/>
        </w:numPr>
        <w:spacing w:after="0" w:line="360" w:lineRule="auto"/>
        <w:jc w:val="both"/>
        <w:rPr>
          <w:rFonts w:ascii="Arial" w:hAnsi="Arial" w:cs="Arial"/>
        </w:rPr>
      </w:pPr>
      <w:r w:rsidRPr="0058171C">
        <w:rPr>
          <w:rFonts w:ascii="Arial" w:hAnsi="Arial" w:cs="Arial"/>
        </w:rPr>
        <w:t xml:space="preserve">Użyte w niniejszej Specyfikacji Istotnych Warunków Zamówienia (oraz w załącznikach) terminy mają następujące znaczenie: </w:t>
      </w:r>
    </w:p>
    <w:p w14:paraId="16CADB73" w14:textId="0F7942EC" w:rsidR="00ED4A1A" w:rsidRPr="00ED4A1A" w:rsidRDefault="001D424E" w:rsidP="003B397F">
      <w:pPr>
        <w:pStyle w:val="Akapitzlist"/>
        <w:numPr>
          <w:ilvl w:val="2"/>
          <w:numId w:val="5"/>
        </w:numPr>
        <w:tabs>
          <w:tab w:val="left" w:pos="993"/>
        </w:tabs>
        <w:spacing w:after="0" w:line="360" w:lineRule="auto"/>
        <w:jc w:val="both"/>
        <w:rPr>
          <w:rFonts w:ascii="Arial" w:hAnsi="Arial" w:cs="Arial"/>
        </w:rPr>
      </w:pPr>
      <w:r w:rsidRPr="00ED4A1A">
        <w:rPr>
          <w:rFonts w:ascii="Arial" w:hAnsi="Arial" w:cs="Arial"/>
        </w:rPr>
        <w:t>„ustawa” – ustawa z dnia 29 stycznia 2004 r. Prawo zamówień publicznyc</w:t>
      </w:r>
      <w:r w:rsidR="00357156">
        <w:rPr>
          <w:rFonts w:ascii="Arial" w:hAnsi="Arial" w:cs="Arial"/>
        </w:rPr>
        <w:t xml:space="preserve">h </w:t>
      </w:r>
      <w:r w:rsidR="003B397F" w:rsidRPr="003B397F">
        <w:rPr>
          <w:rFonts w:ascii="Arial" w:hAnsi="Arial" w:cs="Arial"/>
        </w:rPr>
        <w:t>(tj. Dz. U. z 2017</w:t>
      </w:r>
      <w:r w:rsidR="003B397F">
        <w:rPr>
          <w:rFonts w:ascii="Arial" w:hAnsi="Arial" w:cs="Arial"/>
        </w:rPr>
        <w:t> </w:t>
      </w:r>
      <w:r w:rsidR="003B397F" w:rsidRPr="003B397F">
        <w:rPr>
          <w:rFonts w:ascii="Arial" w:hAnsi="Arial" w:cs="Arial"/>
        </w:rPr>
        <w:t>r. poz. 1579</w:t>
      </w:r>
      <w:r w:rsidR="00827699">
        <w:rPr>
          <w:rFonts w:ascii="Arial" w:hAnsi="Arial" w:cs="Arial"/>
        </w:rPr>
        <w:t xml:space="preserve">, z </w:t>
      </w:r>
      <w:proofErr w:type="spellStart"/>
      <w:r w:rsidR="00827699">
        <w:rPr>
          <w:rFonts w:ascii="Arial" w:hAnsi="Arial" w:cs="Arial"/>
        </w:rPr>
        <w:t>późn</w:t>
      </w:r>
      <w:proofErr w:type="spellEnd"/>
      <w:r w:rsidR="00827699">
        <w:rPr>
          <w:rFonts w:ascii="Arial" w:hAnsi="Arial" w:cs="Arial"/>
        </w:rPr>
        <w:t>. zm.</w:t>
      </w:r>
      <w:r w:rsidR="003B397F" w:rsidRPr="003B397F">
        <w:rPr>
          <w:rFonts w:ascii="Arial" w:hAnsi="Arial" w:cs="Arial"/>
        </w:rPr>
        <w:t>)</w:t>
      </w:r>
      <w:r w:rsidRPr="00ED4A1A">
        <w:rPr>
          <w:rFonts w:ascii="Arial" w:hAnsi="Arial" w:cs="Arial"/>
        </w:rPr>
        <w:t xml:space="preserve">, </w:t>
      </w:r>
    </w:p>
    <w:p w14:paraId="7F5181B2" w14:textId="77777777" w:rsidR="00ED4A1A" w:rsidRPr="00ED4A1A" w:rsidRDefault="001D424E" w:rsidP="00946456">
      <w:pPr>
        <w:pStyle w:val="Akapitzlist"/>
        <w:numPr>
          <w:ilvl w:val="2"/>
          <w:numId w:val="5"/>
        </w:numPr>
        <w:tabs>
          <w:tab w:val="left" w:pos="993"/>
        </w:tabs>
        <w:spacing w:after="0" w:line="360" w:lineRule="auto"/>
        <w:ind w:hanging="294"/>
        <w:jc w:val="both"/>
        <w:rPr>
          <w:rFonts w:ascii="Arial" w:hAnsi="Arial" w:cs="Arial"/>
        </w:rPr>
      </w:pPr>
      <w:r w:rsidRPr="00ED4A1A">
        <w:rPr>
          <w:rFonts w:ascii="Arial" w:hAnsi="Arial" w:cs="Arial"/>
        </w:rPr>
        <w:t xml:space="preserve">„SIWZ” – niniejsza Specyfikacja Istotnych Warunków Zamówienia, </w:t>
      </w:r>
    </w:p>
    <w:p w14:paraId="74E98F55" w14:textId="77777777" w:rsidR="00ED4A1A" w:rsidRPr="00357156" w:rsidRDefault="001D424E" w:rsidP="0099062B">
      <w:pPr>
        <w:pStyle w:val="Akapitzlist"/>
        <w:numPr>
          <w:ilvl w:val="2"/>
          <w:numId w:val="5"/>
        </w:numPr>
        <w:tabs>
          <w:tab w:val="left" w:pos="993"/>
        </w:tabs>
        <w:spacing w:after="0" w:line="360" w:lineRule="auto"/>
        <w:ind w:hanging="294"/>
        <w:jc w:val="both"/>
        <w:rPr>
          <w:rFonts w:ascii="Arial" w:hAnsi="Arial" w:cs="Arial"/>
        </w:rPr>
      </w:pPr>
      <w:r w:rsidRPr="00357156">
        <w:rPr>
          <w:rFonts w:ascii="Arial" w:hAnsi="Arial" w:cs="Arial"/>
        </w:rPr>
        <w:t>„zamówienie” – zamówienie publiczne, którego przedmiot został opisany w Rozdziale 2</w:t>
      </w:r>
      <w:r w:rsidR="00357156" w:rsidRPr="00357156">
        <w:rPr>
          <w:rFonts w:ascii="Arial" w:hAnsi="Arial" w:cs="Arial"/>
        </w:rPr>
        <w:t xml:space="preserve"> </w:t>
      </w:r>
      <w:r w:rsidRPr="00357156">
        <w:rPr>
          <w:rFonts w:ascii="Arial" w:hAnsi="Arial" w:cs="Arial"/>
        </w:rPr>
        <w:t xml:space="preserve">niniejszej SIWZ, </w:t>
      </w:r>
    </w:p>
    <w:p w14:paraId="3F2CB1E1" w14:textId="77777777" w:rsidR="00ED4A1A" w:rsidRPr="00357156" w:rsidRDefault="001D424E" w:rsidP="0099062B">
      <w:pPr>
        <w:pStyle w:val="Akapitzlist"/>
        <w:numPr>
          <w:ilvl w:val="2"/>
          <w:numId w:val="5"/>
        </w:numPr>
        <w:tabs>
          <w:tab w:val="left" w:pos="993"/>
        </w:tabs>
        <w:spacing w:after="0" w:line="360" w:lineRule="auto"/>
        <w:ind w:hanging="294"/>
        <w:jc w:val="both"/>
        <w:rPr>
          <w:rFonts w:ascii="Arial" w:hAnsi="Arial" w:cs="Arial"/>
        </w:rPr>
      </w:pPr>
      <w:r w:rsidRPr="00357156">
        <w:rPr>
          <w:rFonts w:ascii="Arial" w:hAnsi="Arial" w:cs="Arial"/>
        </w:rPr>
        <w:t>„postępowanie” – postępowanie o udzielenie zamówienia publicznego, którego dotyczy</w:t>
      </w:r>
      <w:r w:rsidR="00357156" w:rsidRPr="00357156">
        <w:rPr>
          <w:rFonts w:ascii="Arial" w:hAnsi="Arial" w:cs="Arial"/>
        </w:rPr>
        <w:t xml:space="preserve"> </w:t>
      </w:r>
      <w:r w:rsidRPr="00357156">
        <w:rPr>
          <w:rFonts w:ascii="Arial" w:hAnsi="Arial" w:cs="Arial"/>
        </w:rPr>
        <w:t xml:space="preserve">niniejsza SIWZ, </w:t>
      </w:r>
    </w:p>
    <w:p w14:paraId="30B0E446" w14:textId="77777777" w:rsidR="0058171C" w:rsidRPr="0058171C" w:rsidRDefault="001D424E" w:rsidP="00946456">
      <w:pPr>
        <w:pStyle w:val="Akapitzlist"/>
        <w:numPr>
          <w:ilvl w:val="2"/>
          <w:numId w:val="5"/>
        </w:numPr>
        <w:tabs>
          <w:tab w:val="left" w:pos="993"/>
        </w:tabs>
        <w:spacing w:after="0" w:line="360" w:lineRule="auto"/>
        <w:ind w:hanging="294"/>
        <w:jc w:val="both"/>
        <w:rPr>
          <w:rFonts w:ascii="Arial" w:hAnsi="Arial" w:cs="Arial"/>
        </w:rPr>
      </w:pPr>
      <w:r w:rsidRPr="00ED4A1A">
        <w:rPr>
          <w:rFonts w:ascii="Arial" w:hAnsi="Arial" w:cs="Arial"/>
        </w:rPr>
        <w:t xml:space="preserve">„zamawiający” – Ministerstwo </w:t>
      </w:r>
      <w:r w:rsidR="00ED4A1A">
        <w:rPr>
          <w:rFonts w:ascii="Arial" w:hAnsi="Arial" w:cs="Arial"/>
        </w:rPr>
        <w:t>Zdrowia</w:t>
      </w:r>
      <w:r w:rsidR="0058171C">
        <w:rPr>
          <w:rFonts w:ascii="Arial" w:hAnsi="Arial" w:cs="Arial"/>
        </w:rPr>
        <w:t>.</w:t>
      </w:r>
    </w:p>
    <w:p w14:paraId="0D321B9D" w14:textId="77777777" w:rsidR="00ED4A1A" w:rsidRPr="0058171C" w:rsidRDefault="0058171C" w:rsidP="005015B9">
      <w:pPr>
        <w:spacing w:after="0" w:line="360" w:lineRule="auto"/>
        <w:jc w:val="both"/>
        <w:rPr>
          <w:rFonts w:ascii="Arial" w:hAnsi="Arial" w:cs="Arial"/>
        </w:rPr>
      </w:pPr>
      <w:r>
        <w:rPr>
          <w:rFonts w:ascii="Arial" w:hAnsi="Arial" w:cs="Arial"/>
        </w:rPr>
        <w:t xml:space="preserve">1.5 </w:t>
      </w:r>
      <w:r w:rsidR="001D424E" w:rsidRPr="0058171C">
        <w:rPr>
          <w:rFonts w:ascii="Arial" w:hAnsi="Arial" w:cs="Arial"/>
        </w:rPr>
        <w:t xml:space="preserve">Wykonawca powinien dokładnie zapoznać się z niniejszą SIWZ i złożyć ofertę zgodnie z jej wymaganiami.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ED4A1A" w14:paraId="562903E6" w14:textId="77777777" w:rsidTr="00C51F0F">
        <w:trPr>
          <w:jc w:val="center"/>
        </w:trPr>
        <w:tc>
          <w:tcPr>
            <w:tcW w:w="9062" w:type="dxa"/>
            <w:shd w:val="clear" w:color="auto" w:fill="BFBFBF" w:themeFill="background1" w:themeFillShade="BF"/>
          </w:tcPr>
          <w:p w14:paraId="565A02C4" w14:textId="77777777" w:rsidR="00ED4A1A" w:rsidRPr="00ED4A1A" w:rsidRDefault="00ED4A1A" w:rsidP="005015B9">
            <w:pPr>
              <w:spacing w:line="360" w:lineRule="auto"/>
              <w:jc w:val="center"/>
              <w:rPr>
                <w:rFonts w:ascii="Arial" w:hAnsi="Arial" w:cs="Arial"/>
                <w:b/>
              </w:rPr>
            </w:pPr>
            <w:r w:rsidRPr="00ED4A1A">
              <w:rPr>
                <w:rFonts w:ascii="Arial" w:hAnsi="Arial" w:cs="Arial"/>
                <w:b/>
              </w:rPr>
              <w:t>Rozdział 2</w:t>
            </w:r>
          </w:p>
        </w:tc>
      </w:tr>
      <w:tr w:rsidR="00ED4A1A" w:rsidRPr="00ED4A1A" w14:paraId="2F8290E9" w14:textId="77777777" w:rsidTr="00C51F0F">
        <w:trPr>
          <w:jc w:val="center"/>
        </w:trPr>
        <w:tc>
          <w:tcPr>
            <w:tcW w:w="9062" w:type="dxa"/>
            <w:shd w:val="clear" w:color="auto" w:fill="BFBFBF" w:themeFill="background1" w:themeFillShade="BF"/>
          </w:tcPr>
          <w:p w14:paraId="7E878191" w14:textId="77777777" w:rsidR="00ED4A1A" w:rsidRPr="00ED4A1A" w:rsidRDefault="00ED4A1A" w:rsidP="005015B9">
            <w:pPr>
              <w:spacing w:line="360" w:lineRule="auto"/>
              <w:jc w:val="center"/>
              <w:rPr>
                <w:rFonts w:ascii="Arial" w:hAnsi="Arial" w:cs="Arial"/>
                <w:b/>
              </w:rPr>
            </w:pPr>
            <w:r w:rsidRPr="00ED4A1A">
              <w:rPr>
                <w:rFonts w:ascii="Arial" w:hAnsi="Arial" w:cs="Arial"/>
                <w:b/>
              </w:rPr>
              <w:t>OPIS PRZEDMIOTU ZAMÓWIENIA</w:t>
            </w:r>
          </w:p>
        </w:tc>
      </w:tr>
    </w:tbl>
    <w:p w14:paraId="3EFE1096" w14:textId="77777777" w:rsidR="00ED4A1A" w:rsidRDefault="00ED4A1A" w:rsidP="005015B9">
      <w:pPr>
        <w:spacing w:after="0" w:line="360" w:lineRule="auto"/>
        <w:jc w:val="both"/>
        <w:rPr>
          <w:rFonts w:ascii="Arial" w:hAnsi="Arial" w:cs="Arial"/>
        </w:rPr>
      </w:pPr>
    </w:p>
    <w:p w14:paraId="33CF3172" w14:textId="3286EAA0" w:rsidR="006A0BE8" w:rsidRPr="00E727DA" w:rsidRDefault="000A706A" w:rsidP="00861822">
      <w:pPr>
        <w:spacing w:after="0" w:line="360" w:lineRule="auto"/>
        <w:jc w:val="both"/>
        <w:rPr>
          <w:rFonts w:ascii="Arial" w:hAnsi="Arial" w:cs="Arial"/>
          <w:b/>
        </w:rPr>
      </w:pPr>
      <w:r>
        <w:rPr>
          <w:rFonts w:ascii="Arial" w:hAnsi="Arial" w:cs="Arial"/>
        </w:rPr>
        <w:t>2.1</w:t>
      </w:r>
      <w:r w:rsidR="001D424E" w:rsidRPr="00ED4A1A">
        <w:rPr>
          <w:rFonts w:ascii="Arial" w:hAnsi="Arial" w:cs="Arial"/>
        </w:rPr>
        <w:t xml:space="preserve"> Przedmiotem zamówienia jest</w:t>
      </w:r>
      <w:r w:rsidR="00146341" w:rsidRPr="00146341">
        <w:rPr>
          <w:rFonts w:ascii="Arial" w:eastAsia="Times New Roman" w:hAnsi="Arial" w:cs="Arial"/>
          <w:lang w:eastAsia="pl-PL"/>
        </w:rPr>
        <w:t xml:space="preserve"> </w:t>
      </w:r>
      <w:r w:rsidR="001627A0" w:rsidRPr="001627A0">
        <w:rPr>
          <w:rFonts w:ascii="Arial" w:hAnsi="Arial" w:cs="Arial"/>
          <w:b/>
        </w:rPr>
        <w:t xml:space="preserve">wykonanie badania ewaluacyjnego pn. Ocena postępu wdrażania IX Osi </w:t>
      </w:r>
      <w:r w:rsidR="00EB3794">
        <w:rPr>
          <w:rFonts w:ascii="Arial" w:hAnsi="Arial" w:cs="Arial"/>
          <w:b/>
        </w:rPr>
        <w:t>P</w:t>
      </w:r>
      <w:r w:rsidR="001627A0" w:rsidRPr="001627A0">
        <w:rPr>
          <w:rFonts w:ascii="Arial" w:hAnsi="Arial" w:cs="Arial"/>
          <w:b/>
        </w:rPr>
        <w:t>riorytetowej Programu Operacyjnego Infrastruktura i Środowisko 2014-2020</w:t>
      </w:r>
      <w:r w:rsidR="00861822" w:rsidRPr="00861822">
        <w:rPr>
          <w:rFonts w:ascii="Arial" w:hAnsi="Arial" w:cs="Arial"/>
        </w:rPr>
        <w:t xml:space="preserve"> </w:t>
      </w:r>
      <w:r w:rsidR="002C455B">
        <w:rPr>
          <w:rFonts w:ascii="Arial" w:hAnsi="Arial" w:cs="Arial"/>
          <w:b/>
        </w:rPr>
        <w:t xml:space="preserve"> </w:t>
      </w:r>
      <w:r w:rsidR="006A0BE8" w:rsidRPr="00780B54">
        <w:rPr>
          <w:rFonts w:ascii="Arial" w:hAnsi="Arial" w:cs="Arial"/>
        </w:rPr>
        <w:t xml:space="preserve">zgodnie z wymogami określonymi </w:t>
      </w:r>
      <w:r w:rsidR="00146341">
        <w:rPr>
          <w:rFonts w:ascii="Arial" w:hAnsi="Arial" w:cs="Arial"/>
        </w:rPr>
        <w:t>w załączniku nr 1 – O</w:t>
      </w:r>
      <w:r w:rsidR="006A0BE8" w:rsidRPr="00780B54">
        <w:rPr>
          <w:rFonts w:ascii="Arial" w:hAnsi="Arial" w:cs="Arial"/>
        </w:rPr>
        <w:t>pisie przedmiotu zamówienia</w:t>
      </w:r>
      <w:r w:rsidR="006A0BE8">
        <w:rPr>
          <w:rFonts w:ascii="Arial" w:hAnsi="Arial" w:cs="Arial"/>
        </w:rPr>
        <w:t>,</w:t>
      </w:r>
      <w:r w:rsidR="006A0BE8" w:rsidRPr="00780B54">
        <w:rPr>
          <w:rFonts w:ascii="Arial" w:hAnsi="Arial" w:cs="Arial"/>
        </w:rPr>
        <w:t xml:space="preserve"> do niniejszej </w:t>
      </w:r>
      <w:r w:rsidR="006A0BE8">
        <w:rPr>
          <w:rFonts w:ascii="Arial" w:hAnsi="Arial" w:cs="Arial"/>
        </w:rPr>
        <w:t>SIWZ</w:t>
      </w:r>
      <w:r w:rsidR="006A0BE8" w:rsidRPr="00780B54">
        <w:rPr>
          <w:rFonts w:ascii="Arial" w:hAnsi="Arial" w:cs="Arial"/>
        </w:rPr>
        <w:t>.</w:t>
      </w:r>
    </w:p>
    <w:p w14:paraId="2EA8ABEC" w14:textId="77777777" w:rsidR="006A0BE8" w:rsidRPr="00BA21CE" w:rsidRDefault="001D424E" w:rsidP="00BA21CE">
      <w:pPr>
        <w:spacing w:after="0" w:line="360" w:lineRule="auto"/>
        <w:jc w:val="both"/>
        <w:rPr>
          <w:rFonts w:ascii="EUAlbertina" w:hAnsi="EUAlbertina" w:cs="EUAlbertina"/>
          <w:sz w:val="17"/>
          <w:szCs w:val="17"/>
        </w:rPr>
      </w:pPr>
      <w:r w:rsidRPr="001A2B3F">
        <w:rPr>
          <w:rFonts w:ascii="Arial" w:hAnsi="Arial" w:cs="Arial"/>
        </w:rPr>
        <w:t>2.2 Kod i nazwa zamówienia według Wspólnego Słownika Zamówień (CPV):</w:t>
      </w:r>
      <w:r w:rsidR="006A0BE8">
        <w:rPr>
          <w:rFonts w:ascii="Arial" w:hAnsi="Arial" w:cs="Arial"/>
          <w:i/>
        </w:rPr>
        <w:tab/>
      </w:r>
      <w:r w:rsidR="006A0BE8">
        <w:rPr>
          <w:rFonts w:ascii="Arial" w:hAnsi="Arial" w:cs="Arial"/>
          <w:i/>
        </w:rPr>
        <w:tab/>
      </w:r>
      <w:r w:rsidR="006A0BE8">
        <w:rPr>
          <w:rFonts w:ascii="Arial" w:hAnsi="Arial" w:cs="Arial"/>
          <w:i/>
        </w:rPr>
        <w:tab/>
      </w:r>
      <w:r w:rsidR="006A0BE8">
        <w:rPr>
          <w:rFonts w:ascii="EUAlbertina" w:hAnsi="EUAlbertina" w:cs="EUAlbertina"/>
          <w:sz w:val="17"/>
          <w:szCs w:val="17"/>
        </w:rPr>
        <w:t xml:space="preserve"> </w:t>
      </w:r>
    </w:p>
    <w:p w14:paraId="377CC053" w14:textId="338FCFF5" w:rsidR="00E1601E" w:rsidRPr="00256FEE" w:rsidRDefault="006A0BE8" w:rsidP="001627A0">
      <w:pPr>
        <w:spacing w:before="120" w:after="120" w:line="360" w:lineRule="auto"/>
        <w:ind w:left="10" w:right="45" w:hanging="10"/>
        <w:jc w:val="both"/>
        <w:rPr>
          <w:rFonts w:ascii="Arial" w:hAnsi="Arial" w:cs="Arial"/>
          <w:i/>
        </w:rPr>
      </w:pPr>
      <w:r w:rsidRPr="00BA21CE">
        <w:rPr>
          <w:rFonts w:ascii="Arial" w:hAnsi="Arial" w:cs="Arial"/>
          <w:i/>
        </w:rPr>
        <w:t xml:space="preserve">       </w:t>
      </w:r>
      <w:r w:rsidR="005802BA">
        <w:rPr>
          <w:rFonts w:ascii="Arial" w:hAnsi="Arial" w:cs="Arial"/>
          <w:b/>
          <w:i/>
        </w:rPr>
        <w:t xml:space="preserve">CPV – </w:t>
      </w:r>
      <w:r w:rsidR="001A2B3F">
        <w:rPr>
          <w:rFonts w:ascii="Arial" w:hAnsi="Arial" w:cs="Arial"/>
          <w:i/>
        </w:rPr>
        <w:t xml:space="preserve"> </w:t>
      </w:r>
      <w:r w:rsidR="007350DA">
        <w:rPr>
          <w:rFonts w:ascii="Arial" w:hAnsi="Arial" w:cs="Arial"/>
          <w:i/>
        </w:rPr>
        <w:tab/>
      </w:r>
      <w:r w:rsidR="001627A0" w:rsidRPr="001627A0">
        <w:rPr>
          <w:rFonts w:ascii="Arial" w:hAnsi="Arial" w:cs="Arial"/>
        </w:rPr>
        <w:t>79315000-5 usługi badań społecznych</w:t>
      </w:r>
    </w:p>
    <w:p w14:paraId="47EAFFA7" w14:textId="77777777" w:rsidR="0036751A" w:rsidRPr="001A3AA2" w:rsidRDefault="001D424E" w:rsidP="000C33D0">
      <w:pPr>
        <w:spacing w:after="0" w:line="360" w:lineRule="auto"/>
        <w:rPr>
          <w:rFonts w:ascii="Arial" w:hAnsi="Arial" w:cs="Arial"/>
        </w:rPr>
      </w:pPr>
      <w:r w:rsidRPr="00ED4A1A">
        <w:rPr>
          <w:rFonts w:ascii="Arial" w:hAnsi="Arial" w:cs="Arial"/>
        </w:rPr>
        <w:t xml:space="preserve">2.3 </w:t>
      </w:r>
      <w:r w:rsidR="005551C0">
        <w:rPr>
          <w:rFonts w:ascii="Arial" w:hAnsi="Arial" w:cs="Arial"/>
        </w:rPr>
        <w:t xml:space="preserve"> </w:t>
      </w:r>
      <w:r w:rsidR="005443A2" w:rsidRPr="001A3AA2">
        <w:rPr>
          <w:rFonts w:ascii="Arial" w:hAnsi="Arial" w:cs="Arial"/>
        </w:rPr>
        <w:t>O</w:t>
      </w:r>
      <w:r w:rsidRPr="001A3AA2">
        <w:rPr>
          <w:rFonts w:ascii="Arial" w:hAnsi="Arial" w:cs="Arial"/>
        </w:rPr>
        <w:t xml:space="preserve">pis przedmiotu zamówienia zawarty jest w </w:t>
      </w:r>
      <w:r w:rsidR="00A1703C" w:rsidRPr="001A3AA2">
        <w:rPr>
          <w:rFonts w:ascii="Arial" w:hAnsi="Arial" w:cs="Arial"/>
        </w:rPr>
        <w:t>załączniku nr</w:t>
      </w:r>
      <w:r w:rsidR="00851F60" w:rsidRPr="001A3AA2">
        <w:rPr>
          <w:rFonts w:ascii="Arial" w:hAnsi="Arial" w:cs="Arial"/>
        </w:rPr>
        <w:t xml:space="preserve"> 1</w:t>
      </w:r>
    </w:p>
    <w:p w14:paraId="1D5E78CB" w14:textId="77777777" w:rsidR="00FA4EF2" w:rsidRDefault="001D424E" w:rsidP="00B16644">
      <w:pPr>
        <w:spacing w:after="0" w:line="360" w:lineRule="auto"/>
        <w:jc w:val="both"/>
        <w:rPr>
          <w:rFonts w:ascii="Arial" w:hAnsi="Arial" w:cs="Arial"/>
        </w:rPr>
      </w:pPr>
      <w:r w:rsidRPr="001D424E">
        <w:rPr>
          <w:rFonts w:ascii="Arial" w:hAnsi="Arial" w:cs="Arial"/>
        </w:rPr>
        <w:t xml:space="preserve">2.4 </w:t>
      </w:r>
      <w:r w:rsidR="00B16644" w:rsidRPr="00B16644">
        <w:rPr>
          <w:rFonts w:ascii="Arial" w:hAnsi="Arial" w:cs="Arial"/>
        </w:rPr>
        <w:t xml:space="preserve">Zamawiający nie przewiduje możliwości udzielenia zamówienia, o którym mowa w art. 67 ust. 1 pkt 6. </w:t>
      </w:r>
      <w:r w:rsidR="0047310B" w:rsidRPr="00DA1CA9">
        <w:rPr>
          <w:rFonts w:ascii="Arial" w:hAnsi="Arial" w:cs="Arial"/>
        </w:rPr>
        <w:t xml:space="preserve"> </w:t>
      </w:r>
    </w:p>
    <w:p w14:paraId="2F29C92A" w14:textId="77777777" w:rsidR="001627A0" w:rsidRDefault="001627A0" w:rsidP="00B16644">
      <w:pPr>
        <w:spacing w:after="0" w:line="360" w:lineRule="auto"/>
        <w:jc w:val="both"/>
        <w:rPr>
          <w:rFonts w:ascii="Arial" w:hAnsi="Arial" w:cs="Arial"/>
        </w:rPr>
      </w:pPr>
    </w:p>
    <w:p w14:paraId="71171DF5" w14:textId="77777777" w:rsidR="001627A0" w:rsidRDefault="001627A0" w:rsidP="00B16644">
      <w:pPr>
        <w:spacing w:after="0" w:line="360" w:lineRule="auto"/>
        <w:jc w:val="both"/>
        <w:rPr>
          <w:rFonts w:ascii="Arial" w:hAnsi="Arial" w:cs="Arial"/>
        </w:rPr>
      </w:pPr>
    </w:p>
    <w:p w14:paraId="1EE527B5" w14:textId="77777777" w:rsidR="001627A0" w:rsidRDefault="001627A0" w:rsidP="00B16644">
      <w:pPr>
        <w:spacing w:after="0" w:line="360" w:lineRule="auto"/>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3AC9A194" w14:textId="77777777" w:rsidTr="00C51F0F">
        <w:trPr>
          <w:jc w:val="center"/>
        </w:trPr>
        <w:tc>
          <w:tcPr>
            <w:tcW w:w="9062" w:type="dxa"/>
            <w:shd w:val="clear" w:color="auto" w:fill="BFBFBF" w:themeFill="background1" w:themeFillShade="BF"/>
          </w:tcPr>
          <w:p w14:paraId="4C4CD664" w14:textId="77777777" w:rsidR="000A706A" w:rsidRPr="005015B9" w:rsidRDefault="007454AB" w:rsidP="005015B9">
            <w:pPr>
              <w:jc w:val="center"/>
              <w:rPr>
                <w:rFonts w:ascii="Arial" w:hAnsi="Arial" w:cs="Arial"/>
                <w:b/>
              </w:rPr>
            </w:pPr>
            <w:r>
              <w:rPr>
                <w:rFonts w:ascii="Arial" w:hAnsi="Arial" w:cs="Arial"/>
              </w:rPr>
              <w:lastRenderedPageBreak/>
              <w:t xml:space="preserve">      </w:t>
            </w:r>
            <w:r w:rsidR="000A706A" w:rsidRPr="005015B9">
              <w:rPr>
                <w:rFonts w:ascii="Arial" w:hAnsi="Arial" w:cs="Arial"/>
                <w:b/>
              </w:rPr>
              <w:t>Rozdział 3</w:t>
            </w:r>
          </w:p>
        </w:tc>
      </w:tr>
      <w:tr w:rsidR="000A706A" w:rsidRPr="005015B9" w14:paraId="4ECEAC10" w14:textId="77777777" w:rsidTr="00C51F0F">
        <w:trPr>
          <w:jc w:val="center"/>
        </w:trPr>
        <w:tc>
          <w:tcPr>
            <w:tcW w:w="9062" w:type="dxa"/>
            <w:shd w:val="clear" w:color="auto" w:fill="BFBFBF" w:themeFill="background1" w:themeFillShade="BF"/>
          </w:tcPr>
          <w:p w14:paraId="64489024" w14:textId="77777777" w:rsidR="000A706A" w:rsidRPr="005015B9" w:rsidRDefault="000A706A" w:rsidP="005015B9">
            <w:pPr>
              <w:jc w:val="center"/>
              <w:rPr>
                <w:rFonts w:ascii="Arial" w:hAnsi="Arial" w:cs="Arial"/>
                <w:b/>
              </w:rPr>
            </w:pPr>
            <w:r w:rsidRPr="005015B9">
              <w:rPr>
                <w:rFonts w:ascii="Arial" w:hAnsi="Arial" w:cs="Arial"/>
                <w:b/>
              </w:rPr>
              <w:t>TERMIN WYKONANIA ZAMÓWIENIA</w:t>
            </w:r>
          </w:p>
        </w:tc>
      </w:tr>
    </w:tbl>
    <w:p w14:paraId="69ABCCBC" w14:textId="1E2D8038" w:rsidR="00B16644" w:rsidRPr="00E62331" w:rsidRDefault="00FF2AA7" w:rsidP="00B16644">
      <w:pPr>
        <w:spacing w:before="120" w:after="120" w:line="360" w:lineRule="auto"/>
        <w:ind w:left="10" w:right="45" w:hanging="10"/>
        <w:jc w:val="both"/>
        <w:rPr>
          <w:rFonts w:ascii="Arial" w:eastAsia="Times New Roman" w:hAnsi="Arial" w:cs="Arial"/>
          <w:color w:val="000000"/>
          <w:lang w:eastAsia="pl-PL"/>
        </w:rPr>
      </w:pPr>
      <w:r w:rsidRPr="00FF2AA7">
        <w:rPr>
          <w:rFonts w:ascii="Arial" w:eastAsia="Times New Roman" w:hAnsi="Arial" w:cs="Arial"/>
          <w:color w:val="000000"/>
          <w:lang w:eastAsia="pl-PL"/>
        </w:rPr>
        <w:t>Przedmiot umowy zostanie wykonany w dwóch etapach. I etap będzie trwał maksymalnie 130 dni od dnia zawarcia umowy. Realizacja całości przedmiotu umowy, tj. obu etapów badania ewaluacyjnego, zakończy się w terminie do 27 lutego 2019 r.</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12847D12" w14:textId="77777777" w:rsidTr="00C51F0F">
        <w:trPr>
          <w:jc w:val="center"/>
        </w:trPr>
        <w:tc>
          <w:tcPr>
            <w:tcW w:w="9062" w:type="dxa"/>
            <w:shd w:val="clear" w:color="auto" w:fill="BFBFBF" w:themeFill="background1" w:themeFillShade="BF"/>
          </w:tcPr>
          <w:p w14:paraId="7EDA29DA" w14:textId="77777777" w:rsidR="000A706A" w:rsidRPr="00F54113" w:rsidRDefault="00A1703C" w:rsidP="005015B9">
            <w:pPr>
              <w:jc w:val="center"/>
              <w:rPr>
                <w:rFonts w:ascii="Arial" w:hAnsi="Arial" w:cs="Arial"/>
                <w:b/>
              </w:rPr>
            </w:pPr>
            <w:r w:rsidRPr="00F54113">
              <w:rPr>
                <w:rFonts w:ascii="Arial" w:hAnsi="Arial" w:cs="Arial"/>
              </w:rPr>
              <w:t xml:space="preserve"> </w:t>
            </w:r>
            <w:r w:rsidR="001D424E" w:rsidRPr="00F54113">
              <w:rPr>
                <w:rFonts w:ascii="Arial" w:hAnsi="Arial" w:cs="Arial"/>
              </w:rPr>
              <w:t xml:space="preserve"> </w:t>
            </w:r>
            <w:r w:rsidR="000A706A" w:rsidRPr="00F54113">
              <w:rPr>
                <w:rFonts w:ascii="Arial" w:hAnsi="Arial" w:cs="Arial"/>
                <w:b/>
              </w:rPr>
              <w:t>Rozdział 4</w:t>
            </w:r>
          </w:p>
        </w:tc>
      </w:tr>
      <w:tr w:rsidR="000A706A" w:rsidRPr="005015B9" w14:paraId="55AB630A" w14:textId="77777777" w:rsidTr="00C51F0F">
        <w:trPr>
          <w:jc w:val="center"/>
        </w:trPr>
        <w:tc>
          <w:tcPr>
            <w:tcW w:w="9062" w:type="dxa"/>
            <w:shd w:val="clear" w:color="auto" w:fill="BFBFBF" w:themeFill="background1" w:themeFillShade="BF"/>
          </w:tcPr>
          <w:p w14:paraId="7FBECC2A" w14:textId="77777777" w:rsidR="000A706A" w:rsidRPr="00F54113" w:rsidRDefault="000A706A" w:rsidP="005015B9">
            <w:pPr>
              <w:jc w:val="center"/>
              <w:rPr>
                <w:rFonts w:ascii="Arial" w:hAnsi="Arial" w:cs="Arial"/>
                <w:b/>
              </w:rPr>
            </w:pPr>
            <w:r w:rsidRPr="00F54113">
              <w:rPr>
                <w:rFonts w:ascii="Arial" w:hAnsi="Arial" w:cs="Arial"/>
                <w:b/>
              </w:rPr>
              <w:t>WARUNKI UDZIAŁU W POSTĘPOWANIU</w:t>
            </w:r>
          </w:p>
        </w:tc>
      </w:tr>
    </w:tbl>
    <w:p w14:paraId="2B03532C" w14:textId="77777777" w:rsidR="000A706A" w:rsidRDefault="000A706A" w:rsidP="005015B9">
      <w:pPr>
        <w:jc w:val="both"/>
        <w:rPr>
          <w:rFonts w:ascii="Arial" w:hAnsi="Arial" w:cs="Arial"/>
        </w:rPr>
      </w:pPr>
    </w:p>
    <w:p w14:paraId="399A7EF9" w14:textId="77777777" w:rsidR="000A706A" w:rsidRDefault="001D424E" w:rsidP="00476CF8">
      <w:pPr>
        <w:spacing w:after="0" w:line="360" w:lineRule="auto"/>
        <w:jc w:val="both"/>
        <w:rPr>
          <w:rFonts w:ascii="Arial" w:hAnsi="Arial" w:cs="Arial"/>
        </w:rPr>
      </w:pPr>
      <w:r w:rsidRPr="000D256D">
        <w:rPr>
          <w:rFonts w:ascii="Arial" w:hAnsi="Arial" w:cs="Arial"/>
        </w:rPr>
        <w:t xml:space="preserve">O udzielenie zamówienia mogą się ubiegać wykonawcy, którzy: </w:t>
      </w:r>
    </w:p>
    <w:p w14:paraId="7705F4F0" w14:textId="77777777" w:rsidR="000A706A" w:rsidRDefault="001D424E" w:rsidP="00476CF8">
      <w:pPr>
        <w:spacing w:after="0" w:line="360" w:lineRule="auto"/>
        <w:jc w:val="both"/>
        <w:rPr>
          <w:rFonts w:ascii="Arial" w:hAnsi="Arial" w:cs="Arial"/>
        </w:rPr>
      </w:pPr>
      <w:r w:rsidRPr="000D256D">
        <w:rPr>
          <w:rFonts w:ascii="Arial" w:hAnsi="Arial" w:cs="Arial"/>
        </w:rPr>
        <w:t>4.1 nie podlegają wykluczeniu,</w:t>
      </w:r>
      <w:r w:rsidRPr="001D424E">
        <w:rPr>
          <w:rFonts w:ascii="Arial" w:hAnsi="Arial" w:cs="Arial"/>
        </w:rPr>
        <w:t xml:space="preserve"> </w:t>
      </w:r>
    </w:p>
    <w:p w14:paraId="3A929D43" w14:textId="77777777" w:rsidR="000A706A" w:rsidRDefault="001D424E" w:rsidP="00476CF8">
      <w:pPr>
        <w:spacing w:after="0" w:line="360" w:lineRule="auto"/>
        <w:jc w:val="both"/>
        <w:rPr>
          <w:rFonts w:ascii="Arial" w:hAnsi="Arial" w:cs="Arial"/>
        </w:rPr>
      </w:pPr>
      <w:r w:rsidRPr="001D424E">
        <w:rPr>
          <w:rFonts w:ascii="Arial" w:hAnsi="Arial" w:cs="Arial"/>
        </w:rPr>
        <w:t xml:space="preserve">4.2 spełniają następujące warunki dotyczące: </w:t>
      </w:r>
    </w:p>
    <w:p w14:paraId="25A7F9C5" w14:textId="77777777" w:rsidR="00DB79BC" w:rsidRDefault="001D424E" w:rsidP="00476CF8">
      <w:pPr>
        <w:spacing w:after="0" w:line="360" w:lineRule="auto"/>
        <w:ind w:left="708"/>
        <w:jc w:val="both"/>
        <w:rPr>
          <w:rFonts w:ascii="Arial" w:hAnsi="Arial" w:cs="Arial"/>
        </w:rPr>
      </w:pPr>
      <w:r w:rsidRPr="001D424E">
        <w:rPr>
          <w:rFonts w:ascii="Arial" w:hAnsi="Arial" w:cs="Arial"/>
        </w:rPr>
        <w:t xml:space="preserve">4.2.1 kompetencji lub uprawnień do prowadzenia określonej działalności zawodowej: </w:t>
      </w:r>
    </w:p>
    <w:p w14:paraId="3825B9A8" w14:textId="77777777" w:rsidR="000A706A" w:rsidRPr="004A1FEC" w:rsidRDefault="001D424E" w:rsidP="00476CF8">
      <w:pPr>
        <w:spacing w:after="0" w:line="360" w:lineRule="auto"/>
        <w:ind w:left="708"/>
        <w:jc w:val="both"/>
        <w:rPr>
          <w:rFonts w:ascii="Arial" w:hAnsi="Arial" w:cs="Arial"/>
          <w:i/>
        </w:rPr>
      </w:pPr>
      <w:r w:rsidRPr="004A1FEC">
        <w:rPr>
          <w:rFonts w:ascii="Arial" w:hAnsi="Arial" w:cs="Arial"/>
          <w:i/>
        </w:rPr>
        <w:t xml:space="preserve">Zamawiający nie określa warunku w ww. zakresie. </w:t>
      </w:r>
    </w:p>
    <w:p w14:paraId="1A5039A0" w14:textId="77777777" w:rsidR="000A706A" w:rsidRDefault="001D424E" w:rsidP="00476CF8">
      <w:pPr>
        <w:spacing w:after="0" w:line="360" w:lineRule="auto"/>
        <w:ind w:firstLine="708"/>
        <w:jc w:val="both"/>
        <w:rPr>
          <w:rFonts w:ascii="Arial" w:hAnsi="Arial" w:cs="Arial"/>
        </w:rPr>
      </w:pPr>
      <w:r w:rsidRPr="001D424E">
        <w:rPr>
          <w:rFonts w:ascii="Arial" w:hAnsi="Arial" w:cs="Arial"/>
        </w:rPr>
        <w:t xml:space="preserve">4.2.2 sytuacji ekonomicznej lub finansowej: </w:t>
      </w:r>
    </w:p>
    <w:p w14:paraId="12BF6F91" w14:textId="77777777" w:rsidR="00CE2CDC" w:rsidRPr="00CE2CDC" w:rsidRDefault="003D5768" w:rsidP="00476CF8">
      <w:pPr>
        <w:spacing w:after="0" w:line="360" w:lineRule="auto"/>
        <w:ind w:firstLine="708"/>
        <w:jc w:val="both"/>
        <w:rPr>
          <w:rFonts w:ascii="Arial" w:hAnsi="Arial" w:cs="Arial"/>
          <w:i/>
        </w:rPr>
      </w:pPr>
      <w:r w:rsidRPr="003D5768">
        <w:rPr>
          <w:rFonts w:ascii="Arial" w:hAnsi="Arial" w:cs="Arial"/>
          <w:i/>
        </w:rPr>
        <w:t>Zamawiający nie określa warunku w ww. zakresie</w:t>
      </w:r>
      <w:r>
        <w:rPr>
          <w:rFonts w:ascii="Arial" w:hAnsi="Arial" w:cs="Arial"/>
          <w:i/>
        </w:rPr>
        <w:t>.</w:t>
      </w:r>
    </w:p>
    <w:p w14:paraId="5527C93E" w14:textId="77777777" w:rsidR="000A706A" w:rsidRDefault="001D424E" w:rsidP="00476CF8">
      <w:pPr>
        <w:spacing w:after="0" w:line="360" w:lineRule="auto"/>
        <w:ind w:firstLine="708"/>
        <w:jc w:val="both"/>
        <w:rPr>
          <w:rFonts w:ascii="Arial" w:hAnsi="Arial" w:cs="Arial"/>
        </w:rPr>
      </w:pPr>
      <w:r w:rsidRPr="001D424E">
        <w:rPr>
          <w:rFonts w:ascii="Arial" w:hAnsi="Arial" w:cs="Arial"/>
        </w:rPr>
        <w:t xml:space="preserve">4.2.3 zdolności technicznej lub zawodowej. </w:t>
      </w:r>
    </w:p>
    <w:p w14:paraId="726038DF" w14:textId="77777777" w:rsidR="00CD7A32" w:rsidRPr="00FF2AA7" w:rsidRDefault="00CD7A32" w:rsidP="00476CF8">
      <w:pPr>
        <w:spacing w:after="0" w:line="360" w:lineRule="auto"/>
        <w:ind w:left="709"/>
        <w:jc w:val="both"/>
        <w:rPr>
          <w:rFonts w:ascii="Arial" w:hAnsi="Arial" w:cs="Arial"/>
          <w:b/>
          <w:i/>
        </w:rPr>
      </w:pPr>
      <w:r w:rsidRPr="00FF2AA7">
        <w:rPr>
          <w:rFonts w:ascii="Arial" w:hAnsi="Arial" w:cs="Arial"/>
          <w:b/>
          <w:i/>
        </w:rPr>
        <w:t>Zamawiający uzna ww. warunek za spełniony, jeżeli:</w:t>
      </w:r>
    </w:p>
    <w:p w14:paraId="5DA85BB7" w14:textId="4270056A" w:rsidR="00FF2AA7" w:rsidRPr="00FF2AA7" w:rsidRDefault="00861822" w:rsidP="00FF2AA7">
      <w:pPr>
        <w:spacing w:after="0" w:line="240" w:lineRule="auto"/>
        <w:ind w:right="45"/>
        <w:jc w:val="both"/>
        <w:rPr>
          <w:rFonts w:ascii="Arial" w:eastAsia="Times New Roman" w:hAnsi="Arial" w:cs="Arial"/>
          <w:b/>
          <w:color w:val="000000"/>
          <w:lang w:eastAsia="pl-PL"/>
        </w:rPr>
      </w:pPr>
      <w:r w:rsidRPr="00861822">
        <w:rPr>
          <w:rFonts w:ascii="Arial" w:eastAsia="Times New Roman" w:hAnsi="Arial" w:cs="Arial"/>
          <w:color w:val="000000"/>
          <w:lang w:eastAsia="pl-PL"/>
        </w:rPr>
        <w:t xml:space="preserve">Zamawiający uzna ww. warunek za spełniony, jeżeli Wykonawca wykaże, że w okresie ostatnich trzech lat przed upływem terminu składania ofert, a jeżeli okres prowadzenia działalności jest krótszy – w tym okresie, wykonał należycie </w:t>
      </w:r>
      <w:r w:rsidR="00FF2AA7" w:rsidRPr="00FF2AA7">
        <w:rPr>
          <w:rFonts w:ascii="Arial" w:eastAsia="Times New Roman" w:hAnsi="Arial" w:cs="Arial"/>
          <w:b/>
          <w:color w:val="000000"/>
          <w:lang w:eastAsia="pl-PL"/>
        </w:rPr>
        <w:t>co najmniej 2 usługi, z których każda spełniała łącznie następujące warunki:</w:t>
      </w:r>
    </w:p>
    <w:p w14:paraId="1ED35DCA" w14:textId="77777777" w:rsidR="00FF2AA7" w:rsidRPr="00FF2AA7" w:rsidRDefault="00FF2AA7" w:rsidP="00FF2AA7">
      <w:pPr>
        <w:spacing w:after="0" w:line="240" w:lineRule="auto"/>
        <w:ind w:right="45"/>
        <w:jc w:val="both"/>
        <w:rPr>
          <w:rFonts w:ascii="Arial" w:eastAsia="Times New Roman" w:hAnsi="Arial" w:cs="Arial"/>
          <w:b/>
          <w:color w:val="000000"/>
          <w:lang w:eastAsia="pl-PL"/>
        </w:rPr>
      </w:pPr>
      <w:r w:rsidRPr="00FF2AA7">
        <w:rPr>
          <w:rFonts w:ascii="Arial" w:eastAsia="Times New Roman" w:hAnsi="Arial" w:cs="Arial"/>
          <w:b/>
          <w:color w:val="000000"/>
          <w:lang w:eastAsia="pl-PL"/>
        </w:rPr>
        <w:t>a)</w:t>
      </w:r>
      <w:r w:rsidRPr="00FF2AA7">
        <w:rPr>
          <w:rFonts w:ascii="Arial" w:eastAsia="Times New Roman" w:hAnsi="Arial" w:cs="Arial"/>
          <w:b/>
          <w:color w:val="000000"/>
          <w:lang w:eastAsia="pl-PL"/>
        </w:rPr>
        <w:tab/>
        <w:t>polegała na przeprowadzeniu badania ewaluacyjnego;</w:t>
      </w:r>
    </w:p>
    <w:p w14:paraId="2DC1CDD9" w14:textId="77777777" w:rsidR="00FF2AA7" w:rsidRPr="00FF2AA7" w:rsidRDefault="00FF2AA7" w:rsidP="00FF2AA7">
      <w:pPr>
        <w:spacing w:after="0" w:line="240" w:lineRule="auto"/>
        <w:ind w:right="45"/>
        <w:jc w:val="both"/>
        <w:rPr>
          <w:rFonts w:ascii="Arial" w:eastAsia="Times New Roman" w:hAnsi="Arial" w:cs="Arial"/>
          <w:b/>
          <w:color w:val="000000"/>
          <w:lang w:eastAsia="pl-PL"/>
        </w:rPr>
      </w:pPr>
      <w:r w:rsidRPr="00FF2AA7">
        <w:rPr>
          <w:rFonts w:ascii="Arial" w:eastAsia="Times New Roman" w:hAnsi="Arial" w:cs="Arial"/>
          <w:b/>
          <w:color w:val="000000"/>
          <w:lang w:eastAsia="pl-PL"/>
        </w:rPr>
        <w:t>b)</w:t>
      </w:r>
      <w:r w:rsidRPr="00FF2AA7">
        <w:rPr>
          <w:rFonts w:ascii="Arial" w:eastAsia="Times New Roman" w:hAnsi="Arial" w:cs="Arial"/>
          <w:b/>
          <w:color w:val="000000"/>
          <w:lang w:eastAsia="pl-PL"/>
        </w:rPr>
        <w:tab/>
        <w:t>miała wartość nie mniejszą niż 150 000 zł brutto.</w:t>
      </w:r>
    </w:p>
    <w:p w14:paraId="7F02D1E6" w14:textId="77777777" w:rsidR="00FF2AA7" w:rsidRPr="00FF2AA7" w:rsidRDefault="00FF2AA7" w:rsidP="00FF2AA7">
      <w:pPr>
        <w:spacing w:after="0" w:line="240" w:lineRule="auto"/>
        <w:ind w:right="45"/>
        <w:jc w:val="both"/>
        <w:rPr>
          <w:rFonts w:ascii="Arial" w:eastAsia="Times New Roman" w:hAnsi="Arial" w:cs="Arial"/>
          <w:b/>
          <w:color w:val="000000"/>
          <w:lang w:eastAsia="pl-PL"/>
        </w:rPr>
      </w:pPr>
      <w:r w:rsidRPr="00FF2AA7">
        <w:rPr>
          <w:rFonts w:ascii="Arial" w:eastAsia="Times New Roman" w:hAnsi="Arial" w:cs="Arial"/>
          <w:b/>
          <w:color w:val="000000"/>
          <w:lang w:eastAsia="pl-PL"/>
        </w:rPr>
        <w:t>W przypadku usług, które są w trakcie realizacji, Wykonawca musi wykazać, że do chwili składania ofert, wartość każdej z wykonanych częściowo usług wynosi co najmniej 150 000,00 zł brutto.</w:t>
      </w:r>
    </w:p>
    <w:p w14:paraId="7072ABAF" w14:textId="5E8C9237" w:rsidR="008441A9" w:rsidRDefault="00FF2AA7" w:rsidP="00FF2AA7">
      <w:pPr>
        <w:spacing w:after="0" w:line="240" w:lineRule="auto"/>
        <w:ind w:right="45"/>
        <w:jc w:val="both"/>
        <w:rPr>
          <w:rFonts w:ascii="Arial" w:eastAsia="Times New Roman" w:hAnsi="Arial" w:cs="Arial"/>
          <w:color w:val="000000"/>
          <w:lang w:eastAsia="pl-PL"/>
        </w:rPr>
      </w:pPr>
      <w:r w:rsidRPr="00FF2AA7">
        <w:rPr>
          <w:rFonts w:ascii="Arial" w:eastAsia="Times New Roman" w:hAnsi="Arial" w:cs="Arial"/>
          <w:color w:val="000000"/>
          <w:lang w:eastAsia="pl-PL"/>
        </w:rPr>
        <w:t>W przypadku, gdy wykonawca dla potwierdzenia spełnienia warunku udziału w postępowaniu przedstawi dokumenty zawierające kwoty wyrażone w walutach innych niż złoty polski, Zamawiający przeliczy je na złoty polski. Do przeliczenia zostanie zastosowany ogłoszony przez Narodowy Bank Polski bieżący kurs średni wyznaczony na dzień składania ofert</w:t>
      </w:r>
      <w:r w:rsidR="00861822" w:rsidRPr="00FF2AA7">
        <w:rPr>
          <w:rFonts w:ascii="Arial" w:eastAsia="Times New Roman" w:hAnsi="Arial" w:cs="Arial"/>
          <w:color w:val="000000"/>
          <w:lang w:eastAsia="pl-PL"/>
        </w:rPr>
        <w:t>.</w:t>
      </w:r>
      <w:r w:rsidR="00861822" w:rsidRPr="00861822">
        <w:rPr>
          <w:rFonts w:ascii="Arial" w:eastAsia="Times New Roman" w:hAnsi="Arial" w:cs="Arial"/>
          <w:color w:val="000000"/>
          <w:lang w:eastAsia="pl-PL"/>
        </w:rPr>
        <w:t xml:space="preserve"> Wykaz usług wykonanych, a w przypadku świadczeń okresowych lub ciągłych również wykonywanych, w okresie ostatnich trzech lat przed upływem terminu składania ofert, a jeżeli okres prowadzenia działalności jest krótszy – w tym okresie, zawiera co najmniej: podanie ich wartości, przedmiotu, dat wykonania i odbiorców, na rzecz których usługi zostały wykonane wraz z załączeniem dowodów określających czy te dostawy lub usługi zostały wykonane lub są wykowywane należycie – tj. referencje bądź inne dokumenty wystawione przez podmiot, na rzecz którego usługi były wykonane, a w przypadku świadczeń okresowych lub ciągłych są wykonywane.</w:t>
      </w:r>
    </w:p>
    <w:p w14:paraId="359E1E68" w14:textId="77777777" w:rsidR="00FF2AA7" w:rsidRDefault="00FF2AA7" w:rsidP="00FF2AA7">
      <w:pPr>
        <w:ind w:firstLine="708"/>
        <w:jc w:val="both"/>
        <w:rPr>
          <w:rFonts w:ascii="Arial" w:hAnsi="Arial" w:cs="Arial"/>
          <w:i/>
        </w:rPr>
      </w:pPr>
    </w:p>
    <w:p w14:paraId="7A314F55" w14:textId="24449C15" w:rsidR="00B16644" w:rsidRPr="00FF2AA7" w:rsidRDefault="00FF2AA7" w:rsidP="00FF2AA7">
      <w:pPr>
        <w:ind w:firstLine="708"/>
        <w:jc w:val="both"/>
        <w:rPr>
          <w:rFonts w:ascii="Arial" w:hAnsi="Arial" w:cs="Arial"/>
          <w:b/>
          <w:i/>
        </w:rPr>
      </w:pPr>
      <w:r w:rsidRPr="00FF2AA7">
        <w:rPr>
          <w:rFonts w:ascii="Arial" w:hAnsi="Arial" w:cs="Arial"/>
          <w:b/>
          <w:i/>
        </w:rPr>
        <w:t>Zamawiający uzna ww. warunek za spełniony, jeżeli:</w:t>
      </w:r>
    </w:p>
    <w:p w14:paraId="6BE7EA75" w14:textId="278F8DFB" w:rsidR="00FF2AA7" w:rsidRPr="00FF2AA7" w:rsidRDefault="00FF2AA7" w:rsidP="00FF2AA7">
      <w:pPr>
        <w:spacing w:line="276" w:lineRule="auto"/>
        <w:jc w:val="both"/>
        <w:rPr>
          <w:rFonts w:ascii="Arial" w:hAnsi="Arial" w:cs="Arial"/>
        </w:rPr>
      </w:pPr>
      <w:r w:rsidRPr="00FF2AA7">
        <w:rPr>
          <w:rFonts w:ascii="Arial" w:hAnsi="Arial" w:cs="Arial"/>
          <w:iCs/>
        </w:rPr>
        <w:t xml:space="preserve">Wykonawca </w:t>
      </w:r>
      <w:r>
        <w:rPr>
          <w:rFonts w:ascii="Arial" w:hAnsi="Arial" w:cs="Arial"/>
          <w:iCs/>
        </w:rPr>
        <w:t xml:space="preserve">będzie </w:t>
      </w:r>
      <w:r w:rsidRPr="00FF2AA7">
        <w:rPr>
          <w:rFonts w:ascii="Arial" w:hAnsi="Arial" w:cs="Arial"/>
          <w:iCs/>
        </w:rPr>
        <w:t xml:space="preserve">dysponował </w:t>
      </w:r>
      <w:r w:rsidRPr="00FF2AA7">
        <w:rPr>
          <w:rFonts w:ascii="Arial" w:hAnsi="Arial" w:cs="Arial"/>
        </w:rPr>
        <w:t>Zespołem Badawczym składającym się co najmniej z 5 osób:</w:t>
      </w:r>
    </w:p>
    <w:p w14:paraId="3B1A726E" w14:textId="77777777" w:rsidR="00FF2AA7" w:rsidRPr="00FF2AA7" w:rsidRDefault="00FF2AA7" w:rsidP="00FF2AA7">
      <w:pPr>
        <w:widowControl w:val="0"/>
        <w:numPr>
          <w:ilvl w:val="0"/>
          <w:numId w:val="34"/>
        </w:numPr>
        <w:adjustRightInd w:val="0"/>
        <w:spacing w:before="120" w:after="0" w:line="276" w:lineRule="auto"/>
        <w:ind w:left="426" w:hanging="426"/>
        <w:jc w:val="both"/>
        <w:textAlignment w:val="baseline"/>
        <w:rPr>
          <w:rFonts w:ascii="Arial" w:eastAsia="Calibri" w:hAnsi="Arial" w:cs="Arial"/>
          <w:u w:val="single"/>
          <w:lang w:eastAsia="pl-PL"/>
        </w:rPr>
      </w:pPr>
      <w:r w:rsidRPr="00FF2AA7">
        <w:rPr>
          <w:rFonts w:ascii="Arial" w:eastAsia="Calibri" w:hAnsi="Arial" w:cs="Arial"/>
          <w:u w:val="single"/>
          <w:lang w:eastAsia="pl-PL"/>
        </w:rPr>
        <w:t>osoba koordynująca pracę Zespołu Badawczego, która:</w:t>
      </w:r>
    </w:p>
    <w:p w14:paraId="00A4BD68" w14:textId="77777777" w:rsidR="00FF2AA7" w:rsidRPr="00FF2AA7" w:rsidRDefault="00FF2AA7" w:rsidP="00FF2AA7">
      <w:pPr>
        <w:widowControl w:val="0"/>
        <w:numPr>
          <w:ilvl w:val="0"/>
          <w:numId w:val="10"/>
        </w:numPr>
        <w:tabs>
          <w:tab w:val="left" w:pos="851"/>
        </w:tabs>
        <w:adjustRightInd w:val="0"/>
        <w:spacing w:before="120" w:after="0" w:line="276" w:lineRule="auto"/>
        <w:ind w:left="425" w:firstLine="0"/>
        <w:jc w:val="both"/>
        <w:textAlignment w:val="baseline"/>
        <w:rPr>
          <w:rFonts w:ascii="Arial" w:eastAsia="Calibri" w:hAnsi="Arial" w:cs="Arial"/>
          <w:lang w:eastAsia="pl-PL"/>
        </w:rPr>
      </w:pPr>
      <w:r w:rsidRPr="00FF2AA7">
        <w:rPr>
          <w:rFonts w:ascii="Arial" w:eastAsia="Calibri" w:hAnsi="Arial" w:cs="Arial"/>
          <w:lang w:eastAsia="pl-PL"/>
        </w:rPr>
        <w:t>posiada wyższe wykształcenie (przez wyższe wykształcenie rozumiane będzie posiadanie przez daną osobę tytułu zawodowego co najmniej magistra, magistra inżyniera, inżyniera lub równorzędnego uzyskanego w szkole wyższej);</w:t>
      </w:r>
    </w:p>
    <w:p w14:paraId="4B02F148" w14:textId="77777777" w:rsidR="00FF2AA7" w:rsidRPr="00FF2AA7" w:rsidRDefault="00FF2AA7" w:rsidP="00FF2AA7">
      <w:pPr>
        <w:widowControl w:val="0"/>
        <w:numPr>
          <w:ilvl w:val="0"/>
          <w:numId w:val="10"/>
        </w:numPr>
        <w:tabs>
          <w:tab w:val="left" w:pos="851"/>
        </w:tabs>
        <w:adjustRightInd w:val="0"/>
        <w:spacing w:before="120" w:after="0" w:line="276" w:lineRule="auto"/>
        <w:ind w:left="425" w:firstLine="0"/>
        <w:jc w:val="both"/>
        <w:textAlignment w:val="baseline"/>
        <w:rPr>
          <w:rFonts w:ascii="Arial" w:eastAsia="Calibri" w:hAnsi="Arial" w:cs="Arial"/>
          <w:lang w:eastAsia="pl-PL"/>
        </w:rPr>
      </w:pPr>
      <w:r w:rsidRPr="00FF2AA7">
        <w:rPr>
          <w:rFonts w:ascii="Arial" w:eastAsia="Calibri" w:hAnsi="Arial" w:cs="Arial"/>
          <w:lang w:eastAsia="pl-PL"/>
        </w:rPr>
        <w:t>posiada doświadczenie w kierowaniu i nadzorowaniu prawidłowej pracy Zespołów Badawczych podczas realizacji przynajmniej 3 badań ewaluacyjnych;</w:t>
      </w:r>
    </w:p>
    <w:p w14:paraId="4AEF4155" w14:textId="77777777" w:rsidR="00FF2AA7" w:rsidRPr="00FF2AA7" w:rsidRDefault="00FF2AA7" w:rsidP="00FF2AA7">
      <w:pPr>
        <w:widowControl w:val="0"/>
        <w:numPr>
          <w:ilvl w:val="0"/>
          <w:numId w:val="10"/>
        </w:numPr>
        <w:tabs>
          <w:tab w:val="left" w:pos="851"/>
        </w:tabs>
        <w:adjustRightInd w:val="0"/>
        <w:spacing w:before="120" w:after="0" w:line="276" w:lineRule="auto"/>
        <w:ind w:left="425" w:firstLine="0"/>
        <w:jc w:val="both"/>
        <w:textAlignment w:val="baseline"/>
        <w:rPr>
          <w:rFonts w:ascii="Arial" w:eastAsia="Calibri" w:hAnsi="Arial" w:cs="Arial"/>
          <w:lang w:eastAsia="pl-PL"/>
        </w:rPr>
      </w:pPr>
      <w:r w:rsidRPr="00FF2AA7">
        <w:rPr>
          <w:rFonts w:ascii="Arial" w:eastAsia="Calibri" w:hAnsi="Arial" w:cs="Arial"/>
          <w:lang w:eastAsia="pl-PL"/>
        </w:rPr>
        <w:lastRenderedPageBreak/>
        <w:t>jest autorem (tj. twórcą wszystkich merytorycznych rozdziałów/części raportu) lub współautorem (tj. twórcą co najmniej jednego merytorycznego rozdziału/części raportu) co najmniej 3 raportów końcowych z badań ewaluacyjnych.</w:t>
      </w:r>
    </w:p>
    <w:p w14:paraId="57AA2794" w14:textId="77777777" w:rsidR="00FF2AA7" w:rsidRPr="00FF2AA7" w:rsidRDefault="00FF2AA7" w:rsidP="00FF2AA7">
      <w:pPr>
        <w:widowControl w:val="0"/>
        <w:numPr>
          <w:ilvl w:val="0"/>
          <w:numId w:val="34"/>
        </w:numPr>
        <w:adjustRightInd w:val="0"/>
        <w:spacing w:before="120" w:after="0" w:line="276" w:lineRule="auto"/>
        <w:ind w:left="426" w:hanging="426"/>
        <w:jc w:val="both"/>
        <w:textAlignment w:val="baseline"/>
        <w:rPr>
          <w:rFonts w:ascii="Arial" w:eastAsia="Calibri" w:hAnsi="Arial" w:cs="Arial"/>
          <w:u w:val="single"/>
          <w:lang w:eastAsia="pl-PL"/>
        </w:rPr>
      </w:pPr>
      <w:r w:rsidRPr="00FF2AA7">
        <w:rPr>
          <w:rFonts w:ascii="Arial" w:eastAsia="Calibri" w:hAnsi="Arial" w:cs="Arial"/>
          <w:u w:val="single"/>
          <w:lang w:eastAsia="pl-PL"/>
        </w:rPr>
        <w:t>jeden ekspert ds. badań ilościowych, który:</w:t>
      </w:r>
    </w:p>
    <w:p w14:paraId="35BD4078" w14:textId="77777777" w:rsidR="00FF2AA7" w:rsidRPr="00FF2AA7" w:rsidRDefault="00FF2AA7" w:rsidP="00FF2AA7">
      <w:pPr>
        <w:widowControl w:val="0"/>
        <w:numPr>
          <w:ilvl w:val="0"/>
          <w:numId w:val="14"/>
        </w:numPr>
        <w:tabs>
          <w:tab w:val="left" w:pos="1980"/>
        </w:tabs>
        <w:adjustRightInd w:val="0"/>
        <w:spacing w:before="120" w:after="0" w:line="276" w:lineRule="auto"/>
        <w:ind w:left="850" w:hanging="425"/>
        <w:jc w:val="both"/>
        <w:textAlignment w:val="baseline"/>
        <w:rPr>
          <w:rFonts w:ascii="Arial" w:eastAsia="Calibri" w:hAnsi="Arial" w:cs="Arial"/>
          <w:lang w:eastAsia="pl-PL"/>
        </w:rPr>
      </w:pPr>
      <w:r w:rsidRPr="00FF2AA7">
        <w:rPr>
          <w:rFonts w:ascii="Arial" w:eastAsia="Calibri" w:hAnsi="Arial" w:cs="Arial"/>
          <w:lang w:eastAsia="pl-PL"/>
        </w:rPr>
        <w:t>posiada wyższe wykształcenie (przez wyższe wykształcenie rozumiane będzie posiadanie przez daną osobę tytułu zawodowego co najmniej magistra, magistra inżyniera, inżyniera lub równorzędnego uzyskanego w szkole wyższej);</w:t>
      </w:r>
    </w:p>
    <w:p w14:paraId="385EFE0E" w14:textId="0753C0AD" w:rsidR="00FF2AA7" w:rsidRPr="00FF2AA7" w:rsidRDefault="00FF2AA7" w:rsidP="00FF2AA7">
      <w:pPr>
        <w:widowControl w:val="0"/>
        <w:numPr>
          <w:ilvl w:val="0"/>
          <w:numId w:val="14"/>
        </w:numPr>
        <w:tabs>
          <w:tab w:val="left" w:pos="1980"/>
        </w:tabs>
        <w:adjustRightInd w:val="0"/>
        <w:spacing w:before="120" w:after="0" w:line="276" w:lineRule="auto"/>
        <w:ind w:left="850" w:hanging="425"/>
        <w:jc w:val="both"/>
        <w:textAlignment w:val="baseline"/>
        <w:rPr>
          <w:rFonts w:ascii="Arial" w:eastAsia="Calibri" w:hAnsi="Arial" w:cs="Arial"/>
          <w:lang w:eastAsia="pl-PL"/>
        </w:rPr>
      </w:pPr>
      <w:r w:rsidRPr="00FF2AA7">
        <w:rPr>
          <w:rFonts w:ascii="Arial" w:eastAsia="Calibri" w:hAnsi="Arial" w:cs="Arial"/>
          <w:lang w:eastAsia="pl-PL"/>
        </w:rPr>
        <w:t>uczestniczył w realizacji oraz jest autorem (tj. twórcą wszystkich merytorycznych rozdziałów/części raportu) lub współautorem (tj. twórcą co najmniej jednego merytorycznego rozdziału/części raportu) co najmniej 3 raportów końcowych z badań ewaluacyjnych, zrealizowanych w okresie 3 lat przed ogłoszeniem przedmiotowego zamówienia, w których był odpowiedzialny za konstrukcję narzędzi badawczych, analiz</w:t>
      </w:r>
      <w:r w:rsidR="00EB3794">
        <w:rPr>
          <w:rFonts w:ascii="Arial" w:eastAsia="Calibri" w:hAnsi="Arial" w:cs="Arial"/>
          <w:lang w:eastAsia="pl-PL"/>
        </w:rPr>
        <w:t>ę</w:t>
      </w:r>
      <w:r w:rsidRPr="00FF2AA7">
        <w:rPr>
          <w:rFonts w:ascii="Arial" w:eastAsia="Calibri" w:hAnsi="Arial" w:cs="Arial"/>
          <w:lang w:eastAsia="pl-PL"/>
        </w:rPr>
        <w:t xml:space="preserve"> statystyczn</w:t>
      </w:r>
      <w:r w:rsidR="00EB3794">
        <w:rPr>
          <w:rFonts w:ascii="Arial" w:eastAsia="Calibri" w:hAnsi="Arial" w:cs="Arial"/>
          <w:lang w:eastAsia="pl-PL"/>
        </w:rPr>
        <w:t>ą</w:t>
      </w:r>
      <w:r w:rsidRPr="00FF2AA7">
        <w:rPr>
          <w:rFonts w:ascii="Arial" w:eastAsia="Calibri" w:hAnsi="Arial" w:cs="Arial"/>
          <w:lang w:eastAsia="pl-PL"/>
        </w:rPr>
        <w:t xml:space="preserve"> i interpretację danych ilościowych w ramach każdego z nich.</w:t>
      </w:r>
    </w:p>
    <w:p w14:paraId="2F453D59" w14:textId="77777777" w:rsidR="00FF2AA7" w:rsidRPr="00FF2AA7" w:rsidRDefault="00FF2AA7" w:rsidP="00FF2AA7">
      <w:pPr>
        <w:widowControl w:val="0"/>
        <w:numPr>
          <w:ilvl w:val="0"/>
          <w:numId w:val="34"/>
        </w:numPr>
        <w:adjustRightInd w:val="0"/>
        <w:spacing w:before="120" w:after="0" w:line="276" w:lineRule="auto"/>
        <w:ind w:left="567" w:hanging="567"/>
        <w:jc w:val="both"/>
        <w:textAlignment w:val="baseline"/>
        <w:rPr>
          <w:rFonts w:ascii="Arial" w:eastAsia="Calibri" w:hAnsi="Arial" w:cs="Arial"/>
          <w:u w:val="single"/>
          <w:lang w:eastAsia="pl-PL"/>
        </w:rPr>
      </w:pPr>
      <w:r w:rsidRPr="00FF2AA7">
        <w:rPr>
          <w:rFonts w:ascii="Arial" w:eastAsia="Calibri" w:hAnsi="Arial" w:cs="Arial"/>
          <w:u w:val="single"/>
          <w:lang w:eastAsia="pl-PL"/>
        </w:rPr>
        <w:t>dwóch ekspertów ds. badań jakościowych, z których każdy:</w:t>
      </w:r>
    </w:p>
    <w:p w14:paraId="0E4F4625" w14:textId="54619E87" w:rsidR="00FF2AA7" w:rsidRPr="00FF2AA7" w:rsidRDefault="00FF2AA7" w:rsidP="00FF2AA7">
      <w:pPr>
        <w:widowControl w:val="0"/>
        <w:numPr>
          <w:ilvl w:val="0"/>
          <w:numId w:val="11"/>
        </w:numPr>
        <w:tabs>
          <w:tab w:val="left" w:pos="1980"/>
        </w:tabs>
        <w:adjustRightInd w:val="0"/>
        <w:spacing w:before="120" w:after="0" w:line="276" w:lineRule="auto"/>
        <w:ind w:left="850" w:hanging="425"/>
        <w:jc w:val="both"/>
        <w:textAlignment w:val="baseline"/>
        <w:rPr>
          <w:rFonts w:ascii="Arial" w:eastAsia="Calibri" w:hAnsi="Arial" w:cs="Arial"/>
          <w:lang w:eastAsia="pl-PL"/>
        </w:rPr>
      </w:pPr>
      <w:r w:rsidRPr="00FF2AA7">
        <w:rPr>
          <w:rFonts w:ascii="Arial" w:eastAsia="Calibri" w:hAnsi="Arial" w:cs="Arial"/>
          <w:lang w:eastAsia="pl-PL"/>
        </w:rPr>
        <w:t xml:space="preserve">posiada wyższe wykształcenie (przez wyższe wykształcenie rozumiane będzie posiadanie przez daną osobę tytułu zawodowego co najmniej magistra, magistra inżyniera, inżyniera lub równorzędnego uzyskanego w szkole wyższej), </w:t>
      </w:r>
      <w:r w:rsidRPr="00FF2AA7">
        <w:rPr>
          <w:rFonts w:ascii="Arial" w:eastAsia="Calibri" w:hAnsi="Arial" w:cs="Arial"/>
          <w:u w:val="single"/>
          <w:lang w:eastAsia="pl-PL"/>
        </w:rPr>
        <w:t xml:space="preserve">w tym co najmniej jeden z nich </w:t>
      </w:r>
      <w:r w:rsidR="00EB3794">
        <w:rPr>
          <w:rFonts w:ascii="Arial" w:eastAsia="Calibri" w:hAnsi="Arial" w:cs="Arial"/>
          <w:u w:val="single"/>
          <w:lang w:eastAsia="pl-PL"/>
        </w:rPr>
        <w:t>posiada wykształcenie w zakresie</w:t>
      </w:r>
      <w:r w:rsidRPr="00FF2AA7">
        <w:rPr>
          <w:rFonts w:ascii="Arial" w:eastAsia="Calibri" w:hAnsi="Arial" w:cs="Arial"/>
          <w:u w:val="single"/>
          <w:lang w:eastAsia="pl-PL"/>
        </w:rPr>
        <w:t xml:space="preserve"> </w:t>
      </w:r>
      <w:r w:rsidR="00EB3794">
        <w:rPr>
          <w:rFonts w:ascii="Arial" w:eastAsia="Calibri" w:hAnsi="Arial" w:cs="Arial"/>
          <w:u w:val="single"/>
          <w:lang w:eastAsia="pl-PL"/>
        </w:rPr>
        <w:t xml:space="preserve">nauk </w:t>
      </w:r>
      <w:r w:rsidRPr="00FF2AA7">
        <w:rPr>
          <w:rFonts w:ascii="Arial" w:eastAsia="Calibri" w:hAnsi="Arial" w:cs="Arial"/>
          <w:u w:val="single"/>
          <w:lang w:eastAsia="pl-PL"/>
        </w:rPr>
        <w:t>ekonomi</w:t>
      </w:r>
      <w:r w:rsidR="00EB3794">
        <w:rPr>
          <w:rFonts w:ascii="Arial" w:eastAsia="Calibri" w:hAnsi="Arial" w:cs="Arial"/>
          <w:u w:val="single"/>
          <w:lang w:eastAsia="pl-PL"/>
        </w:rPr>
        <w:t>cznych</w:t>
      </w:r>
      <w:r w:rsidRPr="00FF2AA7">
        <w:rPr>
          <w:rFonts w:ascii="Arial" w:eastAsia="Calibri" w:hAnsi="Arial" w:cs="Arial"/>
          <w:lang w:eastAsia="pl-PL"/>
        </w:rPr>
        <w:t>;</w:t>
      </w:r>
    </w:p>
    <w:p w14:paraId="12429F82" w14:textId="77777777" w:rsidR="00FF2AA7" w:rsidRPr="00FF2AA7" w:rsidRDefault="00FF2AA7" w:rsidP="00FF2AA7">
      <w:pPr>
        <w:widowControl w:val="0"/>
        <w:numPr>
          <w:ilvl w:val="0"/>
          <w:numId w:val="11"/>
        </w:numPr>
        <w:tabs>
          <w:tab w:val="left" w:pos="1980"/>
        </w:tabs>
        <w:adjustRightInd w:val="0"/>
        <w:spacing w:before="120" w:after="0" w:line="276" w:lineRule="auto"/>
        <w:ind w:left="850" w:hanging="425"/>
        <w:jc w:val="both"/>
        <w:textAlignment w:val="baseline"/>
        <w:rPr>
          <w:rFonts w:ascii="Arial" w:eastAsia="Calibri" w:hAnsi="Arial" w:cs="Arial"/>
          <w:lang w:eastAsia="pl-PL"/>
        </w:rPr>
      </w:pPr>
      <w:r w:rsidRPr="00FF2AA7">
        <w:rPr>
          <w:rFonts w:ascii="Arial" w:eastAsia="Calibri" w:hAnsi="Arial" w:cs="Arial"/>
          <w:lang w:eastAsia="pl-PL"/>
        </w:rPr>
        <w:t>uczestniczył w realizacji oraz jest autorem (tj. twórcą wszystkich merytorycznych rozdziałów/części raportu) lub współautorem (tj. twórcą co najmniej jednego merytorycznego rozdziału/części raportu) co najmniej 3 raportów końcowych z badań ewaluacyjnych, zrealizowanych w okresie 3 lat przed ogłoszeniem przedmiotowego zamówienia, w ramach których prowadził analizę danych zastanych (</w:t>
      </w:r>
      <w:proofErr w:type="spellStart"/>
      <w:r w:rsidRPr="00FF2AA7">
        <w:rPr>
          <w:rFonts w:ascii="Arial" w:eastAsia="Calibri" w:hAnsi="Arial" w:cs="Arial"/>
          <w:lang w:eastAsia="pl-PL"/>
        </w:rPr>
        <w:t>desk</w:t>
      </w:r>
      <w:proofErr w:type="spellEnd"/>
      <w:r w:rsidRPr="00FF2AA7">
        <w:rPr>
          <w:rFonts w:ascii="Arial" w:eastAsia="Calibri" w:hAnsi="Arial" w:cs="Arial"/>
          <w:lang w:eastAsia="pl-PL"/>
        </w:rPr>
        <w:t xml:space="preserve"> </w:t>
      </w:r>
      <w:proofErr w:type="spellStart"/>
      <w:r w:rsidRPr="00FF2AA7">
        <w:rPr>
          <w:rFonts w:ascii="Arial" w:eastAsia="Calibri" w:hAnsi="Arial" w:cs="Arial"/>
          <w:lang w:eastAsia="pl-PL"/>
        </w:rPr>
        <w:t>research</w:t>
      </w:r>
      <w:proofErr w:type="spellEnd"/>
      <w:r w:rsidRPr="00FF2AA7">
        <w:rPr>
          <w:rFonts w:ascii="Arial" w:eastAsia="Calibri" w:hAnsi="Arial" w:cs="Arial"/>
          <w:lang w:eastAsia="pl-PL"/>
        </w:rPr>
        <w:t>), indywidualne wywiady pogłębione/zogniskowane wywiady grupowe oraz interpretował dane pochodzące z badań jakościowych.</w:t>
      </w:r>
    </w:p>
    <w:p w14:paraId="20EDFC32" w14:textId="77777777" w:rsidR="00FF2AA7" w:rsidRPr="00FF2AA7" w:rsidRDefault="00FF2AA7" w:rsidP="00FF2AA7">
      <w:pPr>
        <w:widowControl w:val="0"/>
        <w:numPr>
          <w:ilvl w:val="0"/>
          <w:numId w:val="34"/>
        </w:numPr>
        <w:adjustRightInd w:val="0"/>
        <w:spacing w:before="120" w:after="0" w:line="276" w:lineRule="auto"/>
        <w:ind w:left="426" w:hanging="426"/>
        <w:jc w:val="both"/>
        <w:textAlignment w:val="baseline"/>
        <w:rPr>
          <w:rFonts w:ascii="Arial" w:eastAsia="Calibri" w:hAnsi="Arial" w:cs="Arial"/>
          <w:u w:val="single"/>
          <w:lang w:eastAsia="pl-PL"/>
        </w:rPr>
      </w:pPr>
      <w:r w:rsidRPr="00FF2AA7">
        <w:rPr>
          <w:rFonts w:ascii="Arial" w:eastAsia="Calibri" w:hAnsi="Arial" w:cs="Arial"/>
          <w:u w:val="single"/>
          <w:lang w:eastAsia="pl-PL"/>
        </w:rPr>
        <w:t>jeden ekspert ds. ochrony zdrowia, który:</w:t>
      </w:r>
    </w:p>
    <w:p w14:paraId="64F0C5F4" w14:textId="77777777" w:rsidR="00FF2AA7" w:rsidRPr="00FF2AA7" w:rsidRDefault="00FF2AA7" w:rsidP="00FF2AA7">
      <w:pPr>
        <w:numPr>
          <w:ilvl w:val="0"/>
          <w:numId w:val="12"/>
        </w:numPr>
        <w:tabs>
          <w:tab w:val="left" w:pos="1276"/>
        </w:tabs>
        <w:spacing w:after="0" w:line="276" w:lineRule="auto"/>
        <w:ind w:left="850" w:hanging="425"/>
        <w:contextualSpacing/>
        <w:rPr>
          <w:rFonts w:ascii="Arial" w:eastAsia="Calibri" w:hAnsi="Arial" w:cs="Arial"/>
        </w:rPr>
      </w:pPr>
      <w:r w:rsidRPr="00FF2AA7">
        <w:rPr>
          <w:rFonts w:ascii="Arial" w:eastAsia="Calibri" w:hAnsi="Arial" w:cs="Arial"/>
        </w:rPr>
        <w:t>posiada co najmniej stopień naukowy doktora;</w:t>
      </w:r>
    </w:p>
    <w:p w14:paraId="03E71FE6" w14:textId="77777777" w:rsidR="00FF2AA7" w:rsidRPr="00FF2AA7" w:rsidRDefault="00FF2AA7" w:rsidP="00FF2AA7">
      <w:pPr>
        <w:numPr>
          <w:ilvl w:val="0"/>
          <w:numId w:val="12"/>
        </w:numPr>
        <w:tabs>
          <w:tab w:val="left" w:pos="1276"/>
          <w:tab w:val="left" w:pos="1418"/>
        </w:tabs>
        <w:spacing w:before="120" w:after="0" w:line="276" w:lineRule="auto"/>
        <w:ind w:left="850" w:hanging="425"/>
        <w:contextualSpacing/>
        <w:jc w:val="both"/>
        <w:rPr>
          <w:rFonts w:ascii="Arial" w:eastAsia="Calibri" w:hAnsi="Arial" w:cs="Arial"/>
          <w:lang w:eastAsia="pl-PL"/>
        </w:rPr>
      </w:pPr>
      <w:r w:rsidRPr="00FF2AA7">
        <w:rPr>
          <w:rFonts w:ascii="Arial" w:eastAsia="Calibri" w:hAnsi="Arial" w:cs="Arial"/>
          <w:lang w:eastAsia="pl-PL"/>
        </w:rPr>
        <w:t>posiada co najmniej 5 letnie doświadczenie zawodowe w pracy na stanowisku naukowym lub naukowo - dydaktycznym w dziedzinie zarządzania w ochronie zdrowia lub zdrowia publicznego w szkole wyższej lub instytucie badawczym;</w:t>
      </w:r>
    </w:p>
    <w:p w14:paraId="54BF7081" w14:textId="77777777" w:rsidR="00FF2AA7" w:rsidRPr="00FF2AA7" w:rsidRDefault="00FF2AA7" w:rsidP="00FF2AA7">
      <w:pPr>
        <w:numPr>
          <w:ilvl w:val="0"/>
          <w:numId w:val="12"/>
        </w:numPr>
        <w:tabs>
          <w:tab w:val="left" w:pos="1276"/>
          <w:tab w:val="left" w:pos="1418"/>
        </w:tabs>
        <w:spacing w:before="120" w:after="0" w:line="276" w:lineRule="auto"/>
        <w:ind w:left="850" w:hanging="425"/>
        <w:contextualSpacing/>
        <w:jc w:val="both"/>
        <w:rPr>
          <w:rFonts w:ascii="Arial" w:eastAsia="Calibri" w:hAnsi="Arial" w:cs="Arial"/>
          <w:lang w:eastAsia="pl-PL"/>
        </w:rPr>
      </w:pPr>
      <w:r w:rsidRPr="00FF2AA7">
        <w:rPr>
          <w:rFonts w:ascii="Arial" w:eastAsia="Calibri" w:hAnsi="Arial" w:cs="Arial"/>
          <w:lang w:eastAsia="pl-PL"/>
        </w:rPr>
        <w:t>posiada udokumentowaną działalność naukową w zakresie zdrowia publicznego lub zarządzania w ochronie zdrowia, tzn. jest autorem (tj. twórcą wszystkich merytorycznych rozdziałów/części publikacji) lub współautorem (tj. twórcą co najmniej jednego merytorycznego rozdziału/części publikacji) co najmniej 5 publikacji (tj. utworów opublikowanych w formie artykułu w czasopiśmie lub w formie książkowej) poświęconych problematyce zdrowia publicznego, ekonomiki zdrowia lub zarządzania w ochronie zdrowia w Polsce.</w:t>
      </w:r>
    </w:p>
    <w:p w14:paraId="4F4BD64F" w14:textId="77777777" w:rsidR="00FF2AA7" w:rsidRPr="00FF2AA7" w:rsidRDefault="00FF2AA7" w:rsidP="00FF2AA7">
      <w:pPr>
        <w:autoSpaceDE w:val="0"/>
        <w:autoSpaceDN w:val="0"/>
        <w:adjustRightInd w:val="0"/>
        <w:spacing w:before="120" w:line="276" w:lineRule="auto"/>
        <w:jc w:val="both"/>
        <w:rPr>
          <w:rFonts w:ascii="Arial" w:hAnsi="Arial" w:cs="Arial"/>
          <w:u w:val="single"/>
        </w:rPr>
      </w:pPr>
      <w:r w:rsidRPr="00FF2AA7">
        <w:rPr>
          <w:rFonts w:ascii="Arial" w:hAnsi="Arial" w:cs="Arial"/>
          <w:u w:val="single"/>
        </w:rPr>
        <w:t>Funkcje członków Zespołu Badawczego nie mogą być łączone.</w:t>
      </w:r>
    </w:p>
    <w:p w14:paraId="2B697F8C" w14:textId="77777777" w:rsidR="00FF2AA7" w:rsidRPr="00FF2AA7" w:rsidRDefault="00FF2AA7" w:rsidP="00FF2AA7">
      <w:pPr>
        <w:autoSpaceDE w:val="0"/>
        <w:autoSpaceDN w:val="0"/>
        <w:adjustRightInd w:val="0"/>
        <w:spacing w:before="120" w:line="276" w:lineRule="auto"/>
        <w:jc w:val="both"/>
        <w:rPr>
          <w:rFonts w:ascii="Arial" w:hAnsi="Arial" w:cs="Arial"/>
          <w:u w:val="single"/>
        </w:rPr>
      </w:pPr>
      <w:r w:rsidRPr="00FF2AA7">
        <w:rPr>
          <w:rFonts w:ascii="Arial" w:hAnsi="Arial" w:cs="Arial"/>
        </w:rPr>
        <w:t>Ze względu na konieczność zachowania obiektywności badania ewaluacyjnego, Zamawiający zastrzega, że żaden z członków Zespołu Badawczego realizującego badanie nie może być pracownikiem instytucji odpowiedzialnej za programowanie, zarządzanie lub wdrażanie żadnego programu operacyjnego współfinansowanego ze środków europejskich, w tym unijnych.</w:t>
      </w:r>
    </w:p>
    <w:p w14:paraId="094EF874" w14:textId="77777777" w:rsidR="00FF2AA7" w:rsidRPr="00FF2AA7" w:rsidRDefault="00FF2AA7" w:rsidP="00FF2AA7">
      <w:pPr>
        <w:spacing w:before="120" w:line="276" w:lineRule="auto"/>
        <w:jc w:val="both"/>
        <w:rPr>
          <w:rFonts w:ascii="Arial" w:hAnsi="Arial" w:cs="Arial"/>
        </w:rPr>
      </w:pPr>
      <w:r w:rsidRPr="00FF2AA7">
        <w:rPr>
          <w:rFonts w:ascii="Arial" w:hAnsi="Arial" w:cs="Arial"/>
        </w:rPr>
        <w:t xml:space="preserve">Wykaz osób wchodzących w skład Zespołu Badawczego powinien zawierać informacje jednoznacznie wskazujące, które z ww. kryteriów spełnia określony członek Zespołu Badawczego. </w:t>
      </w:r>
    </w:p>
    <w:p w14:paraId="7724AA6A" w14:textId="77777777" w:rsidR="00FF2AA7" w:rsidRPr="00FF2AA7" w:rsidRDefault="00FF2AA7" w:rsidP="00FF2AA7">
      <w:pPr>
        <w:jc w:val="both"/>
        <w:rPr>
          <w:rFonts w:ascii="Arial" w:hAnsi="Arial" w:cs="Arial"/>
          <w:i/>
        </w:rPr>
      </w:pPr>
    </w:p>
    <w:p w14:paraId="50BD6C56" w14:textId="77777777" w:rsidR="000A706A" w:rsidRDefault="001D424E" w:rsidP="005015B9">
      <w:pPr>
        <w:jc w:val="both"/>
        <w:rPr>
          <w:rFonts w:ascii="Arial" w:hAnsi="Arial" w:cs="Arial"/>
        </w:rPr>
      </w:pPr>
      <w:r w:rsidRPr="001D424E">
        <w:rPr>
          <w:rFonts w:ascii="Arial" w:hAnsi="Arial" w:cs="Arial"/>
        </w:rPr>
        <w:lastRenderedPageBreak/>
        <w:t xml:space="preserve">4.3 Zamawiający może, na każdym etapie postępowania, uznać, że wykonawca nie posiada wymaganych zdolności, jeżeli zaangażowanie zasobów technicznych lub zawodowych wykonawcy </w:t>
      </w:r>
      <w:r w:rsidR="00357156">
        <w:rPr>
          <w:rFonts w:ascii="Arial" w:hAnsi="Arial" w:cs="Arial"/>
        </w:rPr>
        <w:t>w </w:t>
      </w:r>
      <w:r w:rsidRPr="001D424E">
        <w:rPr>
          <w:rFonts w:ascii="Arial" w:hAnsi="Arial" w:cs="Arial"/>
        </w:rPr>
        <w:t xml:space="preserve">inne przedsięwzięcia gospodarcze wykonawcy może mieć negatywny wpływ na realizację zamówienia. </w:t>
      </w:r>
    </w:p>
    <w:p w14:paraId="0DF1EDD8" w14:textId="77777777" w:rsidR="000A706A" w:rsidRDefault="001D424E" w:rsidP="005015B9">
      <w:pPr>
        <w:jc w:val="both"/>
        <w:rPr>
          <w:rFonts w:ascii="Arial" w:hAnsi="Arial" w:cs="Arial"/>
        </w:rPr>
      </w:pPr>
      <w:r w:rsidRPr="001D424E">
        <w:rPr>
          <w:rFonts w:ascii="Arial" w:hAnsi="Arial" w:cs="Arial"/>
        </w:rPr>
        <w:t xml:space="preserve">4.4 Wykonawca może w celu potwierdzenia spełniania warunków udziału w postępowaniu, o których mowa w pkt 4.2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153E3FB4" w14:textId="77777777" w:rsidR="000A706A" w:rsidRDefault="001D424E" w:rsidP="005015B9">
      <w:pPr>
        <w:jc w:val="both"/>
        <w:rPr>
          <w:rFonts w:ascii="Arial" w:hAnsi="Arial" w:cs="Arial"/>
        </w:rPr>
      </w:pPr>
      <w:r w:rsidRPr="001D424E">
        <w:rPr>
          <w:rFonts w:ascii="Arial" w:hAnsi="Arial" w:cs="Arial"/>
        </w:rPr>
        <w:t xml:space="preserve">4.5 Zamawiający jednocześnie informuje, iż „stosowna sytuacja”, o której mowa w pkt 4.4 SIWZ wystąpi wyłącznie w przypadku kiedy: </w:t>
      </w:r>
    </w:p>
    <w:p w14:paraId="101E93C4" w14:textId="77777777" w:rsidR="000A706A" w:rsidRDefault="001D424E" w:rsidP="005015B9">
      <w:pPr>
        <w:ind w:left="708"/>
        <w:jc w:val="both"/>
        <w:rPr>
          <w:rFonts w:ascii="Arial" w:hAnsi="Arial" w:cs="Arial"/>
        </w:rPr>
      </w:pPr>
      <w:r w:rsidRPr="001D424E">
        <w:rPr>
          <w:rFonts w:ascii="Arial" w:hAnsi="Arial" w:cs="Arial"/>
        </w:rPr>
        <w:t xml:space="preserve">4.5.1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14:paraId="00178299" w14:textId="77777777" w:rsidR="000A706A" w:rsidRDefault="001D424E" w:rsidP="005015B9">
      <w:pPr>
        <w:ind w:left="708"/>
        <w:jc w:val="both"/>
        <w:rPr>
          <w:rFonts w:ascii="Arial" w:hAnsi="Arial" w:cs="Arial"/>
        </w:rPr>
      </w:pPr>
      <w:r w:rsidRPr="001D424E">
        <w:rPr>
          <w:rFonts w:ascii="Arial" w:hAnsi="Arial" w:cs="Arial"/>
        </w:rPr>
        <w:t>4.5.2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w:t>
      </w:r>
      <w:r w:rsidR="00357156">
        <w:rPr>
          <w:rFonts w:ascii="Arial" w:hAnsi="Arial" w:cs="Arial"/>
        </w:rPr>
        <w:t>-</w:t>
      </w:r>
      <w:r w:rsidRPr="001D424E">
        <w:rPr>
          <w:rFonts w:ascii="Arial" w:hAnsi="Arial" w:cs="Arial"/>
        </w:rPr>
        <w:t xml:space="preserve">22 i ust. 5 pkt 1 i 8 ustawy; </w:t>
      </w:r>
    </w:p>
    <w:p w14:paraId="20F9EA7F" w14:textId="77777777" w:rsidR="000A706A" w:rsidRDefault="001D424E" w:rsidP="005015B9">
      <w:pPr>
        <w:ind w:left="708"/>
        <w:jc w:val="both"/>
        <w:rPr>
          <w:rFonts w:ascii="Arial" w:hAnsi="Arial" w:cs="Arial"/>
        </w:rPr>
      </w:pPr>
      <w:r w:rsidRPr="001D424E">
        <w:rPr>
          <w:rFonts w:ascii="Arial" w:hAnsi="Arial" w:cs="Arial"/>
        </w:rPr>
        <w:t xml:space="preserve">4.5.3 w odniesieniu do warunków dotyczących wykształcenia, kwalifikacji zawodowych lub doświadczenia, wykonawcy mogą polegać na zdolnościach innych podmiotów, jeśli podmioty te zrealizują usługi, do realizacji których te zdolności są wymagane; </w:t>
      </w:r>
    </w:p>
    <w:p w14:paraId="2EA5C57C" w14:textId="77777777" w:rsidR="0048114F" w:rsidRDefault="001D424E" w:rsidP="005015B9">
      <w:pPr>
        <w:ind w:left="708"/>
        <w:jc w:val="both"/>
        <w:rPr>
          <w:rFonts w:ascii="Arial" w:hAnsi="Arial" w:cs="Arial"/>
        </w:rPr>
      </w:pPr>
      <w:r w:rsidRPr="001D424E">
        <w:rPr>
          <w:rFonts w:ascii="Arial" w:hAnsi="Arial" w:cs="Arial"/>
        </w:rPr>
        <w:t xml:space="preserve">4.5.4 z zobowiązania lub innych dokumentów potwierdzających udostępnienie zasobów przez inne podmioty musi bezspornie i jednoznacznie wynikać w szczególności: </w:t>
      </w:r>
    </w:p>
    <w:p w14:paraId="2895E1C4" w14:textId="77777777" w:rsidR="0048114F" w:rsidRPr="00357156" w:rsidRDefault="001D424E" w:rsidP="00357156">
      <w:pPr>
        <w:pStyle w:val="Akapitzlist"/>
        <w:numPr>
          <w:ilvl w:val="0"/>
          <w:numId w:val="23"/>
        </w:numPr>
        <w:ind w:left="993" w:hanging="284"/>
        <w:jc w:val="both"/>
        <w:rPr>
          <w:rFonts w:ascii="Arial" w:hAnsi="Arial" w:cs="Arial"/>
        </w:rPr>
      </w:pPr>
      <w:r w:rsidRPr="00357156">
        <w:rPr>
          <w:rFonts w:ascii="Arial" w:hAnsi="Arial" w:cs="Arial"/>
        </w:rPr>
        <w:t xml:space="preserve">zakres dostępnych wykonawcy zasobów innego podmiotu; </w:t>
      </w:r>
    </w:p>
    <w:p w14:paraId="1902ED21" w14:textId="77777777" w:rsidR="0048114F" w:rsidRDefault="001D424E" w:rsidP="00357156">
      <w:pPr>
        <w:pStyle w:val="Akapitzlist"/>
        <w:numPr>
          <w:ilvl w:val="0"/>
          <w:numId w:val="23"/>
        </w:numPr>
        <w:ind w:left="993" w:hanging="284"/>
        <w:jc w:val="both"/>
        <w:rPr>
          <w:rFonts w:ascii="Arial" w:hAnsi="Arial" w:cs="Arial"/>
        </w:rPr>
      </w:pPr>
      <w:r w:rsidRPr="001D424E">
        <w:rPr>
          <w:rFonts w:ascii="Arial" w:hAnsi="Arial" w:cs="Arial"/>
        </w:rPr>
        <w:t xml:space="preserve">sposób wykorzystania zasobów innego podmiotu, przez wykonawcę, przy wykonywaniu zamówienia; </w:t>
      </w:r>
    </w:p>
    <w:p w14:paraId="204FC50F" w14:textId="77777777" w:rsidR="0048114F" w:rsidRDefault="001D424E" w:rsidP="00357156">
      <w:pPr>
        <w:pStyle w:val="Akapitzlist"/>
        <w:numPr>
          <w:ilvl w:val="0"/>
          <w:numId w:val="23"/>
        </w:numPr>
        <w:ind w:left="993" w:hanging="284"/>
        <w:jc w:val="both"/>
        <w:rPr>
          <w:rFonts w:ascii="Arial" w:hAnsi="Arial" w:cs="Arial"/>
        </w:rPr>
      </w:pPr>
      <w:r w:rsidRPr="001D424E">
        <w:rPr>
          <w:rFonts w:ascii="Arial" w:hAnsi="Arial" w:cs="Arial"/>
        </w:rPr>
        <w:t xml:space="preserve">zakres i okres udziału innego podmiotu przy wykonywaniu zamówienia publicznego; </w:t>
      </w:r>
    </w:p>
    <w:p w14:paraId="2F47A186" w14:textId="77777777" w:rsidR="000A706A" w:rsidRDefault="001D424E" w:rsidP="00357156">
      <w:pPr>
        <w:pStyle w:val="Akapitzlist"/>
        <w:numPr>
          <w:ilvl w:val="0"/>
          <w:numId w:val="23"/>
        </w:numPr>
        <w:ind w:left="993" w:hanging="284"/>
        <w:jc w:val="both"/>
        <w:rPr>
          <w:rFonts w:ascii="Arial" w:hAnsi="Arial" w:cs="Arial"/>
        </w:rPr>
      </w:pPr>
      <w:r w:rsidRPr="001D424E">
        <w:rPr>
          <w:rFonts w:ascii="Arial" w:hAnsi="Arial" w:cs="Arial"/>
        </w:rPr>
        <w:t xml:space="preserve">czy podmiot, na zdolnościach którego wykonawca polega w odniesieniu do warunków udziału w postępowaniu dotyczących wykształcenia, kwalifikacji zawodowych lub doświadczenia, zrealizuje usługi, których wskazane zdolności dotyczą. </w:t>
      </w:r>
    </w:p>
    <w:p w14:paraId="6A0C59AF" w14:textId="77777777" w:rsidR="000A706A" w:rsidRDefault="001D424E" w:rsidP="005015B9">
      <w:pPr>
        <w:jc w:val="both"/>
        <w:rPr>
          <w:rFonts w:ascii="Arial" w:hAnsi="Arial" w:cs="Arial"/>
        </w:rPr>
      </w:pPr>
      <w:r w:rsidRPr="001D424E">
        <w:rPr>
          <w:rFonts w:ascii="Arial" w:hAnsi="Arial" w:cs="Arial"/>
        </w:rPr>
        <w:t xml:space="preserve">4.6 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 </w:t>
      </w:r>
    </w:p>
    <w:p w14:paraId="76D97DC4" w14:textId="77777777" w:rsidR="000A706A" w:rsidRDefault="001D424E" w:rsidP="005015B9">
      <w:pPr>
        <w:jc w:val="both"/>
        <w:rPr>
          <w:rFonts w:ascii="Arial" w:hAnsi="Arial" w:cs="Arial"/>
        </w:rPr>
      </w:pPr>
      <w:r w:rsidRPr="001D424E">
        <w:rPr>
          <w:rFonts w:ascii="Arial" w:hAnsi="Arial" w:cs="Arial"/>
        </w:rPr>
        <w:t xml:space="preserve">4.7 W przypadku wykonawców wspólnie ubiegających się o udzielenie zamówienia, warunki określone w pkt 4.2.3 musi spełniać co najmniej jeden wykonawca samodzielnie lub wszyscy wykonawcy łącznie. </w:t>
      </w:r>
    </w:p>
    <w:p w14:paraId="10BAB753" w14:textId="77777777" w:rsidR="000A706A" w:rsidRDefault="001D424E" w:rsidP="005015B9">
      <w:pPr>
        <w:jc w:val="both"/>
        <w:rPr>
          <w:rFonts w:ascii="Arial" w:hAnsi="Arial" w:cs="Arial"/>
        </w:rPr>
      </w:pPr>
      <w:r w:rsidRPr="001D424E">
        <w:rPr>
          <w:rFonts w:ascii="Arial" w:hAnsi="Arial" w:cs="Arial"/>
        </w:rPr>
        <w:t xml:space="preserve">4.8 Zamawiający wykluczy z postępowania wykonawców: </w:t>
      </w:r>
    </w:p>
    <w:p w14:paraId="6617AD03" w14:textId="77777777" w:rsidR="000A706A" w:rsidRDefault="001D424E" w:rsidP="005015B9">
      <w:pPr>
        <w:ind w:left="708"/>
        <w:jc w:val="both"/>
        <w:rPr>
          <w:rFonts w:ascii="Arial" w:hAnsi="Arial" w:cs="Arial"/>
        </w:rPr>
      </w:pPr>
      <w:r w:rsidRPr="001D424E">
        <w:rPr>
          <w:rFonts w:ascii="Arial" w:hAnsi="Arial" w:cs="Arial"/>
        </w:rPr>
        <w:t>4.8.1 którzy nie wykazali, spełniania warunków udziału w postępowaniu, o których mowa w</w:t>
      </w:r>
      <w:r w:rsidR="00357156">
        <w:rPr>
          <w:rFonts w:ascii="Arial" w:hAnsi="Arial" w:cs="Arial"/>
        </w:rPr>
        <w:t> pkt </w:t>
      </w:r>
      <w:r w:rsidRPr="001D424E">
        <w:rPr>
          <w:rFonts w:ascii="Arial" w:hAnsi="Arial" w:cs="Arial"/>
        </w:rPr>
        <w:t>4.2</w:t>
      </w:r>
    </w:p>
    <w:p w14:paraId="35553F55" w14:textId="77777777" w:rsidR="000A706A" w:rsidRDefault="001D424E" w:rsidP="005015B9">
      <w:pPr>
        <w:ind w:left="708"/>
        <w:jc w:val="both"/>
        <w:rPr>
          <w:rFonts w:ascii="Arial" w:hAnsi="Arial" w:cs="Arial"/>
        </w:rPr>
      </w:pPr>
      <w:r w:rsidRPr="001D424E">
        <w:rPr>
          <w:rFonts w:ascii="Arial" w:hAnsi="Arial" w:cs="Arial"/>
        </w:rPr>
        <w:t>4.8.2 którzy nie wykażą, że nie zachodzą wobec nich przesłanki</w:t>
      </w:r>
      <w:r w:rsidR="00357156">
        <w:rPr>
          <w:rFonts w:ascii="Arial" w:hAnsi="Arial" w:cs="Arial"/>
        </w:rPr>
        <w:t xml:space="preserve"> określone w art. 24 ust. 1 pkt </w:t>
      </w:r>
      <w:r w:rsidRPr="001D424E">
        <w:rPr>
          <w:rFonts w:ascii="Arial" w:hAnsi="Arial" w:cs="Arial"/>
        </w:rPr>
        <w:t xml:space="preserve">13-23 ustawy </w:t>
      </w:r>
    </w:p>
    <w:p w14:paraId="226B614B" w14:textId="77777777" w:rsidR="004A1FEC" w:rsidRDefault="001D424E" w:rsidP="00C51F0F">
      <w:pPr>
        <w:ind w:firstLine="708"/>
        <w:jc w:val="both"/>
        <w:rPr>
          <w:rFonts w:ascii="Arial" w:hAnsi="Arial" w:cs="Arial"/>
        </w:rPr>
      </w:pPr>
      <w:r w:rsidRPr="001D424E">
        <w:rPr>
          <w:rFonts w:ascii="Arial" w:hAnsi="Arial" w:cs="Arial"/>
        </w:rPr>
        <w:t xml:space="preserve">4.8.3 wobec których zachodzą przesłanki określone w art. 24 ust. 5 pkt 1 i 8 ustawy.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2FB11DFD" w14:textId="77777777" w:rsidTr="00C51F0F">
        <w:trPr>
          <w:jc w:val="center"/>
        </w:trPr>
        <w:tc>
          <w:tcPr>
            <w:tcW w:w="9062" w:type="dxa"/>
            <w:shd w:val="clear" w:color="auto" w:fill="BFBFBF" w:themeFill="background1" w:themeFillShade="BF"/>
          </w:tcPr>
          <w:p w14:paraId="0C8043AE" w14:textId="77777777" w:rsidR="000A706A" w:rsidRPr="005015B9" w:rsidRDefault="000A706A" w:rsidP="005015B9">
            <w:pPr>
              <w:jc w:val="center"/>
              <w:rPr>
                <w:rFonts w:ascii="Arial" w:hAnsi="Arial" w:cs="Arial"/>
                <w:b/>
              </w:rPr>
            </w:pPr>
            <w:r w:rsidRPr="005015B9">
              <w:rPr>
                <w:rFonts w:ascii="Arial" w:hAnsi="Arial" w:cs="Arial"/>
                <w:b/>
              </w:rPr>
              <w:lastRenderedPageBreak/>
              <w:t>Rozdział 5</w:t>
            </w:r>
          </w:p>
        </w:tc>
      </w:tr>
      <w:tr w:rsidR="000A706A" w:rsidRPr="005015B9" w14:paraId="5A39739F" w14:textId="77777777" w:rsidTr="00C51F0F">
        <w:trPr>
          <w:jc w:val="center"/>
        </w:trPr>
        <w:tc>
          <w:tcPr>
            <w:tcW w:w="9062" w:type="dxa"/>
            <w:shd w:val="clear" w:color="auto" w:fill="BFBFBF" w:themeFill="background1" w:themeFillShade="BF"/>
          </w:tcPr>
          <w:p w14:paraId="38D83A18" w14:textId="77777777" w:rsidR="000A706A" w:rsidRPr="005015B9" w:rsidRDefault="000A706A" w:rsidP="005015B9">
            <w:pPr>
              <w:jc w:val="center"/>
              <w:rPr>
                <w:rFonts w:ascii="Arial" w:hAnsi="Arial" w:cs="Arial"/>
                <w:b/>
              </w:rPr>
            </w:pPr>
            <w:r w:rsidRPr="005015B9">
              <w:rPr>
                <w:rFonts w:ascii="Arial" w:hAnsi="Arial" w:cs="Arial"/>
                <w:b/>
              </w:rPr>
              <w:t>WYKAZ OŚWIADCZEŃ LUB DOKUMENTÓW, JAKIE MAJĄ DOSTARCZYĆ WYKONAWCY</w:t>
            </w:r>
          </w:p>
        </w:tc>
      </w:tr>
    </w:tbl>
    <w:p w14:paraId="691590D9" w14:textId="77777777" w:rsidR="005015B9" w:rsidRDefault="005015B9" w:rsidP="005015B9">
      <w:pPr>
        <w:jc w:val="both"/>
        <w:rPr>
          <w:rFonts w:ascii="Arial" w:hAnsi="Arial" w:cs="Arial"/>
        </w:rPr>
      </w:pPr>
    </w:p>
    <w:p w14:paraId="7B62B8DC" w14:textId="77777777" w:rsidR="000A706A" w:rsidRDefault="001D424E" w:rsidP="005015B9">
      <w:pPr>
        <w:jc w:val="both"/>
        <w:rPr>
          <w:rFonts w:ascii="Arial" w:hAnsi="Arial" w:cs="Arial"/>
        </w:rPr>
      </w:pPr>
      <w:r w:rsidRPr="001D424E">
        <w:rPr>
          <w:rFonts w:ascii="Arial" w:hAnsi="Arial" w:cs="Arial"/>
        </w:rPr>
        <w:t xml:space="preserve">5.1 W celu potwierdzenia spełniania warunków udziału w postępowaniu, określonych w Rozdziale 4 oraz wykazania braku podstaw do wykluczenia, wykonawcy muszą złożyć wraz z ofertą następujące oświadczenia i dokumenty: </w:t>
      </w:r>
    </w:p>
    <w:p w14:paraId="155ABC92" w14:textId="77777777" w:rsidR="000A706A" w:rsidRDefault="001D424E" w:rsidP="005015B9">
      <w:pPr>
        <w:ind w:left="708"/>
        <w:jc w:val="both"/>
        <w:rPr>
          <w:rFonts w:ascii="Arial" w:hAnsi="Arial" w:cs="Arial"/>
        </w:rPr>
      </w:pPr>
      <w:r w:rsidRPr="001D424E">
        <w:rPr>
          <w:rFonts w:ascii="Arial" w:hAnsi="Arial" w:cs="Arial"/>
        </w:rPr>
        <w:t xml:space="preserve">5.1.1 aktualne na dzień składania ofert oświadczenia w zakresie wskazanym w Załączniku </w:t>
      </w:r>
      <w:r w:rsidR="00357156">
        <w:rPr>
          <w:rFonts w:ascii="Arial" w:hAnsi="Arial" w:cs="Arial"/>
        </w:rPr>
        <w:t>Nr </w:t>
      </w:r>
      <w:r w:rsidRPr="001D424E">
        <w:rPr>
          <w:rFonts w:ascii="Arial" w:hAnsi="Arial" w:cs="Arial"/>
        </w:rPr>
        <w:t>4</w:t>
      </w:r>
      <w:r w:rsidR="00851F60">
        <w:rPr>
          <w:rFonts w:ascii="Arial" w:hAnsi="Arial" w:cs="Arial"/>
        </w:rPr>
        <w:t>, 4a, 4b</w:t>
      </w:r>
      <w:r w:rsidRPr="001D424E">
        <w:rPr>
          <w:rFonts w:ascii="Arial" w:hAnsi="Arial" w:cs="Arial"/>
        </w:rPr>
        <w:t xml:space="preserve"> do SIWZ. Informacje zawarte w oświadczeniach będą stanowić wstępne potwierdzenie, że wykonawca nie podlega wykluczeniu z postępowania oraz spełnia warunki udziału w postępowaniu. Oświadczenia te wykonawca składa zgodnie ze wzorami stanowiącymi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Pr="001D424E">
        <w:rPr>
          <w:rFonts w:ascii="Arial" w:hAnsi="Arial" w:cs="Arial"/>
        </w:rPr>
        <w:t xml:space="preserve">do SIWZ. </w:t>
      </w:r>
    </w:p>
    <w:p w14:paraId="5500EF33" w14:textId="77777777" w:rsidR="000A706A" w:rsidRDefault="001D424E" w:rsidP="005015B9">
      <w:pPr>
        <w:ind w:left="708"/>
        <w:jc w:val="both"/>
        <w:rPr>
          <w:rFonts w:ascii="Arial" w:hAnsi="Arial" w:cs="Arial"/>
        </w:rPr>
      </w:pPr>
      <w:r w:rsidRPr="001D424E">
        <w:rPr>
          <w:rFonts w:ascii="Arial" w:hAnsi="Arial" w:cs="Arial"/>
        </w:rPr>
        <w:t xml:space="preserve">5.1.2 W przypadku wspólnego ubiegania się o zamówienie przez wykonawców oświadczenia, o którym mowa w pkt 5.1.1 składa każdy z wykonawców wspólnie ubiegających się </w:t>
      </w:r>
      <w:r w:rsidR="00357156">
        <w:rPr>
          <w:rFonts w:ascii="Arial" w:hAnsi="Arial" w:cs="Arial"/>
        </w:rPr>
        <w:t>o </w:t>
      </w:r>
      <w:r w:rsidRPr="001D424E">
        <w:rPr>
          <w:rFonts w:ascii="Arial" w:hAnsi="Arial" w:cs="Arial"/>
        </w:rPr>
        <w:t xml:space="preserve">zamówienie. Oświadczenia te, mają potwierdzać spełnianie warunków udziału </w:t>
      </w:r>
      <w:r w:rsidR="00357156">
        <w:rPr>
          <w:rFonts w:ascii="Arial" w:hAnsi="Arial" w:cs="Arial"/>
        </w:rPr>
        <w:t>w </w:t>
      </w:r>
      <w:r w:rsidRPr="001D424E">
        <w:rPr>
          <w:rFonts w:ascii="Arial" w:hAnsi="Arial" w:cs="Arial"/>
        </w:rPr>
        <w:t xml:space="preserve">postępowaniu oraz brak podstaw wykluczenia w zakresie, w którym każdy z wykonawców wykazuje spełnianie warunków udziału w postępowaniu oraz brak podstaw wykluczenia. </w:t>
      </w:r>
    </w:p>
    <w:p w14:paraId="1FE56048" w14:textId="77777777" w:rsidR="000A706A" w:rsidRDefault="001D424E" w:rsidP="005015B9">
      <w:pPr>
        <w:ind w:left="708"/>
        <w:jc w:val="both"/>
        <w:rPr>
          <w:rFonts w:ascii="Arial" w:hAnsi="Arial" w:cs="Arial"/>
        </w:rPr>
      </w:pPr>
      <w:r w:rsidRPr="001D424E">
        <w:rPr>
          <w:rFonts w:ascii="Arial" w:hAnsi="Arial" w:cs="Arial"/>
        </w:rPr>
        <w:t xml:space="preserve">5.1.3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5.1.1. </w:t>
      </w:r>
    </w:p>
    <w:p w14:paraId="3DAB5B16" w14:textId="77777777" w:rsidR="008F60CC" w:rsidRDefault="001D424E" w:rsidP="005015B9">
      <w:pPr>
        <w:ind w:left="708"/>
        <w:jc w:val="both"/>
        <w:rPr>
          <w:rFonts w:ascii="Arial" w:hAnsi="Arial" w:cs="Arial"/>
        </w:rPr>
      </w:pPr>
      <w:r w:rsidRPr="001D424E">
        <w:rPr>
          <w:rFonts w:ascii="Arial" w:hAnsi="Arial" w:cs="Arial"/>
        </w:rPr>
        <w:t xml:space="preserve">5.1.4 zobowiązanie podmiotu trzeciego, o którym mowa w pkt 4.5.1 i 4.5.4 SIWZ – jeżeli wykonawca polega na zasobach lub sytuacji podmiotu trzeciego. </w:t>
      </w:r>
    </w:p>
    <w:p w14:paraId="71D225EB" w14:textId="77777777" w:rsidR="008F60CC" w:rsidRDefault="001D424E" w:rsidP="005015B9">
      <w:pPr>
        <w:jc w:val="both"/>
        <w:rPr>
          <w:rFonts w:ascii="Arial" w:hAnsi="Arial" w:cs="Arial"/>
        </w:rPr>
      </w:pPr>
      <w:r w:rsidRPr="001D424E">
        <w:rPr>
          <w:rFonts w:ascii="Arial" w:hAnsi="Arial" w:cs="Arial"/>
        </w:rPr>
        <w:t>5.2 Wykonawca w terminie 3 dni od dnia zamieszczenia na stronie internetowej informacji, o której mowa w art. 86 ust. 5 ustawy, jest zobowiązany do przekazania zamawiającemu oświadczenia o</w:t>
      </w:r>
      <w:r w:rsidR="00357156">
        <w:rPr>
          <w:rFonts w:ascii="Arial" w:hAnsi="Arial" w:cs="Arial"/>
        </w:rPr>
        <w:t> </w:t>
      </w:r>
      <w:r w:rsidRPr="001D424E">
        <w:rPr>
          <w:rFonts w:ascii="Arial" w:hAnsi="Arial" w:cs="Arial"/>
        </w:rPr>
        <w:t>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w:t>
      </w:r>
      <w:r w:rsidR="00357156">
        <w:rPr>
          <w:rFonts w:ascii="Arial" w:hAnsi="Arial" w:cs="Arial"/>
        </w:rPr>
        <w:t> </w:t>
      </w:r>
      <w:r w:rsidRPr="001D424E">
        <w:rPr>
          <w:rFonts w:ascii="Arial" w:hAnsi="Arial" w:cs="Arial"/>
        </w:rPr>
        <w:t>udzielenie zamówienia. Wzór ośw</w:t>
      </w:r>
      <w:r w:rsidR="00E802A8">
        <w:rPr>
          <w:rFonts w:ascii="Arial" w:hAnsi="Arial" w:cs="Arial"/>
        </w:rPr>
        <w:t>iadczenia stanowi załącznik nr 4b</w:t>
      </w:r>
      <w:r w:rsidRPr="001D424E">
        <w:rPr>
          <w:rFonts w:ascii="Arial" w:hAnsi="Arial" w:cs="Arial"/>
        </w:rPr>
        <w:t xml:space="preserve"> do SIWZ. </w:t>
      </w:r>
    </w:p>
    <w:p w14:paraId="26059ACA" w14:textId="77777777" w:rsidR="00851F60" w:rsidRPr="003C1AE4" w:rsidRDefault="001D424E" w:rsidP="005015B9">
      <w:pPr>
        <w:jc w:val="both"/>
        <w:rPr>
          <w:rFonts w:ascii="Arial" w:hAnsi="Arial" w:cs="Arial"/>
        </w:rPr>
      </w:pPr>
      <w:r w:rsidRPr="003C1AE4">
        <w:rPr>
          <w:rFonts w:ascii="Arial" w:hAnsi="Arial" w:cs="Arial"/>
        </w:rPr>
        <w:t xml:space="preserve">5.3 Dokumenty składane na wezwanie zamawiającego. </w:t>
      </w:r>
    </w:p>
    <w:p w14:paraId="400FF8F2" w14:textId="77777777" w:rsidR="008F60CC" w:rsidRDefault="001D424E" w:rsidP="005015B9">
      <w:pPr>
        <w:jc w:val="both"/>
        <w:rPr>
          <w:rFonts w:ascii="Arial" w:hAnsi="Arial" w:cs="Arial"/>
        </w:rPr>
      </w:pPr>
      <w:r w:rsidRPr="001D424E">
        <w:rPr>
          <w:rFonts w:ascii="Arial" w:hAnsi="Arial" w:cs="Arial"/>
        </w:rPr>
        <w:t xml:space="preserve">Zamawiający przed udzieleniem zamówienia, wezwie wykonawcę, którego oferta została najwyżej oceniona, do złożenia w wyznaczonym, nie krótszym niż 5 dni, terminie, aktualnych na dzień złożenia, następujących oświadczeń lub dokumentów: </w:t>
      </w:r>
    </w:p>
    <w:p w14:paraId="3FCE3348" w14:textId="77777777" w:rsidR="008F60CC" w:rsidRDefault="003C1AE4" w:rsidP="005015B9">
      <w:pPr>
        <w:ind w:left="708"/>
        <w:jc w:val="both"/>
        <w:rPr>
          <w:rFonts w:ascii="Arial" w:hAnsi="Arial" w:cs="Arial"/>
        </w:rPr>
      </w:pPr>
      <w:r>
        <w:rPr>
          <w:rFonts w:ascii="Arial" w:hAnsi="Arial" w:cs="Arial"/>
        </w:rPr>
        <w:t>5.3.1</w:t>
      </w:r>
      <w:r w:rsidR="001D424E" w:rsidRPr="001D424E">
        <w:rPr>
          <w:rFonts w:ascii="Arial" w:hAnsi="Arial" w:cs="Arial"/>
        </w:rPr>
        <w:t xml:space="preserve"> zaświadczenia właściwego naczelnika urzę</w:t>
      </w:r>
      <w:r w:rsidR="00A337DB">
        <w:rPr>
          <w:rFonts w:ascii="Arial" w:hAnsi="Arial" w:cs="Arial"/>
        </w:rPr>
        <w:t>du skarbowego potwierdzającego,</w:t>
      </w:r>
      <w:r w:rsidR="00357156">
        <w:rPr>
          <w:rFonts w:ascii="Arial" w:hAnsi="Arial" w:cs="Arial"/>
        </w:rPr>
        <w:t xml:space="preserve"> </w:t>
      </w:r>
      <w:r w:rsidR="001D424E" w:rsidRPr="001D424E">
        <w:rPr>
          <w:rFonts w:ascii="Arial" w:hAnsi="Arial" w:cs="Arial"/>
        </w:rPr>
        <w:t>że wykonawca nie zalega z opłacaniem podatków, wystawionego nie wcześniej niż 3 miesiące przed upływem terminu składania ofert, lub inn</w:t>
      </w:r>
      <w:r w:rsidR="00A337DB">
        <w:rPr>
          <w:rFonts w:ascii="Arial" w:hAnsi="Arial" w:cs="Arial"/>
        </w:rPr>
        <w:t>ego dokumentu potwierdzającego,</w:t>
      </w:r>
      <w:r w:rsidR="00357156">
        <w:rPr>
          <w:rFonts w:ascii="Arial" w:hAnsi="Arial" w:cs="Arial"/>
        </w:rPr>
        <w:t xml:space="preserve"> </w:t>
      </w:r>
      <w:r w:rsidR="001D424E" w:rsidRPr="001D424E">
        <w:rPr>
          <w:rFonts w:ascii="Arial" w:hAnsi="Arial" w:cs="Arial"/>
        </w:rPr>
        <w:t xml:space="preserve">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6492230D" w14:textId="77777777" w:rsidR="008F60CC" w:rsidRDefault="003C1AE4" w:rsidP="005015B9">
      <w:pPr>
        <w:ind w:left="708"/>
        <w:jc w:val="both"/>
        <w:rPr>
          <w:rFonts w:ascii="Arial" w:hAnsi="Arial" w:cs="Arial"/>
        </w:rPr>
      </w:pPr>
      <w:r>
        <w:rPr>
          <w:rFonts w:ascii="Arial" w:hAnsi="Arial" w:cs="Arial"/>
        </w:rPr>
        <w:t>5.3.2</w:t>
      </w:r>
      <w:r w:rsidR="001D424E" w:rsidRPr="001D424E">
        <w:rPr>
          <w:rFonts w:ascii="Arial" w:hAnsi="Arial" w:cs="Arial"/>
        </w:rPr>
        <w:t xml:space="preserve">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w:t>
      </w:r>
      <w:r w:rsidR="008F60CC">
        <w:rPr>
          <w:rFonts w:ascii="Arial" w:hAnsi="Arial" w:cs="Arial"/>
        </w:rPr>
        <w:t xml:space="preserve"> </w:t>
      </w:r>
      <w:r w:rsidR="001D424E" w:rsidRPr="001D424E">
        <w:rPr>
          <w:rFonts w:ascii="Arial" w:hAnsi="Arial" w:cs="Arial"/>
        </w:rPr>
        <w:t xml:space="preserve">prawem zwolnienie, odroczenie lub </w:t>
      </w:r>
      <w:r w:rsidR="001D424E" w:rsidRPr="001D424E">
        <w:rPr>
          <w:rFonts w:ascii="Arial" w:hAnsi="Arial" w:cs="Arial"/>
        </w:rPr>
        <w:lastRenderedPageBreak/>
        <w:t xml:space="preserve">rozłożenie na raty zaległych płatności lub wstrzymanie w całości wykonania decyzji właściwego organu; </w:t>
      </w:r>
    </w:p>
    <w:p w14:paraId="55579804" w14:textId="77777777" w:rsidR="008F60CC" w:rsidRDefault="003C1AE4" w:rsidP="005015B9">
      <w:pPr>
        <w:ind w:left="708"/>
        <w:jc w:val="both"/>
        <w:rPr>
          <w:rFonts w:ascii="Arial" w:hAnsi="Arial" w:cs="Arial"/>
        </w:rPr>
      </w:pPr>
      <w:r>
        <w:rPr>
          <w:rFonts w:ascii="Arial" w:hAnsi="Arial" w:cs="Arial"/>
        </w:rPr>
        <w:t>5.3.3</w:t>
      </w:r>
      <w:r w:rsidR="001D424E" w:rsidRPr="001D424E">
        <w:rPr>
          <w:rFonts w:ascii="Arial" w:hAnsi="Arial" w:cs="Arial"/>
        </w:rPr>
        <w:t xml:space="preserve"> odpisu z właściwego rejestru lub z centralnej ewidencji i informacji o działalności gospodarczej, jeżeli odrębne przepisy wymagają wpisu do rejestru lub ewidencji, w celu potwierdzenia braku podstaw wykluczenia na podstawie art. 24 ust. 5 pkt 1 ustawy; </w:t>
      </w:r>
    </w:p>
    <w:p w14:paraId="1C6FB9AE" w14:textId="77777777" w:rsidR="008F60CC" w:rsidRDefault="00574CAD" w:rsidP="005015B9">
      <w:pPr>
        <w:ind w:left="708"/>
        <w:jc w:val="both"/>
        <w:rPr>
          <w:rFonts w:ascii="Arial" w:hAnsi="Arial" w:cs="Arial"/>
        </w:rPr>
      </w:pPr>
      <w:r>
        <w:rPr>
          <w:rFonts w:ascii="Arial" w:hAnsi="Arial" w:cs="Arial"/>
        </w:rPr>
        <w:t>5.3.4</w:t>
      </w:r>
      <w:r w:rsidR="001D424E" w:rsidRPr="001D424E">
        <w:rPr>
          <w:rFonts w:ascii="Arial" w:hAnsi="Arial" w:cs="Arial"/>
        </w:rPr>
        <w:t xml:space="preserve"> dokumentów dotyczących podmiotu trzeciego, w celu wykazania braku istnienia wobec niego podstaw wykluczenia oraz spełnienia, w zakresie, w jakim Wykonawca powołuje się na jego zasoby, warunków udziału w postępowaniu – jeżeli wykonawca polega na zasobach podmiotu trzeciego. </w:t>
      </w:r>
    </w:p>
    <w:p w14:paraId="13D773A1" w14:textId="4DD13324" w:rsidR="004E6055" w:rsidRPr="004E6055" w:rsidRDefault="004E6055" w:rsidP="004E6055">
      <w:pPr>
        <w:ind w:left="708"/>
        <w:jc w:val="both"/>
        <w:rPr>
          <w:rFonts w:ascii="Arial" w:hAnsi="Arial" w:cs="Arial"/>
          <w:bCs/>
        </w:rPr>
      </w:pPr>
      <w:r>
        <w:rPr>
          <w:rFonts w:ascii="Arial" w:hAnsi="Arial" w:cs="Arial"/>
          <w:bCs/>
        </w:rPr>
        <w:t>5.3</w:t>
      </w:r>
      <w:r w:rsidRPr="004E6055">
        <w:rPr>
          <w:rFonts w:ascii="Arial" w:hAnsi="Arial" w:cs="Arial"/>
          <w:bCs/>
        </w:rPr>
        <w:t>.5</w:t>
      </w:r>
      <w:r w:rsidRPr="004E6055">
        <w:rPr>
          <w:rFonts w:ascii="Arial" w:hAnsi="Arial" w:cs="Arial"/>
          <w:b/>
          <w:bCs/>
        </w:rPr>
        <w:t xml:space="preserve"> wykaz usług </w:t>
      </w:r>
      <w:r w:rsidRPr="004E6055">
        <w:rPr>
          <w:rFonts w:ascii="Arial" w:hAnsi="Arial" w:cs="Arial"/>
          <w:bCs/>
        </w:rPr>
        <w:t>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usługi zostały wykonane lub są wykonywane należycie, przy czym, dowodami o których mowa, są referencje bądź inne dokumenty wystawione przez podmiot, na rzecz którego usługi były wykonywane,</w:t>
      </w:r>
      <w:r w:rsidRPr="004E6055">
        <w:rPr>
          <w:rFonts w:ascii="Arial" w:hAnsi="Arial" w:cs="Arial"/>
          <w:bCs/>
        </w:rPr>
        <w:br/>
        <w:t>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wystawione nie wcześniej niż 3 miesiące przed upływem terminu składania ofert</w:t>
      </w:r>
      <w:r>
        <w:rPr>
          <w:rFonts w:ascii="Arial" w:hAnsi="Arial" w:cs="Arial"/>
          <w:bCs/>
        </w:rPr>
        <w:t>,</w:t>
      </w:r>
      <w:r w:rsidRPr="004E6055">
        <w:rPr>
          <w:rFonts w:ascii="Arial" w:hAnsi="Arial" w:cs="Arial"/>
        </w:rPr>
        <w:t xml:space="preserve"> </w:t>
      </w:r>
      <w:r w:rsidRPr="004E6055">
        <w:rPr>
          <w:rFonts w:ascii="Arial" w:hAnsi="Arial" w:cs="Arial"/>
          <w:bCs/>
        </w:rPr>
        <w:t>sporządzonego zgodnie z </w:t>
      </w:r>
      <w:r>
        <w:rPr>
          <w:rFonts w:ascii="Arial" w:hAnsi="Arial" w:cs="Arial"/>
          <w:bCs/>
        </w:rPr>
        <w:t>załącznikiem nr 1</w:t>
      </w:r>
      <w:r w:rsidRPr="004E6055">
        <w:rPr>
          <w:rFonts w:ascii="Arial" w:hAnsi="Arial" w:cs="Arial"/>
          <w:bCs/>
        </w:rPr>
        <w:t xml:space="preserve"> do oferty. </w:t>
      </w:r>
    </w:p>
    <w:p w14:paraId="7CA2FD2C" w14:textId="6DA3C132" w:rsidR="004E6055" w:rsidRDefault="004E6055" w:rsidP="004E6055">
      <w:pPr>
        <w:ind w:left="708"/>
        <w:jc w:val="both"/>
        <w:rPr>
          <w:rFonts w:ascii="Arial" w:hAnsi="Arial" w:cs="Arial"/>
        </w:rPr>
      </w:pPr>
      <w:r>
        <w:rPr>
          <w:rFonts w:ascii="Arial" w:hAnsi="Arial" w:cs="Arial"/>
          <w:bCs/>
        </w:rPr>
        <w:t>5.3</w:t>
      </w:r>
      <w:r w:rsidRPr="004E6055">
        <w:rPr>
          <w:rFonts w:ascii="Arial" w:hAnsi="Arial" w:cs="Arial"/>
          <w:bCs/>
        </w:rPr>
        <w:t>.6</w:t>
      </w:r>
      <w:r w:rsidRPr="004E6055">
        <w:rPr>
          <w:rFonts w:ascii="Arial" w:hAnsi="Arial" w:cs="Arial"/>
          <w:b/>
          <w:bCs/>
        </w:rPr>
        <w:t xml:space="preserve"> wykaz osób,</w:t>
      </w:r>
      <w:r w:rsidRPr="004E6055">
        <w:rPr>
          <w:rFonts w:ascii="Arial" w:hAnsi="Arial" w:cs="Arial"/>
        </w:rPr>
        <w:t xml:space="preserve"> skierowanych przez wykonawcę do realizacji zamówienia,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sporządzonego zgodnie z załącznikiem nr 2 do oferty. </w:t>
      </w:r>
    </w:p>
    <w:p w14:paraId="05331517" w14:textId="77777777" w:rsidR="008F60CC" w:rsidRDefault="001D424E" w:rsidP="005015B9">
      <w:pPr>
        <w:jc w:val="both"/>
        <w:rPr>
          <w:rFonts w:ascii="Arial" w:hAnsi="Arial" w:cs="Arial"/>
        </w:rPr>
      </w:pPr>
      <w:r w:rsidRPr="001D424E">
        <w:rPr>
          <w:rFonts w:ascii="Arial" w:hAnsi="Arial" w:cs="Arial"/>
        </w:rPr>
        <w:t>5.4 Jeżeli wykonawca ma siedzibę lub miejsce zamieszkania poza terytorium Rzeczypospolitej Polskiej, zamiast dokumentó</w:t>
      </w:r>
      <w:r w:rsidR="003C1AE4">
        <w:rPr>
          <w:rFonts w:ascii="Arial" w:hAnsi="Arial" w:cs="Arial"/>
        </w:rPr>
        <w:t xml:space="preserve">w, o których mowa w pkt od 5.3.1 do 5.3.3 </w:t>
      </w:r>
      <w:r w:rsidRPr="001D424E">
        <w:rPr>
          <w:rFonts w:ascii="Arial" w:hAnsi="Arial" w:cs="Arial"/>
        </w:rPr>
        <w:t xml:space="preserve">składa dokument lub dokumenty wystawione w kraju, w którym ma siedzibę lub miejsce zamieszkania, potwierdzające odpowiednio, że: </w:t>
      </w:r>
    </w:p>
    <w:p w14:paraId="13BCD4C5" w14:textId="77777777" w:rsidR="008F60CC" w:rsidRDefault="001D424E" w:rsidP="005015B9">
      <w:pPr>
        <w:ind w:left="708"/>
        <w:jc w:val="both"/>
        <w:rPr>
          <w:rFonts w:ascii="Arial" w:hAnsi="Arial" w:cs="Arial"/>
        </w:rPr>
      </w:pPr>
      <w:r w:rsidRPr="001D424E">
        <w:rPr>
          <w:rFonts w:ascii="Arial" w:hAnsi="Arial" w:cs="Arial"/>
        </w:rPr>
        <w:t>−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w:t>
      </w:r>
      <w:r w:rsidR="00357156">
        <w:rPr>
          <w:rFonts w:ascii="Arial" w:hAnsi="Arial" w:cs="Arial"/>
        </w:rPr>
        <w:t>ych płatności lub wstrzymanie w </w:t>
      </w:r>
      <w:r w:rsidRPr="001D424E">
        <w:rPr>
          <w:rFonts w:ascii="Arial" w:hAnsi="Arial" w:cs="Arial"/>
        </w:rPr>
        <w:t xml:space="preserve">całości wykonania decyzji właściwego organu, wystawiony nie wcześniej niż 3 miesiące przed upływem terminu składania ofert. </w:t>
      </w:r>
    </w:p>
    <w:p w14:paraId="4E3B52FF" w14:textId="77777777" w:rsidR="008F60CC" w:rsidRDefault="001D424E" w:rsidP="005015B9">
      <w:pPr>
        <w:ind w:left="708"/>
        <w:jc w:val="both"/>
        <w:rPr>
          <w:rFonts w:ascii="Arial" w:hAnsi="Arial" w:cs="Arial"/>
        </w:rPr>
      </w:pPr>
      <w:r w:rsidRPr="001D424E">
        <w:rPr>
          <w:rFonts w:ascii="Arial" w:hAnsi="Arial" w:cs="Arial"/>
        </w:rPr>
        <w:t xml:space="preserve">− nie otwarto jego likwidacji ani nie ogłoszono upadłości, wystawiony nie wcześniej niż 6 miesięcy przed upływem terminu składania ofert. </w:t>
      </w:r>
    </w:p>
    <w:p w14:paraId="54EBDAC6" w14:textId="77777777" w:rsidR="008F60CC" w:rsidRDefault="001D424E" w:rsidP="005015B9">
      <w:pPr>
        <w:jc w:val="both"/>
        <w:rPr>
          <w:rFonts w:ascii="Arial" w:hAnsi="Arial" w:cs="Arial"/>
        </w:rPr>
      </w:pPr>
      <w:r w:rsidRPr="001D424E">
        <w:rPr>
          <w:rFonts w:ascii="Arial" w:hAnsi="Arial" w:cs="Arial"/>
        </w:rPr>
        <w:t xml:space="preserve">Jeżeli w kraju miejsca zamieszkania osoby lub w kraju, w którym wykonawca ma siedzibę lub miejsce zamieszkania, nie wydaje się dokumentów, o których mowa w pkt 5.4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 pkt 5.4 stosuje się. </w:t>
      </w:r>
    </w:p>
    <w:p w14:paraId="7734CB79" w14:textId="77777777" w:rsidR="008F60CC" w:rsidRDefault="001D424E" w:rsidP="005015B9">
      <w:pPr>
        <w:jc w:val="both"/>
        <w:rPr>
          <w:rFonts w:ascii="Arial" w:hAnsi="Arial" w:cs="Arial"/>
        </w:rPr>
      </w:pPr>
      <w:r w:rsidRPr="001D424E">
        <w:rPr>
          <w:rFonts w:ascii="Arial" w:hAnsi="Arial" w:cs="Arial"/>
        </w:rPr>
        <w:t xml:space="preserve">5.5 Jeżeli wykonawca nie złoży oświadczeń, o których mowa w 5.1 SIWZ, oświadczeń lub dokumentów potwierdzających okoliczności, o których mowa w art. 25 ust. 1 ustawy, lub innych </w:t>
      </w:r>
      <w:r w:rsidRPr="001D424E">
        <w:rPr>
          <w:rFonts w:ascii="Arial" w:hAnsi="Arial" w:cs="Arial"/>
        </w:rPr>
        <w:lastRenderedPageBreak/>
        <w:t>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w:t>
      </w:r>
      <w:r w:rsidR="008F60CC">
        <w:rPr>
          <w:rFonts w:ascii="Arial" w:hAnsi="Arial" w:cs="Arial"/>
        </w:rPr>
        <w:t xml:space="preserve"> </w:t>
      </w:r>
      <w:r w:rsidRPr="001D424E">
        <w:rPr>
          <w:rFonts w:ascii="Arial" w:hAnsi="Arial" w:cs="Arial"/>
        </w:rPr>
        <w:t xml:space="preserve">wskazanym, chyba że mimo ich złożenia, uzupełnienia lub poprawienia lub udzielenia wyjaśnień oferta wykonawcy podlegałaby odrzuceniu albo konieczne byłoby unieważnienie postępowania. </w:t>
      </w:r>
    </w:p>
    <w:p w14:paraId="3F6ED03A" w14:textId="77777777" w:rsidR="008F60CC" w:rsidRDefault="001D424E" w:rsidP="005015B9">
      <w:pPr>
        <w:jc w:val="both"/>
        <w:rPr>
          <w:rFonts w:ascii="Arial" w:hAnsi="Arial" w:cs="Arial"/>
        </w:rPr>
      </w:pPr>
      <w:r w:rsidRPr="001D424E">
        <w:rPr>
          <w:rFonts w:ascii="Arial" w:hAnsi="Arial" w:cs="Arial"/>
        </w:rPr>
        <w:t xml:space="preserve">5.6 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 </w:t>
      </w:r>
    </w:p>
    <w:p w14:paraId="193710DF" w14:textId="77777777" w:rsidR="008F60CC" w:rsidRDefault="001D424E" w:rsidP="005015B9">
      <w:pPr>
        <w:jc w:val="both"/>
        <w:rPr>
          <w:rFonts w:ascii="Arial" w:hAnsi="Arial" w:cs="Arial"/>
        </w:rPr>
      </w:pPr>
      <w:r w:rsidRPr="001D424E">
        <w:rPr>
          <w:rFonts w:ascii="Arial" w:hAnsi="Arial" w:cs="Arial"/>
        </w:rPr>
        <w:t xml:space="preserve">5.7 W przypadku wykonawców wspólnie ubiegających się o udzielenie zamówienia oraz w przypadku innych podmiotów, na zasobach których wykonawca polega na zasadach określonych w art. 22a ustawy lub kopie dokumentów dotyczących odpowiednio wykonawcy lub tych podmiotów, mogą być poświadczane za zgodność z oryginałem przez wykonawcę albo te podmioty albo wykonawców wspólnie ubiegających się o udzielenie zamówienia publicznego- odpowiednio, w zakresie dokumentów, które każdego z nich dotyczą. </w:t>
      </w:r>
    </w:p>
    <w:p w14:paraId="708EFFA5" w14:textId="77777777" w:rsidR="008F60CC" w:rsidRDefault="001D424E" w:rsidP="005015B9">
      <w:pPr>
        <w:jc w:val="both"/>
        <w:rPr>
          <w:rFonts w:ascii="Arial" w:hAnsi="Arial" w:cs="Arial"/>
        </w:rPr>
      </w:pPr>
      <w:r w:rsidRPr="001D424E">
        <w:rPr>
          <w:rFonts w:ascii="Arial" w:hAnsi="Arial" w:cs="Arial"/>
        </w:rPr>
        <w:t xml:space="preserve">5.8 Oświadczenia dotyczące wykonawcy/wykonawców występujących wspólnie i innych podmiotów, na których zdolnościach lub sytuacji polega wykonawca na zasadach określonych w art. 22a ustawy składane są w oryginale. Dokumenty inne niż oświadczenia składane są w oryginale lub kopii poświadczonej za zgodność z oryginałem. Zobowiązanie, o którym mowa w pkt 4.5.1 i 4.5.4 należy złożyć w formie oryginału. </w:t>
      </w:r>
    </w:p>
    <w:p w14:paraId="38F24578" w14:textId="77777777" w:rsidR="008F60CC" w:rsidRDefault="001D424E" w:rsidP="005015B9">
      <w:pPr>
        <w:jc w:val="both"/>
        <w:rPr>
          <w:rFonts w:ascii="Arial" w:hAnsi="Arial" w:cs="Arial"/>
        </w:rPr>
      </w:pPr>
      <w:r w:rsidRPr="001D424E">
        <w:rPr>
          <w:rFonts w:ascii="Arial" w:hAnsi="Arial" w:cs="Arial"/>
        </w:rPr>
        <w:t xml:space="preserve">5.9 Dokumenty sporządzone w języku obcym muszą być złożone wraz z tłumaczeniami na język polski. </w:t>
      </w:r>
    </w:p>
    <w:p w14:paraId="415FCF0E" w14:textId="77777777" w:rsidR="008F60CC" w:rsidRDefault="001D424E" w:rsidP="005015B9">
      <w:pPr>
        <w:jc w:val="both"/>
        <w:rPr>
          <w:rFonts w:ascii="Arial" w:hAnsi="Arial" w:cs="Arial"/>
        </w:rPr>
      </w:pPr>
      <w:r w:rsidRPr="001D424E">
        <w:rPr>
          <w:rFonts w:ascii="Arial" w:hAnsi="Arial" w:cs="Arial"/>
        </w:rPr>
        <w:t>5.10 W przypadku wskazania przez wykonawcę dostępności oświadczeń lub dokumentów, o których mowa w Rozdziale V SIWZ w formie elektronicznej pod określonymi adresami internetowymi ogólnodostępnych i bezpłatnych baz danych, zamawiający pobiera samodzielnie z tych baz danych wskazane przez wykonawcę oświadczenia lub dokumenty. Jeżeli oświadczenia i dokumenty, o</w:t>
      </w:r>
      <w:r w:rsidR="00357156">
        <w:rPr>
          <w:rFonts w:ascii="Arial" w:hAnsi="Arial" w:cs="Arial"/>
        </w:rPr>
        <w:t> </w:t>
      </w:r>
      <w:r w:rsidRPr="001D424E">
        <w:rPr>
          <w:rFonts w:ascii="Arial" w:hAnsi="Arial" w:cs="Arial"/>
        </w:rPr>
        <w:t xml:space="preserve">których mowa w zdaniu pierwszym są sporządzone w języku obcym wykonawca zobowiązany jest do przedstawienia ich tłumaczenia na język polski. </w:t>
      </w:r>
    </w:p>
    <w:p w14:paraId="13972A59" w14:textId="77777777" w:rsidR="008F60CC" w:rsidRDefault="001D424E" w:rsidP="005015B9">
      <w:pPr>
        <w:jc w:val="both"/>
        <w:rPr>
          <w:rFonts w:ascii="Arial" w:hAnsi="Arial" w:cs="Arial"/>
        </w:rPr>
      </w:pPr>
      <w:r w:rsidRPr="001D424E">
        <w:rPr>
          <w:rFonts w:ascii="Arial" w:hAnsi="Arial" w:cs="Arial"/>
        </w:rPr>
        <w:t xml:space="preserve">5.11 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zasadach lub sytuacji, którego wykonawca polega na podstawie pełnomocnictwa. </w:t>
      </w:r>
    </w:p>
    <w:p w14:paraId="29405F24" w14:textId="77777777" w:rsidR="008F60CC" w:rsidRDefault="001D424E" w:rsidP="005015B9">
      <w:pPr>
        <w:jc w:val="both"/>
        <w:rPr>
          <w:rFonts w:ascii="Arial" w:hAnsi="Arial" w:cs="Arial"/>
        </w:rPr>
      </w:pPr>
      <w:r w:rsidRPr="001D424E">
        <w:rPr>
          <w:rFonts w:ascii="Arial" w:hAnsi="Arial" w:cs="Arial"/>
        </w:rPr>
        <w:t xml:space="preserve">5.12 Podpisy wykonawcy na oświadczeniach i dokumentach muszą być złożone w sposób pozwalający zidentyfikować osobę podpisującą. Zaleca się opatrzenie podpisu pieczątką z imieniem i nazwiskiem osoby podpisującej. </w:t>
      </w:r>
    </w:p>
    <w:p w14:paraId="258EB482" w14:textId="77777777" w:rsidR="008F60CC" w:rsidRDefault="001D424E" w:rsidP="005015B9">
      <w:pPr>
        <w:jc w:val="both"/>
        <w:rPr>
          <w:rFonts w:ascii="Arial" w:hAnsi="Arial" w:cs="Arial"/>
        </w:rPr>
      </w:pPr>
      <w:r w:rsidRPr="001D424E">
        <w:rPr>
          <w:rFonts w:ascii="Arial" w:hAnsi="Arial" w:cs="Arial"/>
        </w:rPr>
        <w:t xml:space="preserve">5.13 W przypadku potwierdzania dokumentów za zgodność z oryginałem, na dokumentach tych muszą się znaleźć podpisy wykonawcy, według zasad, o których mowa w pkt 5.7, 5.11 i 5.12 oraz klauzula „za zgodność z oryginałem”. W przypadku dokumentów wielostronicowych, należy poświadczyć za zgodność z oryginałem każdą stronę dokumentu, ewentualnie poświadczenie może znaleźć się na jednej ze stron wraz z informacją o liczbie poświadczanych stron. </w:t>
      </w:r>
    </w:p>
    <w:p w14:paraId="6EAF9D31" w14:textId="77777777" w:rsidR="004266B3" w:rsidRDefault="001D424E" w:rsidP="005015B9">
      <w:pPr>
        <w:jc w:val="both"/>
        <w:rPr>
          <w:rFonts w:ascii="Arial" w:hAnsi="Arial" w:cs="Arial"/>
        </w:rPr>
      </w:pPr>
      <w:r w:rsidRPr="001D424E">
        <w:rPr>
          <w:rFonts w:ascii="Arial" w:hAnsi="Arial" w:cs="Arial"/>
        </w:rPr>
        <w:t xml:space="preserve">5.14 Pełnomocnictwo, o którym mowa w pkt 5.11 w formie oryginału lub kopii potwierdzonej za zgodność z oryginałem przez notariusza należy dołączyć do oferty. </w:t>
      </w:r>
    </w:p>
    <w:p w14:paraId="3E378231" w14:textId="77777777" w:rsidR="004E6055" w:rsidRDefault="004E6055" w:rsidP="005015B9">
      <w:pPr>
        <w:jc w:val="both"/>
        <w:rPr>
          <w:rFonts w:ascii="Arial" w:hAnsi="Arial" w:cs="Arial"/>
        </w:rPr>
      </w:pPr>
    </w:p>
    <w:p w14:paraId="728A6259" w14:textId="77777777" w:rsidR="004E6055" w:rsidRDefault="004E6055" w:rsidP="005015B9">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F60CC" w:rsidRPr="008F60CC" w14:paraId="23CB890C" w14:textId="77777777" w:rsidTr="00C51F0F">
        <w:trPr>
          <w:jc w:val="center"/>
        </w:trPr>
        <w:tc>
          <w:tcPr>
            <w:tcW w:w="9062" w:type="dxa"/>
            <w:shd w:val="clear" w:color="auto" w:fill="BFBFBF" w:themeFill="background1" w:themeFillShade="BF"/>
          </w:tcPr>
          <w:p w14:paraId="622E42F5" w14:textId="77777777" w:rsidR="008F60CC" w:rsidRPr="008F60CC" w:rsidRDefault="008F60CC" w:rsidP="0021018C">
            <w:pPr>
              <w:jc w:val="center"/>
              <w:rPr>
                <w:rFonts w:ascii="Arial" w:hAnsi="Arial" w:cs="Arial"/>
                <w:b/>
              </w:rPr>
            </w:pPr>
            <w:r w:rsidRPr="008F60CC">
              <w:rPr>
                <w:rFonts w:ascii="Arial" w:hAnsi="Arial" w:cs="Arial"/>
                <w:b/>
              </w:rPr>
              <w:lastRenderedPageBreak/>
              <w:t xml:space="preserve">Rozdział </w:t>
            </w:r>
            <w:r w:rsidR="0021018C">
              <w:rPr>
                <w:rFonts w:ascii="Arial" w:hAnsi="Arial" w:cs="Arial"/>
                <w:b/>
              </w:rPr>
              <w:t>6</w:t>
            </w:r>
          </w:p>
        </w:tc>
      </w:tr>
      <w:tr w:rsidR="008F60CC" w:rsidRPr="008F60CC" w14:paraId="2EB41B18" w14:textId="77777777" w:rsidTr="00C51F0F">
        <w:trPr>
          <w:jc w:val="center"/>
        </w:trPr>
        <w:tc>
          <w:tcPr>
            <w:tcW w:w="9062" w:type="dxa"/>
            <w:shd w:val="clear" w:color="auto" w:fill="BFBFBF" w:themeFill="background1" w:themeFillShade="BF"/>
          </w:tcPr>
          <w:p w14:paraId="5255553E" w14:textId="77777777" w:rsidR="008F60CC" w:rsidRPr="008F60CC" w:rsidRDefault="008F60CC" w:rsidP="005015B9">
            <w:pPr>
              <w:jc w:val="center"/>
              <w:rPr>
                <w:rFonts w:ascii="Arial" w:hAnsi="Arial" w:cs="Arial"/>
                <w:b/>
              </w:rPr>
            </w:pPr>
            <w:r w:rsidRPr="008F60CC">
              <w:rPr>
                <w:rFonts w:ascii="Arial" w:hAnsi="Arial" w:cs="Arial"/>
                <w:b/>
              </w:rPr>
              <w:t>OPIS SPOSOBU PRZYGOTOWANIA OFERT</w:t>
            </w:r>
          </w:p>
        </w:tc>
      </w:tr>
    </w:tbl>
    <w:p w14:paraId="4E802CF4" w14:textId="77777777" w:rsidR="008F60CC" w:rsidRDefault="008F60CC" w:rsidP="005015B9">
      <w:pPr>
        <w:jc w:val="both"/>
        <w:rPr>
          <w:rFonts w:ascii="Arial" w:hAnsi="Arial" w:cs="Arial"/>
        </w:rPr>
      </w:pPr>
    </w:p>
    <w:p w14:paraId="26496030"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 Wykonawca może złożyć jedną ofertę. Złożenie więcej niż jednej oferty spowoduje odrzucenie wszystkich ofert złożonych przez wykonawcę. </w:t>
      </w:r>
    </w:p>
    <w:p w14:paraId="67FBD937" w14:textId="2F5DD742" w:rsidR="008F60CC" w:rsidRDefault="0021018C" w:rsidP="005015B9">
      <w:pPr>
        <w:jc w:val="both"/>
        <w:rPr>
          <w:rFonts w:ascii="Arial" w:hAnsi="Arial" w:cs="Arial"/>
        </w:rPr>
      </w:pPr>
      <w:r>
        <w:rPr>
          <w:rFonts w:ascii="Arial" w:hAnsi="Arial" w:cs="Arial"/>
        </w:rPr>
        <w:t>6</w:t>
      </w:r>
      <w:r w:rsidR="00F15E4B">
        <w:rPr>
          <w:rFonts w:ascii="Arial" w:hAnsi="Arial" w:cs="Arial"/>
        </w:rPr>
        <w:t>.2 Zamawiający</w:t>
      </w:r>
      <w:r w:rsidR="001D424E" w:rsidRPr="001D424E">
        <w:rPr>
          <w:rFonts w:ascii="Arial" w:hAnsi="Arial" w:cs="Arial"/>
        </w:rPr>
        <w:t xml:space="preserve"> </w:t>
      </w:r>
      <w:r w:rsidR="00AC0D94">
        <w:rPr>
          <w:rFonts w:ascii="Arial" w:hAnsi="Arial" w:cs="Arial"/>
        </w:rPr>
        <w:t xml:space="preserve">nie </w:t>
      </w:r>
      <w:r w:rsidR="001D424E" w:rsidRPr="001D424E">
        <w:rPr>
          <w:rFonts w:ascii="Arial" w:hAnsi="Arial" w:cs="Arial"/>
        </w:rPr>
        <w:t xml:space="preserve">dopuszcza możliwości składania ofert częściowych. </w:t>
      </w:r>
    </w:p>
    <w:p w14:paraId="43C913A2"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.3 Zamawiający nie dopuszcza możliwości złożenia oferty wariantowej. </w:t>
      </w:r>
    </w:p>
    <w:p w14:paraId="140302F9"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.4 Oferta musi być sporządzona z zachowaniem formy pisemnej pod rygorem nieważności.</w:t>
      </w:r>
    </w:p>
    <w:p w14:paraId="5295CB1F"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.5 Treść oferty musi być zgodna z treścią SIWZ. </w:t>
      </w:r>
    </w:p>
    <w:p w14:paraId="579E34BC"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.6 Oferta (wraz z załącznikami) musi być sporządzona w sposób czytelny. </w:t>
      </w:r>
    </w:p>
    <w:p w14:paraId="6B59ED48"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.7 Wszelkie zmiany naniesione przez wykonawcę w treści oferty po jej sporządzeniu muszą być parafowane przez wykonawcę. </w:t>
      </w:r>
    </w:p>
    <w:p w14:paraId="73F0CCF4"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.8 Oferta musi być podpisana przez wykonawcę, tj. osobę (osoby) reprezentującą wykonawcę, zgodnie z zasadami reprezentacji wskazanymi we właściwym rejestrze lub osobę (osoby) upoważnioną do reprezentowania wykonawcy. </w:t>
      </w:r>
    </w:p>
    <w:p w14:paraId="77F398C2"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.9 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 </w:t>
      </w:r>
    </w:p>
    <w:p w14:paraId="57384EE0"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.10 Oferta wraz z załącznikami musi być sporządzona w języku polskim. Każdy dokument składający się na ofertę lub złożony wraz z ofertą sporządzony w języku innym niż polski musi być złożony wraz z tłumaczeniem na język polski. </w:t>
      </w:r>
    </w:p>
    <w:p w14:paraId="2636BFB8"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.11 Wykonawca ponosi wszelkie koszty związane z przygotowaniem i złożeniem oferty. </w:t>
      </w:r>
    </w:p>
    <w:p w14:paraId="1D65AF3E"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.12 Zaleca się, aby strony oferty były trwale ze sobą połączone i kolejno ponumerowane. </w:t>
      </w:r>
    </w:p>
    <w:p w14:paraId="6100963E"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.13 Zaleca się, aby każda strona oferty zawierająca jakąkolwiek treść była podpisana lub parafowana prze wykonawcę. </w:t>
      </w:r>
    </w:p>
    <w:p w14:paraId="6E90B59E"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.14 W przypadku, gdy informacje zawarte w ofercie stanowią tajemnicę przedsiębiorstwa w</w:t>
      </w:r>
      <w:r w:rsidR="00357156">
        <w:rPr>
          <w:rFonts w:ascii="Arial" w:hAnsi="Arial" w:cs="Arial"/>
        </w:rPr>
        <w:t> </w:t>
      </w:r>
      <w:r w:rsidR="001D424E" w:rsidRPr="001D424E">
        <w:rPr>
          <w:rFonts w:ascii="Arial" w:hAnsi="Arial" w:cs="Arial"/>
        </w:rPr>
        <w:t xml:space="preserve">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w:t>
      </w:r>
      <w:r w:rsidR="00357156">
        <w:rPr>
          <w:rFonts w:ascii="Arial" w:hAnsi="Arial" w:cs="Arial"/>
        </w:rPr>
        <w:t xml:space="preserve">r. </w:t>
      </w:r>
      <w:r w:rsidR="001D424E" w:rsidRPr="001D424E">
        <w:rPr>
          <w:rFonts w:ascii="Arial" w:hAnsi="Arial" w:cs="Arial"/>
        </w:rPr>
        <w:t xml:space="preserve">o zwalczaniu nieuczciwej konkurencji”. </w:t>
      </w:r>
    </w:p>
    <w:p w14:paraId="40945A38" w14:textId="77777777" w:rsidR="008F60CC" w:rsidRDefault="001D424E" w:rsidP="005015B9">
      <w:pPr>
        <w:jc w:val="both"/>
        <w:rPr>
          <w:rFonts w:ascii="Arial" w:hAnsi="Arial" w:cs="Arial"/>
        </w:rPr>
      </w:pPr>
      <w:r w:rsidRPr="001D424E">
        <w:rPr>
          <w:rFonts w:ascii="Arial" w:hAnsi="Arial" w:cs="Arial"/>
        </w:rPr>
        <w:t xml:space="preserve">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 </w:t>
      </w:r>
    </w:p>
    <w:p w14:paraId="1655FEDF" w14:textId="77777777" w:rsidR="008F60CC" w:rsidRDefault="003964DB" w:rsidP="005015B9">
      <w:pPr>
        <w:ind w:left="708"/>
        <w:jc w:val="both"/>
        <w:rPr>
          <w:rFonts w:ascii="Arial" w:hAnsi="Arial" w:cs="Arial"/>
        </w:rPr>
      </w:pPr>
      <w:r>
        <w:rPr>
          <w:rFonts w:ascii="Arial" w:hAnsi="Arial" w:cs="Arial"/>
        </w:rPr>
        <w:t>6.14.1</w:t>
      </w:r>
      <w:r w:rsidR="001D424E" w:rsidRPr="001D424E">
        <w:rPr>
          <w:rFonts w:ascii="Arial" w:hAnsi="Arial" w:cs="Arial"/>
        </w:rPr>
        <w:t xml:space="preserve"> ma charakter techniczny, technologiczny, organizacyjny przedsiębiorstwa lub jest to inna informacja mająca wartość gospodarczą, </w:t>
      </w:r>
      <w:r w:rsidR="008F60CC">
        <w:rPr>
          <w:rFonts w:ascii="Arial" w:hAnsi="Arial" w:cs="Arial"/>
        </w:rPr>
        <w:tab/>
      </w:r>
    </w:p>
    <w:p w14:paraId="7C1F7365" w14:textId="77777777" w:rsidR="008F60CC" w:rsidRDefault="003964DB" w:rsidP="005015B9">
      <w:pPr>
        <w:ind w:firstLine="708"/>
        <w:jc w:val="both"/>
        <w:rPr>
          <w:rFonts w:ascii="Arial" w:hAnsi="Arial" w:cs="Arial"/>
        </w:rPr>
      </w:pPr>
      <w:r>
        <w:rPr>
          <w:rFonts w:ascii="Arial" w:hAnsi="Arial" w:cs="Arial"/>
        </w:rPr>
        <w:t>6.14.2</w:t>
      </w:r>
      <w:r w:rsidR="001D424E" w:rsidRPr="001D424E">
        <w:rPr>
          <w:rFonts w:ascii="Arial" w:hAnsi="Arial" w:cs="Arial"/>
        </w:rPr>
        <w:t xml:space="preserve"> nie została ujawniona do wiadomości publicznej, </w:t>
      </w:r>
    </w:p>
    <w:p w14:paraId="5D9AE758" w14:textId="77777777" w:rsidR="008F60CC" w:rsidRDefault="003964DB" w:rsidP="005015B9">
      <w:pPr>
        <w:ind w:left="708"/>
        <w:jc w:val="both"/>
        <w:rPr>
          <w:rFonts w:ascii="Arial" w:hAnsi="Arial" w:cs="Arial"/>
        </w:rPr>
      </w:pPr>
      <w:r>
        <w:rPr>
          <w:rFonts w:ascii="Arial" w:hAnsi="Arial" w:cs="Arial"/>
        </w:rPr>
        <w:t>6.14.3</w:t>
      </w:r>
      <w:r w:rsidR="001D424E" w:rsidRPr="001D424E">
        <w:rPr>
          <w:rFonts w:ascii="Arial" w:hAnsi="Arial" w:cs="Arial"/>
        </w:rPr>
        <w:t xml:space="preserve"> podjęto w stosunku do niej niezbędne działania w celu zachowania poufności. Zaleca się, aby informacje stanowiące tajemnicę przedsiębiorstwa były trwale spięte i oddzielone od pozostałej (jawnej) części oferty. Wykonawca nie może zastrzec informacji, o których mowa w art. 86 ust. 4 ustawy. </w:t>
      </w:r>
    </w:p>
    <w:p w14:paraId="1AAA0C56"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.15 Na potrzeby oceny ofert</w:t>
      </w:r>
      <w:r w:rsidR="008E73EC">
        <w:rPr>
          <w:rFonts w:ascii="Arial" w:hAnsi="Arial" w:cs="Arial"/>
        </w:rPr>
        <w:t>,</w:t>
      </w:r>
      <w:r w:rsidR="001D424E" w:rsidRPr="001D424E">
        <w:rPr>
          <w:rFonts w:ascii="Arial" w:hAnsi="Arial" w:cs="Arial"/>
        </w:rPr>
        <w:t xml:space="preserve"> oferta musi zawierać: </w:t>
      </w:r>
    </w:p>
    <w:p w14:paraId="08A81244" w14:textId="77777777" w:rsidR="008F60CC" w:rsidRDefault="003964DB" w:rsidP="005015B9">
      <w:pPr>
        <w:ind w:left="708"/>
        <w:jc w:val="both"/>
        <w:rPr>
          <w:rFonts w:ascii="Arial" w:hAnsi="Arial" w:cs="Arial"/>
        </w:rPr>
      </w:pPr>
      <w:r>
        <w:rPr>
          <w:rFonts w:ascii="Arial" w:hAnsi="Arial" w:cs="Arial"/>
        </w:rPr>
        <w:lastRenderedPageBreak/>
        <w:t>6.15.1</w:t>
      </w:r>
      <w:r w:rsidR="001D424E" w:rsidRPr="001D424E">
        <w:rPr>
          <w:rFonts w:ascii="Arial" w:hAnsi="Arial" w:cs="Arial"/>
        </w:rPr>
        <w:t xml:space="preserve"> Formularz Ofertowy sporządzony i wypełn</w:t>
      </w:r>
      <w:r>
        <w:rPr>
          <w:rFonts w:ascii="Arial" w:hAnsi="Arial" w:cs="Arial"/>
        </w:rPr>
        <w:t>iony według wzoru stanowiącego z</w:t>
      </w:r>
      <w:r w:rsidR="001D424E" w:rsidRPr="001D424E">
        <w:rPr>
          <w:rFonts w:ascii="Arial" w:hAnsi="Arial" w:cs="Arial"/>
        </w:rPr>
        <w:t xml:space="preserve">ałącznik </w:t>
      </w:r>
      <w:r w:rsidR="00C37636">
        <w:rPr>
          <w:rFonts w:ascii="Arial" w:hAnsi="Arial" w:cs="Arial"/>
        </w:rPr>
        <w:t xml:space="preserve">nr 3 </w:t>
      </w:r>
      <w:r w:rsidR="001D424E" w:rsidRPr="001D424E">
        <w:rPr>
          <w:rFonts w:ascii="Arial" w:hAnsi="Arial" w:cs="Arial"/>
        </w:rPr>
        <w:t xml:space="preserve">do SIWZ, </w:t>
      </w:r>
    </w:p>
    <w:p w14:paraId="32D17812" w14:textId="77777777" w:rsidR="007B725D" w:rsidRDefault="003964DB" w:rsidP="005015B9">
      <w:pPr>
        <w:ind w:left="708"/>
        <w:jc w:val="both"/>
        <w:rPr>
          <w:rFonts w:ascii="Arial" w:hAnsi="Arial" w:cs="Arial"/>
        </w:rPr>
      </w:pPr>
      <w:r>
        <w:rPr>
          <w:rFonts w:ascii="Arial" w:hAnsi="Arial" w:cs="Arial"/>
        </w:rPr>
        <w:t>6.15.2</w:t>
      </w:r>
      <w:r w:rsidR="001D424E" w:rsidRPr="001D424E">
        <w:rPr>
          <w:rFonts w:ascii="Arial" w:hAnsi="Arial" w:cs="Arial"/>
        </w:rPr>
        <w:t xml:space="preserve"> oświadczenia, o których mowa w pkt 5.1 SIWZ według wzorów stanowiących odpowiednio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001D424E" w:rsidRPr="001D424E">
        <w:rPr>
          <w:rFonts w:ascii="Arial" w:hAnsi="Arial" w:cs="Arial"/>
        </w:rPr>
        <w:t>do SIWZ,</w:t>
      </w:r>
    </w:p>
    <w:p w14:paraId="28F81B50" w14:textId="77777777" w:rsidR="008F60CC" w:rsidRDefault="003964DB" w:rsidP="005015B9">
      <w:pPr>
        <w:ind w:left="708"/>
        <w:jc w:val="both"/>
        <w:rPr>
          <w:rFonts w:ascii="Arial" w:hAnsi="Arial" w:cs="Arial"/>
        </w:rPr>
      </w:pPr>
      <w:r>
        <w:rPr>
          <w:rFonts w:ascii="Arial" w:hAnsi="Arial" w:cs="Arial"/>
        </w:rPr>
        <w:t>6.15.</w:t>
      </w:r>
      <w:r w:rsidR="00B16644">
        <w:rPr>
          <w:rFonts w:ascii="Arial" w:hAnsi="Arial" w:cs="Arial"/>
        </w:rPr>
        <w:t>3</w:t>
      </w:r>
      <w:r w:rsidR="001D424E" w:rsidRPr="001D424E">
        <w:rPr>
          <w:rFonts w:ascii="Arial" w:hAnsi="Arial" w:cs="Arial"/>
        </w:rPr>
        <w:t xml:space="preserve"> pełnomocnictwo do reprezentowania wykonawcy (wykonawców występujących wspólnie), o ile ofertę składa pełnomocnik, </w:t>
      </w:r>
    </w:p>
    <w:p w14:paraId="513C9E8F" w14:textId="77777777" w:rsidR="006C3C72" w:rsidRDefault="003964DB" w:rsidP="004E7FF5">
      <w:pPr>
        <w:ind w:left="708"/>
        <w:jc w:val="both"/>
        <w:rPr>
          <w:rFonts w:ascii="Arial" w:hAnsi="Arial" w:cs="Arial"/>
        </w:rPr>
      </w:pPr>
      <w:r>
        <w:rPr>
          <w:rFonts w:ascii="Arial" w:hAnsi="Arial" w:cs="Arial"/>
        </w:rPr>
        <w:t>6.15.</w:t>
      </w:r>
      <w:r w:rsidR="00B16644">
        <w:rPr>
          <w:rFonts w:ascii="Arial" w:hAnsi="Arial" w:cs="Arial"/>
        </w:rPr>
        <w:t>4</w:t>
      </w:r>
      <w:r w:rsidR="001D424E" w:rsidRPr="001D424E">
        <w:rPr>
          <w:rFonts w:ascii="Arial" w:hAnsi="Arial" w:cs="Arial"/>
        </w:rPr>
        <w:t xml:space="preserve"> zobowiązanie podmiotu trzeciego, o którym mowa w pkt 4.5.1 i 4.5.4 SIWZ – jeżeli wykonawca polega na zasobach lub sytuacji podmiotu trzeciego. </w:t>
      </w:r>
    </w:p>
    <w:p w14:paraId="1D9BAD44"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.16 Ofertę należy umieścić w kopercie/opakowaniu i zabezpieczyć w sposób uniemożliwiający zapoznanie się z jej zawartością bez naruszenia zabezpieczeń przed upływem terminu otwarcia ofert. </w:t>
      </w:r>
    </w:p>
    <w:p w14:paraId="7852D0F5" w14:textId="77777777" w:rsidR="008F60CC" w:rsidRDefault="0021018C" w:rsidP="005015B9">
      <w:pPr>
        <w:jc w:val="both"/>
        <w:rPr>
          <w:rFonts w:ascii="Arial" w:hAnsi="Arial" w:cs="Arial"/>
        </w:rPr>
      </w:pPr>
      <w:r>
        <w:rPr>
          <w:rFonts w:ascii="Arial" w:hAnsi="Arial" w:cs="Arial"/>
        </w:rPr>
        <w:t>6</w:t>
      </w:r>
      <w:r w:rsidR="001D424E" w:rsidRPr="001D424E">
        <w:rPr>
          <w:rFonts w:ascii="Arial" w:hAnsi="Arial" w:cs="Arial"/>
        </w:rPr>
        <w:t xml:space="preserve">.17 Na kopercie/opakowaniu należy umieścić następujące oznaczenia: </w:t>
      </w:r>
    </w:p>
    <w:p w14:paraId="1C273D3E" w14:textId="77777777" w:rsidR="008F60CC" w:rsidRDefault="003964DB" w:rsidP="005015B9">
      <w:pPr>
        <w:ind w:firstLine="708"/>
        <w:jc w:val="both"/>
        <w:rPr>
          <w:rFonts w:ascii="Arial" w:hAnsi="Arial" w:cs="Arial"/>
        </w:rPr>
      </w:pPr>
      <w:r>
        <w:rPr>
          <w:rFonts w:ascii="Arial" w:hAnsi="Arial" w:cs="Arial"/>
        </w:rPr>
        <w:t>6.17.1</w:t>
      </w:r>
      <w:r w:rsidR="001D424E" w:rsidRPr="001D424E">
        <w:rPr>
          <w:rFonts w:ascii="Arial" w:hAnsi="Arial" w:cs="Arial"/>
        </w:rPr>
        <w:t xml:space="preserve"> nazwa, adres, numer telefonu, faksu, adres e-mail wykonawcy, </w:t>
      </w:r>
    </w:p>
    <w:p w14:paraId="28653F47" w14:textId="77777777" w:rsidR="008F60CC" w:rsidRDefault="003964DB" w:rsidP="005015B9">
      <w:pPr>
        <w:ind w:left="708"/>
        <w:jc w:val="both"/>
        <w:rPr>
          <w:rFonts w:ascii="Arial" w:hAnsi="Arial" w:cs="Arial"/>
        </w:rPr>
      </w:pPr>
      <w:r>
        <w:rPr>
          <w:rFonts w:ascii="Arial" w:hAnsi="Arial" w:cs="Arial"/>
        </w:rPr>
        <w:t>6.17.2</w:t>
      </w:r>
      <w:r w:rsidR="001D424E" w:rsidRPr="001D424E">
        <w:rPr>
          <w:rFonts w:ascii="Arial" w:hAnsi="Arial" w:cs="Arial"/>
        </w:rPr>
        <w:t xml:space="preserve"> Ministerstwo </w:t>
      </w:r>
      <w:r w:rsidR="0048114F">
        <w:rPr>
          <w:rFonts w:ascii="Arial" w:hAnsi="Arial" w:cs="Arial"/>
        </w:rPr>
        <w:t>Zdrowia</w:t>
      </w:r>
      <w:r w:rsidR="001D424E" w:rsidRPr="001D424E">
        <w:rPr>
          <w:rFonts w:ascii="Arial" w:hAnsi="Arial" w:cs="Arial"/>
        </w:rPr>
        <w:t xml:space="preserve">, </w:t>
      </w:r>
      <w:r w:rsidR="0048114F">
        <w:rPr>
          <w:rFonts w:ascii="Arial" w:hAnsi="Arial" w:cs="Arial"/>
        </w:rPr>
        <w:t xml:space="preserve">Kancelaria pok. Nr </w:t>
      </w:r>
      <w:r w:rsidR="007A4CBF">
        <w:rPr>
          <w:rFonts w:ascii="Arial" w:hAnsi="Arial" w:cs="Arial"/>
        </w:rPr>
        <w:t>1</w:t>
      </w:r>
      <w:r w:rsidR="0048114F">
        <w:rPr>
          <w:rFonts w:ascii="Arial" w:hAnsi="Arial" w:cs="Arial"/>
        </w:rPr>
        <w:t>3</w:t>
      </w:r>
      <w:r w:rsidR="001D424E" w:rsidRPr="001D424E">
        <w:rPr>
          <w:rFonts w:ascii="Arial" w:hAnsi="Arial" w:cs="Arial"/>
        </w:rPr>
        <w:t xml:space="preserve">, </w:t>
      </w:r>
      <w:r w:rsidR="0048114F">
        <w:rPr>
          <w:rFonts w:ascii="Arial" w:hAnsi="Arial" w:cs="Arial"/>
        </w:rPr>
        <w:t>ul. Miodowa 15</w:t>
      </w:r>
      <w:r w:rsidR="001D424E" w:rsidRPr="001D424E">
        <w:rPr>
          <w:rFonts w:ascii="Arial" w:hAnsi="Arial" w:cs="Arial"/>
        </w:rPr>
        <w:t>, 00-</w:t>
      </w:r>
      <w:r w:rsidR="0048114F">
        <w:rPr>
          <w:rFonts w:ascii="Arial" w:hAnsi="Arial" w:cs="Arial"/>
        </w:rPr>
        <w:t>952</w:t>
      </w:r>
      <w:r w:rsidR="001D424E" w:rsidRPr="001D424E">
        <w:rPr>
          <w:rFonts w:ascii="Arial" w:hAnsi="Arial" w:cs="Arial"/>
        </w:rPr>
        <w:t xml:space="preserve"> Warszawa</w:t>
      </w:r>
    </w:p>
    <w:p w14:paraId="4F3952C5" w14:textId="0D7E2CC6" w:rsidR="000A4E4C" w:rsidRPr="00256FEE" w:rsidRDefault="003964DB" w:rsidP="00FF2AA7">
      <w:pPr>
        <w:spacing w:after="0" w:line="360" w:lineRule="auto"/>
        <w:ind w:left="1418" w:hanging="710"/>
        <w:jc w:val="both"/>
        <w:rPr>
          <w:rFonts w:ascii="Arial" w:eastAsia="Times New Roman" w:hAnsi="Arial" w:cs="Arial"/>
          <w:b/>
          <w:i/>
          <w:u w:val="single"/>
          <w:lang w:eastAsia="pl-PL"/>
        </w:rPr>
      </w:pPr>
      <w:r>
        <w:rPr>
          <w:rFonts w:ascii="Arial" w:hAnsi="Arial" w:cs="Arial"/>
        </w:rPr>
        <w:t>6.17.3</w:t>
      </w:r>
      <w:r w:rsidR="004E7FF5">
        <w:rPr>
          <w:rFonts w:ascii="Arial" w:hAnsi="Arial" w:cs="Arial"/>
        </w:rPr>
        <w:t xml:space="preserve"> OFERTA </w:t>
      </w:r>
      <w:r w:rsidR="004E7FF5" w:rsidRPr="00256FEE">
        <w:rPr>
          <w:rFonts w:ascii="Arial" w:hAnsi="Arial" w:cs="Arial"/>
          <w:b/>
          <w:i/>
        </w:rPr>
        <w:t xml:space="preserve">– </w:t>
      </w:r>
      <w:r w:rsidR="00C37636" w:rsidRPr="00256FEE">
        <w:rPr>
          <w:rStyle w:val="Wyrnieniedelikatne"/>
          <w:color w:val="auto"/>
        </w:rPr>
        <w:t xml:space="preserve"> </w:t>
      </w:r>
      <w:r w:rsidR="00FF2AA7" w:rsidRPr="00FF2AA7">
        <w:rPr>
          <w:rStyle w:val="Wyrnieniedelikatne"/>
          <w:rFonts w:ascii="Arial" w:hAnsi="Arial" w:cs="Arial"/>
          <w:b/>
          <w:color w:val="auto"/>
          <w:u w:val="single"/>
        </w:rPr>
        <w:t xml:space="preserve">Wykonanie badania ewaluacyjnego pn. Ocena postępu wdrażania IX Osi </w:t>
      </w:r>
      <w:r w:rsidR="00986251">
        <w:rPr>
          <w:rStyle w:val="Wyrnieniedelikatne"/>
          <w:rFonts w:ascii="Arial" w:hAnsi="Arial" w:cs="Arial"/>
          <w:b/>
          <w:color w:val="auto"/>
          <w:u w:val="single"/>
        </w:rPr>
        <w:t>P</w:t>
      </w:r>
      <w:r w:rsidR="00FF2AA7" w:rsidRPr="00FF2AA7">
        <w:rPr>
          <w:rStyle w:val="Wyrnieniedelikatne"/>
          <w:rFonts w:ascii="Arial" w:hAnsi="Arial" w:cs="Arial"/>
          <w:b/>
          <w:color w:val="auto"/>
          <w:u w:val="single"/>
        </w:rPr>
        <w:t>riorytetowej Programu Operacyjnego Infrastruktura i Środowisko 2014</w:t>
      </w:r>
      <w:r w:rsidR="00FF2AA7">
        <w:rPr>
          <w:rStyle w:val="Wyrnieniedelikatne"/>
          <w:rFonts w:ascii="Arial" w:hAnsi="Arial" w:cs="Arial"/>
          <w:b/>
          <w:color w:val="auto"/>
          <w:u w:val="single"/>
        </w:rPr>
        <w:noBreakHyphen/>
      </w:r>
      <w:r w:rsidR="00FF2AA7" w:rsidRPr="00FF2AA7">
        <w:rPr>
          <w:rStyle w:val="Wyrnieniedelikatne"/>
          <w:rFonts w:ascii="Arial" w:hAnsi="Arial" w:cs="Arial"/>
          <w:b/>
          <w:color w:val="auto"/>
          <w:u w:val="single"/>
        </w:rPr>
        <w:t>2020</w:t>
      </w:r>
      <w:r w:rsidR="002F7E74" w:rsidRPr="00256FEE">
        <w:rPr>
          <w:rFonts w:ascii="Arial" w:eastAsia="Times New Roman" w:hAnsi="Arial" w:cs="Arial"/>
          <w:lang w:eastAsia="pl-PL"/>
        </w:rPr>
        <w:t xml:space="preserve">(znak </w:t>
      </w:r>
      <w:r w:rsidR="0005280C" w:rsidRPr="00256FEE">
        <w:rPr>
          <w:rFonts w:ascii="Arial" w:eastAsia="Times New Roman" w:hAnsi="Arial" w:cs="Arial"/>
          <w:lang w:eastAsia="pl-PL"/>
        </w:rPr>
        <w:t>p</w:t>
      </w:r>
      <w:r w:rsidR="002F7E74" w:rsidRPr="00256FEE">
        <w:rPr>
          <w:rFonts w:ascii="Arial" w:eastAsia="Times New Roman" w:hAnsi="Arial" w:cs="Arial"/>
          <w:lang w:eastAsia="pl-PL"/>
        </w:rPr>
        <w:t>ostępowania</w:t>
      </w:r>
      <w:r w:rsidR="0005280C" w:rsidRPr="00256FEE">
        <w:rPr>
          <w:rFonts w:ascii="Arial" w:eastAsia="Times New Roman" w:hAnsi="Arial" w:cs="Arial"/>
          <w:lang w:eastAsia="pl-PL"/>
        </w:rPr>
        <w:t xml:space="preserve"> </w:t>
      </w:r>
      <w:r w:rsidR="008041C4" w:rsidRPr="00256FEE">
        <w:rPr>
          <w:rFonts w:ascii="Arial" w:eastAsia="Times New Roman" w:hAnsi="Arial" w:cs="Arial"/>
          <w:b/>
          <w:lang w:eastAsia="pl-PL"/>
        </w:rPr>
        <w:t xml:space="preserve"> </w:t>
      </w:r>
      <w:r w:rsidR="00B16644">
        <w:rPr>
          <w:rFonts w:ascii="Arial" w:eastAsia="Times New Roman" w:hAnsi="Arial" w:cs="Arial"/>
          <w:b/>
          <w:lang w:eastAsia="pl-PL"/>
        </w:rPr>
        <w:t>FGZ</w:t>
      </w:r>
      <w:r w:rsidR="008041C4" w:rsidRPr="00256FEE">
        <w:rPr>
          <w:rFonts w:ascii="Arial" w:eastAsia="Times New Roman" w:hAnsi="Arial" w:cs="Arial"/>
          <w:b/>
          <w:lang w:eastAsia="pl-PL"/>
        </w:rPr>
        <w:t>.270.</w:t>
      </w:r>
      <w:r w:rsidR="00FF2AA7">
        <w:rPr>
          <w:rFonts w:ascii="Arial" w:eastAsia="Times New Roman" w:hAnsi="Arial" w:cs="Arial"/>
          <w:b/>
          <w:lang w:eastAsia="pl-PL"/>
        </w:rPr>
        <w:t>7</w:t>
      </w:r>
      <w:r w:rsidR="006C3C72" w:rsidRPr="00256FEE">
        <w:rPr>
          <w:rFonts w:ascii="Arial" w:eastAsia="Times New Roman" w:hAnsi="Arial" w:cs="Arial"/>
          <w:b/>
          <w:lang w:eastAsia="pl-PL"/>
        </w:rPr>
        <w:t>.201</w:t>
      </w:r>
      <w:r w:rsidR="00702345">
        <w:rPr>
          <w:rFonts w:ascii="Arial" w:eastAsia="Times New Roman" w:hAnsi="Arial" w:cs="Arial"/>
          <w:b/>
          <w:lang w:eastAsia="pl-PL"/>
        </w:rPr>
        <w:t>8</w:t>
      </w:r>
      <w:r w:rsidR="002F7E74" w:rsidRPr="00256FEE">
        <w:rPr>
          <w:rFonts w:ascii="Arial" w:eastAsia="Times New Roman" w:hAnsi="Arial" w:cs="Arial"/>
          <w:b/>
          <w:lang w:eastAsia="pl-PL"/>
        </w:rPr>
        <w:t>.A</w:t>
      </w:r>
      <w:r w:rsidR="000C33D0" w:rsidRPr="00256FEE">
        <w:rPr>
          <w:rFonts w:ascii="Arial" w:eastAsia="Times New Roman" w:hAnsi="Arial" w:cs="Arial"/>
          <w:b/>
          <w:lang w:eastAsia="pl-PL"/>
        </w:rPr>
        <w:t>R</w:t>
      </w:r>
      <w:r w:rsidR="002F7E74" w:rsidRPr="00256FEE">
        <w:rPr>
          <w:rFonts w:ascii="Arial" w:eastAsia="Times New Roman" w:hAnsi="Arial" w:cs="Arial"/>
          <w:lang w:eastAsia="pl-PL"/>
        </w:rPr>
        <w:t>)</w:t>
      </w:r>
    </w:p>
    <w:p w14:paraId="65293072" w14:textId="204CDBA8" w:rsidR="00DF31FF" w:rsidRDefault="002F7E74" w:rsidP="0058384A">
      <w:pPr>
        <w:ind w:firstLine="708"/>
        <w:jc w:val="both"/>
        <w:rPr>
          <w:rFonts w:ascii="Arial" w:hAnsi="Arial" w:cs="Arial"/>
        </w:rPr>
      </w:pPr>
      <w:r>
        <w:rPr>
          <w:rFonts w:ascii="Arial" w:hAnsi="Arial" w:cs="Arial"/>
        </w:rPr>
        <w:t xml:space="preserve">6.17.4 </w:t>
      </w:r>
      <w:r w:rsidR="00C37636">
        <w:rPr>
          <w:rFonts w:ascii="Arial" w:hAnsi="Arial" w:cs="Arial"/>
        </w:rPr>
        <w:t xml:space="preserve">Nie otwierać </w:t>
      </w:r>
      <w:r w:rsidR="00C37636" w:rsidRPr="00D66D6A">
        <w:rPr>
          <w:rFonts w:ascii="Arial" w:hAnsi="Arial" w:cs="Arial"/>
        </w:rPr>
        <w:t xml:space="preserve">przed </w:t>
      </w:r>
      <w:r w:rsidR="003E5529" w:rsidRPr="00D66D6A">
        <w:rPr>
          <w:rFonts w:ascii="Arial" w:hAnsi="Arial" w:cs="Arial"/>
        </w:rPr>
        <w:t xml:space="preserve">dniem </w:t>
      </w:r>
      <w:r w:rsidR="005A3305">
        <w:rPr>
          <w:rFonts w:ascii="Arial" w:hAnsi="Arial" w:cs="Arial"/>
          <w:b/>
        </w:rPr>
        <w:t>08 maja</w:t>
      </w:r>
      <w:r w:rsidR="00B16644" w:rsidRPr="00702345">
        <w:rPr>
          <w:rFonts w:ascii="Arial" w:hAnsi="Arial" w:cs="Arial"/>
          <w:b/>
        </w:rPr>
        <w:t xml:space="preserve"> </w:t>
      </w:r>
      <w:r w:rsidR="006C3C72" w:rsidRPr="00334CE5">
        <w:rPr>
          <w:rFonts w:ascii="Arial" w:hAnsi="Arial" w:cs="Arial"/>
          <w:b/>
        </w:rPr>
        <w:t>201</w:t>
      </w:r>
      <w:r w:rsidR="00B16644">
        <w:rPr>
          <w:rFonts w:ascii="Arial" w:hAnsi="Arial" w:cs="Arial"/>
          <w:b/>
        </w:rPr>
        <w:t>8</w:t>
      </w:r>
      <w:r w:rsidR="001D424E" w:rsidRPr="00334CE5">
        <w:rPr>
          <w:rFonts w:ascii="Arial" w:hAnsi="Arial" w:cs="Arial"/>
          <w:b/>
        </w:rPr>
        <w:t xml:space="preserve"> r.</w:t>
      </w:r>
      <w:r w:rsidR="001D424E" w:rsidRPr="00334CE5">
        <w:rPr>
          <w:rFonts w:ascii="Arial" w:hAnsi="Arial" w:cs="Arial"/>
        </w:rPr>
        <w:t xml:space="preserve"> </w:t>
      </w:r>
      <w:r w:rsidR="001D424E" w:rsidRPr="001D424E">
        <w:rPr>
          <w:rFonts w:ascii="Arial" w:hAnsi="Arial" w:cs="Arial"/>
        </w:rPr>
        <w:t>do godz. 1</w:t>
      </w:r>
      <w:r w:rsidR="00096D81">
        <w:rPr>
          <w:rFonts w:ascii="Arial" w:hAnsi="Arial" w:cs="Arial"/>
        </w:rPr>
        <w:t>2</w:t>
      </w:r>
      <w:r w:rsidR="001D424E" w:rsidRPr="001D424E">
        <w:rPr>
          <w:rFonts w:ascii="Arial" w:hAnsi="Arial" w:cs="Arial"/>
        </w:rPr>
        <w:t>:</w:t>
      </w:r>
      <w:r w:rsidR="00096D81">
        <w:rPr>
          <w:rFonts w:ascii="Arial" w:hAnsi="Arial" w:cs="Arial"/>
        </w:rPr>
        <w:t>3</w:t>
      </w:r>
      <w:r w:rsidR="001D424E" w:rsidRPr="001D424E">
        <w:rPr>
          <w:rFonts w:ascii="Arial" w:hAnsi="Arial" w:cs="Arial"/>
        </w:rPr>
        <w:t xml:space="preserve">0.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5015B9" w14:paraId="112AB941" w14:textId="77777777" w:rsidTr="00C51F0F">
        <w:trPr>
          <w:jc w:val="center"/>
        </w:trPr>
        <w:tc>
          <w:tcPr>
            <w:tcW w:w="9062" w:type="dxa"/>
            <w:shd w:val="clear" w:color="auto" w:fill="BFBFBF" w:themeFill="background1" w:themeFillShade="BF"/>
          </w:tcPr>
          <w:p w14:paraId="7834804B" w14:textId="77777777" w:rsidR="00B364B2" w:rsidRPr="005015B9" w:rsidRDefault="00B364B2" w:rsidP="0021018C">
            <w:pPr>
              <w:jc w:val="center"/>
              <w:rPr>
                <w:rFonts w:ascii="Arial" w:hAnsi="Arial" w:cs="Arial"/>
                <w:b/>
              </w:rPr>
            </w:pPr>
            <w:r w:rsidRPr="005015B9">
              <w:rPr>
                <w:rFonts w:ascii="Arial" w:hAnsi="Arial" w:cs="Arial"/>
                <w:b/>
              </w:rPr>
              <w:t xml:space="preserve">Rozdział </w:t>
            </w:r>
            <w:r w:rsidR="0021018C">
              <w:rPr>
                <w:rFonts w:ascii="Arial" w:hAnsi="Arial" w:cs="Arial"/>
                <w:b/>
              </w:rPr>
              <w:t>7</w:t>
            </w:r>
          </w:p>
        </w:tc>
      </w:tr>
      <w:tr w:rsidR="00B364B2" w:rsidRPr="005015B9" w14:paraId="56A9E929" w14:textId="77777777" w:rsidTr="00C51F0F">
        <w:trPr>
          <w:jc w:val="center"/>
        </w:trPr>
        <w:tc>
          <w:tcPr>
            <w:tcW w:w="9062" w:type="dxa"/>
            <w:shd w:val="clear" w:color="auto" w:fill="BFBFBF" w:themeFill="background1" w:themeFillShade="BF"/>
          </w:tcPr>
          <w:p w14:paraId="2F11BDC5" w14:textId="77777777" w:rsidR="00B364B2" w:rsidRPr="005015B9" w:rsidRDefault="00B364B2" w:rsidP="005015B9">
            <w:pPr>
              <w:jc w:val="center"/>
              <w:rPr>
                <w:rFonts w:ascii="Arial" w:hAnsi="Arial" w:cs="Arial"/>
                <w:b/>
              </w:rPr>
            </w:pPr>
            <w:r w:rsidRPr="005015B9">
              <w:rPr>
                <w:rFonts w:ascii="Arial" w:hAnsi="Arial" w:cs="Arial"/>
                <w:b/>
              </w:rPr>
              <w:t>SKŁADANIE I OTWARCIE OFERT</w:t>
            </w:r>
          </w:p>
        </w:tc>
      </w:tr>
    </w:tbl>
    <w:p w14:paraId="4F62A562" w14:textId="77777777" w:rsidR="00B364B2" w:rsidRDefault="00B364B2" w:rsidP="005015B9">
      <w:pPr>
        <w:jc w:val="both"/>
        <w:rPr>
          <w:rFonts w:ascii="Arial" w:hAnsi="Arial" w:cs="Arial"/>
        </w:rPr>
      </w:pPr>
    </w:p>
    <w:p w14:paraId="166F7220" w14:textId="16603D72" w:rsidR="00B364B2" w:rsidRDefault="0021018C" w:rsidP="005015B9">
      <w:pPr>
        <w:jc w:val="both"/>
        <w:rPr>
          <w:rFonts w:ascii="Arial" w:hAnsi="Arial" w:cs="Arial"/>
        </w:rPr>
      </w:pPr>
      <w:r>
        <w:rPr>
          <w:rFonts w:ascii="Arial" w:hAnsi="Arial" w:cs="Arial"/>
        </w:rPr>
        <w:t>7</w:t>
      </w:r>
      <w:r w:rsidR="001D424E" w:rsidRPr="001D424E">
        <w:rPr>
          <w:rFonts w:ascii="Arial" w:hAnsi="Arial" w:cs="Arial"/>
        </w:rPr>
        <w:t>.1 Ofertę wraz z dokumentami, o których mowa w Rozdziale 5 należy złożyć w terminie do dnia</w:t>
      </w:r>
      <w:r w:rsidR="00B20086">
        <w:rPr>
          <w:rFonts w:ascii="Arial" w:hAnsi="Arial" w:cs="Arial"/>
        </w:rPr>
        <w:br/>
      </w:r>
      <w:r w:rsidR="005A3305">
        <w:rPr>
          <w:rFonts w:ascii="Arial" w:hAnsi="Arial" w:cs="Arial"/>
          <w:b/>
          <w:u w:val="single"/>
        </w:rPr>
        <w:t>08 maja</w:t>
      </w:r>
      <w:r w:rsidR="00B16644" w:rsidRPr="00B16644">
        <w:rPr>
          <w:rFonts w:ascii="Arial" w:hAnsi="Arial" w:cs="Arial"/>
          <w:b/>
          <w:u w:val="single"/>
        </w:rPr>
        <w:t xml:space="preserve"> 2018 r.</w:t>
      </w:r>
      <w:r w:rsidR="001D424E" w:rsidRPr="00334CE5">
        <w:rPr>
          <w:rFonts w:ascii="Arial" w:hAnsi="Arial" w:cs="Arial"/>
          <w:b/>
          <w:u w:val="single"/>
        </w:rPr>
        <w:t xml:space="preserve"> do godziny 1</w:t>
      </w:r>
      <w:r w:rsidR="0048114F" w:rsidRPr="00334CE5">
        <w:rPr>
          <w:rFonts w:ascii="Arial" w:hAnsi="Arial" w:cs="Arial"/>
          <w:b/>
          <w:u w:val="single"/>
        </w:rPr>
        <w:t>2</w:t>
      </w:r>
      <w:r w:rsidR="001D424E" w:rsidRPr="00334CE5">
        <w:rPr>
          <w:rFonts w:ascii="Arial" w:hAnsi="Arial" w:cs="Arial"/>
          <w:b/>
          <w:u w:val="single"/>
        </w:rPr>
        <w:t>:00</w:t>
      </w:r>
      <w:r w:rsidR="001D424E" w:rsidRPr="00334CE5">
        <w:rPr>
          <w:rFonts w:ascii="Arial" w:hAnsi="Arial" w:cs="Arial"/>
        </w:rPr>
        <w:t xml:space="preserve"> </w:t>
      </w:r>
      <w:r w:rsidR="001D424E" w:rsidRPr="001D424E">
        <w:rPr>
          <w:rFonts w:ascii="Arial" w:hAnsi="Arial" w:cs="Arial"/>
        </w:rPr>
        <w:t xml:space="preserve">w Ministerstwie </w:t>
      </w:r>
      <w:r w:rsidR="0048114F">
        <w:rPr>
          <w:rFonts w:ascii="Arial" w:hAnsi="Arial" w:cs="Arial"/>
        </w:rPr>
        <w:t>Zdrowia</w:t>
      </w:r>
      <w:r w:rsidR="001D424E" w:rsidRPr="001D424E">
        <w:rPr>
          <w:rFonts w:ascii="Arial" w:hAnsi="Arial" w:cs="Arial"/>
        </w:rPr>
        <w:t>, 00-9</w:t>
      </w:r>
      <w:r w:rsidR="0048114F">
        <w:rPr>
          <w:rFonts w:ascii="Arial" w:hAnsi="Arial" w:cs="Arial"/>
        </w:rPr>
        <w:t>52</w:t>
      </w:r>
      <w:r w:rsidR="00DE1BFF">
        <w:rPr>
          <w:rFonts w:ascii="Arial" w:hAnsi="Arial" w:cs="Arial"/>
        </w:rPr>
        <w:t xml:space="preserve"> Warszawa, </w:t>
      </w:r>
      <w:r w:rsidR="0048114F">
        <w:rPr>
          <w:rFonts w:ascii="Arial" w:hAnsi="Arial" w:cs="Arial"/>
        </w:rPr>
        <w:t>ul. Miodowa 15</w:t>
      </w:r>
      <w:r w:rsidR="001D424E" w:rsidRPr="001D424E">
        <w:rPr>
          <w:rFonts w:ascii="Arial" w:hAnsi="Arial" w:cs="Arial"/>
        </w:rPr>
        <w:t xml:space="preserve">, </w:t>
      </w:r>
      <w:r w:rsidR="00357156">
        <w:rPr>
          <w:rFonts w:ascii="Arial" w:hAnsi="Arial" w:cs="Arial"/>
        </w:rPr>
        <w:t>pok. </w:t>
      </w:r>
      <w:r w:rsidR="001D424E" w:rsidRPr="001D424E">
        <w:rPr>
          <w:rFonts w:ascii="Arial" w:hAnsi="Arial" w:cs="Arial"/>
        </w:rPr>
        <w:t>13 (Kancelaria Główna). Oferty można sk</w:t>
      </w:r>
      <w:r w:rsidR="00DE1BFF">
        <w:rPr>
          <w:rFonts w:ascii="Arial" w:hAnsi="Arial" w:cs="Arial"/>
        </w:rPr>
        <w:t xml:space="preserve">ładać od poniedziałku do piątku </w:t>
      </w:r>
      <w:r w:rsidR="001D424E" w:rsidRPr="001D424E">
        <w:rPr>
          <w:rFonts w:ascii="Arial" w:hAnsi="Arial" w:cs="Arial"/>
        </w:rPr>
        <w:t>w godzinach</w:t>
      </w:r>
      <w:r w:rsidR="001D3B54">
        <w:rPr>
          <w:rFonts w:ascii="Arial" w:hAnsi="Arial" w:cs="Arial"/>
        </w:rPr>
        <w:t xml:space="preserve"> </w:t>
      </w:r>
      <w:r w:rsidR="00784D39">
        <w:rPr>
          <w:rFonts w:ascii="Arial" w:hAnsi="Arial" w:cs="Arial"/>
        </w:rPr>
        <w:t>pracy urzędu tj.</w:t>
      </w:r>
      <w:r w:rsidR="001D424E" w:rsidRPr="001D424E">
        <w:rPr>
          <w:rFonts w:ascii="Arial" w:hAnsi="Arial" w:cs="Arial"/>
        </w:rPr>
        <w:t xml:space="preserve"> 8:15 -16:15. </w:t>
      </w:r>
    </w:p>
    <w:p w14:paraId="4C7A0114" w14:textId="77777777" w:rsidR="00B364B2" w:rsidRDefault="0021018C" w:rsidP="005015B9">
      <w:pPr>
        <w:jc w:val="both"/>
        <w:rPr>
          <w:rFonts w:ascii="Arial" w:hAnsi="Arial" w:cs="Arial"/>
        </w:rPr>
      </w:pPr>
      <w:r>
        <w:rPr>
          <w:rFonts w:ascii="Arial" w:hAnsi="Arial" w:cs="Arial"/>
        </w:rPr>
        <w:t>7</w:t>
      </w:r>
      <w:r w:rsidR="001D424E" w:rsidRPr="001D424E">
        <w:rPr>
          <w:rFonts w:ascii="Arial" w:hAnsi="Arial" w:cs="Arial"/>
        </w:rPr>
        <w:t>.2 Decydujące znaczenie dla zachowania terminu składania ofert ma data i godzina wpływu o</w:t>
      </w:r>
      <w:r w:rsidR="00784D39">
        <w:rPr>
          <w:rFonts w:ascii="Arial" w:hAnsi="Arial" w:cs="Arial"/>
        </w:rPr>
        <w:t>ferty w miejsce wskazane w pkt 7</w:t>
      </w:r>
      <w:r w:rsidR="001D424E" w:rsidRPr="001D424E">
        <w:rPr>
          <w:rFonts w:ascii="Arial" w:hAnsi="Arial" w:cs="Arial"/>
        </w:rPr>
        <w:t xml:space="preserve">.1, a nie data jej wysłania przesyłką pocztową lub kurierską. </w:t>
      </w:r>
    </w:p>
    <w:p w14:paraId="7F8832BB" w14:textId="01FBECFF" w:rsidR="00B364B2" w:rsidRPr="006875A8" w:rsidRDefault="0021018C" w:rsidP="005015B9">
      <w:pPr>
        <w:jc w:val="both"/>
        <w:rPr>
          <w:rFonts w:ascii="Arial" w:hAnsi="Arial" w:cs="Arial"/>
          <w:u w:val="single"/>
        </w:rPr>
      </w:pPr>
      <w:r>
        <w:rPr>
          <w:rFonts w:ascii="Arial" w:hAnsi="Arial" w:cs="Arial"/>
        </w:rPr>
        <w:t>7</w:t>
      </w:r>
      <w:r w:rsidR="001D424E" w:rsidRPr="001D424E">
        <w:rPr>
          <w:rFonts w:ascii="Arial" w:hAnsi="Arial" w:cs="Arial"/>
        </w:rPr>
        <w:t>.</w:t>
      </w:r>
      <w:r w:rsidR="00851F60">
        <w:rPr>
          <w:rFonts w:ascii="Arial" w:hAnsi="Arial" w:cs="Arial"/>
        </w:rPr>
        <w:t>3</w:t>
      </w:r>
      <w:r w:rsidR="004E7FF5">
        <w:rPr>
          <w:rFonts w:ascii="Arial" w:hAnsi="Arial" w:cs="Arial"/>
        </w:rPr>
        <w:t xml:space="preserve"> </w:t>
      </w:r>
      <w:r w:rsidR="004E7FF5" w:rsidRPr="006875A8">
        <w:rPr>
          <w:rFonts w:ascii="Arial" w:hAnsi="Arial" w:cs="Arial"/>
          <w:u w:val="single"/>
        </w:rPr>
        <w:t>Otwarc</w:t>
      </w:r>
      <w:r w:rsidR="00D17F11" w:rsidRPr="006875A8">
        <w:rPr>
          <w:rFonts w:ascii="Arial" w:hAnsi="Arial" w:cs="Arial"/>
          <w:u w:val="single"/>
        </w:rPr>
        <w:t>i</w:t>
      </w:r>
      <w:r w:rsidR="00A337DB" w:rsidRPr="006875A8">
        <w:rPr>
          <w:rFonts w:ascii="Arial" w:hAnsi="Arial" w:cs="Arial"/>
          <w:u w:val="single"/>
        </w:rPr>
        <w:t>e ofe</w:t>
      </w:r>
      <w:r w:rsidR="003E5529" w:rsidRPr="006875A8">
        <w:rPr>
          <w:rFonts w:ascii="Arial" w:hAnsi="Arial" w:cs="Arial"/>
          <w:u w:val="single"/>
        </w:rPr>
        <w:t xml:space="preserve">rt nastąpi w dniu </w:t>
      </w:r>
      <w:r w:rsidR="005A3305">
        <w:rPr>
          <w:rFonts w:ascii="Arial" w:hAnsi="Arial" w:cs="Arial"/>
          <w:u w:val="single"/>
        </w:rPr>
        <w:t>08 maja</w:t>
      </w:r>
      <w:r w:rsidR="00B16644" w:rsidRPr="00B16644">
        <w:rPr>
          <w:rFonts w:ascii="Arial" w:hAnsi="Arial" w:cs="Arial"/>
          <w:u w:val="single"/>
        </w:rPr>
        <w:t xml:space="preserve"> 2018 r.</w:t>
      </w:r>
      <w:r w:rsidR="001D424E" w:rsidRPr="006875A8">
        <w:rPr>
          <w:rFonts w:ascii="Arial" w:hAnsi="Arial" w:cs="Arial"/>
          <w:u w:val="single"/>
        </w:rPr>
        <w:t xml:space="preserve"> o godzinie </w:t>
      </w:r>
      <w:r w:rsidR="006875A8" w:rsidRPr="006875A8">
        <w:rPr>
          <w:rFonts w:ascii="Arial" w:hAnsi="Arial" w:cs="Arial"/>
          <w:u w:val="single"/>
        </w:rPr>
        <w:t>1</w:t>
      </w:r>
      <w:r w:rsidR="00096D81">
        <w:rPr>
          <w:rFonts w:ascii="Arial" w:hAnsi="Arial" w:cs="Arial"/>
          <w:u w:val="single"/>
        </w:rPr>
        <w:t>2</w:t>
      </w:r>
      <w:r w:rsidR="001D424E" w:rsidRPr="006875A8">
        <w:rPr>
          <w:rFonts w:ascii="Arial" w:hAnsi="Arial" w:cs="Arial"/>
          <w:u w:val="single"/>
        </w:rPr>
        <w:t>:</w:t>
      </w:r>
      <w:r w:rsidR="00096D81">
        <w:rPr>
          <w:rFonts w:ascii="Arial" w:hAnsi="Arial" w:cs="Arial"/>
          <w:u w:val="single"/>
        </w:rPr>
        <w:t>3</w:t>
      </w:r>
      <w:r w:rsidR="007A4CBF" w:rsidRPr="006875A8">
        <w:rPr>
          <w:rFonts w:ascii="Arial" w:hAnsi="Arial" w:cs="Arial"/>
          <w:u w:val="single"/>
        </w:rPr>
        <w:t>0</w:t>
      </w:r>
      <w:r w:rsidR="001D424E" w:rsidRPr="006875A8">
        <w:rPr>
          <w:rFonts w:ascii="Arial" w:hAnsi="Arial" w:cs="Arial"/>
          <w:u w:val="single"/>
        </w:rPr>
        <w:t xml:space="preserve"> w siedzibie Ministerstwa </w:t>
      </w:r>
      <w:r w:rsidR="007A4CBF" w:rsidRPr="006875A8">
        <w:rPr>
          <w:rFonts w:ascii="Arial" w:hAnsi="Arial" w:cs="Arial"/>
          <w:u w:val="single"/>
        </w:rPr>
        <w:t>Zdrowia</w:t>
      </w:r>
      <w:r w:rsidR="001D424E" w:rsidRPr="006875A8">
        <w:rPr>
          <w:rFonts w:ascii="Arial" w:hAnsi="Arial" w:cs="Arial"/>
          <w:u w:val="single"/>
        </w:rPr>
        <w:t xml:space="preserve">, Warszawa, ul. </w:t>
      </w:r>
      <w:r w:rsidR="007A4CBF" w:rsidRPr="006875A8">
        <w:rPr>
          <w:rFonts w:ascii="Arial" w:hAnsi="Arial" w:cs="Arial"/>
          <w:u w:val="single"/>
        </w:rPr>
        <w:t>Miodowa 15</w:t>
      </w:r>
      <w:r w:rsidR="001D424E" w:rsidRPr="006875A8">
        <w:rPr>
          <w:rFonts w:ascii="Arial" w:hAnsi="Arial" w:cs="Arial"/>
          <w:u w:val="single"/>
        </w:rPr>
        <w:t xml:space="preserve">, </w:t>
      </w:r>
      <w:r w:rsidR="007A4CBF" w:rsidRPr="006875A8">
        <w:rPr>
          <w:rFonts w:ascii="Arial" w:hAnsi="Arial" w:cs="Arial"/>
          <w:u w:val="single"/>
        </w:rPr>
        <w:t xml:space="preserve">pok. </w:t>
      </w:r>
      <w:r w:rsidR="00851F60" w:rsidRPr="006875A8">
        <w:rPr>
          <w:rFonts w:ascii="Arial" w:hAnsi="Arial" w:cs="Arial"/>
          <w:u w:val="single"/>
        </w:rPr>
        <w:t>0</w:t>
      </w:r>
      <w:r w:rsidR="00702345">
        <w:rPr>
          <w:rFonts w:ascii="Arial" w:hAnsi="Arial" w:cs="Arial"/>
          <w:u w:val="single"/>
        </w:rPr>
        <w:t>4</w:t>
      </w:r>
      <w:r w:rsidR="001D3B54" w:rsidRPr="006875A8">
        <w:rPr>
          <w:rFonts w:ascii="Arial" w:hAnsi="Arial" w:cs="Arial"/>
          <w:u w:val="single"/>
        </w:rPr>
        <w:t>3</w:t>
      </w:r>
      <w:r w:rsidR="001D424E" w:rsidRPr="006875A8">
        <w:rPr>
          <w:rFonts w:ascii="Arial" w:hAnsi="Arial" w:cs="Arial"/>
          <w:u w:val="single"/>
        </w:rPr>
        <w:t xml:space="preserve">. </w:t>
      </w:r>
    </w:p>
    <w:p w14:paraId="270F214D" w14:textId="77777777" w:rsidR="00B364B2" w:rsidRDefault="0021018C" w:rsidP="005015B9">
      <w:pPr>
        <w:jc w:val="both"/>
        <w:rPr>
          <w:rFonts w:ascii="Arial" w:hAnsi="Arial" w:cs="Arial"/>
        </w:rPr>
      </w:pPr>
      <w:r>
        <w:rPr>
          <w:rFonts w:ascii="Arial" w:hAnsi="Arial" w:cs="Arial"/>
        </w:rPr>
        <w:t>7</w:t>
      </w:r>
      <w:r w:rsidR="00851F60">
        <w:rPr>
          <w:rFonts w:ascii="Arial" w:hAnsi="Arial" w:cs="Arial"/>
        </w:rPr>
        <w:t>.4</w:t>
      </w:r>
      <w:r w:rsidR="001D424E" w:rsidRPr="001D424E">
        <w:rPr>
          <w:rFonts w:ascii="Arial" w:hAnsi="Arial" w:cs="Arial"/>
        </w:rPr>
        <w:t xml:space="preserve"> 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w:t>
      </w:r>
      <w:r w:rsidR="00432A1D">
        <w:rPr>
          <w:rFonts w:ascii="Arial" w:hAnsi="Arial" w:cs="Arial"/>
        </w:rPr>
        <w:t>aczonej jak w pkt 6</w:t>
      </w:r>
      <w:r w:rsidR="001D424E" w:rsidRPr="001D424E">
        <w:rPr>
          <w:rFonts w:ascii="Arial" w:hAnsi="Arial" w:cs="Arial"/>
        </w:rPr>
        <w:t xml:space="preserve">.17 z dodatkowym oznaczeniem „ZMIANA”. </w:t>
      </w:r>
    </w:p>
    <w:p w14:paraId="0A7D5A12" w14:textId="77777777"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5</w:t>
      </w:r>
      <w:r w:rsidR="001D424E" w:rsidRPr="001D424E">
        <w:rPr>
          <w:rFonts w:ascii="Arial" w:hAnsi="Arial" w:cs="Arial"/>
        </w:rPr>
        <w:t xml:space="preserve"> Wykonawca może przed upływem terminu składania ofert wycofać ofertę, poprzez złożenie pisemnego powiadomienia podpisanego przez osobę (osoby) uprawnioną do reprezentowania Wykonawcy. </w:t>
      </w:r>
    </w:p>
    <w:p w14:paraId="05F528E1" w14:textId="77777777"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6</w:t>
      </w:r>
      <w:r w:rsidR="001D424E" w:rsidRPr="001D424E">
        <w:rPr>
          <w:rFonts w:ascii="Arial" w:hAnsi="Arial" w:cs="Arial"/>
        </w:rPr>
        <w:t xml:space="preserve"> Otwarcie ofert jest jawne. Wykonawcy mogą uczestniczyć w sesji otwarcia ofert. </w:t>
      </w:r>
    </w:p>
    <w:p w14:paraId="292DE607" w14:textId="38068D84"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7</w:t>
      </w:r>
      <w:r w:rsidR="001D424E" w:rsidRPr="001D424E">
        <w:rPr>
          <w:rFonts w:ascii="Arial" w:hAnsi="Arial" w:cs="Arial"/>
        </w:rPr>
        <w:t xml:space="preserve"> Niezwłocznie po otwarciu ofert</w:t>
      </w:r>
      <w:r w:rsidR="00F44BFA">
        <w:rPr>
          <w:rFonts w:ascii="Arial" w:hAnsi="Arial" w:cs="Arial"/>
        </w:rPr>
        <w:t>,</w:t>
      </w:r>
      <w:r w:rsidR="001D424E" w:rsidRPr="001D424E">
        <w:rPr>
          <w:rFonts w:ascii="Arial" w:hAnsi="Arial" w:cs="Arial"/>
        </w:rPr>
        <w:t xml:space="preserve"> zamawiający zamieści na własnej stronie internetowej (</w:t>
      </w:r>
      <w:hyperlink r:id="rId15" w:history="1">
        <w:r w:rsidR="005A3305" w:rsidRPr="002A3CE0">
          <w:rPr>
            <w:rStyle w:val="Hipercze"/>
            <w:rFonts w:ascii="Arial" w:hAnsi="Arial" w:cs="Arial"/>
          </w:rPr>
          <w:t>www.gov.pl</w:t>
        </w:r>
      </w:hyperlink>
      <w:r w:rsidR="005A3305">
        <w:rPr>
          <w:rStyle w:val="Hipercze"/>
          <w:rFonts w:ascii="Arial" w:hAnsi="Arial" w:cs="Arial"/>
        </w:rPr>
        <w:t>/</w:t>
      </w:r>
      <w:r w:rsidR="003752CB">
        <w:rPr>
          <w:rStyle w:val="Hipercze"/>
          <w:rFonts w:ascii="Arial" w:hAnsi="Arial" w:cs="Arial"/>
        </w:rPr>
        <w:t>zdrowie/</w:t>
      </w:r>
      <w:r w:rsidR="005A3305">
        <w:rPr>
          <w:rStyle w:val="Hipercze"/>
          <w:rFonts w:ascii="Arial" w:hAnsi="Arial" w:cs="Arial"/>
        </w:rPr>
        <w:t>zamowienia</w:t>
      </w:r>
      <w:r w:rsidR="003752CB">
        <w:rPr>
          <w:rStyle w:val="Hipercze"/>
          <w:rFonts w:ascii="Arial" w:hAnsi="Arial" w:cs="Arial"/>
        </w:rPr>
        <w:t>-publiczne</w:t>
      </w:r>
      <w:r w:rsidR="001D424E" w:rsidRPr="001D424E">
        <w:rPr>
          <w:rFonts w:ascii="Arial" w:hAnsi="Arial" w:cs="Arial"/>
        </w:rPr>
        <w:t xml:space="preserve">) informacje dotyczące: </w:t>
      </w:r>
    </w:p>
    <w:p w14:paraId="60DE6D69" w14:textId="77777777" w:rsidR="00B364B2" w:rsidRDefault="00432A1D" w:rsidP="005015B9">
      <w:pPr>
        <w:ind w:firstLine="708"/>
        <w:jc w:val="both"/>
        <w:rPr>
          <w:rFonts w:ascii="Arial" w:hAnsi="Arial" w:cs="Arial"/>
        </w:rPr>
      </w:pPr>
      <w:r>
        <w:rPr>
          <w:rFonts w:ascii="Arial" w:hAnsi="Arial" w:cs="Arial"/>
        </w:rPr>
        <w:t>7.7.1</w:t>
      </w:r>
      <w:r w:rsidR="001D424E" w:rsidRPr="001D424E">
        <w:rPr>
          <w:rFonts w:ascii="Arial" w:hAnsi="Arial" w:cs="Arial"/>
        </w:rPr>
        <w:t xml:space="preserve"> kwoty, jaką zamierza przeznaczyć na sfinansowanie zamówienia; </w:t>
      </w:r>
    </w:p>
    <w:p w14:paraId="5018514D" w14:textId="77777777" w:rsidR="00B364B2" w:rsidRPr="00175AD7" w:rsidRDefault="00432A1D" w:rsidP="005015B9">
      <w:pPr>
        <w:ind w:firstLine="708"/>
        <w:jc w:val="both"/>
        <w:rPr>
          <w:rFonts w:ascii="Arial" w:hAnsi="Arial" w:cs="Arial"/>
        </w:rPr>
      </w:pPr>
      <w:r>
        <w:rPr>
          <w:rFonts w:ascii="Arial" w:hAnsi="Arial" w:cs="Arial"/>
        </w:rPr>
        <w:t>7.7.2</w:t>
      </w:r>
      <w:r w:rsidR="001D424E" w:rsidRPr="001D424E">
        <w:rPr>
          <w:rFonts w:ascii="Arial" w:hAnsi="Arial" w:cs="Arial"/>
        </w:rPr>
        <w:t xml:space="preserve"> firm oraz adresów wykonawców, którzy złoży</w:t>
      </w:r>
      <w:r w:rsidR="001D424E" w:rsidRPr="00175AD7">
        <w:rPr>
          <w:rFonts w:ascii="Arial" w:hAnsi="Arial" w:cs="Arial"/>
        </w:rPr>
        <w:t xml:space="preserve">li oferty w terminie; </w:t>
      </w:r>
    </w:p>
    <w:p w14:paraId="4FF3CFFD" w14:textId="77777777" w:rsidR="00B364B2" w:rsidRDefault="00432A1D" w:rsidP="00357156">
      <w:pPr>
        <w:spacing w:after="0" w:line="240" w:lineRule="auto"/>
        <w:ind w:left="1276" w:hanging="567"/>
        <w:jc w:val="both"/>
        <w:rPr>
          <w:rFonts w:ascii="Arial" w:hAnsi="Arial" w:cs="Arial"/>
        </w:rPr>
      </w:pPr>
      <w:r w:rsidRPr="00175AD7">
        <w:rPr>
          <w:rFonts w:ascii="Arial" w:hAnsi="Arial" w:cs="Arial"/>
        </w:rPr>
        <w:lastRenderedPageBreak/>
        <w:t>7.7.3</w:t>
      </w:r>
      <w:r w:rsidR="001D424E" w:rsidRPr="00175AD7">
        <w:rPr>
          <w:rFonts w:ascii="Arial" w:hAnsi="Arial" w:cs="Arial"/>
        </w:rPr>
        <w:t xml:space="preserve"> ceny, </w:t>
      </w:r>
      <w:r w:rsidR="00175AD7">
        <w:rPr>
          <w:rFonts w:ascii="Arial" w:hAnsi="Arial" w:cs="Arial"/>
        </w:rPr>
        <w:t xml:space="preserve">terminu wykonania zamówienia, okresu gwarancji i warunków płatności </w:t>
      </w:r>
      <w:r w:rsidR="001D5920">
        <w:rPr>
          <w:rFonts w:ascii="Arial" w:hAnsi="Arial" w:cs="Arial"/>
        </w:rPr>
        <w:t>zawartych</w:t>
      </w:r>
      <w:r w:rsidR="00357156">
        <w:rPr>
          <w:rFonts w:ascii="Arial" w:hAnsi="Arial" w:cs="Arial"/>
        </w:rPr>
        <w:t xml:space="preserve"> </w:t>
      </w:r>
      <w:r w:rsidR="00175AD7">
        <w:rPr>
          <w:rFonts w:ascii="Arial" w:hAnsi="Arial" w:cs="Arial"/>
        </w:rPr>
        <w:t xml:space="preserve">w ofertach. </w:t>
      </w:r>
    </w:p>
    <w:p w14:paraId="577EEEA8" w14:textId="77777777" w:rsidR="001D5920" w:rsidRDefault="001D5920" w:rsidP="001D5920">
      <w:pPr>
        <w:spacing w:after="0" w:line="240" w:lineRule="auto"/>
        <w:ind w:left="709"/>
        <w:jc w:val="both"/>
        <w:rPr>
          <w:rFonts w:ascii="Arial" w:hAnsi="Arial" w:cs="Arial"/>
        </w:rPr>
      </w:pPr>
    </w:p>
    <w:p w14:paraId="3B968364" w14:textId="77777777" w:rsidR="00B364B2" w:rsidRDefault="0021018C" w:rsidP="005015B9">
      <w:pPr>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8</w:t>
      </w:r>
      <w:r w:rsidR="001D424E" w:rsidRPr="001D424E">
        <w:rPr>
          <w:rFonts w:ascii="Arial" w:hAnsi="Arial" w:cs="Arial"/>
        </w:rPr>
        <w:t xml:space="preserve"> Oferty złożone po ter</w:t>
      </w:r>
      <w:r w:rsidR="00432A1D">
        <w:rPr>
          <w:rFonts w:ascii="Arial" w:hAnsi="Arial" w:cs="Arial"/>
        </w:rPr>
        <w:t>minie, o którym mowa w punkcie 7</w:t>
      </w:r>
      <w:r w:rsidR="001D424E" w:rsidRPr="001D424E">
        <w:rPr>
          <w:rFonts w:ascii="Arial" w:hAnsi="Arial" w:cs="Arial"/>
        </w:rPr>
        <w:t xml:space="preserve">.1, zostaną niezwłocznie zwrócone wykonawcom.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06772ADD" w14:textId="77777777" w:rsidTr="00C51F0F">
        <w:trPr>
          <w:jc w:val="center"/>
        </w:trPr>
        <w:tc>
          <w:tcPr>
            <w:tcW w:w="9062" w:type="dxa"/>
            <w:shd w:val="clear" w:color="auto" w:fill="BFBFBF" w:themeFill="background1" w:themeFillShade="BF"/>
          </w:tcPr>
          <w:p w14:paraId="10682599" w14:textId="77777777" w:rsidR="00B364B2" w:rsidRPr="00B364B2" w:rsidRDefault="00B364B2" w:rsidP="0021018C">
            <w:pPr>
              <w:jc w:val="center"/>
              <w:rPr>
                <w:rFonts w:ascii="Arial" w:hAnsi="Arial" w:cs="Arial"/>
                <w:b/>
              </w:rPr>
            </w:pPr>
            <w:r w:rsidRPr="00B364B2">
              <w:rPr>
                <w:rFonts w:ascii="Arial" w:hAnsi="Arial" w:cs="Arial"/>
                <w:b/>
              </w:rPr>
              <w:t xml:space="preserve">Rozdział </w:t>
            </w:r>
            <w:r w:rsidR="0021018C">
              <w:rPr>
                <w:rFonts w:ascii="Arial" w:hAnsi="Arial" w:cs="Arial"/>
                <w:b/>
              </w:rPr>
              <w:t>8</w:t>
            </w:r>
          </w:p>
        </w:tc>
      </w:tr>
      <w:tr w:rsidR="00B364B2" w:rsidRPr="00B364B2" w14:paraId="2AE2B776" w14:textId="77777777" w:rsidTr="00C51F0F">
        <w:trPr>
          <w:jc w:val="center"/>
        </w:trPr>
        <w:tc>
          <w:tcPr>
            <w:tcW w:w="9062" w:type="dxa"/>
            <w:shd w:val="clear" w:color="auto" w:fill="BFBFBF" w:themeFill="background1" w:themeFillShade="BF"/>
          </w:tcPr>
          <w:p w14:paraId="24B41051" w14:textId="77777777" w:rsidR="00B364B2" w:rsidRPr="00B364B2" w:rsidRDefault="00B364B2" w:rsidP="005015B9">
            <w:pPr>
              <w:jc w:val="center"/>
              <w:rPr>
                <w:rFonts w:ascii="Arial" w:hAnsi="Arial" w:cs="Arial"/>
                <w:b/>
              </w:rPr>
            </w:pPr>
            <w:r w:rsidRPr="00B364B2">
              <w:rPr>
                <w:rFonts w:ascii="Arial" w:hAnsi="Arial" w:cs="Arial"/>
                <w:b/>
              </w:rPr>
              <w:t>TERMIN ZWIĄZANIA OFERTĄ</w:t>
            </w:r>
          </w:p>
        </w:tc>
      </w:tr>
    </w:tbl>
    <w:p w14:paraId="56A50102" w14:textId="77777777" w:rsidR="00B364B2" w:rsidRDefault="00B364B2" w:rsidP="005015B9">
      <w:pPr>
        <w:jc w:val="both"/>
        <w:rPr>
          <w:rFonts w:ascii="Arial" w:hAnsi="Arial" w:cs="Arial"/>
        </w:rPr>
      </w:pPr>
    </w:p>
    <w:p w14:paraId="13248D16" w14:textId="77777777" w:rsidR="00B364B2" w:rsidRDefault="0021018C" w:rsidP="005015B9">
      <w:pPr>
        <w:jc w:val="both"/>
        <w:rPr>
          <w:rFonts w:ascii="Arial" w:hAnsi="Arial" w:cs="Arial"/>
        </w:rPr>
      </w:pPr>
      <w:r>
        <w:rPr>
          <w:rFonts w:ascii="Arial" w:hAnsi="Arial" w:cs="Arial"/>
        </w:rPr>
        <w:t>8</w:t>
      </w:r>
      <w:r w:rsidR="001D424E" w:rsidRPr="001D424E">
        <w:rPr>
          <w:rFonts w:ascii="Arial" w:hAnsi="Arial" w:cs="Arial"/>
        </w:rPr>
        <w:t xml:space="preserve">.1 Wykonawca jest związany ofertą przez okres 30 dni od terminu składania ofert. </w:t>
      </w:r>
    </w:p>
    <w:p w14:paraId="7C4532EB" w14:textId="77777777" w:rsidR="00B364B2" w:rsidRDefault="0021018C" w:rsidP="005015B9">
      <w:pPr>
        <w:jc w:val="both"/>
        <w:rPr>
          <w:rFonts w:ascii="Arial" w:hAnsi="Arial" w:cs="Arial"/>
        </w:rPr>
      </w:pPr>
      <w:r>
        <w:rPr>
          <w:rFonts w:ascii="Arial" w:hAnsi="Arial" w:cs="Arial"/>
        </w:rPr>
        <w:t>8</w:t>
      </w:r>
      <w:r w:rsidR="001D424E" w:rsidRPr="001D424E">
        <w:rPr>
          <w:rFonts w:ascii="Arial" w:hAnsi="Arial" w:cs="Arial"/>
        </w:rPr>
        <w:t>.2 Bieg terminu związania ofertą rozpoczyna się wraz z upływem terminu składania ofert.</w:t>
      </w:r>
    </w:p>
    <w:p w14:paraId="05BF6ED7" w14:textId="77777777" w:rsidR="00432A1D" w:rsidRDefault="0021018C" w:rsidP="005015B9">
      <w:pPr>
        <w:jc w:val="both"/>
        <w:rPr>
          <w:rFonts w:ascii="Arial" w:hAnsi="Arial" w:cs="Arial"/>
        </w:rPr>
      </w:pPr>
      <w:r>
        <w:rPr>
          <w:rFonts w:ascii="Arial" w:hAnsi="Arial" w:cs="Arial"/>
        </w:rPr>
        <w:t>8</w:t>
      </w:r>
      <w:r w:rsidR="001D424E" w:rsidRPr="001D424E">
        <w:rPr>
          <w:rFonts w:ascii="Arial" w:hAnsi="Arial" w:cs="Arial"/>
        </w:rPr>
        <w:t xml:space="preserve">.3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0E7DE6F1" w14:textId="77777777" w:rsidTr="00C51F0F">
        <w:trPr>
          <w:jc w:val="center"/>
        </w:trPr>
        <w:tc>
          <w:tcPr>
            <w:tcW w:w="9062" w:type="dxa"/>
            <w:shd w:val="clear" w:color="auto" w:fill="BFBFBF" w:themeFill="background1" w:themeFillShade="BF"/>
          </w:tcPr>
          <w:p w14:paraId="1C0BDF30" w14:textId="77777777" w:rsidR="00B364B2" w:rsidRPr="00B364B2" w:rsidRDefault="00B364B2" w:rsidP="0021018C">
            <w:pPr>
              <w:jc w:val="center"/>
              <w:rPr>
                <w:rFonts w:ascii="Arial" w:hAnsi="Arial" w:cs="Arial"/>
                <w:b/>
              </w:rPr>
            </w:pPr>
            <w:r w:rsidRPr="00B364B2">
              <w:rPr>
                <w:rFonts w:ascii="Arial" w:hAnsi="Arial" w:cs="Arial"/>
                <w:b/>
              </w:rPr>
              <w:t xml:space="preserve">Rozdział </w:t>
            </w:r>
            <w:r w:rsidR="0021018C">
              <w:rPr>
                <w:rFonts w:ascii="Arial" w:hAnsi="Arial" w:cs="Arial"/>
                <w:b/>
              </w:rPr>
              <w:t>9</w:t>
            </w:r>
          </w:p>
        </w:tc>
      </w:tr>
      <w:tr w:rsidR="00B364B2" w:rsidRPr="00B364B2" w14:paraId="2AEA0506" w14:textId="77777777" w:rsidTr="00C51F0F">
        <w:trPr>
          <w:jc w:val="center"/>
        </w:trPr>
        <w:tc>
          <w:tcPr>
            <w:tcW w:w="9062" w:type="dxa"/>
            <w:shd w:val="clear" w:color="auto" w:fill="BFBFBF" w:themeFill="background1" w:themeFillShade="BF"/>
          </w:tcPr>
          <w:p w14:paraId="0F116F5D" w14:textId="77777777" w:rsidR="00B364B2" w:rsidRPr="00B364B2" w:rsidRDefault="00B364B2" w:rsidP="005015B9">
            <w:pPr>
              <w:jc w:val="center"/>
              <w:rPr>
                <w:rFonts w:ascii="Arial" w:hAnsi="Arial" w:cs="Arial"/>
                <w:b/>
              </w:rPr>
            </w:pPr>
            <w:r w:rsidRPr="00B364B2">
              <w:rPr>
                <w:rFonts w:ascii="Arial" w:hAnsi="Arial" w:cs="Arial"/>
                <w:b/>
              </w:rPr>
              <w:t>OPIS SPOSOBU OBLICZENIA CENY</w:t>
            </w:r>
          </w:p>
        </w:tc>
      </w:tr>
    </w:tbl>
    <w:p w14:paraId="6ECF8088" w14:textId="77777777" w:rsidR="00B364B2" w:rsidRDefault="00B364B2" w:rsidP="005015B9">
      <w:pPr>
        <w:jc w:val="both"/>
        <w:rPr>
          <w:rFonts w:ascii="Arial" w:hAnsi="Arial" w:cs="Arial"/>
        </w:rPr>
      </w:pPr>
    </w:p>
    <w:p w14:paraId="2982DAF1" w14:textId="77777777" w:rsidR="00B364B2" w:rsidRDefault="0021018C" w:rsidP="005015B9">
      <w:pPr>
        <w:jc w:val="both"/>
        <w:rPr>
          <w:rFonts w:ascii="Arial" w:hAnsi="Arial" w:cs="Arial"/>
        </w:rPr>
      </w:pPr>
      <w:r>
        <w:rPr>
          <w:rFonts w:ascii="Arial" w:hAnsi="Arial" w:cs="Arial"/>
        </w:rPr>
        <w:t>9</w:t>
      </w:r>
      <w:r w:rsidR="001D424E" w:rsidRPr="001D424E">
        <w:rPr>
          <w:rFonts w:ascii="Arial" w:hAnsi="Arial" w:cs="Arial"/>
        </w:rPr>
        <w:t>.1 Wykonawca poda w Formularzu Ofertowym sporządz</w:t>
      </w:r>
      <w:r w:rsidR="009E3106">
        <w:rPr>
          <w:rFonts w:ascii="Arial" w:hAnsi="Arial" w:cs="Arial"/>
        </w:rPr>
        <w:t>onym według wzoru stanowiącego z</w:t>
      </w:r>
      <w:r w:rsidR="001D424E" w:rsidRPr="001D424E">
        <w:rPr>
          <w:rFonts w:ascii="Arial" w:hAnsi="Arial" w:cs="Arial"/>
        </w:rPr>
        <w:t xml:space="preserve">ałącznik </w:t>
      </w:r>
      <w:r w:rsidR="009E3106">
        <w:rPr>
          <w:rFonts w:ascii="Arial" w:hAnsi="Arial" w:cs="Arial"/>
        </w:rPr>
        <w:t xml:space="preserve">nr. 3 </w:t>
      </w:r>
      <w:r w:rsidR="001D424E" w:rsidRPr="001D424E">
        <w:rPr>
          <w:rFonts w:ascii="Arial" w:hAnsi="Arial" w:cs="Arial"/>
        </w:rPr>
        <w:t>do SIWZ, cenę oferty</w:t>
      </w:r>
      <w:r w:rsidR="001D3B54">
        <w:rPr>
          <w:rFonts w:ascii="Arial" w:hAnsi="Arial" w:cs="Arial"/>
        </w:rPr>
        <w:t>.</w:t>
      </w:r>
      <w:r w:rsidR="001D424E" w:rsidRPr="001D424E">
        <w:rPr>
          <w:rFonts w:ascii="Arial" w:hAnsi="Arial" w:cs="Arial"/>
        </w:rPr>
        <w:t xml:space="preserve"> </w:t>
      </w:r>
    </w:p>
    <w:p w14:paraId="1C161B02" w14:textId="77777777" w:rsidR="00B364B2" w:rsidRDefault="0021018C" w:rsidP="005015B9">
      <w:pPr>
        <w:jc w:val="both"/>
        <w:rPr>
          <w:rFonts w:ascii="Arial" w:hAnsi="Arial" w:cs="Arial"/>
        </w:rPr>
      </w:pPr>
      <w:r>
        <w:rPr>
          <w:rFonts w:ascii="Arial" w:hAnsi="Arial" w:cs="Arial"/>
        </w:rPr>
        <w:t>9</w:t>
      </w:r>
      <w:r w:rsidR="001D424E" w:rsidRPr="001D424E">
        <w:rPr>
          <w:rFonts w:ascii="Arial" w:hAnsi="Arial" w:cs="Arial"/>
        </w:rPr>
        <w:t xml:space="preserve">.2 Cena musi być wyrażona w złotych polskich (PLN), z dokładnością nie większą niż dwa miejsca po przecinku. </w:t>
      </w:r>
    </w:p>
    <w:p w14:paraId="1716CBD5" w14:textId="77777777" w:rsidR="00B364B2" w:rsidRDefault="0021018C" w:rsidP="005015B9">
      <w:pPr>
        <w:jc w:val="both"/>
        <w:rPr>
          <w:rFonts w:ascii="Arial" w:hAnsi="Arial" w:cs="Arial"/>
        </w:rPr>
      </w:pPr>
      <w:r>
        <w:rPr>
          <w:rFonts w:ascii="Arial" w:hAnsi="Arial" w:cs="Arial"/>
        </w:rPr>
        <w:t>9</w:t>
      </w:r>
      <w:r w:rsidR="001D424E" w:rsidRPr="001D424E">
        <w:rPr>
          <w:rFonts w:ascii="Arial" w:hAnsi="Arial" w:cs="Arial"/>
        </w:rPr>
        <w:t>.3 Wykonawca musi uwzględnić w cenie oferty wszelkie ko</w:t>
      </w:r>
      <w:r w:rsidR="009E3106">
        <w:rPr>
          <w:rFonts w:ascii="Arial" w:hAnsi="Arial" w:cs="Arial"/>
        </w:rPr>
        <w:t>szty niezbędne dla prawidłowego</w:t>
      </w:r>
      <w:r w:rsidR="00357156">
        <w:rPr>
          <w:rFonts w:ascii="Arial" w:hAnsi="Arial" w:cs="Arial"/>
        </w:rPr>
        <w:t xml:space="preserve"> </w:t>
      </w:r>
      <w:r w:rsidR="001D424E" w:rsidRPr="001D424E">
        <w:rPr>
          <w:rFonts w:ascii="Arial" w:hAnsi="Arial" w:cs="Arial"/>
        </w:rPr>
        <w:t>i</w:t>
      </w:r>
      <w:r w:rsidR="00357156">
        <w:rPr>
          <w:rFonts w:ascii="Arial" w:hAnsi="Arial" w:cs="Arial"/>
        </w:rPr>
        <w:t> </w:t>
      </w:r>
      <w:r w:rsidR="001D424E" w:rsidRPr="001D424E">
        <w:rPr>
          <w:rFonts w:ascii="Arial" w:hAnsi="Arial" w:cs="Arial"/>
        </w:rPr>
        <w:t xml:space="preserve">pełnego wykonania zamówienia oraz wszelkie opłaty i podatki wynikające z obowiązujących przepisów. </w:t>
      </w:r>
    </w:p>
    <w:p w14:paraId="60967561" w14:textId="77777777" w:rsidR="00B364B2" w:rsidRDefault="0021018C" w:rsidP="005015B9">
      <w:pPr>
        <w:jc w:val="both"/>
        <w:rPr>
          <w:rFonts w:ascii="Arial" w:hAnsi="Arial" w:cs="Arial"/>
        </w:rPr>
      </w:pPr>
      <w:r>
        <w:rPr>
          <w:rFonts w:ascii="Arial" w:hAnsi="Arial" w:cs="Arial"/>
        </w:rPr>
        <w:t>9</w:t>
      </w:r>
      <w:r w:rsidR="001D424E" w:rsidRPr="001D424E">
        <w:rPr>
          <w:rFonts w:ascii="Arial" w:hAnsi="Arial" w:cs="Arial"/>
        </w:rPr>
        <w:t>.4 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w:t>
      </w:r>
      <w:r w:rsidR="006C3C72">
        <w:rPr>
          <w:rFonts w:ascii="Arial" w:hAnsi="Arial" w:cs="Arial"/>
        </w:rPr>
        <w:t>c ich wartość bez kwoty podatku.</w:t>
      </w:r>
    </w:p>
    <w:p w14:paraId="072203A0" w14:textId="77777777" w:rsidR="006C3C72" w:rsidRPr="00CB63CD" w:rsidRDefault="00CB63CD" w:rsidP="00CB63CD">
      <w:pPr>
        <w:pStyle w:val="Tekstpodstawowy3"/>
        <w:spacing w:after="0"/>
        <w:rPr>
          <w:rFonts w:ascii="Arial" w:hAnsi="Arial" w:cs="Arial"/>
          <w:b w:val="0"/>
          <w:sz w:val="22"/>
          <w:szCs w:val="22"/>
        </w:rPr>
      </w:pPr>
      <w:r w:rsidRPr="0028577C">
        <w:rPr>
          <w:rFonts w:ascii="Arial" w:hAnsi="Arial" w:cs="Arial"/>
          <w:sz w:val="22"/>
          <w:szCs w:val="22"/>
        </w:rPr>
        <w:t xml:space="preserve">UWAGA </w:t>
      </w:r>
      <w:r w:rsidRPr="0028577C">
        <w:rPr>
          <w:rFonts w:ascii="Arial" w:hAnsi="Arial" w:cs="Arial"/>
          <w:b w:val="0"/>
          <w:sz w:val="22"/>
          <w:szCs w:val="22"/>
        </w:rPr>
        <w:t>Zamawiający nie jest podatnikiem podatku od towarów i usług.</w:t>
      </w:r>
    </w:p>
    <w:p w14:paraId="3EF1CE7E" w14:textId="77777777" w:rsidR="00A337DB" w:rsidRDefault="0021018C" w:rsidP="005015B9">
      <w:pPr>
        <w:jc w:val="both"/>
        <w:rPr>
          <w:rFonts w:ascii="Arial" w:hAnsi="Arial" w:cs="Arial"/>
        </w:rPr>
      </w:pPr>
      <w:r>
        <w:rPr>
          <w:rFonts w:ascii="Arial" w:hAnsi="Arial" w:cs="Arial"/>
        </w:rPr>
        <w:t>9</w:t>
      </w:r>
      <w:r w:rsidR="001D424E" w:rsidRPr="001D424E">
        <w:rPr>
          <w:rFonts w:ascii="Arial" w:hAnsi="Arial" w:cs="Arial"/>
        </w:rPr>
        <w:t xml:space="preserve">.5 Rozliczenia między zamawiającym a wykonawcą będą prowadzone w PLN.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4D02355B" w14:textId="77777777" w:rsidTr="00C51F0F">
        <w:trPr>
          <w:jc w:val="center"/>
        </w:trPr>
        <w:tc>
          <w:tcPr>
            <w:tcW w:w="9062" w:type="dxa"/>
            <w:shd w:val="clear" w:color="auto" w:fill="BFBFBF" w:themeFill="background1" w:themeFillShade="BF"/>
          </w:tcPr>
          <w:p w14:paraId="5D8B888B" w14:textId="77777777" w:rsidR="00B364B2" w:rsidRPr="00B364B2" w:rsidRDefault="00B364B2" w:rsidP="0021018C">
            <w:pPr>
              <w:jc w:val="center"/>
              <w:rPr>
                <w:rFonts w:ascii="Arial" w:hAnsi="Arial" w:cs="Arial"/>
                <w:b/>
              </w:rPr>
            </w:pPr>
            <w:r w:rsidRPr="00B364B2">
              <w:rPr>
                <w:rFonts w:ascii="Arial" w:hAnsi="Arial" w:cs="Arial"/>
                <w:b/>
              </w:rPr>
              <w:t>Rozdział 1</w:t>
            </w:r>
            <w:r w:rsidR="0021018C">
              <w:rPr>
                <w:rFonts w:ascii="Arial" w:hAnsi="Arial" w:cs="Arial"/>
                <w:b/>
              </w:rPr>
              <w:t>0</w:t>
            </w:r>
          </w:p>
        </w:tc>
      </w:tr>
      <w:tr w:rsidR="00B364B2" w:rsidRPr="00B364B2" w14:paraId="04FED323" w14:textId="77777777" w:rsidTr="00C51F0F">
        <w:trPr>
          <w:jc w:val="center"/>
        </w:trPr>
        <w:tc>
          <w:tcPr>
            <w:tcW w:w="9062" w:type="dxa"/>
            <w:shd w:val="clear" w:color="auto" w:fill="BFBFBF" w:themeFill="background1" w:themeFillShade="BF"/>
          </w:tcPr>
          <w:p w14:paraId="68C5BD5F" w14:textId="77777777" w:rsidR="00B364B2" w:rsidRPr="00B364B2" w:rsidRDefault="00B364B2" w:rsidP="005015B9">
            <w:pPr>
              <w:jc w:val="center"/>
              <w:rPr>
                <w:rFonts w:ascii="Arial" w:hAnsi="Arial" w:cs="Arial"/>
                <w:b/>
              </w:rPr>
            </w:pPr>
            <w:r w:rsidRPr="00B364B2">
              <w:rPr>
                <w:rFonts w:ascii="Arial" w:hAnsi="Arial" w:cs="Arial"/>
                <w:b/>
              </w:rPr>
              <w:t>BADANIE OFERT</w:t>
            </w:r>
          </w:p>
        </w:tc>
      </w:tr>
    </w:tbl>
    <w:p w14:paraId="3EF68F3A" w14:textId="77777777" w:rsidR="00B364B2" w:rsidRDefault="00B364B2" w:rsidP="005015B9">
      <w:pPr>
        <w:jc w:val="both"/>
        <w:rPr>
          <w:rFonts w:ascii="Arial" w:hAnsi="Arial" w:cs="Arial"/>
        </w:rPr>
      </w:pPr>
    </w:p>
    <w:p w14:paraId="13E16FAD" w14:textId="77777777" w:rsidR="00B364B2" w:rsidRDefault="001D424E" w:rsidP="005015B9">
      <w:pPr>
        <w:jc w:val="both"/>
        <w:rPr>
          <w:rFonts w:ascii="Arial" w:hAnsi="Arial" w:cs="Arial"/>
        </w:rPr>
      </w:pPr>
      <w:r w:rsidRPr="001D424E">
        <w:rPr>
          <w:rFonts w:ascii="Arial" w:hAnsi="Arial" w:cs="Arial"/>
        </w:rPr>
        <w:t>1</w:t>
      </w:r>
      <w:r w:rsidR="0021018C">
        <w:rPr>
          <w:rFonts w:ascii="Arial" w:hAnsi="Arial" w:cs="Arial"/>
        </w:rPr>
        <w:t>0</w:t>
      </w:r>
      <w:r w:rsidRPr="001D424E">
        <w:rPr>
          <w:rFonts w:ascii="Arial" w:hAnsi="Arial" w:cs="Arial"/>
        </w:rPr>
        <w:t xml:space="preserve">.1 W toku badania i oceny ofert zamawiający może żądać od wykonawców wyjaśnień dotyczących treści złożonych ofert. </w:t>
      </w:r>
    </w:p>
    <w:p w14:paraId="4A85FDE3" w14:textId="77777777" w:rsidR="00B364B2" w:rsidRDefault="001D424E" w:rsidP="005015B9">
      <w:pPr>
        <w:jc w:val="both"/>
        <w:rPr>
          <w:rFonts w:ascii="Arial" w:hAnsi="Arial" w:cs="Arial"/>
        </w:rPr>
      </w:pPr>
      <w:r w:rsidRPr="001D424E">
        <w:rPr>
          <w:rFonts w:ascii="Arial" w:hAnsi="Arial" w:cs="Arial"/>
        </w:rPr>
        <w:t>1</w:t>
      </w:r>
      <w:r w:rsidR="0021018C">
        <w:rPr>
          <w:rFonts w:ascii="Arial" w:hAnsi="Arial" w:cs="Arial"/>
        </w:rPr>
        <w:t>0</w:t>
      </w:r>
      <w:r w:rsidRPr="001D424E">
        <w:rPr>
          <w:rFonts w:ascii="Arial" w:hAnsi="Arial" w:cs="Arial"/>
        </w:rPr>
        <w:t>.2 Zamawiający w celu ustalenia, czy oferta zawiera rażąco niską cenę lub części składowe ceny wydają się rażąco niskie w stosunku do przedmiotu zamówienia</w:t>
      </w:r>
      <w:r w:rsidR="00097FB7">
        <w:rPr>
          <w:rFonts w:ascii="Arial" w:hAnsi="Arial" w:cs="Arial"/>
        </w:rPr>
        <w:t xml:space="preserve"> i budzą wątpliwości zamawiającego</w:t>
      </w:r>
      <w:r w:rsidRPr="001D424E">
        <w:rPr>
          <w:rFonts w:ascii="Arial" w:hAnsi="Arial" w:cs="Arial"/>
        </w:rPr>
        <w:t xml:space="preserve">, zwróci się do wykonawcy o udzielenie wyjaśnień, w tym złożenie dowodów dotyczących wyliczenia ceny. </w:t>
      </w:r>
    </w:p>
    <w:p w14:paraId="1169D698" w14:textId="77777777" w:rsidR="00B364B2" w:rsidRDefault="001D424E" w:rsidP="005015B9">
      <w:pPr>
        <w:jc w:val="both"/>
        <w:rPr>
          <w:rFonts w:ascii="Arial" w:hAnsi="Arial" w:cs="Arial"/>
        </w:rPr>
      </w:pPr>
      <w:r w:rsidRPr="001D424E">
        <w:rPr>
          <w:rFonts w:ascii="Arial" w:hAnsi="Arial" w:cs="Arial"/>
        </w:rPr>
        <w:t>1</w:t>
      </w:r>
      <w:r w:rsidR="0021018C">
        <w:rPr>
          <w:rFonts w:ascii="Arial" w:hAnsi="Arial" w:cs="Arial"/>
        </w:rPr>
        <w:t>0</w:t>
      </w:r>
      <w:r w:rsidRPr="001D424E">
        <w:rPr>
          <w:rFonts w:ascii="Arial" w:hAnsi="Arial" w:cs="Arial"/>
        </w:rPr>
        <w:t xml:space="preserve">.3 Zamawiający poprawi w ofercie: </w:t>
      </w:r>
    </w:p>
    <w:p w14:paraId="245A32A1" w14:textId="77777777" w:rsidR="00B364B2" w:rsidRDefault="00432A1D" w:rsidP="005015B9">
      <w:pPr>
        <w:ind w:firstLine="708"/>
        <w:jc w:val="both"/>
        <w:rPr>
          <w:rFonts w:ascii="Arial" w:hAnsi="Arial" w:cs="Arial"/>
        </w:rPr>
      </w:pPr>
      <w:r>
        <w:rPr>
          <w:rFonts w:ascii="Arial" w:hAnsi="Arial" w:cs="Arial"/>
        </w:rPr>
        <w:t>10.3.1</w:t>
      </w:r>
      <w:r w:rsidR="001D424E" w:rsidRPr="001D424E">
        <w:rPr>
          <w:rFonts w:ascii="Arial" w:hAnsi="Arial" w:cs="Arial"/>
        </w:rPr>
        <w:t xml:space="preserve"> oczywiste omyłki pisarskie, </w:t>
      </w:r>
    </w:p>
    <w:p w14:paraId="335500D0" w14:textId="77777777" w:rsidR="00B364B2" w:rsidRDefault="00432A1D" w:rsidP="005015B9">
      <w:pPr>
        <w:ind w:left="708"/>
        <w:jc w:val="both"/>
        <w:rPr>
          <w:rFonts w:ascii="Arial" w:hAnsi="Arial" w:cs="Arial"/>
        </w:rPr>
      </w:pPr>
      <w:r>
        <w:rPr>
          <w:rFonts w:ascii="Arial" w:hAnsi="Arial" w:cs="Arial"/>
        </w:rPr>
        <w:lastRenderedPageBreak/>
        <w:t>10.3.2</w:t>
      </w:r>
      <w:r w:rsidR="001D424E" w:rsidRPr="001D424E">
        <w:rPr>
          <w:rFonts w:ascii="Arial" w:hAnsi="Arial" w:cs="Arial"/>
        </w:rPr>
        <w:t xml:space="preserve"> oczywiste omyłki rachunkowe, z uwzględnieniem konsekwencji rachunkowych dokonanych poprawek, </w:t>
      </w:r>
    </w:p>
    <w:p w14:paraId="5F0CF97D" w14:textId="77777777" w:rsidR="00B364B2" w:rsidRDefault="00432A1D" w:rsidP="005015B9">
      <w:pPr>
        <w:ind w:left="708"/>
        <w:jc w:val="both"/>
        <w:rPr>
          <w:rFonts w:ascii="Arial" w:hAnsi="Arial" w:cs="Arial"/>
        </w:rPr>
      </w:pPr>
      <w:r>
        <w:rPr>
          <w:rFonts w:ascii="Arial" w:hAnsi="Arial" w:cs="Arial"/>
        </w:rPr>
        <w:t>10.3.3</w:t>
      </w:r>
      <w:r w:rsidR="001D424E" w:rsidRPr="001D424E">
        <w:rPr>
          <w:rFonts w:ascii="Arial" w:hAnsi="Arial" w:cs="Arial"/>
        </w:rPr>
        <w:t xml:space="preserve"> inne omyłki polegające na niezgodności oferty z SIWZ, niepowodujące istotnych zmian w treści oferty, niezwłocznie zawiadamiając o tym wykonawcę, którego oferta została poprawiona. </w:t>
      </w:r>
    </w:p>
    <w:p w14:paraId="0FCC06A8" w14:textId="77777777" w:rsidR="00432A1D" w:rsidRDefault="0021018C" w:rsidP="005015B9">
      <w:pPr>
        <w:jc w:val="both"/>
        <w:rPr>
          <w:rFonts w:ascii="Arial" w:hAnsi="Arial" w:cs="Arial"/>
        </w:rPr>
      </w:pPr>
      <w:r w:rsidRPr="005551C0">
        <w:rPr>
          <w:rFonts w:ascii="Arial" w:hAnsi="Arial" w:cs="Arial"/>
        </w:rPr>
        <w:t>10</w:t>
      </w:r>
      <w:r w:rsidR="001D424E" w:rsidRPr="005551C0">
        <w:rPr>
          <w:rFonts w:ascii="Arial" w:hAnsi="Arial" w:cs="Arial"/>
        </w:rPr>
        <w:t xml:space="preserve">.4 Zamawiający zastrzega sobie, że może najpierw dokonać oceny ofert, a następnie zbadać, czy wykonawca, którego oferta została oceniona jako najkorzystniejsza, nie podlega wykluczeniu oraz spełnia warunki udziału w postępowaniu. </w:t>
      </w:r>
    </w:p>
    <w:p w14:paraId="21281122" w14:textId="77777777" w:rsidR="00AF470B" w:rsidRPr="005551C0" w:rsidRDefault="00AF470B" w:rsidP="005015B9">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619C651E" w14:textId="77777777" w:rsidTr="00C51F0F">
        <w:trPr>
          <w:jc w:val="center"/>
        </w:trPr>
        <w:tc>
          <w:tcPr>
            <w:tcW w:w="9062" w:type="dxa"/>
            <w:shd w:val="clear" w:color="auto" w:fill="BFBFBF" w:themeFill="background1" w:themeFillShade="BF"/>
          </w:tcPr>
          <w:p w14:paraId="1925FE60" w14:textId="77777777" w:rsidR="00B364B2" w:rsidRPr="00B364B2" w:rsidRDefault="00B364B2" w:rsidP="0021018C">
            <w:pPr>
              <w:jc w:val="center"/>
              <w:rPr>
                <w:rFonts w:ascii="Arial" w:hAnsi="Arial" w:cs="Arial"/>
                <w:b/>
              </w:rPr>
            </w:pPr>
            <w:r w:rsidRPr="00B364B2">
              <w:rPr>
                <w:rFonts w:ascii="Arial" w:hAnsi="Arial" w:cs="Arial"/>
                <w:b/>
              </w:rPr>
              <w:t>Rozdział 1</w:t>
            </w:r>
            <w:r w:rsidR="0021018C">
              <w:rPr>
                <w:rFonts w:ascii="Arial" w:hAnsi="Arial" w:cs="Arial"/>
                <w:b/>
              </w:rPr>
              <w:t>1</w:t>
            </w:r>
          </w:p>
        </w:tc>
      </w:tr>
      <w:tr w:rsidR="00B364B2" w:rsidRPr="00B364B2" w14:paraId="791BE6BE" w14:textId="77777777" w:rsidTr="00C51F0F">
        <w:trPr>
          <w:trHeight w:val="722"/>
          <w:jc w:val="center"/>
        </w:trPr>
        <w:tc>
          <w:tcPr>
            <w:tcW w:w="9062" w:type="dxa"/>
            <w:shd w:val="clear" w:color="auto" w:fill="BFBFBF" w:themeFill="background1" w:themeFillShade="BF"/>
          </w:tcPr>
          <w:p w14:paraId="47E00B3C" w14:textId="77777777" w:rsidR="00B364B2" w:rsidRPr="00B364B2" w:rsidRDefault="00B364B2" w:rsidP="005015B9">
            <w:pPr>
              <w:jc w:val="center"/>
              <w:rPr>
                <w:rFonts w:ascii="Arial" w:hAnsi="Arial" w:cs="Arial"/>
                <w:b/>
              </w:rPr>
            </w:pPr>
            <w:r w:rsidRPr="00B364B2">
              <w:rPr>
                <w:rFonts w:ascii="Arial" w:hAnsi="Arial" w:cs="Arial"/>
                <w:b/>
              </w:rPr>
              <w:t>OPIS KRYTERIÓW, KTÓRYMI ZAMAWIAJĄCY BĘDZIE SIĘ KIEROWAŁ PRZY WYBORZE OFERTY WRAZ Z PODANIEM WAG TYCH KRYTERIÓW I SPOSOBU OCENY OFERT</w:t>
            </w:r>
          </w:p>
        </w:tc>
      </w:tr>
    </w:tbl>
    <w:p w14:paraId="3E700115" w14:textId="77777777" w:rsidR="00B364B2" w:rsidRDefault="00B364B2" w:rsidP="005015B9">
      <w:pPr>
        <w:jc w:val="both"/>
        <w:rPr>
          <w:rFonts w:ascii="Arial" w:hAnsi="Arial" w:cs="Arial"/>
        </w:rPr>
      </w:pPr>
    </w:p>
    <w:p w14:paraId="69E6586B" w14:textId="77777777" w:rsidR="000A4E4C" w:rsidRDefault="0021018C" w:rsidP="000A4E4C">
      <w:pPr>
        <w:jc w:val="both"/>
        <w:rPr>
          <w:rFonts w:ascii="Arial" w:hAnsi="Arial" w:cs="Arial"/>
        </w:rPr>
      </w:pPr>
      <w:r>
        <w:rPr>
          <w:rFonts w:ascii="Arial" w:hAnsi="Arial" w:cs="Arial"/>
        </w:rPr>
        <w:t>11</w:t>
      </w:r>
      <w:r w:rsidR="001D424E" w:rsidRPr="001D424E">
        <w:rPr>
          <w:rFonts w:ascii="Arial" w:hAnsi="Arial" w:cs="Arial"/>
        </w:rPr>
        <w:t>.1 Zamawiający dokona oceny ofert, które nie zostały odrzucone, na podstawie nas</w:t>
      </w:r>
      <w:r w:rsidR="001A3E96">
        <w:rPr>
          <w:rFonts w:ascii="Arial" w:hAnsi="Arial" w:cs="Arial"/>
        </w:rPr>
        <w:t>tępujących kryteriów i ich wag</w:t>
      </w:r>
      <w:r w:rsidR="0099062B">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6982"/>
        <w:gridCol w:w="1270"/>
      </w:tblGrid>
      <w:tr w:rsidR="001D1623" w:rsidRPr="001D1623" w14:paraId="7A270DD7" w14:textId="77777777" w:rsidTr="0094249A">
        <w:trPr>
          <w:trHeight w:val="873"/>
        </w:trPr>
        <w:tc>
          <w:tcPr>
            <w:tcW w:w="810" w:type="dxa"/>
            <w:vAlign w:val="center"/>
          </w:tcPr>
          <w:p w14:paraId="33344DA9" w14:textId="77777777" w:rsidR="001D1623" w:rsidRPr="001D1623" w:rsidRDefault="001D1623" w:rsidP="001D1623">
            <w:pPr>
              <w:autoSpaceDE w:val="0"/>
              <w:autoSpaceDN w:val="0"/>
              <w:adjustRightInd w:val="0"/>
              <w:spacing w:after="0" w:line="360" w:lineRule="auto"/>
              <w:contextualSpacing/>
              <w:jc w:val="center"/>
              <w:rPr>
                <w:rFonts w:ascii="Arial" w:hAnsi="Arial" w:cs="Arial"/>
                <w:b/>
              </w:rPr>
            </w:pPr>
            <w:r w:rsidRPr="001D1623">
              <w:rPr>
                <w:rFonts w:ascii="Arial" w:hAnsi="Arial" w:cs="Arial"/>
                <w:b/>
              </w:rPr>
              <w:t>Lp.</w:t>
            </w:r>
          </w:p>
        </w:tc>
        <w:tc>
          <w:tcPr>
            <w:tcW w:w="6982" w:type="dxa"/>
            <w:vAlign w:val="center"/>
          </w:tcPr>
          <w:p w14:paraId="78940F14" w14:textId="77777777" w:rsidR="001D1623" w:rsidRPr="001D1623" w:rsidRDefault="001D1623" w:rsidP="001D1623">
            <w:pPr>
              <w:autoSpaceDE w:val="0"/>
              <w:autoSpaceDN w:val="0"/>
              <w:adjustRightInd w:val="0"/>
              <w:spacing w:after="0" w:line="360" w:lineRule="auto"/>
              <w:contextualSpacing/>
              <w:jc w:val="center"/>
              <w:rPr>
                <w:rFonts w:ascii="Arial" w:hAnsi="Arial" w:cs="Arial"/>
                <w:b/>
              </w:rPr>
            </w:pPr>
            <w:r w:rsidRPr="001D1623">
              <w:rPr>
                <w:rFonts w:ascii="Arial" w:hAnsi="Arial" w:cs="Arial"/>
                <w:b/>
              </w:rPr>
              <w:t>Kryterium</w:t>
            </w:r>
          </w:p>
        </w:tc>
        <w:tc>
          <w:tcPr>
            <w:tcW w:w="1270" w:type="dxa"/>
            <w:vAlign w:val="center"/>
          </w:tcPr>
          <w:p w14:paraId="6313656E" w14:textId="77777777" w:rsidR="001D1623" w:rsidRPr="001D1623" w:rsidRDefault="001D1623" w:rsidP="001D1623">
            <w:pPr>
              <w:autoSpaceDE w:val="0"/>
              <w:autoSpaceDN w:val="0"/>
              <w:adjustRightInd w:val="0"/>
              <w:spacing w:after="0" w:line="360" w:lineRule="auto"/>
              <w:contextualSpacing/>
              <w:jc w:val="center"/>
              <w:rPr>
                <w:rFonts w:ascii="Arial" w:hAnsi="Arial" w:cs="Arial"/>
                <w:b/>
              </w:rPr>
            </w:pPr>
            <w:r w:rsidRPr="001D1623">
              <w:rPr>
                <w:rFonts w:ascii="Arial" w:hAnsi="Arial" w:cs="Arial"/>
                <w:b/>
              </w:rPr>
              <w:t>Waga kryterium</w:t>
            </w:r>
          </w:p>
        </w:tc>
      </w:tr>
      <w:tr w:rsidR="001D1623" w:rsidRPr="001D1623" w14:paraId="751C6BBE" w14:textId="77777777" w:rsidTr="0094249A">
        <w:trPr>
          <w:trHeight w:val="387"/>
        </w:trPr>
        <w:tc>
          <w:tcPr>
            <w:tcW w:w="810" w:type="dxa"/>
            <w:vAlign w:val="center"/>
          </w:tcPr>
          <w:p w14:paraId="474AEBFD" w14:textId="77777777" w:rsidR="001D1623" w:rsidRPr="001D1623" w:rsidRDefault="001D1623" w:rsidP="001D1623">
            <w:pPr>
              <w:autoSpaceDE w:val="0"/>
              <w:autoSpaceDN w:val="0"/>
              <w:adjustRightInd w:val="0"/>
              <w:spacing w:after="0" w:line="360" w:lineRule="auto"/>
              <w:contextualSpacing/>
              <w:jc w:val="center"/>
              <w:rPr>
                <w:rFonts w:ascii="Arial" w:hAnsi="Arial" w:cs="Arial"/>
              </w:rPr>
            </w:pPr>
            <w:r w:rsidRPr="001D1623">
              <w:rPr>
                <w:rFonts w:ascii="Arial" w:hAnsi="Arial" w:cs="Arial"/>
              </w:rPr>
              <w:t>1.</w:t>
            </w:r>
          </w:p>
        </w:tc>
        <w:tc>
          <w:tcPr>
            <w:tcW w:w="6982" w:type="dxa"/>
            <w:vAlign w:val="center"/>
          </w:tcPr>
          <w:p w14:paraId="204C1E8E" w14:textId="77777777" w:rsidR="001D1623" w:rsidRPr="001D1623" w:rsidRDefault="001D1623" w:rsidP="001D1623">
            <w:pPr>
              <w:autoSpaceDE w:val="0"/>
              <w:autoSpaceDN w:val="0"/>
              <w:adjustRightInd w:val="0"/>
              <w:spacing w:after="0" w:line="360" w:lineRule="auto"/>
              <w:contextualSpacing/>
              <w:rPr>
                <w:rFonts w:ascii="Arial" w:hAnsi="Arial" w:cs="Arial"/>
              </w:rPr>
            </w:pPr>
            <w:r w:rsidRPr="001D1623">
              <w:rPr>
                <w:rFonts w:ascii="Arial" w:hAnsi="Arial" w:cs="Arial"/>
              </w:rPr>
              <w:t>cena</w:t>
            </w:r>
          </w:p>
        </w:tc>
        <w:tc>
          <w:tcPr>
            <w:tcW w:w="1270" w:type="dxa"/>
            <w:vAlign w:val="center"/>
          </w:tcPr>
          <w:p w14:paraId="233CF8AB" w14:textId="77777777" w:rsidR="001D1623" w:rsidRPr="001D1623" w:rsidRDefault="001D1623" w:rsidP="001D1623">
            <w:pPr>
              <w:autoSpaceDE w:val="0"/>
              <w:autoSpaceDN w:val="0"/>
              <w:adjustRightInd w:val="0"/>
              <w:spacing w:after="0" w:line="360" w:lineRule="auto"/>
              <w:contextualSpacing/>
              <w:jc w:val="center"/>
              <w:rPr>
                <w:rFonts w:ascii="Arial" w:hAnsi="Arial" w:cs="Arial"/>
              </w:rPr>
            </w:pPr>
            <w:r w:rsidRPr="001D1623">
              <w:rPr>
                <w:rFonts w:ascii="Arial" w:hAnsi="Arial" w:cs="Arial"/>
              </w:rPr>
              <w:t>60%</w:t>
            </w:r>
          </w:p>
        </w:tc>
      </w:tr>
      <w:tr w:rsidR="001D1623" w:rsidRPr="001D1623" w14:paraId="50B46458" w14:textId="77777777" w:rsidTr="0094249A">
        <w:trPr>
          <w:trHeight w:val="955"/>
        </w:trPr>
        <w:tc>
          <w:tcPr>
            <w:tcW w:w="810" w:type="dxa"/>
            <w:vAlign w:val="center"/>
          </w:tcPr>
          <w:p w14:paraId="5E5E5DFE" w14:textId="77777777" w:rsidR="001D1623" w:rsidRPr="001D1623" w:rsidRDefault="001D1623" w:rsidP="001D1623">
            <w:pPr>
              <w:autoSpaceDE w:val="0"/>
              <w:autoSpaceDN w:val="0"/>
              <w:adjustRightInd w:val="0"/>
              <w:spacing w:after="0" w:line="360" w:lineRule="auto"/>
              <w:contextualSpacing/>
              <w:jc w:val="center"/>
              <w:rPr>
                <w:rFonts w:ascii="Arial" w:hAnsi="Arial" w:cs="Arial"/>
              </w:rPr>
            </w:pPr>
            <w:r w:rsidRPr="001D1623">
              <w:rPr>
                <w:rFonts w:ascii="Arial" w:hAnsi="Arial" w:cs="Arial"/>
              </w:rPr>
              <w:t xml:space="preserve">2. </w:t>
            </w:r>
          </w:p>
        </w:tc>
        <w:tc>
          <w:tcPr>
            <w:tcW w:w="6982" w:type="dxa"/>
            <w:vAlign w:val="center"/>
          </w:tcPr>
          <w:p w14:paraId="6548D0C8" w14:textId="77777777" w:rsidR="001D1623" w:rsidRPr="001D1623" w:rsidRDefault="001D1623" w:rsidP="001D1623">
            <w:pPr>
              <w:spacing w:after="0" w:line="360" w:lineRule="auto"/>
              <w:contextualSpacing/>
              <w:rPr>
                <w:rFonts w:ascii="Arial" w:hAnsi="Arial" w:cs="Arial"/>
              </w:rPr>
            </w:pPr>
            <w:r w:rsidRPr="001D1623">
              <w:rPr>
                <w:rFonts w:ascii="Arial" w:hAnsi="Arial" w:cs="Arial"/>
              </w:rPr>
              <w:t>Trafność dodatkowej metody/techniki gromadzenia i/lub analizy danych do celu głównego badania</w:t>
            </w:r>
          </w:p>
        </w:tc>
        <w:tc>
          <w:tcPr>
            <w:tcW w:w="1270" w:type="dxa"/>
            <w:vAlign w:val="center"/>
          </w:tcPr>
          <w:p w14:paraId="357E7DFF" w14:textId="77777777" w:rsidR="001D1623" w:rsidRPr="001D1623" w:rsidRDefault="001D1623" w:rsidP="001D1623">
            <w:pPr>
              <w:autoSpaceDE w:val="0"/>
              <w:autoSpaceDN w:val="0"/>
              <w:adjustRightInd w:val="0"/>
              <w:spacing w:after="0" w:line="360" w:lineRule="auto"/>
              <w:contextualSpacing/>
              <w:jc w:val="center"/>
              <w:rPr>
                <w:rFonts w:ascii="Arial" w:hAnsi="Arial" w:cs="Arial"/>
              </w:rPr>
            </w:pPr>
            <w:r w:rsidRPr="001D1623">
              <w:rPr>
                <w:rFonts w:ascii="Arial" w:hAnsi="Arial" w:cs="Arial"/>
              </w:rPr>
              <w:t>20%</w:t>
            </w:r>
          </w:p>
        </w:tc>
      </w:tr>
      <w:tr w:rsidR="001D1623" w:rsidRPr="001D1623" w14:paraId="2F9E5365" w14:textId="77777777" w:rsidTr="0094249A">
        <w:trPr>
          <w:trHeight w:val="563"/>
        </w:trPr>
        <w:tc>
          <w:tcPr>
            <w:tcW w:w="810" w:type="dxa"/>
            <w:vAlign w:val="center"/>
          </w:tcPr>
          <w:p w14:paraId="337A7377" w14:textId="77777777" w:rsidR="001D1623" w:rsidRPr="001D1623" w:rsidRDefault="001D1623" w:rsidP="001D1623">
            <w:pPr>
              <w:autoSpaceDE w:val="0"/>
              <w:autoSpaceDN w:val="0"/>
              <w:adjustRightInd w:val="0"/>
              <w:spacing w:after="0" w:line="360" w:lineRule="auto"/>
              <w:contextualSpacing/>
              <w:jc w:val="center"/>
              <w:rPr>
                <w:rFonts w:ascii="Arial" w:hAnsi="Arial" w:cs="Arial"/>
              </w:rPr>
            </w:pPr>
            <w:r w:rsidRPr="001D1623">
              <w:rPr>
                <w:rFonts w:ascii="Arial" w:hAnsi="Arial" w:cs="Arial"/>
              </w:rPr>
              <w:t>4.</w:t>
            </w:r>
          </w:p>
        </w:tc>
        <w:tc>
          <w:tcPr>
            <w:tcW w:w="6982" w:type="dxa"/>
            <w:vAlign w:val="center"/>
          </w:tcPr>
          <w:p w14:paraId="7BAC5A7E" w14:textId="77777777" w:rsidR="001D1623" w:rsidRPr="001D1623" w:rsidRDefault="001D1623" w:rsidP="001D1623">
            <w:pPr>
              <w:spacing w:after="0" w:line="360" w:lineRule="auto"/>
              <w:contextualSpacing/>
              <w:rPr>
                <w:rFonts w:ascii="Arial" w:hAnsi="Arial" w:cs="Arial"/>
              </w:rPr>
            </w:pPr>
            <w:r w:rsidRPr="001D1623">
              <w:rPr>
                <w:rFonts w:ascii="Arial" w:hAnsi="Arial" w:cs="Arial"/>
              </w:rPr>
              <w:t>Sposób organizacji zaplanowanych prac analitycznych</w:t>
            </w:r>
          </w:p>
        </w:tc>
        <w:tc>
          <w:tcPr>
            <w:tcW w:w="1270" w:type="dxa"/>
            <w:vAlign w:val="center"/>
          </w:tcPr>
          <w:p w14:paraId="1E1891CE" w14:textId="77777777" w:rsidR="001D1623" w:rsidRPr="001D1623" w:rsidRDefault="001D1623" w:rsidP="001D1623">
            <w:pPr>
              <w:autoSpaceDE w:val="0"/>
              <w:autoSpaceDN w:val="0"/>
              <w:adjustRightInd w:val="0"/>
              <w:spacing w:after="0" w:line="360" w:lineRule="auto"/>
              <w:contextualSpacing/>
              <w:jc w:val="center"/>
              <w:rPr>
                <w:rFonts w:ascii="Arial" w:hAnsi="Arial" w:cs="Arial"/>
              </w:rPr>
            </w:pPr>
            <w:r w:rsidRPr="001D1623">
              <w:rPr>
                <w:rFonts w:ascii="Arial" w:hAnsi="Arial" w:cs="Arial"/>
              </w:rPr>
              <w:t>20%</w:t>
            </w:r>
          </w:p>
        </w:tc>
      </w:tr>
    </w:tbl>
    <w:p w14:paraId="605059B9" w14:textId="77777777" w:rsidR="00F46710" w:rsidRDefault="00F46710" w:rsidP="000A4E4C">
      <w:pPr>
        <w:jc w:val="both"/>
        <w:rPr>
          <w:rFonts w:ascii="Arial" w:hAnsi="Arial" w:cs="Arial"/>
        </w:rPr>
      </w:pPr>
    </w:p>
    <w:p w14:paraId="058EF191" w14:textId="77777777" w:rsidR="00B348A9" w:rsidRDefault="001D424E" w:rsidP="00B348A9">
      <w:pPr>
        <w:spacing w:after="0" w:line="360" w:lineRule="auto"/>
        <w:jc w:val="both"/>
        <w:rPr>
          <w:rFonts w:ascii="Arial" w:hAnsi="Arial" w:cs="Arial"/>
        </w:rPr>
      </w:pPr>
      <w:r w:rsidRPr="001D424E">
        <w:rPr>
          <w:rFonts w:ascii="Arial" w:hAnsi="Arial" w:cs="Arial"/>
        </w:rPr>
        <w:t>1</w:t>
      </w:r>
      <w:r w:rsidR="0021018C">
        <w:rPr>
          <w:rFonts w:ascii="Arial" w:hAnsi="Arial" w:cs="Arial"/>
        </w:rPr>
        <w:t>1</w:t>
      </w:r>
      <w:r w:rsidRPr="001D424E">
        <w:rPr>
          <w:rFonts w:ascii="Arial" w:hAnsi="Arial" w:cs="Arial"/>
        </w:rPr>
        <w:t xml:space="preserve">.2 </w:t>
      </w:r>
      <w:r w:rsidR="00BA7196">
        <w:rPr>
          <w:rFonts w:ascii="Arial" w:hAnsi="Arial" w:cs="Arial"/>
        </w:rPr>
        <w:t xml:space="preserve"> </w:t>
      </w:r>
      <w:r w:rsidR="00B348A9" w:rsidRPr="004D7A37">
        <w:rPr>
          <w:rFonts w:ascii="Arial" w:hAnsi="Arial" w:cs="Arial"/>
        </w:rPr>
        <w:t>SPOSÓB OBLICZANIA WARTOŚCI PUNKTOWEJ:</w:t>
      </w:r>
    </w:p>
    <w:p w14:paraId="61B316A8" w14:textId="77777777" w:rsidR="001D1623" w:rsidRPr="001D1623" w:rsidRDefault="001D1623" w:rsidP="001D1623">
      <w:pPr>
        <w:spacing w:before="120" w:line="360" w:lineRule="auto"/>
        <w:jc w:val="both"/>
        <w:rPr>
          <w:rFonts w:ascii="Arial" w:hAnsi="Arial" w:cs="Arial"/>
          <w:b/>
        </w:rPr>
      </w:pPr>
      <w:r w:rsidRPr="001D1623">
        <w:rPr>
          <w:rFonts w:ascii="Arial" w:hAnsi="Arial" w:cs="Arial"/>
          <w:b/>
        </w:rPr>
        <w:t>Sposób oceny ofert:</w:t>
      </w:r>
    </w:p>
    <w:p w14:paraId="2E791EA6" w14:textId="77777777" w:rsidR="001D1623" w:rsidRPr="001D1623" w:rsidRDefault="001D1623" w:rsidP="001D1623">
      <w:pPr>
        <w:spacing w:before="120" w:line="360" w:lineRule="auto"/>
        <w:jc w:val="both"/>
        <w:rPr>
          <w:rFonts w:ascii="Arial" w:hAnsi="Arial" w:cs="Arial"/>
        </w:rPr>
      </w:pPr>
      <w:r w:rsidRPr="001D1623">
        <w:rPr>
          <w:rFonts w:ascii="Arial" w:hAnsi="Arial" w:cs="Arial"/>
        </w:rPr>
        <w:t>Zamawiający dokona oceny ofert na podstawie wyniku osiągniętej liczby punktów przyznanych w oparciu o następujące kryteria i ustaloną punktację do 100 (100% = 100 pkt):</w:t>
      </w:r>
    </w:p>
    <w:p w14:paraId="77998431" w14:textId="77777777" w:rsidR="001D1623" w:rsidRPr="001D1623" w:rsidRDefault="001D1623" w:rsidP="001D1623">
      <w:pPr>
        <w:numPr>
          <w:ilvl w:val="0"/>
          <w:numId w:val="15"/>
        </w:numPr>
        <w:tabs>
          <w:tab w:val="num" w:pos="540"/>
        </w:tabs>
        <w:spacing w:before="120" w:after="240" w:line="360" w:lineRule="auto"/>
        <w:jc w:val="both"/>
        <w:rPr>
          <w:rFonts w:ascii="Arial" w:hAnsi="Arial" w:cs="Arial"/>
        </w:rPr>
      </w:pPr>
      <w:r w:rsidRPr="001D1623">
        <w:rPr>
          <w:rFonts w:ascii="Arial" w:hAnsi="Arial" w:cs="Arial"/>
        </w:rPr>
        <w:t>Punkty za kryterium „cena” zostaną obliczone wg następującego wzoru:</w:t>
      </w:r>
    </w:p>
    <w:p w14:paraId="57714D5A" w14:textId="77777777" w:rsidR="001D1623" w:rsidRPr="001D1623" w:rsidRDefault="001D1623" w:rsidP="001D1623">
      <w:pPr>
        <w:autoSpaceDE w:val="0"/>
        <w:autoSpaceDN w:val="0"/>
        <w:adjustRightInd w:val="0"/>
        <w:spacing w:after="0" w:line="240" w:lineRule="auto"/>
        <w:ind w:firstLine="255"/>
        <w:rPr>
          <w:rFonts w:ascii="Arial" w:hAnsi="Arial" w:cs="Arial"/>
        </w:rPr>
      </w:pPr>
      <w:r w:rsidRPr="001D1623">
        <w:rPr>
          <w:rFonts w:ascii="Arial" w:hAnsi="Arial" w:cs="Arial"/>
        </w:rPr>
        <w:t>Cena ofertowa brutto oferty najtańszej</w:t>
      </w:r>
    </w:p>
    <w:p w14:paraId="30B151C9" w14:textId="77777777" w:rsidR="001D1623" w:rsidRPr="001D1623" w:rsidRDefault="001D1623" w:rsidP="001D1623">
      <w:pPr>
        <w:autoSpaceDE w:val="0"/>
        <w:autoSpaceDN w:val="0"/>
        <w:adjustRightInd w:val="0"/>
        <w:spacing w:after="0" w:line="240" w:lineRule="auto"/>
        <w:ind w:firstLine="255"/>
        <w:rPr>
          <w:rFonts w:ascii="Arial" w:hAnsi="Arial" w:cs="Arial"/>
        </w:rPr>
      </w:pPr>
      <w:r w:rsidRPr="001D1623">
        <w:rPr>
          <w:rFonts w:ascii="Arial" w:hAnsi="Arial" w:cs="Arial"/>
        </w:rPr>
        <w:t>----------------------------------------------------- x 60 = liczba punktów</w:t>
      </w:r>
    </w:p>
    <w:p w14:paraId="1D9B4890" w14:textId="77777777" w:rsidR="001D1623" w:rsidRPr="001D1623" w:rsidRDefault="001D1623" w:rsidP="001D1623">
      <w:pPr>
        <w:autoSpaceDE w:val="0"/>
        <w:autoSpaceDN w:val="0"/>
        <w:adjustRightInd w:val="0"/>
        <w:spacing w:after="240"/>
        <w:ind w:firstLine="258"/>
        <w:rPr>
          <w:rFonts w:ascii="Arial" w:hAnsi="Arial" w:cs="Arial"/>
        </w:rPr>
      </w:pPr>
      <w:r w:rsidRPr="001D1623">
        <w:rPr>
          <w:rFonts w:ascii="Arial" w:hAnsi="Arial" w:cs="Arial"/>
        </w:rPr>
        <w:t>Cena ofertowa brutto oferty badanej</w:t>
      </w:r>
    </w:p>
    <w:p w14:paraId="693B8D28" w14:textId="77777777" w:rsidR="001D1623" w:rsidRPr="001D1623" w:rsidRDefault="001D1623" w:rsidP="001D1623">
      <w:pPr>
        <w:numPr>
          <w:ilvl w:val="0"/>
          <w:numId w:val="15"/>
        </w:numPr>
        <w:spacing w:before="120" w:after="0" w:line="360" w:lineRule="auto"/>
        <w:jc w:val="both"/>
        <w:rPr>
          <w:rFonts w:ascii="Arial" w:hAnsi="Arial" w:cs="Arial"/>
        </w:rPr>
      </w:pPr>
      <w:r w:rsidRPr="001D1623">
        <w:rPr>
          <w:rFonts w:ascii="Arial" w:hAnsi="Arial" w:cs="Arial"/>
        </w:rPr>
        <w:t>Punkty za kryterium „Trafność dodatkowej metody / techniki gromadzenia i / lub analizy danych do celu głównego badania” zostaną przyznane w skali punktowej do 20 pkt w następujący sposób:</w:t>
      </w:r>
    </w:p>
    <w:p w14:paraId="2CA3375C" w14:textId="77777777" w:rsidR="001D1623" w:rsidRPr="001D1623" w:rsidRDefault="001D1623" w:rsidP="001D1623">
      <w:pPr>
        <w:widowControl w:val="0"/>
        <w:numPr>
          <w:ilvl w:val="0"/>
          <w:numId w:val="17"/>
        </w:numPr>
        <w:tabs>
          <w:tab w:val="num" w:pos="426"/>
        </w:tabs>
        <w:adjustRightInd w:val="0"/>
        <w:spacing w:before="120" w:after="0" w:line="360" w:lineRule="auto"/>
        <w:ind w:left="851" w:hanging="425"/>
        <w:jc w:val="both"/>
        <w:textAlignment w:val="baseline"/>
        <w:rPr>
          <w:rFonts w:ascii="Arial" w:eastAsia="Calibri" w:hAnsi="Arial" w:cs="Arial"/>
          <w:lang w:eastAsia="pl-PL"/>
        </w:rPr>
      </w:pPr>
      <w:r w:rsidRPr="001D1623">
        <w:rPr>
          <w:rFonts w:ascii="Arial" w:eastAsia="Calibri" w:hAnsi="Arial" w:cs="Arial"/>
          <w:lang w:eastAsia="pl-PL"/>
        </w:rPr>
        <w:t xml:space="preserve">20 pkt – dodatkowa metoda / technika gromadzenia i / lub analizy danych nie powiela technik obligatoryjnych wskazanych w SOPZ (5 pkt), jest odpowiednio uzasadniona w kontekście realizacji celu głównego badania (5 pkt), a także uwzględnia realizację badania z inną / innymi grupami respondentów niż pozostałe zastosowane metody / techniki gromadzenia i / </w:t>
      </w:r>
      <w:r w:rsidRPr="001D1623">
        <w:rPr>
          <w:rFonts w:ascii="Arial" w:eastAsia="Calibri" w:hAnsi="Arial" w:cs="Arial"/>
          <w:lang w:eastAsia="pl-PL"/>
        </w:rPr>
        <w:lastRenderedPageBreak/>
        <w:t xml:space="preserve">lub analizy danych (10 pkt); </w:t>
      </w:r>
    </w:p>
    <w:p w14:paraId="0C8F999E" w14:textId="77777777" w:rsidR="001D1623" w:rsidRPr="001D1623" w:rsidRDefault="001D1623" w:rsidP="001D1623">
      <w:pPr>
        <w:widowControl w:val="0"/>
        <w:numPr>
          <w:ilvl w:val="0"/>
          <w:numId w:val="17"/>
        </w:numPr>
        <w:tabs>
          <w:tab w:val="num" w:pos="426"/>
        </w:tabs>
        <w:adjustRightInd w:val="0"/>
        <w:spacing w:before="120" w:after="0" w:line="360" w:lineRule="auto"/>
        <w:ind w:left="851" w:hanging="425"/>
        <w:jc w:val="both"/>
        <w:textAlignment w:val="baseline"/>
        <w:rPr>
          <w:rFonts w:ascii="Arial" w:eastAsia="Calibri" w:hAnsi="Arial" w:cs="Arial"/>
          <w:lang w:eastAsia="pl-PL"/>
        </w:rPr>
      </w:pPr>
      <w:r w:rsidRPr="001D1623">
        <w:rPr>
          <w:rFonts w:ascii="Arial" w:eastAsia="Calibri" w:hAnsi="Arial" w:cs="Arial"/>
          <w:lang w:eastAsia="pl-PL"/>
        </w:rPr>
        <w:t>10 pkt – dodatkowa metoda / technika gromadzenia i / lub analizy danych nie powiela technik obligatoryjnych wskazanych w SOPZ (5 pkt), jest odpowiednio uzasadniona w kontekście realizacji celu głównego badania (5 pkt), ale uwzględnia realizację badania z tymi samymi grupami respondentów co pozostałe zastosowane metody / techniki gromadzenia i / lub analizy danych (0 pkt);</w:t>
      </w:r>
    </w:p>
    <w:p w14:paraId="7C050A07" w14:textId="77777777" w:rsidR="001D1623" w:rsidRPr="001D1623" w:rsidRDefault="001D1623" w:rsidP="001D1623">
      <w:pPr>
        <w:widowControl w:val="0"/>
        <w:numPr>
          <w:ilvl w:val="0"/>
          <w:numId w:val="17"/>
        </w:numPr>
        <w:tabs>
          <w:tab w:val="num" w:pos="426"/>
        </w:tabs>
        <w:adjustRightInd w:val="0"/>
        <w:spacing w:before="120" w:after="0" w:line="360" w:lineRule="auto"/>
        <w:ind w:left="851" w:hanging="425"/>
        <w:jc w:val="both"/>
        <w:textAlignment w:val="baseline"/>
        <w:rPr>
          <w:rFonts w:ascii="Arial" w:eastAsia="Calibri" w:hAnsi="Arial" w:cs="Arial"/>
          <w:lang w:eastAsia="pl-PL"/>
        </w:rPr>
      </w:pPr>
      <w:r w:rsidRPr="001D1623">
        <w:rPr>
          <w:rFonts w:ascii="Arial" w:eastAsia="Calibri" w:hAnsi="Arial" w:cs="Arial"/>
          <w:lang w:eastAsia="pl-PL"/>
        </w:rPr>
        <w:t>5 pkt – dodatkowa metoda / technika gromadzenia i / lub analizy danych nie powiela technik obligatoryjnych wskazanych w SOPZ (5 pkt), ale nie została odpowiednio uzasadniona w kontekście realizacji celu głównego badania (0 pkt) i uwzględnia realizację badania z tymi samymi grupami respondentów co pozostałe zastosowane metody / techniki gromadzenia i / lub analizy danych (0 pkt);</w:t>
      </w:r>
    </w:p>
    <w:p w14:paraId="685EA142" w14:textId="77777777" w:rsidR="001D1623" w:rsidRPr="001D1623" w:rsidRDefault="001D1623" w:rsidP="001D1623">
      <w:pPr>
        <w:widowControl w:val="0"/>
        <w:numPr>
          <w:ilvl w:val="0"/>
          <w:numId w:val="17"/>
        </w:numPr>
        <w:tabs>
          <w:tab w:val="num" w:pos="426"/>
        </w:tabs>
        <w:adjustRightInd w:val="0"/>
        <w:spacing w:before="120" w:after="0" w:line="360" w:lineRule="auto"/>
        <w:ind w:left="851" w:hanging="425"/>
        <w:jc w:val="both"/>
        <w:textAlignment w:val="baseline"/>
        <w:rPr>
          <w:rFonts w:ascii="Arial" w:eastAsia="Calibri" w:hAnsi="Arial" w:cs="Arial"/>
          <w:lang w:eastAsia="pl-PL"/>
        </w:rPr>
      </w:pPr>
      <w:r w:rsidRPr="001D1623">
        <w:rPr>
          <w:rFonts w:ascii="Arial" w:eastAsia="Calibri" w:hAnsi="Arial" w:cs="Arial"/>
          <w:lang w:eastAsia="pl-PL"/>
        </w:rPr>
        <w:t>0 pkt – brak wskazania dodatkowej metody / techniki gromadzenia i / lub analizy danych lub dodatkowa metoda / technika gromadzenia i / lub analizy danych powiela techniki obligatoryjne wskazane w SOPZ (0 pkt) oraz nie została odpowiednio uzasadniona w kontekście realizacji celu głównego badania (0 pkt) oraz uwzględnia realizację badania z tymi samymi grupami respondentów co pozostałe zastosowane metody / techniki gromadzenia i / lub analizy danych (0 pkt).</w:t>
      </w:r>
    </w:p>
    <w:p w14:paraId="115D3E6A" w14:textId="4CA8A1F7" w:rsidR="001D1623" w:rsidRPr="001D1623" w:rsidRDefault="001D1623" w:rsidP="001D1623">
      <w:pPr>
        <w:numPr>
          <w:ilvl w:val="0"/>
          <w:numId w:val="15"/>
        </w:numPr>
        <w:autoSpaceDE w:val="0"/>
        <w:autoSpaceDN w:val="0"/>
        <w:adjustRightInd w:val="0"/>
        <w:spacing w:after="0" w:line="360" w:lineRule="auto"/>
        <w:jc w:val="both"/>
        <w:rPr>
          <w:rFonts w:ascii="Arial" w:hAnsi="Arial" w:cs="Arial"/>
        </w:rPr>
      </w:pPr>
      <w:r w:rsidRPr="001D1623">
        <w:rPr>
          <w:rFonts w:ascii="Arial" w:hAnsi="Arial" w:cs="Arial"/>
        </w:rPr>
        <w:t xml:space="preserve">Punkty za kryterium „Sposób organizacji zaplanowanych prac analitycznych” zostaną przyznane w skali punktowej do </w:t>
      </w:r>
      <w:r w:rsidR="00986251">
        <w:rPr>
          <w:rFonts w:ascii="Arial" w:hAnsi="Arial" w:cs="Arial"/>
        </w:rPr>
        <w:t>2</w:t>
      </w:r>
      <w:r w:rsidRPr="001D1623">
        <w:rPr>
          <w:rFonts w:ascii="Arial" w:hAnsi="Arial" w:cs="Arial"/>
        </w:rPr>
        <w:t>0 pkt w następujący sposób:</w:t>
      </w:r>
    </w:p>
    <w:p w14:paraId="41302F64" w14:textId="7437DCEA" w:rsidR="001D1623" w:rsidRPr="001D1623" w:rsidRDefault="001D1623" w:rsidP="001D1623">
      <w:pPr>
        <w:widowControl w:val="0"/>
        <w:numPr>
          <w:ilvl w:val="0"/>
          <w:numId w:val="35"/>
        </w:numPr>
        <w:adjustRightInd w:val="0"/>
        <w:spacing w:before="120" w:after="0" w:line="360" w:lineRule="auto"/>
        <w:jc w:val="both"/>
        <w:textAlignment w:val="baseline"/>
        <w:rPr>
          <w:rFonts w:ascii="Arial" w:eastAsia="Calibri" w:hAnsi="Arial" w:cs="Arial"/>
          <w:lang w:eastAsia="pl-PL"/>
        </w:rPr>
      </w:pPr>
      <w:r w:rsidRPr="001D1623">
        <w:rPr>
          <w:rFonts w:ascii="Arial" w:eastAsia="Calibri" w:hAnsi="Arial" w:cs="Arial"/>
          <w:lang w:eastAsia="pl-PL"/>
        </w:rPr>
        <w:t>do 20 pkt – w zależności od opisu sposobu organizacji planowanych prac analitycznych, w tym do 10 pkt – za trafność zaplanowanych działań analitycznych (stopień powiązania opisywanych działań analitycznych z celem badania), do 5 pkt – za stopień przejrzystości (zrozumiałość) opisu zaplanowanych działań analitycznych oraz do 5 pkt – za logiczne powiazanie ze sobą opisywanych prac analitycznych;</w:t>
      </w:r>
    </w:p>
    <w:p w14:paraId="7096E2B8" w14:textId="77777777" w:rsidR="001D1623" w:rsidRPr="001D1623" w:rsidRDefault="001D1623" w:rsidP="001D1623">
      <w:pPr>
        <w:widowControl w:val="0"/>
        <w:numPr>
          <w:ilvl w:val="0"/>
          <w:numId w:val="35"/>
        </w:numPr>
        <w:adjustRightInd w:val="0"/>
        <w:spacing w:before="120" w:after="120" w:line="360" w:lineRule="auto"/>
        <w:ind w:left="714" w:hanging="357"/>
        <w:jc w:val="both"/>
        <w:textAlignment w:val="baseline"/>
        <w:rPr>
          <w:rFonts w:ascii="Arial" w:eastAsia="Calibri" w:hAnsi="Arial" w:cs="Arial"/>
          <w:lang w:eastAsia="pl-PL"/>
        </w:rPr>
      </w:pPr>
      <w:r w:rsidRPr="001D1623">
        <w:rPr>
          <w:rFonts w:ascii="Arial" w:eastAsia="Calibri" w:hAnsi="Arial" w:cs="Arial"/>
          <w:lang w:eastAsia="pl-PL"/>
        </w:rPr>
        <w:t>0 pkt – brak opisania w ofercie sposobu organizacji prac analitycznych.</w:t>
      </w:r>
    </w:p>
    <w:p w14:paraId="19D63FBA" w14:textId="77777777" w:rsidR="00F46710" w:rsidRPr="007F2C5B" w:rsidRDefault="00F46710" w:rsidP="007F2C5B">
      <w:pPr>
        <w:spacing w:after="0" w:line="240" w:lineRule="auto"/>
        <w:jc w:val="both"/>
        <w:rPr>
          <w:rFonts w:ascii="Arial" w:hAnsi="Arial" w:cs="Arial"/>
        </w:rPr>
      </w:pPr>
    </w:p>
    <w:p w14:paraId="4B578688" w14:textId="77777777" w:rsidR="009E3106" w:rsidRDefault="00987C54" w:rsidP="00AF470B">
      <w:pPr>
        <w:spacing w:after="0" w:line="360" w:lineRule="auto"/>
        <w:jc w:val="both"/>
        <w:rPr>
          <w:rFonts w:ascii="Arial" w:hAnsi="Arial" w:cs="Arial"/>
        </w:rPr>
      </w:pPr>
      <w:r>
        <w:rPr>
          <w:rFonts w:ascii="Arial" w:hAnsi="Arial" w:cs="Arial"/>
        </w:rPr>
        <w:t xml:space="preserve">11.3 </w:t>
      </w:r>
      <w:r w:rsidR="00164BD2" w:rsidRPr="00164BD2">
        <w:rPr>
          <w:rFonts w:ascii="Arial" w:hAnsi="Arial" w:cs="Arial"/>
        </w:rPr>
        <w:t xml:space="preserve">Oferta niepodlegająca odrzuceniu, z najwyższą sumą punktów za ww. kryteria, zostanie uznana za najkorzystniejszą. </w:t>
      </w:r>
      <w:r w:rsidRPr="00987C54">
        <w:rPr>
          <w:rFonts w:ascii="Arial" w:hAnsi="Arial" w:cs="Arial"/>
        </w:rPr>
        <w:t xml:space="preserve">Punkty będą liczone do dwóch miejsc </w:t>
      </w:r>
      <w:r>
        <w:rPr>
          <w:rFonts w:ascii="Arial" w:hAnsi="Arial" w:cs="Arial"/>
        </w:rPr>
        <w:t>po przecinku.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231E183E" w14:textId="77777777" w:rsidTr="00C51F0F">
        <w:trPr>
          <w:jc w:val="center"/>
        </w:trPr>
        <w:tc>
          <w:tcPr>
            <w:tcW w:w="9062" w:type="dxa"/>
            <w:shd w:val="clear" w:color="auto" w:fill="BFBFBF" w:themeFill="background1" w:themeFillShade="BF"/>
          </w:tcPr>
          <w:p w14:paraId="77D0DF94" w14:textId="77777777" w:rsidR="008403DD" w:rsidRPr="008403DD" w:rsidRDefault="008403DD" w:rsidP="0021018C">
            <w:pPr>
              <w:jc w:val="center"/>
              <w:rPr>
                <w:rFonts w:ascii="Arial" w:hAnsi="Arial" w:cs="Arial"/>
                <w:b/>
              </w:rPr>
            </w:pPr>
            <w:r w:rsidRPr="008403DD">
              <w:rPr>
                <w:rFonts w:ascii="Arial" w:hAnsi="Arial" w:cs="Arial"/>
                <w:b/>
              </w:rPr>
              <w:t>Rozdział 1</w:t>
            </w:r>
            <w:r w:rsidR="0021018C">
              <w:rPr>
                <w:rFonts w:ascii="Arial" w:hAnsi="Arial" w:cs="Arial"/>
                <w:b/>
              </w:rPr>
              <w:t>2</w:t>
            </w:r>
          </w:p>
        </w:tc>
      </w:tr>
      <w:tr w:rsidR="008403DD" w:rsidRPr="008403DD" w14:paraId="6CF6778B" w14:textId="77777777" w:rsidTr="00C51F0F">
        <w:trPr>
          <w:jc w:val="center"/>
        </w:trPr>
        <w:tc>
          <w:tcPr>
            <w:tcW w:w="9062" w:type="dxa"/>
            <w:shd w:val="clear" w:color="auto" w:fill="BFBFBF" w:themeFill="background1" w:themeFillShade="BF"/>
          </w:tcPr>
          <w:p w14:paraId="5494D684" w14:textId="77777777" w:rsidR="008403DD" w:rsidRPr="008403DD" w:rsidRDefault="008403DD" w:rsidP="005015B9">
            <w:pPr>
              <w:jc w:val="center"/>
              <w:rPr>
                <w:rFonts w:ascii="Arial" w:hAnsi="Arial" w:cs="Arial"/>
                <w:b/>
              </w:rPr>
            </w:pPr>
            <w:r w:rsidRPr="008403DD">
              <w:rPr>
                <w:rFonts w:ascii="Arial" w:hAnsi="Arial" w:cs="Arial"/>
                <w:b/>
              </w:rPr>
              <w:t>UDZIELENIE ZAMÓWIENIA</w:t>
            </w:r>
          </w:p>
        </w:tc>
      </w:tr>
    </w:tbl>
    <w:p w14:paraId="4654F76C" w14:textId="77777777" w:rsidR="008403DD" w:rsidRDefault="008403DD" w:rsidP="005015B9">
      <w:pPr>
        <w:jc w:val="both"/>
        <w:rPr>
          <w:rFonts w:ascii="Arial" w:hAnsi="Arial" w:cs="Arial"/>
        </w:rPr>
      </w:pPr>
    </w:p>
    <w:p w14:paraId="44A4C1AD" w14:textId="77777777" w:rsidR="008403DD" w:rsidRDefault="0021018C" w:rsidP="005015B9">
      <w:pPr>
        <w:jc w:val="both"/>
        <w:rPr>
          <w:rFonts w:ascii="Arial" w:hAnsi="Arial" w:cs="Arial"/>
        </w:rPr>
      </w:pPr>
      <w:r>
        <w:rPr>
          <w:rFonts w:ascii="Arial" w:hAnsi="Arial" w:cs="Arial"/>
        </w:rPr>
        <w:t>12</w:t>
      </w:r>
      <w:r w:rsidR="001D424E" w:rsidRPr="001D424E">
        <w:rPr>
          <w:rFonts w:ascii="Arial" w:hAnsi="Arial" w:cs="Arial"/>
        </w:rPr>
        <w:t xml:space="preserve">.1 Zamawiający udzieli zamówienia wykonawcy, którego oferta została wybrana jako najkorzystniejsza. </w:t>
      </w:r>
    </w:p>
    <w:p w14:paraId="7FA6E2B6" w14:textId="368DE400" w:rsidR="008403DD" w:rsidRDefault="001D424E" w:rsidP="00170277">
      <w:pPr>
        <w:ind w:right="-35"/>
        <w:jc w:val="both"/>
        <w:rPr>
          <w:rFonts w:ascii="Arial" w:hAnsi="Arial" w:cs="Arial"/>
        </w:rPr>
      </w:pPr>
      <w:r w:rsidRPr="001D424E">
        <w:rPr>
          <w:rFonts w:ascii="Arial" w:hAnsi="Arial" w:cs="Arial"/>
        </w:rPr>
        <w:t>1</w:t>
      </w:r>
      <w:r w:rsidR="0021018C">
        <w:rPr>
          <w:rFonts w:ascii="Arial" w:hAnsi="Arial" w:cs="Arial"/>
        </w:rPr>
        <w:t>2</w:t>
      </w:r>
      <w:r w:rsidRPr="001D424E">
        <w:rPr>
          <w:rFonts w:ascii="Arial" w:hAnsi="Arial" w:cs="Arial"/>
        </w:rPr>
        <w:t>.2 O wyborze najkorzystniejszej oferty zamawiający zawiadomi wykonawców, którzy złożyli oferty w postępowaniu, a także zamieści te informacje na własnej stronie internetowej (</w:t>
      </w:r>
      <w:hyperlink r:id="rId16" w:history="1">
        <w:r w:rsidR="0026125D" w:rsidRPr="000E57F5">
          <w:rPr>
            <w:rStyle w:val="Hipercze"/>
            <w:rFonts w:ascii="Arial" w:hAnsi="Arial" w:cs="Arial"/>
          </w:rPr>
          <w:t>www.gov.pl/zdrowie/zamowienia-publiczne</w:t>
        </w:r>
      </w:hyperlink>
      <w:r w:rsidRPr="001D424E">
        <w:rPr>
          <w:rFonts w:ascii="Arial" w:hAnsi="Arial" w:cs="Arial"/>
        </w:rPr>
        <w:t xml:space="preserve">) </w:t>
      </w:r>
    </w:p>
    <w:p w14:paraId="373B4FEC" w14:textId="77777777" w:rsidR="0026125D" w:rsidRDefault="0026125D" w:rsidP="00170277">
      <w:pPr>
        <w:ind w:right="-35"/>
        <w:jc w:val="both"/>
        <w:rPr>
          <w:rFonts w:ascii="Arial" w:hAnsi="Arial" w:cs="Arial"/>
        </w:rPr>
      </w:pPr>
    </w:p>
    <w:p w14:paraId="7C70A6DE" w14:textId="77777777" w:rsidR="0026125D" w:rsidRDefault="0026125D" w:rsidP="00170277">
      <w:pPr>
        <w:ind w:right="-35"/>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7CB2E18E" w14:textId="77777777" w:rsidTr="00C51F0F">
        <w:trPr>
          <w:jc w:val="center"/>
        </w:trPr>
        <w:tc>
          <w:tcPr>
            <w:tcW w:w="9062" w:type="dxa"/>
            <w:shd w:val="clear" w:color="auto" w:fill="BFBFBF" w:themeFill="background1" w:themeFillShade="BF"/>
          </w:tcPr>
          <w:p w14:paraId="40544A4A" w14:textId="77777777" w:rsidR="008403DD" w:rsidRPr="008403DD" w:rsidRDefault="0021018C" w:rsidP="005015B9">
            <w:pPr>
              <w:jc w:val="center"/>
              <w:rPr>
                <w:rFonts w:ascii="Arial" w:hAnsi="Arial" w:cs="Arial"/>
                <w:b/>
              </w:rPr>
            </w:pPr>
            <w:r>
              <w:rPr>
                <w:rFonts w:ascii="Arial" w:hAnsi="Arial" w:cs="Arial"/>
                <w:b/>
              </w:rPr>
              <w:lastRenderedPageBreak/>
              <w:t>Rozdział 13</w:t>
            </w:r>
          </w:p>
        </w:tc>
      </w:tr>
      <w:tr w:rsidR="008403DD" w:rsidRPr="008403DD" w14:paraId="634B7B7A" w14:textId="77777777" w:rsidTr="00C51F0F">
        <w:trPr>
          <w:jc w:val="center"/>
        </w:trPr>
        <w:tc>
          <w:tcPr>
            <w:tcW w:w="9062" w:type="dxa"/>
            <w:shd w:val="clear" w:color="auto" w:fill="BFBFBF" w:themeFill="background1" w:themeFillShade="BF"/>
          </w:tcPr>
          <w:p w14:paraId="7583FB45" w14:textId="77777777" w:rsidR="008403DD" w:rsidRPr="008403DD" w:rsidRDefault="008403DD" w:rsidP="005015B9">
            <w:pPr>
              <w:jc w:val="center"/>
              <w:rPr>
                <w:rFonts w:ascii="Arial" w:hAnsi="Arial" w:cs="Arial"/>
                <w:b/>
              </w:rPr>
            </w:pPr>
            <w:r w:rsidRPr="008403DD">
              <w:rPr>
                <w:rFonts w:ascii="Arial" w:hAnsi="Arial" w:cs="Arial"/>
                <w:b/>
              </w:rPr>
              <w:t>INFORMACJE O FORMALNOŚCIACH, JAKIE POWINNY ZOSTAĆ DOPEŁNIONE PO WYBORZE OFERTY W CELU ZAWARCIA UMOWY</w:t>
            </w:r>
          </w:p>
        </w:tc>
      </w:tr>
    </w:tbl>
    <w:p w14:paraId="61CCE96F" w14:textId="77777777" w:rsidR="008403DD" w:rsidRDefault="008403DD" w:rsidP="005015B9">
      <w:pPr>
        <w:jc w:val="both"/>
        <w:rPr>
          <w:rFonts w:ascii="Arial" w:hAnsi="Arial" w:cs="Arial"/>
        </w:rPr>
      </w:pPr>
    </w:p>
    <w:p w14:paraId="0D2439AB"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3</w:t>
      </w:r>
      <w:r w:rsidRPr="001D424E">
        <w:rPr>
          <w:rFonts w:ascii="Arial" w:hAnsi="Arial" w:cs="Arial"/>
        </w:rPr>
        <w:t xml:space="preserve">.1 Osoby reprezentujące wykonawcę przy podpisywaniu umowy powinny posiadać ze sobą dokumenty potwierdzające ich umocowanie do reprezentowania wykonawcy, o ile umocowanie to nie będzie wynikać z dokumentów załączonych do oferty. </w:t>
      </w:r>
    </w:p>
    <w:p w14:paraId="41C50FA4" w14:textId="77777777" w:rsidR="00BA7196" w:rsidRDefault="001D424E" w:rsidP="005015B9">
      <w:pPr>
        <w:jc w:val="both"/>
        <w:rPr>
          <w:rFonts w:ascii="Arial" w:hAnsi="Arial" w:cs="Arial"/>
        </w:rPr>
      </w:pPr>
      <w:r w:rsidRPr="001D424E">
        <w:rPr>
          <w:rFonts w:ascii="Arial" w:hAnsi="Arial" w:cs="Arial"/>
        </w:rPr>
        <w:t>1</w:t>
      </w:r>
      <w:r w:rsidR="0021018C">
        <w:rPr>
          <w:rFonts w:ascii="Arial" w:hAnsi="Arial" w:cs="Arial"/>
        </w:rPr>
        <w:t>3</w:t>
      </w:r>
      <w:r w:rsidRPr="001D424E">
        <w:rPr>
          <w:rFonts w:ascii="Arial" w:hAnsi="Arial" w:cs="Arial"/>
        </w:rPr>
        <w:t xml:space="preserve">.2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3F54F74B" w14:textId="77777777" w:rsidTr="00C51F0F">
        <w:trPr>
          <w:jc w:val="center"/>
        </w:trPr>
        <w:tc>
          <w:tcPr>
            <w:tcW w:w="9062" w:type="dxa"/>
            <w:shd w:val="clear" w:color="auto" w:fill="BFBFBF" w:themeFill="background1" w:themeFillShade="BF"/>
          </w:tcPr>
          <w:p w14:paraId="05DE61A7" w14:textId="77777777" w:rsidR="008403DD" w:rsidRPr="008403DD" w:rsidRDefault="0021018C" w:rsidP="005015B9">
            <w:pPr>
              <w:jc w:val="center"/>
              <w:rPr>
                <w:rFonts w:ascii="Arial" w:hAnsi="Arial" w:cs="Arial"/>
                <w:b/>
              </w:rPr>
            </w:pPr>
            <w:r>
              <w:rPr>
                <w:rFonts w:ascii="Arial" w:hAnsi="Arial" w:cs="Arial"/>
                <w:b/>
              </w:rPr>
              <w:t>Rozdział 14</w:t>
            </w:r>
          </w:p>
        </w:tc>
      </w:tr>
      <w:tr w:rsidR="008403DD" w:rsidRPr="008403DD" w14:paraId="4428BDB5" w14:textId="77777777" w:rsidTr="00C51F0F">
        <w:trPr>
          <w:jc w:val="center"/>
        </w:trPr>
        <w:tc>
          <w:tcPr>
            <w:tcW w:w="9062" w:type="dxa"/>
            <w:shd w:val="clear" w:color="auto" w:fill="BFBFBF" w:themeFill="background1" w:themeFillShade="BF"/>
          </w:tcPr>
          <w:p w14:paraId="399FD7DB" w14:textId="77777777" w:rsidR="008403DD" w:rsidRPr="008403DD" w:rsidRDefault="008403DD" w:rsidP="005015B9">
            <w:pPr>
              <w:jc w:val="center"/>
              <w:rPr>
                <w:rFonts w:ascii="Arial" w:hAnsi="Arial" w:cs="Arial"/>
                <w:b/>
              </w:rPr>
            </w:pPr>
            <w:r w:rsidRPr="008403DD">
              <w:rPr>
                <w:rFonts w:ascii="Arial" w:hAnsi="Arial" w:cs="Arial"/>
                <w:b/>
              </w:rPr>
              <w:t>WYMAGANIA DOTYCZĄCE ZABEZPIECZENIA NALEŻYTEGO WYKONANIA UMOWY</w:t>
            </w:r>
            <w:r w:rsidR="002223F3">
              <w:rPr>
                <w:rFonts w:ascii="Arial" w:hAnsi="Arial" w:cs="Arial"/>
                <w:b/>
              </w:rPr>
              <w:t xml:space="preserve"> ORAZ WNIESIENIA WADIUM</w:t>
            </w:r>
          </w:p>
        </w:tc>
      </w:tr>
    </w:tbl>
    <w:p w14:paraId="6A0297BA" w14:textId="77777777" w:rsidR="008403DD" w:rsidRPr="008403DD" w:rsidRDefault="008403DD" w:rsidP="005015B9">
      <w:pPr>
        <w:jc w:val="both"/>
        <w:rPr>
          <w:rFonts w:ascii="Arial" w:hAnsi="Arial" w:cs="Arial"/>
          <w:b/>
        </w:rPr>
      </w:pPr>
    </w:p>
    <w:p w14:paraId="0083A5A6" w14:textId="77777777" w:rsidR="00753CAC" w:rsidRDefault="00753CAC" w:rsidP="00680621">
      <w:pPr>
        <w:jc w:val="both"/>
        <w:rPr>
          <w:rFonts w:ascii="Arial" w:hAnsi="Arial" w:cs="Arial"/>
        </w:rPr>
      </w:pPr>
      <w:r>
        <w:rPr>
          <w:rFonts w:ascii="Arial" w:hAnsi="Arial" w:cs="Arial"/>
        </w:rPr>
        <w:t>14.1 Zamawiający nie wymaga wniesienia wadium.</w:t>
      </w:r>
    </w:p>
    <w:p w14:paraId="55767412" w14:textId="77777777" w:rsidR="00905445" w:rsidRDefault="00905445" w:rsidP="00680621">
      <w:pPr>
        <w:jc w:val="both"/>
        <w:rPr>
          <w:rFonts w:ascii="Arial" w:hAnsi="Arial" w:cs="Arial"/>
        </w:rPr>
      </w:pPr>
      <w:r>
        <w:rPr>
          <w:rFonts w:ascii="Arial" w:hAnsi="Arial" w:cs="Arial"/>
        </w:rPr>
        <w:t>14.</w:t>
      </w:r>
      <w:r w:rsidR="00753CAC">
        <w:rPr>
          <w:rFonts w:ascii="Arial" w:hAnsi="Arial" w:cs="Arial"/>
        </w:rPr>
        <w:t>2</w:t>
      </w:r>
      <w:r>
        <w:rPr>
          <w:rFonts w:ascii="Arial" w:hAnsi="Arial" w:cs="Arial"/>
        </w:rPr>
        <w:t xml:space="preserve">  </w:t>
      </w:r>
      <w:r w:rsidRPr="00905445">
        <w:rPr>
          <w:rFonts w:ascii="Arial" w:hAnsi="Arial" w:cs="Arial"/>
        </w:rPr>
        <w:t xml:space="preserve">Zamawiający </w:t>
      </w:r>
      <w:r w:rsidR="00F46710">
        <w:rPr>
          <w:rFonts w:ascii="Arial" w:hAnsi="Arial" w:cs="Arial"/>
        </w:rPr>
        <w:t xml:space="preserve">nie </w:t>
      </w:r>
      <w:r w:rsidRPr="00905445">
        <w:rPr>
          <w:rFonts w:ascii="Arial" w:hAnsi="Arial" w:cs="Arial"/>
        </w:rPr>
        <w:t>wymaga wniesienia zabezpieczenia należytego wykonania umowy</w:t>
      </w:r>
    </w:p>
    <w:p w14:paraId="3C4FBB2B" w14:textId="77777777" w:rsidR="00DF31FF" w:rsidRDefault="00DF31FF" w:rsidP="00680621">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0C500282" w14:textId="77777777" w:rsidTr="00C51F0F">
        <w:trPr>
          <w:jc w:val="center"/>
        </w:trPr>
        <w:tc>
          <w:tcPr>
            <w:tcW w:w="9062" w:type="dxa"/>
            <w:shd w:val="clear" w:color="auto" w:fill="BFBFBF" w:themeFill="background1" w:themeFillShade="BF"/>
          </w:tcPr>
          <w:p w14:paraId="59CC43C0" w14:textId="77777777" w:rsidR="008403DD" w:rsidRPr="008403DD" w:rsidRDefault="0021018C" w:rsidP="005015B9">
            <w:pPr>
              <w:jc w:val="center"/>
              <w:rPr>
                <w:rFonts w:ascii="Arial" w:hAnsi="Arial" w:cs="Arial"/>
                <w:b/>
              </w:rPr>
            </w:pPr>
            <w:r>
              <w:rPr>
                <w:rFonts w:ascii="Arial" w:hAnsi="Arial" w:cs="Arial"/>
                <w:b/>
              </w:rPr>
              <w:t>Rozdział 15</w:t>
            </w:r>
          </w:p>
        </w:tc>
      </w:tr>
      <w:tr w:rsidR="008403DD" w:rsidRPr="008403DD" w14:paraId="750F690C" w14:textId="77777777" w:rsidTr="00C51F0F">
        <w:trPr>
          <w:jc w:val="center"/>
        </w:trPr>
        <w:tc>
          <w:tcPr>
            <w:tcW w:w="9062" w:type="dxa"/>
            <w:shd w:val="clear" w:color="auto" w:fill="BFBFBF" w:themeFill="background1" w:themeFillShade="BF"/>
          </w:tcPr>
          <w:p w14:paraId="747CDBF6" w14:textId="77777777" w:rsidR="008403DD" w:rsidRPr="008403DD" w:rsidRDefault="008403DD" w:rsidP="005015B9">
            <w:pPr>
              <w:jc w:val="center"/>
              <w:rPr>
                <w:rFonts w:ascii="Arial" w:hAnsi="Arial" w:cs="Arial"/>
                <w:b/>
              </w:rPr>
            </w:pPr>
            <w:r w:rsidRPr="008403DD">
              <w:rPr>
                <w:rFonts w:ascii="Arial" w:hAnsi="Arial" w:cs="Arial"/>
                <w:b/>
              </w:rPr>
              <w:t>POSTANOWIENIA UMOWY</w:t>
            </w:r>
          </w:p>
        </w:tc>
      </w:tr>
    </w:tbl>
    <w:p w14:paraId="6B3DD4C9" w14:textId="77777777" w:rsidR="00476CF8" w:rsidRDefault="00476CF8" w:rsidP="00476CF8">
      <w:pPr>
        <w:spacing w:after="0" w:line="240" w:lineRule="auto"/>
        <w:jc w:val="both"/>
        <w:rPr>
          <w:rFonts w:ascii="Arial" w:hAnsi="Arial" w:cs="Arial"/>
        </w:rPr>
      </w:pPr>
    </w:p>
    <w:p w14:paraId="3E1924B9" w14:textId="77777777" w:rsidR="008403DD" w:rsidRDefault="0021018C" w:rsidP="00476CF8">
      <w:pPr>
        <w:spacing w:after="0" w:line="240" w:lineRule="auto"/>
        <w:jc w:val="both"/>
        <w:rPr>
          <w:rFonts w:ascii="Arial" w:hAnsi="Arial" w:cs="Arial"/>
        </w:rPr>
      </w:pPr>
      <w:r>
        <w:rPr>
          <w:rFonts w:ascii="Arial" w:hAnsi="Arial" w:cs="Arial"/>
        </w:rPr>
        <w:t>15</w:t>
      </w:r>
      <w:r w:rsidR="001D424E" w:rsidRPr="001D424E">
        <w:rPr>
          <w:rFonts w:ascii="Arial" w:hAnsi="Arial" w:cs="Arial"/>
        </w:rPr>
        <w:t xml:space="preserve">.1 </w:t>
      </w:r>
      <w:r w:rsidR="00F46710">
        <w:rPr>
          <w:rFonts w:ascii="Arial" w:hAnsi="Arial" w:cs="Arial"/>
        </w:rPr>
        <w:t>Wzór</w:t>
      </w:r>
      <w:r w:rsidR="00987C54">
        <w:rPr>
          <w:rFonts w:ascii="Arial" w:hAnsi="Arial" w:cs="Arial"/>
        </w:rPr>
        <w:t xml:space="preserve"> u</w:t>
      </w:r>
      <w:r w:rsidR="00432A1D">
        <w:rPr>
          <w:rFonts w:ascii="Arial" w:hAnsi="Arial" w:cs="Arial"/>
        </w:rPr>
        <w:t>mowy stanowi z</w:t>
      </w:r>
      <w:r w:rsidR="001D424E" w:rsidRPr="001D424E">
        <w:rPr>
          <w:rFonts w:ascii="Arial" w:hAnsi="Arial" w:cs="Arial"/>
        </w:rPr>
        <w:t xml:space="preserve">ałącznik Nr 2 do SIWZ. </w:t>
      </w:r>
    </w:p>
    <w:p w14:paraId="65A290DE"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5</w:t>
      </w:r>
      <w:r w:rsidRPr="001D424E">
        <w:rPr>
          <w:rFonts w:ascii="Arial" w:hAnsi="Arial" w:cs="Arial"/>
        </w:rPr>
        <w:t>.2 Z wykonawcą, którego oferta zostanie uznana za najkorzystniejszą, zostanie zawarta umowa, na warunkach, o których mowa w pkt 1</w:t>
      </w:r>
      <w:r w:rsidR="006B4683">
        <w:rPr>
          <w:rFonts w:ascii="Arial" w:hAnsi="Arial" w:cs="Arial"/>
        </w:rPr>
        <w:t>5</w:t>
      </w:r>
      <w:r w:rsidRPr="001D424E">
        <w:rPr>
          <w:rFonts w:ascii="Arial" w:hAnsi="Arial" w:cs="Arial"/>
        </w:rPr>
        <w:t xml:space="preserve">.1.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146721AA" w14:textId="77777777" w:rsidTr="00C51F0F">
        <w:trPr>
          <w:jc w:val="center"/>
        </w:trPr>
        <w:tc>
          <w:tcPr>
            <w:tcW w:w="9062" w:type="dxa"/>
            <w:shd w:val="clear" w:color="auto" w:fill="BFBFBF" w:themeFill="background1" w:themeFillShade="BF"/>
          </w:tcPr>
          <w:p w14:paraId="289C6F50" w14:textId="77777777" w:rsidR="008403DD" w:rsidRPr="008403DD" w:rsidRDefault="0021018C" w:rsidP="005015B9">
            <w:pPr>
              <w:jc w:val="center"/>
              <w:rPr>
                <w:rFonts w:ascii="Arial" w:hAnsi="Arial" w:cs="Arial"/>
                <w:b/>
              </w:rPr>
            </w:pPr>
            <w:r>
              <w:rPr>
                <w:rFonts w:ascii="Arial" w:hAnsi="Arial" w:cs="Arial"/>
                <w:b/>
              </w:rPr>
              <w:t>Rozdział 16</w:t>
            </w:r>
          </w:p>
        </w:tc>
      </w:tr>
      <w:tr w:rsidR="008403DD" w:rsidRPr="008403DD" w14:paraId="68DB7E45" w14:textId="77777777" w:rsidTr="00C51F0F">
        <w:trPr>
          <w:jc w:val="center"/>
        </w:trPr>
        <w:tc>
          <w:tcPr>
            <w:tcW w:w="9062" w:type="dxa"/>
            <w:shd w:val="clear" w:color="auto" w:fill="BFBFBF" w:themeFill="background1" w:themeFillShade="BF"/>
          </w:tcPr>
          <w:p w14:paraId="538322D1" w14:textId="77777777" w:rsidR="008403DD" w:rsidRPr="008403DD" w:rsidRDefault="008403DD" w:rsidP="005015B9">
            <w:pPr>
              <w:jc w:val="center"/>
              <w:rPr>
                <w:rFonts w:ascii="Arial" w:hAnsi="Arial" w:cs="Arial"/>
                <w:b/>
              </w:rPr>
            </w:pPr>
            <w:r w:rsidRPr="008403DD">
              <w:rPr>
                <w:rFonts w:ascii="Arial" w:hAnsi="Arial" w:cs="Arial"/>
                <w:b/>
              </w:rPr>
              <w:t>OPIS SPOSOBU UDZIELANIA WYJAŚNIEŃ I ZMIAN TREŚCI SIWZ</w:t>
            </w:r>
          </w:p>
        </w:tc>
      </w:tr>
    </w:tbl>
    <w:p w14:paraId="47880ECF" w14:textId="77777777" w:rsidR="008403DD" w:rsidRDefault="008403DD" w:rsidP="005015B9">
      <w:pPr>
        <w:jc w:val="both"/>
        <w:rPr>
          <w:rFonts w:ascii="Arial" w:hAnsi="Arial" w:cs="Arial"/>
        </w:rPr>
      </w:pPr>
    </w:p>
    <w:p w14:paraId="49ACEAB3"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 xml:space="preserve">.1 Wykonawca może zwrócić się do zamawiającego z wnioskiem o wyjaśnienie treści SIWZ. </w:t>
      </w:r>
    </w:p>
    <w:p w14:paraId="09B4A428" w14:textId="1ABBA893" w:rsidR="008403DD" w:rsidRDefault="0021018C" w:rsidP="005015B9">
      <w:pPr>
        <w:jc w:val="both"/>
        <w:rPr>
          <w:rFonts w:ascii="Arial" w:hAnsi="Arial" w:cs="Arial"/>
        </w:rPr>
      </w:pPr>
      <w:r>
        <w:rPr>
          <w:rFonts w:ascii="Arial" w:hAnsi="Arial" w:cs="Arial"/>
        </w:rPr>
        <w:t>16</w:t>
      </w:r>
      <w:r w:rsidR="001D424E" w:rsidRPr="001D424E">
        <w:rPr>
          <w:rFonts w:ascii="Arial" w:hAnsi="Arial" w:cs="Arial"/>
        </w:rPr>
        <w:t>.2 Zamawiający udzieli wyjaśnień niezwłocznie, nie później jednak niż na 2 dni przed upływem terminu składania ofert, przekazując treść zapytań wraz z wyjaśnieniami wykonawcom, którym przekazał SIWZ, bez ujawniania źródła zapytania oraz zamieści taką informację na własnej stronie internetowej (</w:t>
      </w:r>
      <w:hyperlink r:id="rId17" w:history="1">
        <w:r w:rsidR="00E023A2" w:rsidRPr="002A3CE0">
          <w:rPr>
            <w:rStyle w:val="Hipercze"/>
            <w:rFonts w:ascii="Arial" w:hAnsi="Arial" w:cs="Arial"/>
          </w:rPr>
          <w:t>www.gov.pl</w:t>
        </w:r>
      </w:hyperlink>
      <w:r w:rsidR="00E023A2">
        <w:rPr>
          <w:rStyle w:val="Hipercze"/>
          <w:rFonts w:ascii="Arial" w:hAnsi="Arial" w:cs="Arial"/>
        </w:rPr>
        <w:t>/</w:t>
      </w:r>
      <w:r w:rsidR="003752CB">
        <w:rPr>
          <w:rStyle w:val="Hipercze"/>
          <w:rFonts w:ascii="Arial" w:hAnsi="Arial" w:cs="Arial"/>
        </w:rPr>
        <w:t>zdrowie/</w:t>
      </w:r>
      <w:r w:rsidR="00E023A2">
        <w:rPr>
          <w:rStyle w:val="Hipercze"/>
          <w:rFonts w:ascii="Arial" w:hAnsi="Arial" w:cs="Arial"/>
        </w:rPr>
        <w:t>zamowienia</w:t>
      </w:r>
      <w:r w:rsidR="003752CB">
        <w:rPr>
          <w:rStyle w:val="Hipercze"/>
          <w:rFonts w:ascii="Arial" w:hAnsi="Arial" w:cs="Arial"/>
        </w:rPr>
        <w:t>-publiczne</w:t>
      </w:r>
      <w:r w:rsidR="001D424E" w:rsidRPr="001D424E">
        <w:rPr>
          <w:rFonts w:ascii="Arial" w:hAnsi="Arial" w:cs="Arial"/>
        </w:rPr>
        <w:t xml:space="preserve">), pod warunkiem, że wniosek o wyjaśnienie treści SIWZ wpłynął do zamawiającego nie później niż do końca dnia, w którym upływa połowa wyznaczonego terminu składania ofert. </w:t>
      </w:r>
    </w:p>
    <w:p w14:paraId="7083E202" w14:textId="77777777" w:rsidR="003752CB" w:rsidRPr="003752CB" w:rsidRDefault="001D424E" w:rsidP="003752CB">
      <w:pPr>
        <w:spacing w:after="0" w:line="240" w:lineRule="auto"/>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 xml:space="preserve">.3 </w:t>
      </w:r>
      <w:r w:rsidRPr="003752CB">
        <w:rPr>
          <w:rFonts w:ascii="Arial" w:hAnsi="Arial" w:cs="Arial"/>
        </w:rPr>
        <w:t xml:space="preserve">Zamawiający może przed upływem terminu składania ofert zmienić treść SIWZ. Zmianę SIWZ zamawiający udostępni na własnej stronie internetowej </w:t>
      </w:r>
    </w:p>
    <w:p w14:paraId="720A3ED0" w14:textId="0E825BC5" w:rsidR="008403DD" w:rsidRDefault="001D424E" w:rsidP="003752CB">
      <w:pPr>
        <w:spacing w:after="0" w:line="240" w:lineRule="auto"/>
        <w:jc w:val="both"/>
        <w:rPr>
          <w:rFonts w:ascii="Arial" w:hAnsi="Arial" w:cs="Arial"/>
        </w:rPr>
      </w:pPr>
      <w:r w:rsidRPr="003752CB">
        <w:rPr>
          <w:rFonts w:ascii="Arial" w:hAnsi="Arial" w:cs="Arial"/>
        </w:rPr>
        <w:t>(</w:t>
      </w:r>
      <w:hyperlink r:id="rId18" w:history="1">
        <w:r w:rsidR="00E023A2" w:rsidRPr="003752CB">
          <w:rPr>
            <w:rStyle w:val="Hipercze"/>
            <w:rFonts w:ascii="Arial" w:hAnsi="Arial" w:cs="Arial"/>
          </w:rPr>
          <w:t>www.gov.pl</w:t>
        </w:r>
      </w:hyperlink>
      <w:r w:rsidR="00E023A2" w:rsidRPr="003752CB">
        <w:rPr>
          <w:rStyle w:val="Hipercze"/>
          <w:rFonts w:ascii="Arial" w:hAnsi="Arial" w:cs="Arial"/>
        </w:rPr>
        <w:t>/</w:t>
      </w:r>
      <w:r w:rsidR="003752CB" w:rsidRPr="003752CB">
        <w:rPr>
          <w:rStyle w:val="Hipercze"/>
          <w:rFonts w:ascii="Arial" w:hAnsi="Arial" w:cs="Arial"/>
        </w:rPr>
        <w:t>zdrowie/</w:t>
      </w:r>
      <w:r w:rsidR="00E023A2" w:rsidRPr="003752CB">
        <w:rPr>
          <w:rStyle w:val="Hipercze"/>
          <w:rFonts w:ascii="Arial" w:hAnsi="Arial" w:cs="Arial"/>
        </w:rPr>
        <w:t>zamowienia</w:t>
      </w:r>
      <w:r w:rsidR="003752CB" w:rsidRPr="003752CB">
        <w:rPr>
          <w:rStyle w:val="Hipercze"/>
          <w:rFonts w:ascii="Arial" w:hAnsi="Arial" w:cs="Arial"/>
        </w:rPr>
        <w:t>-publiczne</w:t>
      </w:r>
      <w:r w:rsidR="00FD7A24" w:rsidRPr="003752CB">
        <w:rPr>
          <w:rFonts w:ascii="Arial" w:hAnsi="Arial" w:cs="Arial"/>
        </w:rPr>
        <w:t xml:space="preserve"> </w:t>
      </w:r>
      <w:r w:rsidRPr="003752CB">
        <w:rPr>
          <w:rFonts w:ascii="Arial" w:hAnsi="Arial" w:cs="Arial"/>
        </w:rPr>
        <w:t xml:space="preserve">). </w:t>
      </w:r>
    </w:p>
    <w:p w14:paraId="02E21247" w14:textId="77777777" w:rsidR="003752CB" w:rsidRPr="003752CB" w:rsidRDefault="003752CB" w:rsidP="003752CB">
      <w:pPr>
        <w:spacing w:after="0" w:line="240" w:lineRule="auto"/>
        <w:jc w:val="both"/>
        <w:rPr>
          <w:rFonts w:ascii="Arial" w:hAnsi="Arial" w:cs="Arial"/>
        </w:rPr>
      </w:pPr>
    </w:p>
    <w:p w14:paraId="0E1898D1" w14:textId="225637D1" w:rsidR="008403DD" w:rsidRDefault="001D424E" w:rsidP="005015B9">
      <w:pPr>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.4 Jeżeli w wyniku zmiany treści SIWZ nieprowadzącej do zmiany treści ogłoszenia o zamówieniu jest niezbędny dodatkowy czas na wprowadzenie zmian w ofertach, zamawiający przedłuży termin składania ofert i poinformuje o tym wykonawców, którym przekazano SIWZ oraz zamieści taką informację na własnej stronie internetowej (</w:t>
      </w:r>
      <w:hyperlink r:id="rId19" w:history="1">
        <w:r w:rsidR="00E023A2" w:rsidRPr="002A3CE0">
          <w:rPr>
            <w:rStyle w:val="Hipercze"/>
            <w:rFonts w:ascii="Arial" w:hAnsi="Arial" w:cs="Arial"/>
          </w:rPr>
          <w:t>www.gov.pl</w:t>
        </w:r>
      </w:hyperlink>
      <w:r w:rsidR="00E023A2">
        <w:rPr>
          <w:rStyle w:val="Hipercze"/>
          <w:rFonts w:ascii="Arial" w:hAnsi="Arial" w:cs="Arial"/>
        </w:rPr>
        <w:t>/</w:t>
      </w:r>
      <w:r w:rsidR="003752CB">
        <w:rPr>
          <w:rStyle w:val="Hipercze"/>
          <w:rFonts w:ascii="Arial" w:hAnsi="Arial" w:cs="Arial"/>
        </w:rPr>
        <w:t>zdrowie/</w:t>
      </w:r>
      <w:r w:rsidR="00E023A2">
        <w:rPr>
          <w:rStyle w:val="Hipercze"/>
          <w:rFonts w:ascii="Arial" w:hAnsi="Arial" w:cs="Arial"/>
        </w:rPr>
        <w:t>zamowienia</w:t>
      </w:r>
      <w:r w:rsidR="003752CB">
        <w:rPr>
          <w:rStyle w:val="Hipercze"/>
          <w:rFonts w:ascii="Arial" w:hAnsi="Arial" w:cs="Arial"/>
        </w:rPr>
        <w:t>-pubiczne</w:t>
      </w:r>
      <w:r w:rsidR="00A474B2">
        <w:rPr>
          <w:rFonts w:ascii="Arial" w:hAnsi="Arial" w:cs="Arial"/>
        </w:rPr>
        <w:t xml:space="preserve"> </w:t>
      </w:r>
      <w:r w:rsidRPr="001D424E">
        <w:rPr>
          <w:rFonts w:ascii="Arial" w:hAnsi="Arial" w:cs="Arial"/>
        </w:rPr>
        <w:t xml:space="preserve">). </w:t>
      </w:r>
    </w:p>
    <w:p w14:paraId="60AB4917" w14:textId="77777777" w:rsidR="0038411F" w:rsidRDefault="001D424E" w:rsidP="005015B9">
      <w:pPr>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 xml:space="preserve">.5 W przypadku rozbieżności pomiędzy treścią SIWZ, a treścią udzielonych wyjaśnień i zmian, jako obowiązującą należy przyjąć treść informacji zawierającej późniejsze oświadczenie zamawiającego.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2E5E54B1" w14:textId="77777777" w:rsidTr="00C51F0F">
        <w:trPr>
          <w:jc w:val="center"/>
        </w:trPr>
        <w:tc>
          <w:tcPr>
            <w:tcW w:w="9062" w:type="dxa"/>
            <w:shd w:val="clear" w:color="auto" w:fill="BFBFBF" w:themeFill="background1" w:themeFillShade="BF"/>
          </w:tcPr>
          <w:p w14:paraId="261FD5EB" w14:textId="77777777" w:rsidR="008403DD" w:rsidRPr="008403DD" w:rsidRDefault="0021018C" w:rsidP="005015B9">
            <w:pPr>
              <w:jc w:val="center"/>
              <w:rPr>
                <w:rFonts w:ascii="Arial" w:hAnsi="Arial" w:cs="Arial"/>
                <w:b/>
              </w:rPr>
            </w:pPr>
            <w:r>
              <w:rPr>
                <w:rFonts w:ascii="Arial" w:hAnsi="Arial" w:cs="Arial"/>
                <w:b/>
              </w:rPr>
              <w:lastRenderedPageBreak/>
              <w:t>Rozdział 17</w:t>
            </w:r>
          </w:p>
        </w:tc>
      </w:tr>
      <w:tr w:rsidR="008403DD" w:rsidRPr="008403DD" w14:paraId="04391E5B" w14:textId="77777777" w:rsidTr="00C51F0F">
        <w:trPr>
          <w:jc w:val="center"/>
        </w:trPr>
        <w:tc>
          <w:tcPr>
            <w:tcW w:w="9062" w:type="dxa"/>
            <w:shd w:val="clear" w:color="auto" w:fill="BFBFBF" w:themeFill="background1" w:themeFillShade="BF"/>
          </w:tcPr>
          <w:p w14:paraId="73E3C63E" w14:textId="77777777" w:rsidR="008403DD" w:rsidRPr="008403DD" w:rsidRDefault="008403DD" w:rsidP="005015B9">
            <w:pPr>
              <w:jc w:val="center"/>
              <w:rPr>
                <w:rFonts w:ascii="Arial" w:hAnsi="Arial" w:cs="Arial"/>
                <w:b/>
              </w:rPr>
            </w:pPr>
            <w:r w:rsidRPr="008403DD">
              <w:rPr>
                <w:rFonts w:ascii="Arial" w:hAnsi="Arial" w:cs="Arial"/>
                <w:b/>
              </w:rPr>
              <w:t>INFORMACJE O SPOSOBIE POROZUMIEWANIA SIĘ ZAMAWIAJĄCEGO Z WYKONAWCAMI</w:t>
            </w:r>
          </w:p>
        </w:tc>
      </w:tr>
    </w:tbl>
    <w:p w14:paraId="1E4E36D8" w14:textId="77777777" w:rsidR="008403DD" w:rsidRDefault="008403DD" w:rsidP="005015B9">
      <w:pPr>
        <w:jc w:val="both"/>
        <w:rPr>
          <w:rFonts w:ascii="Arial" w:hAnsi="Arial" w:cs="Arial"/>
        </w:rPr>
      </w:pPr>
    </w:p>
    <w:p w14:paraId="399AAF45"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.1 Postępowanie jest prowadzone w języku polskim. </w:t>
      </w:r>
    </w:p>
    <w:p w14:paraId="7E42C9BF"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.2 W postępowaniu o udzielenie zamówienia oświadczenia, wnioski, zawiadomienia oraz informacje (zwane dalej „korespondencją”) zamawiający i wykonawcy przekazują pisemnie lub za pomocą faksu lub drogą elektroniczną. </w:t>
      </w:r>
    </w:p>
    <w:p w14:paraId="6342A2DD" w14:textId="77777777" w:rsidR="00BA7196"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.3 Jeżeli zamawiający lub wykonawca przekazują korespondencję za pomocą faksu lub drogą elektroniczną, każda ze stron na żądanie drugiej strony potwierdza fakt jej otrzymania. </w:t>
      </w:r>
    </w:p>
    <w:p w14:paraId="0E6EE981" w14:textId="77777777" w:rsidR="008403DD" w:rsidRDefault="00BA7196" w:rsidP="005015B9">
      <w:pPr>
        <w:jc w:val="both"/>
        <w:rPr>
          <w:rFonts w:ascii="Arial" w:hAnsi="Arial" w:cs="Arial"/>
        </w:rPr>
      </w:pPr>
      <w:r>
        <w:rPr>
          <w:rFonts w:ascii="Arial" w:hAnsi="Arial" w:cs="Arial"/>
        </w:rPr>
        <w:t>17</w:t>
      </w:r>
      <w:r w:rsidR="001D424E" w:rsidRPr="001D424E">
        <w:rPr>
          <w:rFonts w:ascii="Arial" w:hAnsi="Arial" w:cs="Arial"/>
        </w:rPr>
        <w:t xml:space="preserve">.4 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 </w:t>
      </w:r>
    </w:p>
    <w:p w14:paraId="5000BEF2"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.5 Korespondencję związaną z niniejszym postępowaniem należy kierować na adres: </w:t>
      </w:r>
      <w:r w:rsidR="00A578F3" w:rsidRPr="00F228A7">
        <w:rPr>
          <w:rFonts w:ascii="Arial" w:hAnsi="Arial" w:cs="Arial"/>
          <w:bCs/>
        </w:rPr>
        <w:t xml:space="preserve">Ministerstwa Zdrowia ul. Miodowa 15, 00-952 Warszawa </w:t>
      </w:r>
      <w:r w:rsidRPr="001D424E">
        <w:rPr>
          <w:rFonts w:ascii="Arial" w:hAnsi="Arial" w:cs="Arial"/>
        </w:rPr>
        <w:t xml:space="preserve"> </w:t>
      </w:r>
    </w:p>
    <w:p w14:paraId="47AA35E3" w14:textId="56613029" w:rsidR="008403DD" w:rsidRPr="00256FEE" w:rsidRDefault="001D424E" w:rsidP="005015B9">
      <w:pPr>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.6 W korespondencji związanej z niniejszym postępowaniem wykonawcy powinni posługiwać się znakiem postępowania: </w:t>
      </w:r>
      <w:r w:rsidR="00F46710" w:rsidRPr="00F46710">
        <w:rPr>
          <w:rFonts w:ascii="Arial" w:hAnsi="Arial" w:cs="Arial"/>
          <w:b/>
          <w:bCs/>
        </w:rPr>
        <w:t>FGZ</w:t>
      </w:r>
      <w:r w:rsidR="000F5E2D" w:rsidRPr="00F46710">
        <w:rPr>
          <w:rFonts w:ascii="Arial" w:hAnsi="Arial" w:cs="Arial"/>
          <w:b/>
          <w:bCs/>
        </w:rPr>
        <w:t>.270.</w:t>
      </w:r>
      <w:r w:rsidR="001D1623">
        <w:rPr>
          <w:rFonts w:ascii="Arial" w:hAnsi="Arial" w:cs="Arial"/>
          <w:b/>
          <w:bCs/>
        </w:rPr>
        <w:t>7</w:t>
      </w:r>
      <w:r w:rsidR="00731A21">
        <w:rPr>
          <w:rFonts w:ascii="Arial" w:hAnsi="Arial" w:cs="Arial"/>
          <w:b/>
          <w:bCs/>
        </w:rPr>
        <w:t>.2018</w:t>
      </w:r>
      <w:r w:rsidR="00A578F3" w:rsidRPr="00F46710">
        <w:rPr>
          <w:rFonts w:ascii="Arial" w:hAnsi="Arial" w:cs="Arial"/>
          <w:b/>
          <w:bCs/>
        </w:rPr>
        <w:t>.A</w:t>
      </w:r>
      <w:r w:rsidR="000C33D0" w:rsidRPr="00F46710">
        <w:rPr>
          <w:rFonts w:ascii="Arial" w:hAnsi="Arial" w:cs="Arial"/>
          <w:b/>
          <w:bCs/>
        </w:rPr>
        <w:t>R</w:t>
      </w:r>
    </w:p>
    <w:p w14:paraId="67E2157C" w14:textId="77777777" w:rsidR="00A578F3" w:rsidRPr="00315019" w:rsidRDefault="00A578F3" w:rsidP="00315019">
      <w:pPr>
        <w:spacing w:after="0" w:line="240" w:lineRule="auto"/>
        <w:jc w:val="both"/>
        <w:rPr>
          <w:rFonts w:ascii="Arial" w:eastAsia="Times New Roman" w:hAnsi="Arial" w:cs="Arial"/>
          <w:bCs/>
          <w:lang w:eastAsia="pl-PL"/>
        </w:rPr>
      </w:pPr>
      <w:r w:rsidRPr="00315019">
        <w:rPr>
          <w:rFonts w:ascii="Arial" w:hAnsi="Arial" w:cs="Arial"/>
        </w:rPr>
        <w:t>1</w:t>
      </w:r>
      <w:r w:rsidR="0021018C" w:rsidRPr="00315019">
        <w:rPr>
          <w:rFonts w:ascii="Arial" w:hAnsi="Arial" w:cs="Arial"/>
        </w:rPr>
        <w:t>7</w:t>
      </w:r>
      <w:r w:rsidRPr="00315019">
        <w:rPr>
          <w:rFonts w:ascii="Arial" w:hAnsi="Arial" w:cs="Arial"/>
        </w:rPr>
        <w:t xml:space="preserve">.7 </w:t>
      </w:r>
      <w:r w:rsidRPr="00315019">
        <w:rPr>
          <w:rFonts w:ascii="Arial" w:eastAsia="Times New Roman" w:hAnsi="Arial" w:cs="Arial"/>
          <w:bCs/>
          <w:lang w:eastAsia="pl-PL"/>
        </w:rPr>
        <w:t>Do kontaktu z wykonawcami pr</w:t>
      </w:r>
      <w:r w:rsidR="007335ED">
        <w:rPr>
          <w:rFonts w:ascii="Arial" w:eastAsia="Times New Roman" w:hAnsi="Arial" w:cs="Arial"/>
          <w:bCs/>
          <w:lang w:eastAsia="pl-PL"/>
        </w:rPr>
        <w:t>zeznaczono numer faksu : 22 634 </w:t>
      </w:r>
      <w:r w:rsidRPr="00315019">
        <w:rPr>
          <w:rFonts w:ascii="Arial" w:eastAsia="Times New Roman" w:hAnsi="Arial" w:cs="Arial"/>
          <w:bCs/>
          <w:lang w:eastAsia="pl-PL"/>
        </w:rPr>
        <w:t>96</w:t>
      </w:r>
      <w:r w:rsidR="007335ED">
        <w:rPr>
          <w:rFonts w:ascii="Arial" w:eastAsia="Times New Roman" w:hAnsi="Arial" w:cs="Arial"/>
          <w:bCs/>
          <w:lang w:eastAsia="pl-PL"/>
        </w:rPr>
        <w:t> </w:t>
      </w:r>
      <w:r w:rsidRPr="00315019">
        <w:rPr>
          <w:rFonts w:ascii="Arial" w:eastAsia="Times New Roman" w:hAnsi="Arial" w:cs="Arial"/>
          <w:bCs/>
          <w:lang w:eastAsia="pl-PL"/>
        </w:rPr>
        <w:t>38 oraz adres e-mail:</w:t>
      </w:r>
    </w:p>
    <w:p w14:paraId="675F35F3" w14:textId="77777777" w:rsidR="00A578F3" w:rsidRDefault="00E94253" w:rsidP="00315019">
      <w:pPr>
        <w:spacing w:after="0" w:line="240" w:lineRule="auto"/>
        <w:ind w:firstLine="567"/>
        <w:contextualSpacing/>
        <w:rPr>
          <w:rFonts w:ascii="Arial" w:hAnsi="Arial" w:cs="Arial"/>
        </w:rPr>
      </w:pPr>
      <w:hyperlink r:id="rId20" w:history="1">
        <w:r w:rsidR="003B3A1D" w:rsidRPr="0085467E">
          <w:rPr>
            <w:rStyle w:val="Hipercze"/>
            <w:rFonts w:ascii="Arial" w:hAnsi="Arial" w:cs="Arial"/>
          </w:rPr>
          <w:t>zamowieniapubliczne@mz.gov.pl</w:t>
        </w:r>
      </w:hyperlink>
    </w:p>
    <w:p w14:paraId="14AE043C" w14:textId="77777777" w:rsidR="003752CB" w:rsidRDefault="003752CB" w:rsidP="00315019">
      <w:pPr>
        <w:spacing w:after="0" w:line="240" w:lineRule="auto"/>
        <w:jc w:val="both"/>
        <w:rPr>
          <w:rFonts w:ascii="Arial" w:hAnsi="Arial" w:cs="Arial"/>
        </w:rPr>
      </w:pPr>
      <w:r>
        <w:rPr>
          <w:rFonts w:ascii="Arial" w:hAnsi="Arial" w:cs="Arial"/>
        </w:rPr>
        <w:t xml:space="preserve">        </w:t>
      </w:r>
      <w:r w:rsidR="00302F6E">
        <w:rPr>
          <w:rFonts w:ascii="Arial" w:hAnsi="Arial" w:cs="Arial"/>
        </w:rPr>
        <w:t xml:space="preserve">w godzinach </w:t>
      </w:r>
      <w:r w:rsidR="001D424E" w:rsidRPr="00315019">
        <w:rPr>
          <w:rFonts w:ascii="Arial" w:hAnsi="Arial" w:cs="Arial"/>
        </w:rPr>
        <w:t xml:space="preserve">pracy </w:t>
      </w:r>
      <w:r w:rsidR="00302F6E">
        <w:rPr>
          <w:rFonts w:ascii="Arial" w:hAnsi="Arial" w:cs="Arial"/>
        </w:rPr>
        <w:t>urzędu 8.15 -</w:t>
      </w:r>
      <w:r w:rsidR="00302F6E" w:rsidRPr="00315019">
        <w:rPr>
          <w:rFonts w:ascii="Arial" w:hAnsi="Arial" w:cs="Arial"/>
        </w:rPr>
        <w:t xml:space="preserve"> 16.15 </w:t>
      </w:r>
      <w:r w:rsidR="001D424E" w:rsidRPr="00315019">
        <w:rPr>
          <w:rFonts w:ascii="Arial" w:hAnsi="Arial" w:cs="Arial"/>
        </w:rPr>
        <w:t xml:space="preserve">od </w:t>
      </w:r>
      <w:r w:rsidR="00302F6E">
        <w:rPr>
          <w:rFonts w:ascii="Arial" w:hAnsi="Arial" w:cs="Arial"/>
        </w:rPr>
        <w:t>poniedziałku do piątku</w:t>
      </w:r>
      <w:r w:rsidR="001D424E" w:rsidRPr="00315019">
        <w:rPr>
          <w:rFonts w:ascii="Arial" w:hAnsi="Arial" w:cs="Arial"/>
        </w:rPr>
        <w:t>, z wyłączeniem dni ustawowo</w:t>
      </w:r>
    </w:p>
    <w:p w14:paraId="4AA58770" w14:textId="5A836F3B" w:rsidR="00E23DFE" w:rsidRDefault="003752CB" w:rsidP="00315019">
      <w:pPr>
        <w:spacing w:after="0" w:line="240" w:lineRule="auto"/>
        <w:jc w:val="both"/>
        <w:rPr>
          <w:rFonts w:ascii="Arial" w:hAnsi="Arial" w:cs="Arial"/>
        </w:rPr>
      </w:pPr>
      <w:r>
        <w:rPr>
          <w:rFonts w:ascii="Arial" w:hAnsi="Arial" w:cs="Arial"/>
        </w:rPr>
        <w:t xml:space="preserve">       </w:t>
      </w:r>
      <w:r w:rsidR="007335ED">
        <w:rPr>
          <w:rFonts w:ascii="Arial" w:hAnsi="Arial" w:cs="Arial"/>
        </w:rPr>
        <w:t xml:space="preserve"> </w:t>
      </w:r>
      <w:r w:rsidR="001D424E" w:rsidRPr="00315019">
        <w:rPr>
          <w:rFonts w:ascii="Arial" w:hAnsi="Arial" w:cs="Arial"/>
        </w:rPr>
        <w:t xml:space="preserve">wolnych od pracy. </w:t>
      </w:r>
    </w:p>
    <w:p w14:paraId="4B49BD90" w14:textId="77777777" w:rsidR="00315019" w:rsidRPr="00315019" w:rsidRDefault="00315019" w:rsidP="00315019">
      <w:pPr>
        <w:spacing w:after="0" w:line="240" w:lineRule="auto"/>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215FFB79" w14:textId="77777777" w:rsidTr="00C51F0F">
        <w:trPr>
          <w:jc w:val="center"/>
        </w:trPr>
        <w:tc>
          <w:tcPr>
            <w:tcW w:w="9062" w:type="dxa"/>
            <w:shd w:val="clear" w:color="auto" w:fill="BFBFBF" w:themeFill="background1" w:themeFillShade="BF"/>
          </w:tcPr>
          <w:p w14:paraId="66FA0A09" w14:textId="77777777" w:rsidR="008403DD" w:rsidRPr="008403DD" w:rsidRDefault="0021018C" w:rsidP="005015B9">
            <w:pPr>
              <w:jc w:val="center"/>
              <w:rPr>
                <w:rFonts w:ascii="Arial" w:hAnsi="Arial" w:cs="Arial"/>
                <w:b/>
              </w:rPr>
            </w:pPr>
            <w:r>
              <w:rPr>
                <w:rFonts w:ascii="Arial" w:hAnsi="Arial" w:cs="Arial"/>
                <w:b/>
              </w:rPr>
              <w:t>Rozdział 18</w:t>
            </w:r>
          </w:p>
        </w:tc>
      </w:tr>
      <w:tr w:rsidR="008403DD" w:rsidRPr="008403DD" w14:paraId="632053E0" w14:textId="77777777" w:rsidTr="00C51F0F">
        <w:trPr>
          <w:jc w:val="center"/>
        </w:trPr>
        <w:tc>
          <w:tcPr>
            <w:tcW w:w="9062" w:type="dxa"/>
            <w:shd w:val="clear" w:color="auto" w:fill="BFBFBF" w:themeFill="background1" w:themeFillShade="BF"/>
          </w:tcPr>
          <w:p w14:paraId="7A3F22A0" w14:textId="77777777" w:rsidR="008403DD" w:rsidRPr="008403DD" w:rsidRDefault="008403DD" w:rsidP="005015B9">
            <w:pPr>
              <w:jc w:val="center"/>
              <w:rPr>
                <w:rFonts w:ascii="Arial" w:hAnsi="Arial" w:cs="Arial"/>
                <w:b/>
              </w:rPr>
            </w:pPr>
            <w:r w:rsidRPr="008403DD">
              <w:rPr>
                <w:rFonts w:ascii="Arial" w:hAnsi="Arial" w:cs="Arial"/>
                <w:b/>
              </w:rPr>
              <w:t>POUCZENIE O ŚRODKACH OCHRONY PRAWNEJ</w:t>
            </w:r>
          </w:p>
        </w:tc>
      </w:tr>
    </w:tbl>
    <w:p w14:paraId="6A3EAD09" w14:textId="77777777" w:rsidR="008403DD" w:rsidRDefault="008403DD" w:rsidP="005015B9">
      <w:pPr>
        <w:jc w:val="both"/>
        <w:rPr>
          <w:rFonts w:ascii="Arial" w:hAnsi="Arial" w:cs="Arial"/>
        </w:rPr>
      </w:pPr>
    </w:p>
    <w:p w14:paraId="01812B5C"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8</w:t>
      </w:r>
      <w:r w:rsidRPr="001D424E">
        <w:rPr>
          <w:rFonts w:ascii="Arial" w:hAnsi="Arial" w:cs="Arial"/>
        </w:rPr>
        <w:t xml:space="preserve">.1 Każdemu Wykonawcy, a także innemu podmiotowi, jeżeli ma lub miał interes w uzyskaniu danego zamówienia oraz poniósł lub może ponieść szkodę w wyniku naruszenia przez Zamawiającego przepisów ustawy przysługują środki ochrony prawnej przewidziane w dziale VI ustawy jak dla postępowań poniżej kwoty określonej w przepisach wykonawczych wydanych na podstawie art. 11 ust. 8 ustawy. </w:t>
      </w:r>
    </w:p>
    <w:p w14:paraId="536909EA" w14:textId="77777777" w:rsidR="008403DD" w:rsidRDefault="001D424E" w:rsidP="005015B9">
      <w:pPr>
        <w:jc w:val="both"/>
        <w:rPr>
          <w:rFonts w:ascii="Arial" w:hAnsi="Arial" w:cs="Arial"/>
        </w:rPr>
      </w:pPr>
      <w:r w:rsidRPr="001D424E">
        <w:rPr>
          <w:rFonts w:ascii="Arial" w:hAnsi="Arial" w:cs="Arial"/>
        </w:rPr>
        <w:t>1</w:t>
      </w:r>
      <w:r w:rsidR="0021018C">
        <w:rPr>
          <w:rFonts w:ascii="Arial" w:hAnsi="Arial" w:cs="Arial"/>
        </w:rPr>
        <w:t>8</w:t>
      </w:r>
      <w:r w:rsidRPr="001D424E">
        <w:rPr>
          <w:rFonts w:ascii="Arial" w:hAnsi="Arial" w:cs="Arial"/>
        </w:rPr>
        <w:t xml:space="preserve">.2 Środki ochrony prawnej wobec ogłoszenia o zamówieniu oraz SIWZ przysługują również organizacjom wpisanym na listę, o której mowa w art. 154 pkt 5 ustawy. </w:t>
      </w:r>
    </w:p>
    <w:sectPr w:rsidR="008403DD" w:rsidSect="00F44BFA">
      <w:footerReference w:type="default" r:id="rId21"/>
      <w:pgSz w:w="11906" w:h="16838"/>
      <w:pgMar w:top="851" w:right="108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E9E80" w14:textId="77777777" w:rsidR="00E94253" w:rsidRDefault="00E94253" w:rsidP="00525F2A">
      <w:pPr>
        <w:spacing w:after="0" w:line="240" w:lineRule="auto"/>
      </w:pPr>
      <w:r>
        <w:separator/>
      </w:r>
    </w:p>
  </w:endnote>
  <w:endnote w:type="continuationSeparator" w:id="0">
    <w:p w14:paraId="111BF37B" w14:textId="77777777" w:rsidR="00E94253" w:rsidRDefault="00E94253" w:rsidP="0052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974746"/>
      <w:docPartObj>
        <w:docPartGallery w:val="Page Numbers (Bottom of Page)"/>
        <w:docPartUnique/>
      </w:docPartObj>
    </w:sdtPr>
    <w:sdtEndPr/>
    <w:sdtContent>
      <w:p w14:paraId="2B7D14FE" w14:textId="77777777" w:rsidR="0099062B" w:rsidRDefault="0099062B">
        <w:pPr>
          <w:pStyle w:val="Stopka"/>
          <w:jc w:val="right"/>
        </w:pPr>
        <w:r>
          <w:fldChar w:fldCharType="begin"/>
        </w:r>
        <w:r>
          <w:instrText>PAGE   \* MERGEFORMAT</w:instrText>
        </w:r>
        <w:r>
          <w:fldChar w:fldCharType="separate"/>
        </w:r>
        <w:r w:rsidR="003C2B63">
          <w:rPr>
            <w:noProof/>
          </w:rPr>
          <w:t>15</w:t>
        </w:r>
        <w:r>
          <w:fldChar w:fldCharType="end"/>
        </w:r>
      </w:p>
    </w:sdtContent>
  </w:sdt>
  <w:p w14:paraId="789B2591" w14:textId="77777777" w:rsidR="0099062B" w:rsidRDefault="009906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539E1" w14:textId="77777777" w:rsidR="00E94253" w:rsidRDefault="00E94253" w:rsidP="00525F2A">
      <w:pPr>
        <w:spacing w:after="0" w:line="240" w:lineRule="auto"/>
      </w:pPr>
      <w:r>
        <w:separator/>
      </w:r>
    </w:p>
  </w:footnote>
  <w:footnote w:type="continuationSeparator" w:id="0">
    <w:p w14:paraId="1BDC165D" w14:textId="77777777" w:rsidR="00E94253" w:rsidRDefault="00E94253" w:rsidP="00525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4EB6"/>
    <w:multiLevelType w:val="hybridMultilevel"/>
    <w:tmpl w:val="ADA897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33959E8"/>
    <w:multiLevelType w:val="hybridMultilevel"/>
    <w:tmpl w:val="CAE684B8"/>
    <w:lvl w:ilvl="0" w:tplc="0ED435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695886"/>
    <w:multiLevelType w:val="hybridMultilevel"/>
    <w:tmpl w:val="2CB6BC6E"/>
    <w:lvl w:ilvl="0" w:tplc="07D848E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05BC2A03"/>
    <w:multiLevelType w:val="hybridMultilevel"/>
    <w:tmpl w:val="ED8A87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3C642D"/>
    <w:multiLevelType w:val="hybridMultilevel"/>
    <w:tmpl w:val="CE729F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287498"/>
    <w:multiLevelType w:val="hybridMultilevel"/>
    <w:tmpl w:val="611E5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DB4828"/>
    <w:multiLevelType w:val="hybridMultilevel"/>
    <w:tmpl w:val="AB7A044A"/>
    <w:lvl w:ilvl="0" w:tplc="09E022F0">
      <w:start w:val="1"/>
      <w:numFmt w:val="decimal"/>
      <w:lvlText w:val="%1."/>
      <w:lvlJc w:val="left"/>
      <w:pPr>
        <w:ind w:left="36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7E0A39"/>
    <w:multiLevelType w:val="hybridMultilevel"/>
    <w:tmpl w:val="C2F82176"/>
    <w:lvl w:ilvl="0" w:tplc="BDFAD7D2">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B268A6"/>
    <w:multiLevelType w:val="hybridMultilevel"/>
    <w:tmpl w:val="0D04C71C"/>
    <w:lvl w:ilvl="0" w:tplc="6A468CA4">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5B16C7D"/>
    <w:multiLevelType w:val="hybridMultilevel"/>
    <w:tmpl w:val="9C2EF642"/>
    <w:lvl w:ilvl="0" w:tplc="FF68027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7C34D06"/>
    <w:multiLevelType w:val="hybridMultilevel"/>
    <w:tmpl w:val="615C8FC6"/>
    <w:lvl w:ilvl="0" w:tplc="04150017">
      <w:start w:val="1"/>
      <w:numFmt w:val="lowerLetter"/>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FB924BB"/>
    <w:multiLevelType w:val="multilevel"/>
    <w:tmpl w:val="9A9AA0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BC492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217907"/>
    <w:multiLevelType w:val="hybridMultilevel"/>
    <w:tmpl w:val="CBD8D18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82851F1"/>
    <w:multiLevelType w:val="hybridMultilevel"/>
    <w:tmpl w:val="EAAC91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B73733"/>
    <w:multiLevelType w:val="hybridMultilevel"/>
    <w:tmpl w:val="A49436B2"/>
    <w:lvl w:ilvl="0" w:tplc="3B7A3C9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324374F2"/>
    <w:multiLevelType w:val="hybridMultilevel"/>
    <w:tmpl w:val="7D489FA4"/>
    <w:lvl w:ilvl="0" w:tplc="A17EE0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66276D"/>
    <w:multiLevelType w:val="hybridMultilevel"/>
    <w:tmpl w:val="7660C6E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34B52F45"/>
    <w:multiLevelType w:val="hybridMultilevel"/>
    <w:tmpl w:val="4D16C12E"/>
    <w:lvl w:ilvl="0" w:tplc="C5329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AA411E"/>
    <w:multiLevelType w:val="hybridMultilevel"/>
    <w:tmpl w:val="9DDEE714"/>
    <w:lvl w:ilvl="0" w:tplc="D1C86DB2">
      <w:start w:val="1"/>
      <w:numFmt w:val="lowerLetter"/>
      <w:lvlText w:val="%1)"/>
      <w:lvlJc w:val="left"/>
      <w:pPr>
        <w:tabs>
          <w:tab w:val="num" w:pos="2160"/>
        </w:tabs>
        <w:ind w:left="216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0" w15:restartNumberingAfterBreak="0">
    <w:nsid w:val="38444FBB"/>
    <w:multiLevelType w:val="hybridMultilevel"/>
    <w:tmpl w:val="DC485A04"/>
    <w:lvl w:ilvl="0" w:tplc="863627F0">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1" w15:restartNumberingAfterBreak="0">
    <w:nsid w:val="3A9E053C"/>
    <w:multiLevelType w:val="hybridMultilevel"/>
    <w:tmpl w:val="74BE28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EB176D"/>
    <w:multiLevelType w:val="hybridMultilevel"/>
    <w:tmpl w:val="611E5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190989"/>
    <w:multiLevelType w:val="hybridMultilevel"/>
    <w:tmpl w:val="4D3C6C7A"/>
    <w:lvl w:ilvl="0" w:tplc="0ED4350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40D275BE"/>
    <w:multiLevelType w:val="hybridMultilevel"/>
    <w:tmpl w:val="DD3AB732"/>
    <w:lvl w:ilvl="0" w:tplc="6A6E7980">
      <w:start w:val="1"/>
      <w:numFmt w:val="lowerLetter"/>
      <w:lvlText w:val="%1)"/>
      <w:lvlJc w:val="left"/>
      <w:pPr>
        <w:ind w:left="2408" w:hanging="360"/>
      </w:pPr>
      <w:rPr>
        <w:rFonts w:eastAsia="Courier New" w:hint="default"/>
        <w:b w:val="0"/>
        <w:color w:val="000000"/>
        <w:sz w:val="22"/>
        <w:szCs w:val="20"/>
      </w:rPr>
    </w:lvl>
    <w:lvl w:ilvl="1" w:tplc="04150019" w:tentative="1">
      <w:start w:val="1"/>
      <w:numFmt w:val="lowerLetter"/>
      <w:lvlText w:val="%2."/>
      <w:lvlJc w:val="left"/>
      <w:pPr>
        <w:ind w:left="3128" w:hanging="360"/>
      </w:pPr>
    </w:lvl>
    <w:lvl w:ilvl="2" w:tplc="0415001B" w:tentative="1">
      <w:start w:val="1"/>
      <w:numFmt w:val="lowerRoman"/>
      <w:lvlText w:val="%3."/>
      <w:lvlJc w:val="right"/>
      <w:pPr>
        <w:ind w:left="3848" w:hanging="180"/>
      </w:pPr>
    </w:lvl>
    <w:lvl w:ilvl="3" w:tplc="0415000F" w:tentative="1">
      <w:start w:val="1"/>
      <w:numFmt w:val="decimal"/>
      <w:lvlText w:val="%4."/>
      <w:lvlJc w:val="left"/>
      <w:pPr>
        <w:ind w:left="4568" w:hanging="360"/>
      </w:pPr>
    </w:lvl>
    <w:lvl w:ilvl="4" w:tplc="04150019" w:tentative="1">
      <w:start w:val="1"/>
      <w:numFmt w:val="lowerLetter"/>
      <w:lvlText w:val="%5."/>
      <w:lvlJc w:val="left"/>
      <w:pPr>
        <w:ind w:left="5288" w:hanging="360"/>
      </w:pPr>
    </w:lvl>
    <w:lvl w:ilvl="5" w:tplc="0415001B" w:tentative="1">
      <w:start w:val="1"/>
      <w:numFmt w:val="lowerRoman"/>
      <w:lvlText w:val="%6."/>
      <w:lvlJc w:val="right"/>
      <w:pPr>
        <w:ind w:left="6008" w:hanging="180"/>
      </w:pPr>
    </w:lvl>
    <w:lvl w:ilvl="6" w:tplc="0415000F" w:tentative="1">
      <w:start w:val="1"/>
      <w:numFmt w:val="decimal"/>
      <w:lvlText w:val="%7."/>
      <w:lvlJc w:val="left"/>
      <w:pPr>
        <w:ind w:left="6728" w:hanging="360"/>
      </w:pPr>
    </w:lvl>
    <w:lvl w:ilvl="7" w:tplc="04150019" w:tentative="1">
      <w:start w:val="1"/>
      <w:numFmt w:val="lowerLetter"/>
      <w:lvlText w:val="%8."/>
      <w:lvlJc w:val="left"/>
      <w:pPr>
        <w:ind w:left="7448" w:hanging="360"/>
      </w:pPr>
    </w:lvl>
    <w:lvl w:ilvl="8" w:tplc="0415001B" w:tentative="1">
      <w:start w:val="1"/>
      <w:numFmt w:val="lowerRoman"/>
      <w:lvlText w:val="%9."/>
      <w:lvlJc w:val="right"/>
      <w:pPr>
        <w:ind w:left="8168" w:hanging="180"/>
      </w:pPr>
    </w:lvl>
  </w:abstractNum>
  <w:abstractNum w:abstractNumId="25" w15:restartNumberingAfterBreak="0">
    <w:nsid w:val="45452D03"/>
    <w:multiLevelType w:val="hybridMultilevel"/>
    <w:tmpl w:val="35E01B0C"/>
    <w:lvl w:ilvl="0" w:tplc="29AE8070">
      <w:start w:val="1"/>
      <w:numFmt w:val="bullet"/>
      <w:lvlText w:val=""/>
      <w:lvlJc w:val="left"/>
      <w:pPr>
        <w:ind w:left="720" w:hanging="360"/>
      </w:pPr>
      <w:rPr>
        <w:rFonts w:ascii="Symbol" w:hAnsi="Symbol" w:hint="default"/>
      </w:rPr>
    </w:lvl>
    <w:lvl w:ilvl="1" w:tplc="F20C6E06">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8E634F"/>
    <w:multiLevelType w:val="hybridMultilevel"/>
    <w:tmpl w:val="54BE9680"/>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C491A9B"/>
    <w:multiLevelType w:val="hybridMultilevel"/>
    <w:tmpl w:val="E35CCCD6"/>
    <w:lvl w:ilvl="0" w:tplc="F8A0DCD0">
      <w:start w:val="1"/>
      <w:numFmt w:val="decimal"/>
      <w:lvlText w:val="%1)"/>
      <w:lvlJc w:val="left"/>
      <w:pPr>
        <w:ind w:left="720" w:hanging="360"/>
      </w:pPr>
      <w:rPr>
        <w:rFonts w:ascii="Arial" w:hAnsi="Arial" w:cs="Arial" w:hint="default"/>
        <w:b w:val="0"/>
        <w:i w:val="0"/>
        <w:strike w:val="0"/>
        <w:dstrike w:val="0"/>
        <w:color w:val="000000"/>
        <w:sz w:val="22"/>
        <w:szCs w:val="22"/>
        <w:u w:val="none" w:color="000000"/>
        <w:vertAlign w:val="baseline"/>
      </w:rPr>
    </w:lvl>
    <w:lvl w:ilvl="1" w:tplc="04150017">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9A2360"/>
    <w:multiLevelType w:val="multilevel"/>
    <w:tmpl w:val="C956764E"/>
    <w:lvl w:ilvl="0">
      <w:start w:val="1"/>
      <w:numFmt w:val="decimal"/>
      <w:lvlText w:val="%1"/>
      <w:lvlJc w:val="left"/>
      <w:pPr>
        <w:ind w:left="375" w:hanging="375"/>
      </w:pPr>
      <w:rPr>
        <w:rFonts w:hint="default"/>
      </w:rPr>
    </w:lvl>
    <w:lvl w:ilvl="1">
      <w:start w:val="1"/>
      <w:numFmt w:val="decimal"/>
      <w:lvlText w:val="%1.%2"/>
      <w:lvlJc w:val="left"/>
      <w:pPr>
        <w:ind w:left="435" w:hanging="37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9" w15:restartNumberingAfterBreak="0">
    <w:nsid w:val="65E9573B"/>
    <w:multiLevelType w:val="hybridMultilevel"/>
    <w:tmpl w:val="8AC2C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76011A9"/>
    <w:multiLevelType w:val="hybridMultilevel"/>
    <w:tmpl w:val="BB4828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AE7CFD"/>
    <w:multiLevelType w:val="hybridMultilevel"/>
    <w:tmpl w:val="A392C9FA"/>
    <w:lvl w:ilvl="0" w:tplc="0ED4350C">
      <w:start w:val="1"/>
      <w:numFmt w:val="bullet"/>
      <w:lvlText w:val=""/>
      <w:lvlJc w:val="left"/>
      <w:pPr>
        <w:ind w:left="1066" w:hanging="360"/>
      </w:pPr>
      <w:rPr>
        <w:rFonts w:ascii="Symbol" w:hAnsi="Symbol" w:hint="default"/>
      </w:rPr>
    </w:lvl>
    <w:lvl w:ilvl="1" w:tplc="04150003" w:tentative="1">
      <w:start w:val="1"/>
      <w:numFmt w:val="bullet"/>
      <w:lvlText w:val="o"/>
      <w:lvlJc w:val="left"/>
      <w:pPr>
        <w:ind w:left="1786" w:hanging="360"/>
      </w:pPr>
      <w:rPr>
        <w:rFonts w:ascii="Courier New" w:hAnsi="Courier New" w:cs="Courier New" w:hint="default"/>
      </w:rPr>
    </w:lvl>
    <w:lvl w:ilvl="2" w:tplc="04150005" w:tentative="1">
      <w:start w:val="1"/>
      <w:numFmt w:val="bullet"/>
      <w:lvlText w:val=""/>
      <w:lvlJc w:val="left"/>
      <w:pPr>
        <w:ind w:left="2506" w:hanging="360"/>
      </w:pPr>
      <w:rPr>
        <w:rFonts w:ascii="Wingdings" w:hAnsi="Wingdings" w:hint="default"/>
      </w:rPr>
    </w:lvl>
    <w:lvl w:ilvl="3" w:tplc="04150001" w:tentative="1">
      <w:start w:val="1"/>
      <w:numFmt w:val="bullet"/>
      <w:lvlText w:val=""/>
      <w:lvlJc w:val="left"/>
      <w:pPr>
        <w:ind w:left="3226" w:hanging="360"/>
      </w:pPr>
      <w:rPr>
        <w:rFonts w:ascii="Symbol" w:hAnsi="Symbol" w:hint="default"/>
      </w:rPr>
    </w:lvl>
    <w:lvl w:ilvl="4" w:tplc="04150003" w:tentative="1">
      <w:start w:val="1"/>
      <w:numFmt w:val="bullet"/>
      <w:lvlText w:val="o"/>
      <w:lvlJc w:val="left"/>
      <w:pPr>
        <w:ind w:left="3946" w:hanging="360"/>
      </w:pPr>
      <w:rPr>
        <w:rFonts w:ascii="Courier New" w:hAnsi="Courier New" w:cs="Courier New" w:hint="default"/>
      </w:rPr>
    </w:lvl>
    <w:lvl w:ilvl="5" w:tplc="04150005" w:tentative="1">
      <w:start w:val="1"/>
      <w:numFmt w:val="bullet"/>
      <w:lvlText w:val=""/>
      <w:lvlJc w:val="left"/>
      <w:pPr>
        <w:ind w:left="4666" w:hanging="360"/>
      </w:pPr>
      <w:rPr>
        <w:rFonts w:ascii="Wingdings" w:hAnsi="Wingdings" w:hint="default"/>
      </w:rPr>
    </w:lvl>
    <w:lvl w:ilvl="6" w:tplc="04150001" w:tentative="1">
      <w:start w:val="1"/>
      <w:numFmt w:val="bullet"/>
      <w:lvlText w:val=""/>
      <w:lvlJc w:val="left"/>
      <w:pPr>
        <w:ind w:left="5386" w:hanging="360"/>
      </w:pPr>
      <w:rPr>
        <w:rFonts w:ascii="Symbol" w:hAnsi="Symbol" w:hint="default"/>
      </w:rPr>
    </w:lvl>
    <w:lvl w:ilvl="7" w:tplc="04150003" w:tentative="1">
      <w:start w:val="1"/>
      <w:numFmt w:val="bullet"/>
      <w:lvlText w:val="o"/>
      <w:lvlJc w:val="left"/>
      <w:pPr>
        <w:ind w:left="6106" w:hanging="360"/>
      </w:pPr>
      <w:rPr>
        <w:rFonts w:ascii="Courier New" w:hAnsi="Courier New" w:cs="Courier New" w:hint="default"/>
      </w:rPr>
    </w:lvl>
    <w:lvl w:ilvl="8" w:tplc="04150005" w:tentative="1">
      <w:start w:val="1"/>
      <w:numFmt w:val="bullet"/>
      <w:lvlText w:val=""/>
      <w:lvlJc w:val="left"/>
      <w:pPr>
        <w:ind w:left="6826" w:hanging="360"/>
      </w:pPr>
      <w:rPr>
        <w:rFonts w:ascii="Wingdings" w:hAnsi="Wingdings" w:hint="default"/>
      </w:rPr>
    </w:lvl>
  </w:abstractNum>
  <w:abstractNum w:abstractNumId="32" w15:restartNumberingAfterBreak="0">
    <w:nsid w:val="70DE41F6"/>
    <w:multiLevelType w:val="hybridMultilevel"/>
    <w:tmpl w:val="814489CC"/>
    <w:lvl w:ilvl="0" w:tplc="0ED4350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3" w15:restartNumberingAfterBreak="0">
    <w:nsid w:val="78C26AFA"/>
    <w:multiLevelType w:val="hybridMultilevel"/>
    <w:tmpl w:val="94C25A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932A7D"/>
    <w:multiLevelType w:val="hybridMultilevel"/>
    <w:tmpl w:val="25B6170C"/>
    <w:lvl w:ilvl="0" w:tplc="D3340F6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8"/>
  </w:num>
  <w:num w:numId="2">
    <w:abstractNumId w:val="30"/>
  </w:num>
  <w:num w:numId="3">
    <w:abstractNumId w:val="15"/>
  </w:num>
  <w:num w:numId="4">
    <w:abstractNumId w:val="12"/>
  </w:num>
  <w:num w:numId="5">
    <w:abstractNumId w:val="11"/>
  </w:num>
  <w:num w:numId="6">
    <w:abstractNumId w:val="16"/>
  </w:num>
  <w:num w:numId="7">
    <w:abstractNumId w:val="25"/>
  </w:num>
  <w:num w:numId="8">
    <w:abstractNumId w:val="26"/>
  </w:num>
  <w:num w:numId="9">
    <w:abstractNumId w:val="33"/>
  </w:num>
  <w:num w:numId="10">
    <w:abstractNumId w:val="5"/>
  </w:num>
  <w:num w:numId="11">
    <w:abstractNumId w:val="0"/>
  </w:num>
  <w:num w:numId="12">
    <w:abstractNumId w:val="2"/>
  </w:num>
  <w:num w:numId="13">
    <w:abstractNumId w:val="6"/>
  </w:num>
  <w:num w:numId="14">
    <w:abstractNumId w:val="22"/>
  </w:num>
  <w:num w:numId="15">
    <w:abstractNumId w:val="9"/>
  </w:num>
  <w:num w:numId="16">
    <w:abstractNumId w:val="19"/>
  </w:num>
  <w:num w:numId="17">
    <w:abstractNumId w:val="10"/>
  </w:num>
  <w:num w:numId="18">
    <w:abstractNumId w:val="21"/>
  </w:num>
  <w:num w:numId="19">
    <w:abstractNumId w:val="27"/>
  </w:num>
  <w:num w:numId="20">
    <w:abstractNumId w:val="14"/>
  </w:num>
  <w:num w:numId="21">
    <w:abstractNumId w:val="7"/>
  </w:num>
  <w:num w:numId="22">
    <w:abstractNumId w:val="18"/>
  </w:num>
  <w:num w:numId="23">
    <w:abstractNumId w:val="20"/>
  </w:num>
  <w:num w:numId="24">
    <w:abstractNumId w:val="29"/>
  </w:num>
  <w:num w:numId="25">
    <w:abstractNumId w:val="3"/>
  </w:num>
  <w:num w:numId="26">
    <w:abstractNumId w:val="17"/>
  </w:num>
  <w:num w:numId="27">
    <w:abstractNumId w:val="34"/>
  </w:num>
  <w:num w:numId="28">
    <w:abstractNumId w:val="13"/>
  </w:num>
  <w:num w:numId="29">
    <w:abstractNumId w:val="31"/>
  </w:num>
  <w:num w:numId="30">
    <w:abstractNumId w:val="1"/>
  </w:num>
  <w:num w:numId="31">
    <w:abstractNumId w:val="32"/>
  </w:num>
  <w:num w:numId="32">
    <w:abstractNumId w:val="23"/>
  </w:num>
  <w:num w:numId="33">
    <w:abstractNumId w:val="24"/>
  </w:num>
  <w:num w:numId="34">
    <w:abstractNumId w:val="8"/>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4E"/>
    <w:rsid w:val="000001DC"/>
    <w:rsid w:val="000109B8"/>
    <w:rsid w:val="0001440E"/>
    <w:rsid w:val="00033321"/>
    <w:rsid w:val="00034A3D"/>
    <w:rsid w:val="0004238C"/>
    <w:rsid w:val="0005280C"/>
    <w:rsid w:val="00052C24"/>
    <w:rsid w:val="00053767"/>
    <w:rsid w:val="00064E1A"/>
    <w:rsid w:val="000662A7"/>
    <w:rsid w:val="00072500"/>
    <w:rsid w:val="000812E2"/>
    <w:rsid w:val="00082EA6"/>
    <w:rsid w:val="000926AE"/>
    <w:rsid w:val="00094BDA"/>
    <w:rsid w:val="00096D81"/>
    <w:rsid w:val="00097FB7"/>
    <w:rsid w:val="000A4E4C"/>
    <w:rsid w:val="000A706A"/>
    <w:rsid w:val="000B5B2C"/>
    <w:rsid w:val="000C33D0"/>
    <w:rsid w:val="000D256D"/>
    <w:rsid w:val="000E2209"/>
    <w:rsid w:val="000F1C15"/>
    <w:rsid w:val="000F5E2D"/>
    <w:rsid w:val="00101D06"/>
    <w:rsid w:val="00120F36"/>
    <w:rsid w:val="00125AB8"/>
    <w:rsid w:val="001420B0"/>
    <w:rsid w:val="00145BD8"/>
    <w:rsid w:val="00146341"/>
    <w:rsid w:val="001479DF"/>
    <w:rsid w:val="001547C5"/>
    <w:rsid w:val="00155116"/>
    <w:rsid w:val="001565FB"/>
    <w:rsid w:val="001627A0"/>
    <w:rsid w:val="00164BD2"/>
    <w:rsid w:val="00170277"/>
    <w:rsid w:val="00170760"/>
    <w:rsid w:val="00175AD7"/>
    <w:rsid w:val="00184D7F"/>
    <w:rsid w:val="00196E14"/>
    <w:rsid w:val="001A2B3F"/>
    <w:rsid w:val="001A3AA2"/>
    <w:rsid w:val="001A3E96"/>
    <w:rsid w:val="001C3629"/>
    <w:rsid w:val="001C6783"/>
    <w:rsid w:val="001C69C3"/>
    <w:rsid w:val="001C6E52"/>
    <w:rsid w:val="001C7E8B"/>
    <w:rsid w:val="001D1623"/>
    <w:rsid w:val="001D3B54"/>
    <w:rsid w:val="001D424E"/>
    <w:rsid w:val="001D56E2"/>
    <w:rsid w:val="001D5920"/>
    <w:rsid w:val="001E122E"/>
    <w:rsid w:val="001E2176"/>
    <w:rsid w:val="001F2366"/>
    <w:rsid w:val="001F56DF"/>
    <w:rsid w:val="001F73D8"/>
    <w:rsid w:val="0021018C"/>
    <w:rsid w:val="002134B0"/>
    <w:rsid w:val="002223F3"/>
    <w:rsid w:val="0023165C"/>
    <w:rsid w:val="002529A1"/>
    <w:rsid w:val="00256FEE"/>
    <w:rsid w:val="002570AD"/>
    <w:rsid w:val="00260E2B"/>
    <w:rsid w:val="0026125D"/>
    <w:rsid w:val="00280B11"/>
    <w:rsid w:val="00282820"/>
    <w:rsid w:val="00286006"/>
    <w:rsid w:val="0029452C"/>
    <w:rsid w:val="002A08DC"/>
    <w:rsid w:val="002C155B"/>
    <w:rsid w:val="002C4061"/>
    <w:rsid w:val="002C455B"/>
    <w:rsid w:val="002D7D0B"/>
    <w:rsid w:val="002F05F5"/>
    <w:rsid w:val="002F4D24"/>
    <w:rsid w:val="002F6E9D"/>
    <w:rsid w:val="002F7E74"/>
    <w:rsid w:val="003028E3"/>
    <w:rsid w:val="00302F6E"/>
    <w:rsid w:val="00303C86"/>
    <w:rsid w:val="00311675"/>
    <w:rsid w:val="00315019"/>
    <w:rsid w:val="0032358C"/>
    <w:rsid w:val="00324188"/>
    <w:rsid w:val="003306D6"/>
    <w:rsid w:val="00334CE5"/>
    <w:rsid w:val="00341D51"/>
    <w:rsid w:val="00346F7A"/>
    <w:rsid w:val="00353D8A"/>
    <w:rsid w:val="00357156"/>
    <w:rsid w:val="00361D10"/>
    <w:rsid w:val="003669F8"/>
    <w:rsid w:val="0036751A"/>
    <w:rsid w:val="00374A20"/>
    <w:rsid w:val="003752CB"/>
    <w:rsid w:val="0038411F"/>
    <w:rsid w:val="00390E85"/>
    <w:rsid w:val="003964DB"/>
    <w:rsid w:val="003A4695"/>
    <w:rsid w:val="003B19CF"/>
    <w:rsid w:val="003B3308"/>
    <w:rsid w:val="003B397F"/>
    <w:rsid w:val="003B3A1D"/>
    <w:rsid w:val="003B40E7"/>
    <w:rsid w:val="003B6C86"/>
    <w:rsid w:val="003C1AE4"/>
    <w:rsid w:val="003C2B63"/>
    <w:rsid w:val="003D5768"/>
    <w:rsid w:val="003D7B0D"/>
    <w:rsid w:val="003E5529"/>
    <w:rsid w:val="00404452"/>
    <w:rsid w:val="00406604"/>
    <w:rsid w:val="00412087"/>
    <w:rsid w:val="0042494E"/>
    <w:rsid w:val="004266B3"/>
    <w:rsid w:val="00430DC7"/>
    <w:rsid w:val="00432A1D"/>
    <w:rsid w:val="00435303"/>
    <w:rsid w:val="00464697"/>
    <w:rsid w:val="0047310B"/>
    <w:rsid w:val="0047416C"/>
    <w:rsid w:val="00476CF8"/>
    <w:rsid w:val="0048114F"/>
    <w:rsid w:val="00485A31"/>
    <w:rsid w:val="00490919"/>
    <w:rsid w:val="00495A86"/>
    <w:rsid w:val="00497771"/>
    <w:rsid w:val="004A1FEC"/>
    <w:rsid w:val="004A6290"/>
    <w:rsid w:val="004C2C58"/>
    <w:rsid w:val="004C72BE"/>
    <w:rsid w:val="004D2CED"/>
    <w:rsid w:val="004D5CFF"/>
    <w:rsid w:val="004E6055"/>
    <w:rsid w:val="004E7FF5"/>
    <w:rsid w:val="004F48E8"/>
    <w:rsid w:val="005015B9"/>
    <w:rsid w:val="00503BDE"/>
    <w:rsid w:val="00506C99"/>
    <w:rsid w:val="0051367A"/>
    <w:rsid w:val="00525F2A"/>
    <w:rsid w:val="005443A2"/>
    <w:rsid w:val="00551E6B"/>
    <w:rsid w:val="005551C0"/>
    <w:rsid w:val="0055710D"/>
    <w:rsid w:val="0057238C"/>
    <w:rsid w:val="00574CAD"/>
    <w:rsid w:val="00577CFA"/>
    <w:rsid w:val="005802BA"/>
    <w:rsid w:val="0058171C"/>
    <w:rsid w:val="0058384A"/>
    <w:rsid w:val="00583E3B"/>
    <w:rsid w:val="0059539B"/>
    <w:rsid w:val="005A3305"/>
    <w:rsid w:val="005C380A"/>
    <w:rsid w:val="005F4FA0"/>
    <w:rsid w:val="00612C81"/>
    <w:rsid w:val="00615168"/>
    <w:rsid w:val="00617AFB"/>
    <w:rsid w:val="00624C41"/>
    <w:rsid w:val="00662C17"/>
    <w:rsid w:val="00673389"/>
    <w:rsid w:val="00676711"/>
    <w:rsid w:val="00680621"/>
    <w:rsid w:val="00682FB3"/>
    <w:rsid w:val="006875A8"/>
    <w:rsid w:val="00694A6F"/>
    <w:rsid w:val="006A0BE8"/>
    <w:rsid w:val="006B4683"/>
    <w:rsid w:val="006C3C72"/>
    <w:rsid w:val="006C7796"/>
    <w:rsid w:val="006D3211"/>
    <w:rsid w:val="006F2078"/>
    <w:rsid w:val="00702345"/>
    <w:rsid w:val="007036BF"/>
    <w:rsid w:val="00707DDF"/>
    <w:rsid w:val="00723DF0"/>
    <w:rsid w:val="00731A21"/>
    <w:rsid w:val="007335ED"/>
    <w:rsid w:val="00734D57"/>
    <w:rsid w:val="007350DA"/>
    <w:rsid w:val="00740049"/>
    <w:rsid w:val="007454AB"/>
    <w:rsid w:val="00753CAC"/>
    <w:rsid w:val="0077584B"/>
    <w:rsid w:val="00784D39"/>
    <w:rsid w:val="00791259"/>
    <w:rsid w:val="00793EA5"/>
    <w:rsid w:val="007A4CBF"/>
    <w:rsid w:val="007B725D"/>
    <w:rsid w:val="007D26B5"/>
    <w:rsid w:val="007D7CFB"/>
    <w:rsid w:val="007E4238"/>
    <w:rsid w:val="007F0015"/>
    <w:rsid w:val="007F2C5B"/>
    <w:rsid w:val="007F4905"/>
    <w:rsid w:val="00800653"/>
    <w:rsid w:val="008041C4"/>
    <w:rsid w:val="00815126"/>
    <w:rsid w:val="00823918"/>
    <w:rsid w:val="00827699"/>
    <w:rsid w:val="00833EA5"/>
    <w:rsid w:val="008403DD"/>
    <w:rsid w:val="008441A9"/>
    <w:rsid w:val="008455BA"/>
    <w:rsid w:val="00850146"/>
    <w:rsid w:val="00851F60"/>
    <w:rsid w:val="00861822"/>
    <w:rsid w:val="00865CC6"/>
    <w:rsid w:val="00883E63"/>
    <w:rsid w:val="00892738"/>
    <w:rsid w:val="008B34E8"/>
    <w:rsid w:val="008B4683"/>
    <w:rsid w:val="008C33EC"/>
    <w:rsid w:val="008C3633"/>
    <w:rsid w:val="008D431F"/>
    <w:rsid w:val="008E2D67"/>
    <w:rsid w:val="008E3E87"/>
    <w:rsid w:val="008E73EC"/>
    <w:rsid w:val="008F60CC"/>
    <w:rsid w:val="008F665D"/>
    <w:rsid w:val="00905445"/>
    <w:rsid w:val="0091047A"/>
    <w:rsid w:val="0092301F"/>
    <w:rsid w:val="009245A5"/>
    <w:rsid w:val="00946456"/>
    <w:rsid w:val="009659B1"/>
    <w:rsid w:val="00986251"/>
    <w:rsid w:val="00987C54"/>
    <w:rsid w:val="0099062B"/>
    <w:rsid w:val="009B31A1"/>
    <w:rsid w:val="009B6843"/>
    <w:rsid w:val="009C2DC1"/>
    <w:rsid w:val="009C6234"/>
    <w:rsid w:val="009C6B9D"/>
    <w:rsid w:val="009D67C9"/>
    <w:rsid w:val="009E3106"/>
    <w:rsid w:val="009E4FED"/>
    <w:rsid w:val="009E54DE"/>
    <w:rsid w:val="009E67A6"/>
    <w:rsid w:val="00A015B7"/>
    <w:rsid w:val="00A14AA7"/>
    <w:rsid w:val="00A16F89"/>
    <w:rsid w:val="00A1703C"/>
    <w:rsid w:val="00A337DB"/>
    <w:rsid w:val="00A41681"/>
    <w:rsid w:val="00A441F5"/>
    <w:rsid w:val="00A45A34"/>
    <w:rsid w:val="00A474B2"/>
    <w:rsid w:val="00A50B76"/>
    <w:rsid w:val="00A578F3"/>
    <w:rsid w:val="00A629B9"/>
    <w:rsid w:val="00AC0D94"/>
    <w:rsid w:val="00AC370B"/>
    <w:rsid w:val="00AD3932"/>
    <w:rsid w:val="00AE2CFF"/>
    <w:rsid w:val="00AF36A7"/>
    <w:rsid w:val="00AF470B"/>
    <w:rsid w:val="00B16644"/>
    <w:rsid w:val="00B20086"/>
    <w:rsid w:val="00B348A9"/>
    <w:rsid w:val="00B36372"/>
    <w:rsid w:val="00B364B2"/>
    <w:rsid w:val="00B47CDC"/>
    <w:rsid w:val="00B526D3"/>
    <w:rsid w:val="00B53299"/>
    <w:rsid w:val="00B545A6"/>
    <w:rsid w:val="00B55BF0"/>
    <w:rsid w:val="00B570EF"/>
    <w:rsid w:val="00B821F9"/>
    <w:rsid w:val="00B85E30"/>
    <w:rsid w:val="00B95711"/>
    <w:rsid w:val="00BA21CE"/>
    <w:rsid w:val="00BA2CF1"/>
    <w:rsid w:val="00BA309D"/>
    <w:rsid w:val="00BA4CBD"/>
    <w:rsid w:val="00BA7196"/>
    <w:rsid w:val="00BB5C48"/>
    <w:rsid w:val="00BE2336"/>
    <w:rsid w:val="00BE7588"/>
    <w:rsid w:val="00BF0454"/>
    <w:rsid w:val="00C3164D"/>
    <w:rsid w:val="00C37636"/>
    <w:rsid w:val="00C37A88"/>
    <w:rsid w:val="00C4314C"/>
    <w:rsid w:val="00C51F0F"/>
    <w:rsid w:val="00C612FD"/>
    <w:rsid w:val="00C63BF9"/>
    <w:rsid w:val="00C6513E"/>
    <w:rsid w:val="00C6560E"/>
    <w:rsid w:val="00C7098C"/>
    <w:rsid w:val="00C75290"/>
    <w:rsid w:val="00C7729E"/>
    <w:rsid w:val="00C8250B"/>
    <w:rsid w:val="00C83AFE"/>
    <w:rsid w:val="00CA63C1"/>
    <w:rsid w:val="00CB2DCB"/>
    <w:rsid w:val="00CB57B8"/>
    <w:rsid w:val="00CB63CD"/>
    <w:rsid w:val="00CD4C46"/>
    <w:rsid w:val="00CD7A32"/>
    <w:rsid w:val="00CE2CDC"/>
    <w:rsid w:val="00CE67C4"/>
    <w:rsid w:val="00CF0C97"/>
    <w:rsid w:val="00CF1AF8"/>
    <w:rsid w:val="00CF778A"/>
    <w:rsid w:val="00CF7AED"/>
    <w:rsid w:val="00D103D8"/>
    <w:rsid w:val="00D10580"/>
    <w:rsid w:val="00D17F11"/>
    <w:rsid w:val="00D408B2"/>
    <w:rsid w:val="00D63D1D"/>
    <w:rsid w:val="00D66D6A"/>
    <w:rsid w:val="00D707F1"/>
    <w:rsid w:val="00D7457D"/>
    <w:rsid w:val="00D8713C"/>
    <w:rsid w:val="00D9397B"/>
    <w:rsid w:val="00D97ED4"/>
    <w:rsid w:val="00DA1153"/>
    <w:rsid w:val="00DA1CA9"/>
    <w:rsid w:val="00DA2803"/>
    <w:rsid w:val="00DB3930"/>
    <w:rsid w:val="00DB5C74"/>
    <w:rsid w:val="00DB79BC"/>
    <w:rsid w:val="00DC593E"/>
    <w:rsid w:val="00DC63F6"/>
    <w:rsid w:val="00DD3FEF"/>
    <w:rsid w:val="00DE1BFF"/>
    <w:rsid w:val="00DE5FA4"/>
    <w:rsid w:val="00DF31FF"/>
    <w:rsid w:val="00DF7B7E"/>
    <w:rsid w:val="00E0031D"/>
    <w:rsid w:val="00E023A2"/>
    <w:rsid w:val="00E02EA7"/>
    <w:rsid w:val="00E03312"/>
    <w:rsid w:val="00E060CD"/>
    <w:rsid w:val="00E1601E"/>
    <w:rsid w:val="00E22AEA"/>
    <w:rsid w:val="00E23DFE"/>
    <w:rsid w:val="00E44431"/>
    <w:rsid w:val="00E51C60"/>
    <w:rsid w:val="00E66BAD"/>
    <w:rsid w:val="00E727DA"/>
    <w:rsid w:val="00E802A8"/>
    <w:rsid w:val="00E92B81"/>
    <w:rsid w:val="00E94253"/>
    <w:rsid w:val="00E94BD2"/>
    <w:rsid w:val="00EA1363"/>
    <w:rsid w:val="00EB0DF2"/>
    <w:rsid w:val="00EB19AA"/>
    <w:rsid w:val="00EB3794"/>
    <w:rsid w:val="00EB40D2"/>
    <w:rsid w:val="00EC6D14"/>
    <w:rsid w:val="00ED09E7"/>
    <w:rsid w:val="00ED4A1A"/>
    <w:rsid w:val="00F15E4B"/>
    <w:rsid w:val="00F20FB3"/>
    <w:rsid w:val="00F24A1A"/>
    <w:rsid w:val="00F265BF"/>
    <w:rsid w:val="00F32E8D"/>
    <w:rsid w:val="00F347F8"/>
    <w:rsid w:val="00F4114B"/>
    <w:rsid w:val="00F447FA"/>
    <w:rsid w:val="00F44BFA"/>
    <w:rsid w:val="00F44E06"/>
    <w:rsid w:val="00F46710"/>
    <w:rsid w:val="00F54113"/>
    <w:rsid w:val="00F54E70"/>
    <w:rsid w:val="00F6104D"/>
    <w:rsid w:val="00F77109"/>
    <w:rsid w:val="00F87B8B"/>
    <w:rsid w:val="00F96C9C"/>
    <w:rsid w:val="00FA05B2"/>
    <w:rsid w:val="00FA2F9B"/>
    <w:rsid w:val="00FA4EF2"/>
    <w:rsid w:val="00FA6DBC"/>
    <w:rsid w:val="00FA750B"/>
    <w:rsid w:val="00FB07E0"/>
    <w:rsid w:val="00FC3FD5"/>
    <w:rsid w:val="00FD27AD"/>
    <w:rsid w:val="00FD401A"/>
    <w:rsid w:val="00FD7A24"/>
    <w:rsid w:val="00FE3D40"/>
    <w:rsid w:val="00FE5078"/>
    <w:rsid w:val="00FF1EAE"/>
    <w:rsid w:val="00FF2AA7"/>
    <w:rsid w:val="00FF47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7047"/>
  <w15:docId w15:val="{B459765B-3D22-41A8-BB0E-44B04590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D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
    <w:basedOn w:val="Normalny"/>
    <w:link w:val="AkapitzlistZnak"/>
    <w:uiPriority w:val="34"/>
    <w:qFormat/>
    <w:rsid w:val="00ED4A1A"/>
    <w:pPr>
      <w:ind w:left="720"/>
      <w:contextualSpacing/>
    </w:pPr>
  </w:style>
  <w:style w:type="character" w:styleId="Hipercze">
    <w:name w:val="Hyperlink"/>
    <w:basedOn w:val="Domylnaczcionkaakapitu"/>
    <w:uiPriority w:val="99"/>
    <w:unhideWhenUsed/>
    <w:rsid w:val="008403DD"/>
    <w:rPr>
      <w:color w:val="0563C1" w:themeColor="hyperlink"/>
      <w:u w:val="single"/>
    </w:rPr>
  </w:style>
  <w:style w:type="paragraph" w:styleId="Tekstdymka">
    <w:name w:val="Balloon Text"/>
    <w:basedOn w:val="Normalny"/>
    <w:link w:val="TekstdymkaZnak"/>
    <w:uiPriority w:val="99"/>
    <w:semiHidden/>
    <w:unhideWhenUsed/>
    <w:rsid w:val="00525F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5F2A"/>
    <w:rPr>
      <w:rFonts w:ascii="Segoe UI" w:hAnsi="Segoe UI" w:cs="Segoe UI"/>
      <w:sz w:val="18"/>
      <w:szCs w:val="18"/>
    </w:rPr>
  </w:style>
  <w:style w:type="paragraph" w:styleId="Nagwek">
    <w:name w:val="header"/>
    <w:basedOn w:val="Normalny"/>
    <w:link w:val="NagwekZnak"/>
    <w:uiPriority w:val="99"/>
    <w:unhideWhenUsed/>
    <w:rsid w:val="00525F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5F2A"/>
  </w:style>
  <w:style w:type="paragraph" w:styleId="Stopka">
    <w:name w:val="footer"/>
    <w:basedOn w:val="Normalny"/>
    <w:link w:val="StopkaZnak"/>
    <w:uiPriority w:val="99"/>
    <w:unhideWhenUsed/>
    <w:rsid w:val="00525F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5F2A"/>
  </w:style>
  <w:style w:type="character" w:styleId="Odwoaniedokomentarza">
    <w:name w:val="annotation reference"/>
    <w:basedOn w:val="Domylnaczcionkaakapitu"/>
    <w:uiPriority w:val="99"/>
    <w:semiHidden/>
    <w:unhideWhenUsed/>
    <w:rsid w:val="008B34E8"/>
    <w:rPr>
      <w:sz w:val="16"/>
      <w:szCs w:val="16"/>
    </w:rPr>
  </w:style>
  <w:style w:type="paragraph" w:styleId="Tekstkomentarza">
    <w:name w:val="annotation text"/>
    <w:basedOn w:val="Normalny"/>
    <w:link w:val="TekstkomentarzaZnak"/>
    <w:uiPriority w:val="99"/>
    <w:semiHidden/>
    <w:unhideWhenUsed/>
    <w:rsid w:val="008B34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B34E8"/>
    <w:rPr>
      <w:sz w:val="20"/>
      <w:szCs w:val="20"/>
    </w:rPr>
  </w:style>
  <w:style w:type="paragraph" w:styleId="Tematkomentarza">
    <w:name w:val="annotation subject"/>
    <w:basedOn w:val="Tekstkomentarza"/>
    <w:next w:val="Tekstkomentarza"/>
    <w:link w:val="TematkomentarzaZnak"/>
    <w:uiPriority w:val="99"/>
    <w:semiHidden/>
    <w:unhideWhenUsed/>
    <w:rsid w:val="008B34E8"/>
    <w:rPr>
      <w:b/>
      <w:bCs/>
    </w:rPr>
  </w:style>
  <w:style w:type="character" w:customStyle="1" w:styleId="TematkomentarzaZnak">
    <w:name w:val="Temat komentarza Znak"/>
    <w:basedOn w:val="TekstkomentarzaZnak"/>
    <w:link w:val="Tematkomentarza"/>
    <w:uiPriority w:val="99"/>
    <w:semiHidden/>
    <w:rsid w:val="008B34E8"/>
    <w:rPr>
      <w:b/>
      <w:bCs/>
      <w:sz w:val="20"/>
      <w:szCs w:val="20"/>
    </w:rPr>
  </w:style>
  <w:style w:type="character" w:styleId="Wyrnieniedelikatne">
    <w:name w:val="Subtle Emphasis"/>
    <w:basedOn w:val="Domylnaczcionkaakapitu"/>
    <w:uiPriority w:val="19"/>
    <w:qFormat/>
    <w:rsid w:val="00432A1D"/>
    <w:rPr>
      <w:i/>
      <w:iCs/>
      <w:color w:val="404040" w:themeColor="text1" w:themeTint="BF"/>
    </w:rPr>
  </w:style>
  <w:style w:type="paragraph" w:styleId="Tekstpodstawowy3">
    <w:name w:val="Body Text 3"/>
    <w:basedOn w:val="Normalny"/>
    <w:link w:val="Tekstpodstawowy3Znak"/>
    <w:rsid w:val="00CB63CD"/>
    <w:pPr>
      <w:spacing w:after="120" w:line="360" w:lineRule="auto"/>
      <w:jc w:val="both"/>
    </w:pPr>
    <w:rPr>
      <w:rFonts w:ascii="Times New Roman" w:eastAsia="Times New Roman" w:hAnsi="Times New Roman" w:cs="Times New Roman"/>
      <w:b/>
      <w:sz w:val="24"/>
      <w:szCs w:val="20"/>
      <w:lang w:eastAsia="pl-PL"/>
    </w:rPr>
  </w:style>
  <w:style w:type="character" w:customStyle="1" w:styleId="Tekstpodstawowy3Znak">
    <w:name w:val="Tekst podstawowy 3 Znak"/>
    <w:basedOn w:val="Domylnaczcionkaakapitu"/>
    <w:link w:val="Tekstpodstawowy3"/>
    <w:rsid w:val="00CB63CD"/>
    <w:rPr>
      <w:rFonts w:ascii="Times New Roman" w:eastAsia="Times New Roman" w:hAnsi="Times New Roman" w:cs="Times New Roman"/>
      <w:b/>
      <w:sz w:val="24"/>
      <w:szCs w:val="20"/>
      <w:lang w:eastAsia="pl-PL"/>
    </w:rPr>
  </w:style>
  <w:style w:type="character" w:customStyle="1" w:styleId="AkapitzlistZnak">
    <w:name w:val="Akapit z listą Znak"/>
    <w:aliases w:val="Numerowanie Znak,List Paragraph Znak"/>
    <w:basedOn w:val="Domylnaczcionkaakapitu"/>
    <w:link w:val="Akapitzlist"/>
    <w:uiPriority w:val="34"/>
    <w:locked/>
    <w:rsid w:val="00CD7A32"/>
  </w:style>
  <w:style w:type="paragraph" w:customStyle="1" w:styleId="Akapitzlist1">
    <w:name w:val="Akapit z listą1"/>
    <w:basedOn w:val="Normalny"/>
    <w:rsid w:val="004C2C58"/>
    <w:pPr>
      <w:spacing w:after="0" w:line="240" w:lineRule="auto"/>
      <w:ind w:left="720"/>
      <w:contextualSpacing/>
    </w:pPr>
    <w:rPr>
      <w:rFonts w:ascii="Times New Roman" w:eastAsia="Calibri"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590507">
      <w:bodyDiv w:val="1"/>
      <w:marLeft w:val="0"/>
      <w:marRight w:val="0"/>
      <w:marTop w:val="0"/>
      <w:marBottom w:val="0"/>
      <w:divBdr>
        <w:top w:val="none" w:sz="0" w:space="0" w:color="auto"/>
        <w:left w:val="none" w:sz="0" w:space="0" w:color="auto"/>
        <w:bottom w:val="none" w:sz="0" w:space="0" w:color="auto"/>
        <w:right w:val="none" w:sz="0" w:space="0" w:color="auto"/>
      </w:divBdr>
    </w:div>
    <w:div w:id="1168902248">
      <w:bodyDiv w:val="1"/>
      <w:marLeft w:val="0"/>
      <w:marRight w:val="0"/>
      <w:marTop w:val="0"/>
      <w:marBottom w:val="0"/>
      <w:divBdr>
        <w:top w:val="none" w:sz="0" w:space="0" w:color="auto"/>
        <w:left w:val="none" w:sz="0" w:space="0" w:color="auto"/>
        <w:bottom w:val="none" w:sz="0" w:space="0" w:color="auto"/>
        <w:right w:val="none" w:sz="0" w:space="0" w:color="auto"/>
      </w:divBdr>
    </w:div>
    <w:div w:id="137496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gov.pl" TargetMode="External"/><Relationship Id="rId2" Type="http://schemas.openxmlformats.org/officeDocument/2006/relationships/numbering" Target="numbering.xml"/><Relationship Id="rId16" Type="http://schemas.openxmlformats.org/officeDocument/2006/relationships/hyperlink" Target="http://www.gov.pl/zdrowie/zamowienia-publiczne" TargetMode="External"/><Relationship Id="rId20" Type="http://schemas.openxmlformats.org/officeDocument/2006/relationships/hyperlink" Target="mailto:zamowieniapubliczne@mz.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gov.pl"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gov.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gov.pl/zdrowie/zamowienia"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4D7D8-D1C7-4647-8175-B0C2688FF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15</Pages>
  <Words>5893</Words>
  <Characters>35362</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Rakoczy Agnieszka</dc:creator>
  <cp:lastModifiedBy>Bromińska Agata</cp:lastModifiedBy>
  <cp:revision>16</cp:revision>
  <cp:lastPrinted>2018-04-16T12:07:00Z</cp:lastPrinted>
  <dcterms:created xsi:type="dcterms:W3CDTF">2018-04-16T12:01:00Z</dcterms:created>
  <dcterms:modified xsi:type="dcterms:W3CDTF">2018-04-25T11:29:00Z</dcterms:modified>
</cp:coreProperties>
</file>