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61264D7C" w14:textId="77777777" w:rsidR="003037A5" w:rsidRDefault="003037A5" w:rsidP="003037A5">
      <w:r>
        <w:t>Proszę uprzejmie o potwierdzenie odbioru.</w:t>
      </w:r>
      <w:r>
        <w:br/>
      </w:r>
      <w:r>
        <w:br/>
        <w:t>Szanowni Państwo:</w:t>
      </w:r>
    </w:p>
    <w:p w14:paraId="15777B38" w14:textId="77777777" w:rsidR="003037A5" w:rsidRDefault="003037A5" w:rsidP="003037A5">
      <w:r>
        <w:t>Ministerstwo Administracji</w:t>
      </w:r>
    </w:p>
    <w:p w14:paraId="23BEDFC6" w14:textId="77777777" w:rsidR="003037A5" w:rsidRDefault="003037A5" w:rsidP="003037A5">
      <w:r>
        <w:t>Ministerstwo Zdrowia </w:t>
      </w:r>
    </w:p>
    <w:p w14:paraId="6C9B6CE5" w14:textId="77777777" w:rsidR="003037A5" w:rsidRDefault="003037A5" w:rsidP="003037A5">
      <w:r>
        <w:t>Wojewodowie </w:t>
      </w:r>
    </w:p>
    <w:p w14:paraId="21AD6F5A" w14:textId="77777777" w:rsidR="003037A5" w:rsidRDefault="003037A5" w:rsidP="003037A5">
      <w:r>
        <w:t>Komenda Główna i Wojewódzkie Straży Pożarnej </w:t>
      </w:r>
    </w:p>
    <w:p w14:paraId="15958160" w14:textId="77777777" w:rsidR="003037A5" w:rsidRDefault="003037A5" w:rsidP="003037A5"/>
    <w:p w14:paraId="239103C3" w14:textId="77777777" w:rsidR="003037A5" w:rsidRDefault="003037A5" w:rsidP="003037A5">
      <w:r>
        <w:t>PETYCJA W INTERESIE PUBLICZNYM</w:t>
      </w:r>
    </w:p>
    <w:p w14:paraId="0D4A190C" w14:textId="77777777" w:rsidR="003037A5" w:rsidRDefault="003037A5" w:rsidP="003037A5">
      <w:pPr>
        <w:spacing w:after="240"/>
      </w:pPr>
      <w:r>
        <w:t>O zamkniętym / ograniczonym katalogu odbiorców</w:t>
      </w:r>
    </w:p>
    <w:p w14:paraId="6EAFA697" w14:textId="77777777" w:rsidR="003037A5" w:rsidRDefault="003037A5" w:rsidP="003037A5">
      <w: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usprawnienia bezpieczeństwa publicznego</w:t>
      </w:r>
    </w:p>
    <w:p w14:paraId="6396E8C3" w14:textId="77777777" w:rsidR="003037A5" w:rsidRDefault="003037A5" w:rsidP="003037A5"/>
    <w:p w14:paraId="2F6C6F10" w14:textId="77777777" w:rsidR="003037A5" w:rsidRDefault="003037A5" w:rsidP="003037A5">
      <w:r>
        <w:rPr>
          <w:rFonts w:ascii="Roboto" w:hAnsi="Roboto"/>
          <w:color w:val="3C4043"/>
          <w:sz w:val="21"/>
          <w:szCs w:val="21"/>
        </w:rPr>
        <w:t>§1 - </w:t>
      </w:r>
      <w:r>
        <w:t xml:space="preserve">każdy funkcjonariusz straży pożarnej oraz zespołu ratownictwa medycznego - winien odbyć szkolenie z zakresu psychologii oraz ewentualnie seksuologii - celem szybkiego reagowania na problemy danej osoby czy sprawdzenie z kim funkcjonariusz ma </w:t>
      </w:r>
      <w:proofErr w:type="spellStart"/>
      <w:r>
        <w:t>doczynienia</w:t>
      </w:r>
      <w:proofErr w:type="spellEnd"/>
      <w:r>
        <w:t xml:space="preserve"> (celem wsparcia m.in psychologicznego - osobie lub rodzinie osoby: zgwałconej, ofiary przemocy, ofiary pedofilii, ofiary zdrady, osobie zdesperowanej, osobie w wstrząsie psychicznym "szoku", osobie porzuconej, osobie w traumie lub przeżyła naocznie tragedię oraz powiadomienia odpowiednich organów czy podjęcia innych kroków celem zapobiegania depresji i innym jej skutkom). </w:t>
      </w:r>
    </w:p>
    <w:p w14:paraId="6DED73B4" w14:textId="77777777" w:rsidR="003037A5" w:rsidRDefault="003037A5" w:rsidP="003037A5">
      <w:r>
        <w:br/>
        <w:t xml:space="preserve">§2 - w każdym wozie straży pożarnej w szczególności JRG, KSRG lub sił i środków z danej jednostki - winien być funkcjonariusz z wykształceniem medycznym uprawnionym do medycznych czynności ratunkowych bez lekarza </w:t>
      </w:r>
    </w:p>
    <w:p w14:paraId="497CB7C0" w14:textId="77777777" w:rsidR="003037A5" w:rsidRDefault="003037A5" w:rsidP="003037A5"/>
    <w:p w14:paraId="50A2283A" w14:textId="77777777" w:rsidR="003037A5" w:rsidRDefault="003037A5" w:rsidP="003037A5">
      <w:r>
        <w:t>Adnotacje:</w:t>
      </w:r>
    </w:p>
    <w:p w14:paraId="77EE0CFD" w14:textId="77777777" w:rsidR="003037A5" w:rsidRDefault="003037A5" w:rsidP="003037A5">
      <w:r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>
        <w:br/>
        <w:t xml:space="preserve"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</w:t>
      </w:r>
      <w:r>
        <w:lastRenderedPageBreak/>
        <w:t>identyfikatora tożsamości, nazwy użytkownika konta, e-maila, adresu o którym mowa w prawie pocztowym, miejscowości w nagłówku, sygnatury własnej i organu rozpatrującego, podpisu jako informacja poufna zgodnie z przepisami ustawy o ochronie informacji niejawnych i ustawy o dostępie do informacji publicznej. </w:t>
      </w:r>
    </w:p>
    <w:p w14:paraId="0275308A" w14:textId="77777777" w:rsidR="003037A5" w:rsidRDefault="003037A5" w:rsidP="003037A5">
      <w:r>
        <w:t xml:space="preserve">(3) - Zgodnie z art. 5 ustawy o dostępie do informacji publicznej z dnia 6 września 2001 roku (tj. Dz. U. 2020 poz. 2176) po rozpatrzeniu petycji i udzieleniem odpowiedzi oraz przed przekazaniem sprawy do Archiwum - proszę o </w:t>
      </w:r>
      <w:proofErr w:type="spellStart"/>
      <w:r>
        <w:t>anonimizację</w:t>
      </w:r>
      <w:proofErr w:type="spellEnd"/>
      <w:r>
        <w:t xml:space="preserve"> danych o których mowa w (2) adnotacji z treści petycji, opinii, odpowiedzi itd. z uwagi na prywatność o której mowa w art. 5 ust. 2 ustawy - celem dalszego wykorzystania i udostępnienia - nie naruszając przepisów ustawy o udostępnieniu informacji publicznej, RODO, o ochronie informacji niejawnych, art. 23 </w:t>
      </w:r>
      <w:proofErr w:type="spellStart"/>
      <w:r>
        <w:t>kc</w:t>
      </w:r>
      <w:proofErr w:type="spellEnd"/>
      <w:r>
        <w:t>, Konstytucji.</w:t>
      </w:r>
    </w:p>
    <w:p w14:paraId="5F9188A9" w14:textId="77777777" w:rsidR="003037A5" w:rsidRDefault="003037A5" w:rsidP="003037A5">
      <w:r>
        <w:t>(4) - Za błędy przepraszam.   </w:t>
      </w:r>
      <w:r>
        <w:br/>
      </w:r>
      <w:r>
        <w:br/>
        <w:t>Z poważaniem,</w:t>
      </w:r>
    </w:p>
    <w:p w14:paraId="351BCEC1" w14:textId="2A1AC202" w:rsidR="009063F4" w:rsidRDefault="000F21D6" w:rsidP="003037A5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A33BF"/>
    <w:rsid w:val="002B1A6A"/>
    <w:rsid w:val="00301379"/>
    <w:rsid w:val="003037A5"/>
    <w:rsid w:val="003D3D6A"/>
    <w:rsid w:val="00413FF8"/>
    <w:rsid w:val="004914D8"/>
    <w:rsid w:val="00500F5E"/>
    <w:rsid w:val="0050785D"/>
    <w:rsid w:val="00732B7E"/>
    <w:rsid w:val="00790862"/>
    <w:rsid w:val="00796BE2"/>
    <w:rsid w:val="007D7FA7"/>
    <w:rsid w:val="009063F4"/>
    <w:rsid w:val="009560CB"/>
    <w:rsid w:val="009D1015"/>
    <w:rsid w:val="00A11F78"/>
    <w:rsid w:val="00A26719"/>
    <w:rsid w:val="00B65007"/>
    <w:rsid w:val="00C51431"/>
    <w:rsid w:val="00C80613"/>
    <w:rsid w:val="00D63EAE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2021-12-06T10:49:00Z</dcterms:created>
  <dcterms:modified xsi:type="dcterms:W3CDTF">2021-12-06T10:49:00Z</dcterms:modified>
</cp:coreProperties>
</file>