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0D8D" w14:textId="77777777" w:rsidR="002A112E" w:rsidRDefault="002A112E">
      <w:pPr>
        <w:pStyle w:val="Tekstpodstawowy"/>
        <w:ind w:left="0"/>
        <w:rPr>
          <w:rFonts w:ascii="Times New Roman"/>
          <w:sz w:val="32"/>
        </w:rPr>
      </w:pPr>
    </w:p>
    <w:p w14:paraId="18BEA6F4" w14:textId="77777777" w:rsidR="002A112E" w:rsidRDefault="002A112E">
      <w:pPr>
        <w:pStyle w:val="Tekstpodstawowy"/>
        <w:ind w:left="0"/>
        <w:rPr>
          <w:rFonts w:ascii="Times New Roman"/>
          <w:sz w:val="32"/>
        </w:rPr>
      </w:pPr>
    </w:p>
    <w:p w14:paraId="6517921D" w14:textId="77777777" w:rsidR="002A112E" w:rsidRDefault="002A112E">
      <w:pPr>
        <w:pStyle w:val="Tekstpodstawowy"/>
        <w:ind w:left="0"/>
        <w:rPr>
          <w:rFonts w:ascii="Times New Roman"/>
          <w:sz w:val="32"/>
        </w:rPr>
      </w:pPr>
    </w:p>
    <w:p w14:paraId="544D5A92" w14:textId="77777777" w:rsidR="002A112E" w:rsidRDefault="002A112E">
      <w:pPr>
        <w:pStyle w:val="Tekstpodstawowy"/>
        <w:spacing w:before="243"/>
        <w:ind w:left="0"/>
        <w:rPr>
          <w:rFonts w:ascii="Times New Roman"/>
          <w:sz w:val="32"/>
        </w:rPr>
      </w:pPr>
    </w:p>
    <w:p w14:paraId="36986C6E" w14:textId="77777777" w:rsidR="002A112E" w:rsidRDefault="00000000">
      <w:pPr>
        <w:spacing w:before="1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21DF426" wp14:editId="422C17F7">
                <wp:simplePos x="0" y="0"/>
                <wp:positionH relativeFrom="page">
                  <wp:posOffset>482600</wp:posOffset>
                </wp:positionH>
                <wp:positionV relativeFrom="paragraph">
                  <wp:posOffset>-1092941</wp:posOffset>
                </wp:positionV>
                <wp:extent cx="6624955" cy="9105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955" cy="910590"/>
                          <a:chOff x="0" y="0"/>
                          <a:chExt cx="6624955" cy="910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05378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9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" y="0"/>
                            <a:ext cx="2341694" cy="86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24955" cy="910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564C19" w14:textId="77777777" w:rsidR="002A112E" w:rsidRDefault="002A112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78B21D81" w14:textId="77777777" w:rsidR="002A112E" w:rsidRDefault="002A112E">
                              <w:pPr>
                                <w:spacing w:before="125"/>
                                <w:rPr>
                                  <w:sz w:val="28"/>
                                </w:rPr>
                              </w:pPr>
                            </w:p>
                            <w:p w14:paraId="6422CBDB" w14:textId="77777777" w:rsidR="002A112E" w:rsidRDefault="00000000">
                              <w:pPr>
                                <w:spacing w:line="339" w:lineRule="exact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856"/>
                                  <w:spacing w:val="-5"/>
                                  <w:w w:val="115"/>
                                  <w:sz w:val="27"/>
                                </w:rPr>
                                <w:t>ECHR-KS</w:t>
                              </w:r>
                            </w:p>
                            <w:p w14:paraId="25F38347" w14:textId="77777777" w:rsidR="002A112E" w:rsidRDefault="00000000">
                              <w:pPr>
                                <w:spacing w:line="242" w:lineRule="exact"/>
                                <w:ind w:left="5091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Kluczowy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temat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Artykuł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9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Noszenie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symboli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religijnych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 xml:space="preserve">w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>miejscach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>publicznych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DF426" id="Group 1" o:spid="_x0000_s1026" style="position:absolute;left:0;text-align:left;margin-left:38pt;margin-top:-86.05pt;width:521.65pt;height:71.7pt;z-index:251658240;mso-wrap-distance-left:0;mso-wrap-distance-right:0;mso-position-horizontal-relative:page" coordsize="66249,9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">
                <v:shape id="Graphic 2" o:spid="_x0000_s1027" style="position:absolute;top:9053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" path="m,l6624955,e" filled="f" strokecolor="#94949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1;width:23417;height:8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249;height:9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B564C19" w14:textId="77777777" w:rsidR="002A112E" w:rsidRDefault="002A112E">
                        <w:pPr>
                          <w:rPr>
                            <w:sz w:val="28"/>
                          </w:rPr>
                        </w:pPr>
                      </w:p>
                      <w:p w14:paraId="78B21D81" w14:textId="77777777" w:rsidR="002A112E" w:rsidRDefault="002A112E">
                        <w:pPr>
                          <w:spacing w:before="125"/>
                          <w:rPr>
                            <w:sz w:val="28"/>
                          </w:rPr>
                        </w:pPr>
                      </w:p>
                      <w:p w14:paraId="6422CBDB" w14:textId="77777777" w:rsidR="002A112E" w:rsidRDefault="00000000">
                        <w:pPr>
                          <w:spacing w:line="339" w:lineRule="exact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856"/>
                            <w:spacing w:val="-5"/>
                            <w:w w:val="115"/>
                            <w:sz w:val="27"/>
                          </w:rPr>
                          <w:t>ECHR-KS</w:t>
                        </w:r>
                      </w:p>
                      <w:p w14:paraId="25F38347" w14:textId="77777777" w:rsidR="002A112E" w:rsidRDefault="00000000">
                        <w:pPr>
                          <w:spacing w:line="242" w:lineRule="exact"/>
                          <w:ind w:left="5091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19"/>
                          </w:rPr>
                          <w:t>Kluczowy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temat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Artykuł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9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Noszenie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symboli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religijnych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w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9"/>
                          </w:rPr>
                          <w:t>miejscach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9"/>
                          </w:rPr>
                          <w:t>publicznych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F2F2F"/>
          <w:sz w:val="31"/>
        </w:rPr>
        <w:t xml:space="preserve">KLUCZOWY </w:t>
      </w:r>
      <w:r>
        <w:rPr>
          <w:b/>
          <w:color w:val="2F2F2F"/>
          <w:spacing w:val="-2"/>
          <w:sz w:val="31"/>
        </w:rPr>
        <w:t>TEMAT</w:t>
      </w:r>
      <w:r>
        <w:rPr>
          <w:b/>
          <w:color w:val="2F2F2F"/>
          <w:spacing w:val="-2"/>
          <w:sz w:val="31"/>
          <w:vertAlign w:val="superscript"/>
        </w:rPr>
        <w:t>1</w:t>
      </w:r>
    </w:p>
    <w:p w14:paraId="10848630" w14:textId="77777777" w:rsidR="002A112E" w:rsidRDefault="00000000">
      <w:pPr>
        <w:jc w:val="center"/>
        <w:rPr>
          <w:b/>
          <w:sz w:val="32"/>
        </w:rPr>
      </w:pPr>
      <w:proofErr w:type="spellStart"/>
      <w:r>
        <w:rPr>
          <w:b/>
          <w:color w:val="2F2F2F"/>
          <w:sz w:val="31"/>
        </w:rPr>
        <w:t>Artykuł</w:t>
      </w:r>
      <w:proofErr w:type="spellEnd"/>
      <w:r>
        <w:rPr>
          <w:b/>
          <w:color w:val="2F2F2F"/>
          <w:sz w:val="31"/>
        </w:rPr>
        <w:t xml:space="preserve"> </w:t>
      </w:r>
      <w:r>
        <w:rPr>
          <w:b/>
          <w:color w:val="2F2F2F"/>
          <w:spacing w:val="-10"/>
          <w:sz w:val="31"/>
        </w:rPr>
        <w:t>9</w:t>
      </w:r>
    </w:p>
    <w:p w14:paraId="471CAB31" w14:textId="77777777" w:rsidR="002A112E" w:rsidRDefault="00000000">
      <w:pPr>
        <w:jc w:val="center"/>
        <w:rPr>
          <w:b/>
          <w:sz w:val="32"/>
        </w:rPr>
      </w:pPr>
      <w:proofErr w:type="spellStart"/>
      <w:r>
        <w:rPr>
          <w:b/>
          <w:color w:val="2F2F2F"/>
          <w:sz w:val="31"/>
        </w:rPr>
        <w:t>Noszenie</w:t>
      </w:r>
      <w:proofErr w:type="spellEnd"/>
      <w:r>
        <w:rPr>
          <w:b/>
          <w:color w:val="2F2F2F"/>
          <w:sz w:val="31"/>
        </w:rPr>
        <w:t xml:space="preserve"> </w:t>
      </w:r>
      <w:proofErr w:type="spellStart"/>
      <w:r>
        <w:rPr>
          <w:b/>
          <w:color w:val="2F2F2F"/>
          <w:sz w:val="31"/>
        </w:rPr>
        <w:t>symboli</w:t>
      </w:r>
      <w:proofErr w:type="spellEnd"/>
      <w:r>
        <w:rPr>
          <w:b/>
          <w:color w:val="2F2F2F"/>
          <w:sz w:val="31"/>
        </w:rPr>
        <w:t xml:space="preserve"> </w:t>
      </w:r>
      <w:proofErr w:type="spellStart"/>
      <w:r>
        <w:rPr>
          <w:b/>
          <w:color w:val="2F2F2F"/>
          <w:sz w:val="31"/>
        </w:rPr>
        <w:t>religijnych</w:t>
      </w:r>
      <w:proofErr w:type="spellEnd"/>
      <w:r>
        <w:rPr>
          <w:b/>
          <w:color w:val="2F2F2F"/>
          <w:sz w:val="31"/>
        </w:rPr>
        <w:t xml:space="preserve"> </w:t>
      </w:r>
      <w:r>
        <w:rPr>
          <w:b/>
          <w:color w:val="2F2F2F"/>
          <w:spacing w:val="-2"/>
          <w:sz w:val="31"/>
        </w:rPr>
        <w:t xml:space="preserve">w </w:t>
      </w:r>
      <w:proofErr w:type="spellStart"/>
      <w:r>
        <w:rPr>
          <w:b/>
          <w:color w:val="2F2F2F"/>
          <w:spacing w:val="-2"/>
          <w:sz w:val="31"/>
        </w:rPr>
        <w:t>miejscach</w:t>
      </w:r>
      <w:proofErr w:type="spellEnd"/>
      <w:r>
        <w:rPr>
          <w:b/>
          <w:color w:val="2F2F2F"/>
          <w:spacing w:val="-2"/>
          <w:sz w:val="31"/>
        </w:rPr>
        <w:t xml:space="preserve"> </w:t>
      </w:r>
      <w:proofErr w:type="spellStart"/>
      <w:r>
        <w:rPr>
          <w:b/>
          <w:color w:val="2F2F2F"/>
          <w:spacing w:val="-2"/>
          <w:sz w:val="31"/>
        </w:rPr>
        <w:t>publicznych</w:t>
      </w:r>
      <w:proofErr w:type="spellEnd"/>
    </w:p>
    <w:p w14:paraId="31E042C7" w14:textId="77777777" w:rsidR="002A112E" w:rsidRDefault="00000000">
      <w:pPr>
        <w:pStyle w:val="Nagwek3"/>
      </w:pPr>
      <w:r>
        <w:rPr>
          <w:color w:val="2F2F2F"/>
          <w:sz w:val="23"/>
        </w:rPr>
        <w:t>(</w:t>
      </w:r>
      <w:proofErr w:type="spellStart"/>
      <w:r>
        <w:rPr>
          <w:color w:val="2F2F2F"/>
          <w:sz w:val="23"/>
        </w:rPr>
        <w:t>Ostatnia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aktualizacja</w:t>
      </w:r>
      <w:proofErr w:type="spellEnd"/>
      <w:r>
        <w:rPr>
          <w:color w:val="2F2F2F"/>
          <w:sz w:val="23"/>
        </w:rPr>
        <w:t xml:space="preserve">: </w:t>
      </w:r>
      <w:r>
        <w:rPr>
          <w:color w:val="2F2F2F"/>
          <w:spacing w:val="-2"/>
          <w:sz w:val="23"/>
        </w:rPr>
        <w:t>28/02/2025)</w:t>
      </w:r>
    </w:p>
    <w:p w14:paraId="036EAD2E" w14:textId="77777777" w:rsidR="002A112E" w:rsidRDefault="00000000">
      <w:pPr>
        <w:pStyle w:val="Nagwek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A0477B" wp14:editId="0FE310FA">
                <wp:simplePos x="0" y="0"/>
                <wp:positionH relativeFrom="page">
                  <wp:posOffset>895985</wp:posOffset>
                </wp:positionH>
                <wp:positionV relativeFrom="paragraph">
                  <wp:posOffset>391617</wp:posOffset>
                </wp:positionV>
                <wp:extent cx="576897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FEBB7" id="Graphic 5" o:spid="_x0000_s1026" style="position:absolute;margin-left:70.55pt;margin-top:30.85pt;width:45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pacing w:val="-2"/>
          <w:sz w:val="27"/>
        </w:rPr>
        <w:t xml:space="preserve">Zasada </w:t>
      </w:r>
      <w:proofErr w:type="spellStart"/>
      <w:r>
        <w:rPr>
          <w:color w:val="2F2F2F"/>
          <w:sz w:val="27"/>
        </w:rPr>
        <w:t>ogólna</w:t>
      </w:r>
      <w:proofErr w:type="spellEnd"/>
    </w:p>
    <w:p w14:paraId="47F66BDE" w14:textId="66F15473" w:rsidR="002A112E" w:rsidRDefault="00000000">
      <w:pPr>
        <w:pStyle w:val="Tekstpodstawowy"/>
        <w:spacing w:before="120"/>
        <w:ind w:left="732" w:right="728"/>
        <w:jc w:val="both"/>
      </w:pPr>
      <w:proofErr w:type="spellStart"/>
      <w:r>
        <w:rPr>
          <w:sz w:val="21"/>
        </w:rPr>
        <w:t>Noszenie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symbolu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elementu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odzieży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miejscach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działaniem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chronionym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art. 9 § 1. Osoba, </w:t>
      </w:r>
      <w:proofErr w:type="spellStart"/>
      <w:r>
        <w:rPr>
          <w:sz w:val="21"/>
        </w:rPr>
        <w:t>która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uczyniła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centralnym</w:t>
      </w:r>
      <w:proofErr w:type="spellEnd"/>
      <w:r>
        <w:rPr>
          <w:sz w:val="21"/>
        </w:rPr>
        <w:t xml:space="preserve"> </w:t>
      </w:r>
      <w:proofErr w:type="spellStart"/>
      <w:r w:rsidR="008B1051">
        <w:rPr>
          <w:sz w:val="21"/>
        </w:rPr>
        <w:t>elementem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swojego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życia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musi</w:t>
      </w:r>
      <w:proofErr w:type="spellEnd"/>
      <w:r>
        <w:rPr>
          <w:sz w:val="21"/>
        </w:rPr>
        <w:t xml:space="preserve"> co do </w:t>
      </w:r>
      <w:proofErr w:type="spellStart"/>
      <w:r>
        <w:rPr>
          <w:sz w:val="21"/>
        </w:rPr>
        <w:t>zasady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możliwość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manifestowania</w:t>
      </w:r>
      <w:proofErr w:type="spellEnd"/>
      <w:r>
        <w:rPr>
          <w:sz w:val="21"/>
        </w:rPr>
        <w:t xml:space="preserve"> tego </w:t>
      </w:r>
      <w:proofErr w:type="spellStart"/>
      <w:r>
        <w:rPr>
          <w:sz w:val="21"/>
        </w:rPr>
        <w:t>przekonania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przekazywania</w:t>
      </w:r>
      <w:proofErr w:type="spellEnd"/>
      <w:r>
        <w:rPr>
          <w:sz w:val="21"/>
        </w:rPr>
        <w:t xml:space="preserve"> go </w:t>
      </w:r>
      <w:proofErr w:type="spellStart"/>
      <w:r>
        <w:rPr>
          <w:sz w:val="21"/>
        </w:rPr>
        <w:t>innym</w:t>
      </w:r>
      <w:proofErr w:type="spellEnd"/>
      <w:r>
        <w:rPr>
          <w:sz w:val="21"/>
        </w:rPr>
        <w:t xml:space="preserve">, </w:t>
      </w:r>
      <w:proofErr w:type="spellStart"/>
      <w:r>
        <w:rPr>
          <w:i/>
          <w:sz w:val="21"/>
        </w:rPr>
        <w:t>między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innymi</w:t>
      </w:r>
      <w:proofErr w:type="spellEnd"/>
      <w:r>
        <w:rPr>
          <w:i/>
          <w:sz w:val="21"/>
        </w:rPr>
        <w:t xml:space="preserve"> </w:t>
      </w:r>
      <w:proofErr w:type="spellStart"/>
      <w:r>
        <w:rPr>
          <w:sz w:val="21"/>
        </w:rPr>
        <w:t>poprzez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noszenie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symboli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religijnych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elementów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odzieży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bardziej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społeczeństwo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demokratyczne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musi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tolerować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podtrzymywać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pluralizm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różnorodność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sferze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 (</w:t>
      </w:r>
      <w:proofErr w:type="spellStart"/>
      <w:r>
        <w:fldChar w:fldCharType="begin"/>
      </w:r>
      <w:r>
        <w:instrText>HYPERLINK "http://hudoc.echr.coe.int/eng?i=001-115881" \h</w:instrText>
      </w:r>
      <w:r>
        <w:fldChar w:fldCharType="separate"/>
      </w:r>
      <w:r>
        <w:rPr>
          <w:i/>
          <w:color w:val="0072BC"/>
          <w:sz w:val="21"/>
        </w:rPr>
        <w:t>Eweida</w:t>
      </w:r>
      <w:proofErr w:type="spellEnd"/>
      <w:r>
        <w:rPr>
          <w:i/>
          <w:color w:val="0072BC"/>
          <w:sz w:val="21"/>
        </w:rPr>
        <w:t xml:space="preserve"> i </w:t>
      </w:r>
      <w:proofErr w:type="spellStart"/>
      <w:r>
        <w:rPr>
          <w:i/>
          <w:color w:val="0072BC"/>
          <w:sz w:val="21"/>
        </w:rPr>
        <w:t>inni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przeciwko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Zjednoczonemu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Królestwu</w:t>
      </w:r>
      <w:proofErr w:type="spellEnd"/>
      <w:r>
        <w:fldChar w:fldCharType="end"/>
      </w:r>
      <w:r>
        <w:rPr>
          <w:sz w:val="21"/>
        </w:rPr>
        <w:t>, 2013,</w:t>
      </w:r>
    </w:p>
    <w:p w14:paraId="5394F94A" w14:textId="77777777" w:rsidR="002A112E" w:rsidRDefault="00000000">
      <w:pPr>
        <w:pStyle w:val="Tekstpodstawowy"/>
        <w:ind w:left="732" w:right="729"/>
        <w:jc w:val="both"/>
      </w:pPr>
      <w:r>
        <w:rPr>
          <w:sz w:val="21"/>
        </w:rPr>
        <w:t xml:space="preserve">§§ 89 i 94). </w:t>
      </w:r>
      <w:proofErr w:type="spellStart"/>
      <w:r>
        <w:rPr>
          <w:sz w:val="21"/>
        </w:rPr>
        <w:t>Prawo</w:t>
      </w:r>
      <w:proofErr w:type="spellEnd"/>
      <w:r>
        <w:rPr>
          <w:sz w:val="21"/>
        </w:rPr>
        <w:t xml:space="preserve"> to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jednak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absolutne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musi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być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wyważone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uzasadnionymi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interesami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fizycznych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prawnych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Zakres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marginesu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pozostawiony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pozwanemu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zależy</w:t>
      </w:r>
      <w:proofErr w:type="spellEnd"/>
      <w:r>
        <w:rPr>
          <w:sz w:val="21"/>
        </w:rPr>
        <w:t xml:space="preserve"> od </w:t>
      </w:r>
      <w:proofErr w:type="spellStart"/>
      <w:r>
        <w:rPr>
          <w:sz w:val="21"/>
        </w:rPr>
        <w:t>kontekstu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jakim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noszony</w:t>
      </w:r>
      <w:proofErr w:type="spellEnd"/>
      <w:r>
        <w:rPr>
          <w:sz w:val="21"/>
        </w:rPr>
        <w:t xml:space="preserve"> jest symbol </w:t>
      </w:r>
      <w:proofErr w:type="spellStart"/>
      <w:r>
        <w:rPr>
          <w:sz w:val="21"/>
        </w:rPr>
        <w:t>religijny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element </w:t>
      </w:r>
      <w:proofErr w:type="spellStart"/>
      <w:r>
        <w:rPr>
          <w:sz w:val="21"/>
        </w:rPr>
        <w:t>ubioru</w:t>
      </w:r>
      <w:proofErr w:type="spellEnd"/>
      <w:r>
        <w:rPr>
          <w:sz w:val="21"/>
        </w:rPr>
        <w:t>.</w:t>
      </w:r>
    </w:p>
    <w:p w14:paraId="152C7D54" w14:textId="77777777" w:rsidR="002A112E" w:rsidRDefault="00000000">
      <w:pPr>
        <w:pStyle w:val="Nagwek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0F11C0" wp14:editId="7E28BECC">
                <wp:simplePos x="0" y="0"/>
                <wp:positionH relativeFrom="page">
                  <wp:posOffset>895985</wp:posOffset>
                </wp:positionH>
                <wp:positionV relativeFrom="paragraph">
                  <wp:posOffset>391695</wp:posOffset>
                </wp:positionV>
                <wp:extent cx="576897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11AA8" id="Graphic 6" o:spid="_x0000_s1026" style="position:absolute;margin-left:70.55pt;margin-top:30.85pt;width:454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Zasady</w:t>
      </w:r>
      <w:proofErr w:type="spellEnd"/>
      <w:r>
        <w:rPr>
          <w:color w:val="2F2F2F"/>
          <w:sz w:val="27"/>
        </w:rPr>
        <w:t xml:space="preserve">, </w:t>
      </w:r>
      <w:proofErr w:type="spellStart"/>
      <w:r>
        <w:rPr>
          <w:color w:val="2F2F2F"/>
          <w:sz w:val="27"/>
        </w:rPr>
        <w:t>które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można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wywnioskować</w:t>
      </w:r>
      <w:proofErr w:type="spellEnd"/>
      <w:r>
        <w:rPr>
          <w:color w:val="2F2F2F"/>
          <w:sz w:val="27"/>
        </w:rPr>
        <w:t xml:space="preserve"> z </w:t>
      </w:r>
      <w:proofErr w:type="spellStart"/>
      <w:r>
        <w:rPr>
          <w:color w:val="2F2F2F"/>
          <w:sz w:val="27"/>
        </w:rPr>
        <w:t>aktualnego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5"/>
          <w:sz w:val="27"/>
        </w:rPr>
        <w:t>orzecznictwa</w:t>
      </w:r>
      <w:proofErr w:type="spellEnd"/>
    </w:p>
    <w:p w14:paraId="66D0B324" w14:textId="77777777" w:rsidR="002A112E" w:rsidRDefault="00000000">
      <w:pPr>
        <w:pStyle w:val="Nagwek2"/>
      </w:pPr>
      <w:proofErr w:type="spellStart"/>
      <w:r>
        <w:rPr>
          <w:color w:val="2F2F2F"/>
          <w:w w:val="85"/>
          <w:sz w:val="27"/>
        </w:rPr>
        <w:t>Noszenie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symboli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religijnych</w:t>
      </w:r>
      <w:proofErr w:type="spellEnd"/>
      <w:r>
        <w:rPr>
          <w:color w:val="2F2F2F"/>
          <w:w w:val="85"/>
          <w:sz w:val="27"/>
        </w:rPr>
        <w:t xml:space="preserve"> i </w:t>
      </w:r>
      <w:proofErr w:type="spellStart"/>
      <w:r>
        <w:rPr>
          <w:color w:val="2F2F2F"/>
          <w:w w:val="85"/>
          <w:sz w:val="27"/>
        </w:rPr>
        <w:t>elementów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odzieży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przez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spacing w:val="-2"/>
          <w:w w:val="85"/>
          <w:sz w:val="27"/>
        </w:rPr>
        <w:t>osoby</w:t>
      </w:r>
      <w:proofErr w:type="spellEnd"/>
      <w:r>
        <w:rPr>
          <w:color w:val="2F2F2F"/>
          <w:spacing w:val="-2"/>
          <w:w w:val="85"/>
          <w:sz w:val="27"/>
        </w:rPr>
        <w:t xml:space="preserve"> </w:t>
      </w:r>
      <w:proofErr w:type="spellStart"/>
      <w:r>
        <w:rPr>
          <w:color w:val="2F2F2F"/>
          <w:spacing w:val="-2"/>
          <w:w w:val="85"/>
          <w:sz w:val="27"/>
        </w:rPr>
        <w:t>prywatne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6F754BAF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76"/>
        <w:ind w:right="730" w:hanging="284"/>
        <w:jc w:val="both"/>
      </w:pPr>
      <w:proofErr w:type="spellStart"/>
      <w:r>
        <w:rPr>
          <w:sz w:val="21"/>
        </w:rPr>
        <w:t>tylko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bardzo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wyjątkowe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okoliczności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mogłyby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teoretycznie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uzasadniać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ingerencję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noszenie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odzieży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zwykłych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miejscach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takich</w:t>
      </w:r>
      <w:proofErr w:type="spellEnd"/>
      <w:r>
        <w:rPr>
          <w:sz w:val="21"/>
        </w:rPr>
        <w:t xml:space="preserve"> jak </w:t>
      </w:r>
      <w:proofErr w:type="spellStart"/>
      <w:r>
        <w:rPr>
          <w:sz w:val="21"/>
        </w:rPr>
        <w:t>ulice</w:t>
      </w:r>
      <w:proofErr w:type="spellEnd"/>
      <w:r>
        <w:rPr>
          <w:sz w:val="21"/>
        </w:rPr>
        <w:t xml:space="preserve">, place, </w:t>
      </w:r>
      <w:proofErr w:type="spellStart"/>
      <w:r>
        <w:rPr>
          <w:sz w:val="21"/>
        </w:rPr>
        <w:t>parki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itp</w:t>
      </w:r>
      <w:proofErr w:type="spellEnd"/>
      <w:r>
        <w:rPr>
          <w:sz w:val="21"/>
        </w:rPr>
        <w:t>. (</w:t>
      </w:r>
      <w:hyperlink r:id="rId9">
        <w:r>
          <w:rPr>
            <w:i/>
            <w:color w:val="0072BC"/>
            <w:sz w:val="21"/>
          </w:rPr>
          <w:t xml:space="preserve">Ahmet Arslan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>, 2010, §§ 47-51);</w:t>
      </w:r>
    </w:p>
    <w:p w14:paraId="71965F1B" w14:textId="77777777" w:rsidR="008B1051" w:rsidRPr="008B1051" w:rsidRDefault="00000000" w:rsidP="008B1051">
      <w:pPr>
        <w:pStyle w:val="Akapitzlist"/>
        <w:numPr>
          <w:ilvl w:val="0"/>
          <w:numId w:val="1"/>
        </w:numPr>
        <w:tabs>
          <w:tab w:val="left" w:pos="1583"/>
        </w:tabs>
        <w:ind w:hanging="284"/>
        <w:jc w:val="both"/>
        <w:rPr>
          <w:i/>
        </w:rPr>
      </w:pPr>
      <w:proofErr w:type="spellStart"/>
      <w:r>
        <w:rPr>
          <w:sz w:val="21"/>
        </w:rPr>
        <w:t>Państwo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jednak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zakazać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noszenia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odzieży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zasłaniającej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twarz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(</w:t>
      </w:r>
      <w:hyperlink r:id="rId10">
        <w:r>
          <w:rPr>
            <w:i/>
            <w:color w:val="0072BC"/>
            <w:spacing w:val="-2"/>
            <w:sz w:val="21"/>
          </w:rPr>
          <w:t>S.A.S.</w:t>
        </w:r>
      </w:hyperlink>
      <w:r w:rsidR="008B1051">
        <w:t xml:space="preserve"> </w:t>
      </w:r>
      <w:hyperlink r:id="rId11">
        <w:r w:rsidRPr="008B1051">
          <w:rPr>
            <w:i/>
            <w:color w:val="0072BC"/>
            <w:sz w:val="21"/>
          </w:rPr>
          <w:t xml:space="preserve">v. </w:t>
        </w:r>
        <w:proofErr w:type="spellStart"/>
        <w:r w:rsidRPr="008B1051">
          <w:rPr>
            <w:i/>
            <w:color w:val="0072BC"/>
            <w:sz w:val="21"/>
          </w:rPr>
          <w:t>Francja</w:t>
        </w:r>
        <w:proofErr w:type="spellEnd"/>
        <w:r w:rsidRPr="008B1051">
          <w:rPr>
            <w:i/>
            <w:color w:val="0072BC"/>
            <w:sz w:val="21"/>
          </w:rPr>
          <w:t xml:space="preserve"> </w:t>
        </w:r>
      </w:hyperlink>
      <w:r w:rsidRPr="008B1051">
        <w:rPr>
          <w:sz w:val="21"/>
        </w:rPr>
        <w:t xml:space="preserve">[GC], </w:t>
      </w:r>
    </w:p>
    <w:p w14:paraId="5A09CB0A" w14:textId="035867E5" w:rsidR="002A112E" w:rsidRPr="008B1051" w:rsidRDefault="00000000" w:rsidP="008B1051">
      <w:pPr>
        <w:pStyle w:val="Akapitzlist"/>
        <w:tabs>
          <w:tab w:val="left" w:pos="1583"/>
        </w:tabs>
        <w:ind w:firstLine="0"/>
        <w:jc w:val="both"/>
        <w:rPr>
          <w:i/>
        </w:rPr>
      </w:pPr>
      <w:r w:rsidRPr="008B1051">
        <w:rPr>
          <w:sz w:val="21"/>
        </w:rPr>
        <w:t xml:space="preserve">2014, § 156; </w:t>
      </w:r>
      <w:hyperlink r:id="rId12">
        <w:proofErr w:type="spellStart"/>
        <w:r w:rsidRPr="008B1051">
          <w:rPr>
            <w:i/>
            <w:color w:val="0072BC"/>
            <w:sz w:val="21"/>
          </w:rPr>
          <w:t>Belcacemi</w:t>
        </w:r>
        <w:proofErr w:type="spellEnd"/>
        <w:r w:rsidRPr="008B1051">
          <w:rPr>
            <w:i/>
            <w:color w:val="0072BC"/>
            <w:sz w:val="21"/>
          </w:rPr>
          <w:t xml:space="preserve"> i </w:t>
        </w:r>
        <w:proofErr w:type="spellStart"/>
        <w:r w:rsidRPr="008B1051">
          <w:rPr>
            <w:i/>
            <w:color w:val="0072BC"/>
            <w:sz w:val="21"/>
          </w:rPr>
          <w:t>Oussar</w:t>
        </w:r>
        <w:proofErr w:type="spellEnd"/>
        <w:r w:rsidRPr="008B1051">
          <w:rPr>
            <w:i/>
            <w:color w:val="0072BC"/>
            <w:sz w:val="21"/>
          </w:rPr>
          <w:t xml:space="preserve"> </w:t>
        </w:r>
        <w:proofErr w:type="spellStart"/>
        <w:r w:rsidRPr="008B1051">
          <w:rPr>
            <w:i/>
            <w:color w:val="0072BC"/>
            <w:sz w:val="21"/>
          </w:rPr>
          <w:t>przeciwko</w:t>
        </w:r>
        <w:proofErr w:type="spellEnd"/>
        <w:r w:rsidRPr="008B1051">
          <w:rPr>
            <w:i/>
            <w:color w:val="0072BC"/>
            <w:sz w:val="21"/>
          </w:rPr>
          <w:t xml:space="preserve"> </w:t>
        </w:r>
        <w:proofErr w:type="spellStart"/>
        <w:r w:rsidRPr="008B1051">
          <w:rPr>
            <w:i/>
            <w:color w:val="0072BC"/>
            <w:sz w:val="21"/>
          </w:rPr>
          <w:t>Belgii</w:t>
        </w:r>
        <w:proofErr w:type="spellEnd"/>
      </w:hyperlink>
      <w:r w:rsidRPr="008B1051">
        <w:rPr>
          <w:sz w:val="21"/>
        </w:rPr>
        <w:t xml:space="preserve">, 2017, §§ 52-53; </w:t>
      </w:r>
      <w:hyperlink r:id="rId13">
        <w:r w:rsidRPr="008B1051">
          <w:rPr>
            <w:i/>
            <w:color w:val="0072BC"/>
            <w:spacing w:val="-2"/>
            <w:sz w:val="21"/>
          </w:rPr>
          <w:t>Dakir</w:t>
        </w:r>
      </w:hyperlink>
    </w:p>
    <w:p w14:paraId="44BF30AD" w14:textId="77777777" w:rsidR="002A112E" w:rsidRDefault="00000000">
      <w:pPr>
        <w:ind w:left="1583"/>
        <w:jc w:val="both"/>
      </w:pPr>
      <w:hyperlink r:id="rId14"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Belgii</w:t>
        </w:r>
        <w:proofErr w:type="spellEnd"/>
      </w:hyperlink>
      <w:r>
        <w:rPr>
          <w:sz w:val="21"/>
        </w:rPr>
        <w:t>, 2017, §§ 55-59</w:t>
      </w:r>
      <w:r>
        <w:rPr>
          <w:spacing w:val="-4"/>
          <w:sz w:val="21"/>
        </w:rPr>
        <w:t>);</w:t>
      </w:r>
    </w:p>
    <w:p w14:paraId="75BB38DB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</w:pPr>
      <w:proofErr w:type="spellStart"/>
      <w:r>
        <w:rPr>
          <w:sz w:val="21"/>
        </w:rPr>
        <w:t>zakaz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noszenia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odzieży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osoby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prywatne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sali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sądowej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jest </w:t>
      </w:r>
      <w:proofErr w:type="spellStart"/>
      <w:r>
        <w:rPr>
          <w:sz w:val="21"/>
        </w:rPr>
        <w:t>uzasadniony</w:t>
      </w:r>
      <w:proofErr w:type="spellEnd"/>
      <w:r>
        <w:rPr>
          <w:sz w:val="21"/>
        </w:rPr>
        <w:t xml:space="preserve">, pod </w:t>
      </w:r>
      <w:proofErr w:type="spellStart"/>
      <w:r>
        <w:rPr>
          <w:sz w:val="21"/>
        </w:rPr>
        <w:t>warunkiem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odzież</w:t>
      </w:r>
      <w:proofErr w:type="spellEnd"/>
      <w:r>
        <w:rPr>
          <w:sz w:val="21"/>
        </w:rPr>
        <w:t xml:space="preserve"> ta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zakłóca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normalnego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przebiegu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postępowania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ma na celu </w:t>
      </w:r>
      <w:proofErr w:type="spellStart"/>
      <w:r>
        <w:rPr>
          <w:sz w:val="21"/>
        </w:rPr>
        <w:t>okazania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braku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szacunku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sądu</w:t>
      </w:r>
      <w:proofErr w:type="spellEnd"/>
      <w:r>
        <w:rPr>
          <w:sz w:val="21"/>
        </w:rPr>
        <w:t xml:space="preserve"> (</w:t>
      </w:r>
      <w:proofErr w:type="spellStart"/>
      <w:r>
        <w:fldChar w:fldCharType="begin"/>
      </w:r>
      <w:r>
        <w:instrText>HYPERLINK "http://hudoc.echr.coe.int/eng?i=001-179219" \h</w:instrText>
      </w:r>
      <w:r>
        <w:fldChar w:fldCharType="separate"/>
      </w:r>
      <w:r>
        <w:rPr>
          <w:i/>
          <w:color w:val="0072BC"/>
          <w:sz w:val="21"/>
        </w:rPr>
        <w:t>Hamidović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pBośni</w:t>
      </w:r>
      <w:proofErr w:type="spellEnd"/>
      <w:r>
        <w:rPr>
          <w:i/>
          <w:color w:val="0072BC"/>
          <w:sz w:val="21"/>
        </w:rPr>
        <w:t xml:space="preserve"> i </w:t>
      </w:r>
      <w:proofErr w:type="spellStart"/>
      <w:r>
        <w:rPr>
          <w:i/>
          <w:color w:val="0072BC"/>
          <w:sz w:val="21"/>
        </w:rPr>
        <w:t>Hercegowinie</w:t>
      </w:r>
      <w:proofErr w:type="spellEnd"/>
      <w:r>
        <w:fldChar w:fldCharType="end"/>
      </w:r>
      <w:hyperlink r:id="rId15">
        <w:r>
          <w:rPr>
            <w:i/>
            <w:color w:val="0072BC"/>
            <w:sz w:val="21"/>
          </w:rPr>
          <w:t xml:space="preserve">. </w:t>
        </w:r>
        <w:proofErr w:type="spellStart"/>
        <w:r>
          <w:rPr>
            <w:i/>
            <w:color w:val="0072BC"/>
            <w:sz w:val="21"/>
          </w:rPr>
          <w:t>Lachiri</w:t>
        </w:r>
        <w:proofErr w:type="spellEnd"/>
        <w:r>
          <w:rPr>
            <w:i/>
            <w:color w:val="0072BC"/>
            <w:sz w:val="21"/>
          </w:rPr>
          <w:t xml:space="preserve"> p. </w:t>
        </w:r>
        <w:proofErr w:type="spellStart"/>
        <w:r>
          <w:rPr>
            <w:i/>
            <w:color w:val="0072BC"/>
            <w:sz w:val="21"/>
          </w:rPr>
          <w:t>Belgii</w:t>
        </w:r>
        <w:proofErr w:type="spellEnd"/>
      </w:hyperlink>
      <w:r>
        <w:rPr>
          <w:sz w:val="21"/>
        </w:rPr>
        <w:t>, 2017, § 42; , 2018, § 46);</w:t>
      </w:r>
    </w:p>
    <w:p w14:paraId="2A812BDC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7" w:hanging="284"/>
        <w:jc w:val="both"/>
      </w:pPr>
      <w:proofErr w:type="spellStart"/>
      <w:r>
        <w:rPr>
          <w:sz w:val="21"/>
        </w:rPr>
        <w:t>Władze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państwowe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mogą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zgodnie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prawem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zażądać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usunięcia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części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odzieży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szczególnych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okolicznościach</w:t>
      </w:r>
      <w:proofErr w:type="spellEnd"/>
      <w:r>
        <w:rPr>
          <w:sz w:val="21"/>
        </w:rPr>
        <w:t xml:space="preserve"> ze </w:t>
      </w:r>
      <w:proofErr w:type="spellStart"/>
      <w:r>
        <w:rPr>
          <w:sz w:val="21"/>
        </w:rPr>
        <w:t>względów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bezpieczeństwa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kontrole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bezpieczeństwa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lotniskach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zdjęcia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identyfikacyjne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itp</w:t>
      </w:r>
      <w:proofErr w:type="spellEnd"/>
      <w:r>
        <w:rPr>
          <w:sz w:val="21"/>
        </w:rPr>
        <w:t>.) (</w:t>
      </w:r>
      <w:proofErr w:type="spellStart"/>
      <w:r>
        <w:fldChar w:fldCharType="begin"/>
      </w:r>
      <w:r>
        <w:instrText>HYPERLINK "http://hudoc.echr.coe.int/eng?i=001-77018" \h</w:instrText>
      </w:r>
      <w:r>
        <w:fldChar w:fldCharType="separate"/>
      </w:r>
      <w:r>
        <w:rPr>
          <w:i/>
          <w:color w:val="0072BC"/>
          <w:sz w:val="21"/>
        </w:rPr>
        <w:t>Phull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przeciwko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Francji</w:t>
      </w:r>
      <w:proofErr w:type="spellEnd"/>
      <w:r>
        <w:rPr>
          <w:i/>
          <w:color w:val="0072BC"/>
          <w:sz w:val="21"/>
        </w:rPr>
        <w:t xml:space="preserve"> </w:t>
      </w:r>
      <w:r>
        <w:fldChar w:fldCharType="end"/>
      </w:r>
      <w:r>
        <w:rPr>
          <w:sz w:val="21"/>
        </w:rPr>
        <w:t xml:space="preserve">(dec.), 2005; </w:t>
      </w:r>
      <w:hyperlink r:id="rId16">
        <w:r>
          <w:rPr>
            <w:i/>
            <w:color w:val="0072BC"/>
            <w:sz w:val="21"/>
          </w:rPr>
          <w:t xml:space="preserve">El-Morsli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 xml:space="preserve">(dec.), 2008; </w:t>
      </w:r>
      <w:hyperlink r:id="rId17">
        <w:r>
          <w:rPr>
            <w:i/>
            <w:color w:val="0072BC"/>
            <w:sz w:val="21"/>
          </w:rPr>
          <w:t xml:space="preserve">Mann </w:t>
        </w:r>
      </w:hyperlink>
      <w:hyperlink r:id="rId18">
        <w:r>
          <w:rPr>
            <w:i/>
            <w:color w:val="0072BC"/>
            <w:sz w:val="21"/>
          </w:rPr>
          <w:t xml:space="preserve">Singh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(dec.), 2008).</w:t>
      </w:r>
    </w:p>
    <w:p w14:paraId="387C6BF7" w14:textId="77777777" w:rsidR="002A112E" w:rsidRDefault="00000000">
      <w:pPr>
        <w:pStyle w:val="Nagwek2"/>
        <w:spacing w:line="254" w:lineRule="auto"/>
      </w:pPr>
      <w:proofErr w:type="spellStart"/>
      <w:r>
        <w:rPr>
          <w:color w:val="2F2F2F"/>
          <w:w w:val="90"/>
          <w:sz w:val="27"/>
        </w:rPr>
        <w:t>Noszenie</w:t>
      </w:r>
      <w:proofErr w:type="spellEnd"/>
      <w:r>
        <w:rPr>
          <w:color w:val="2F2F2F"/>
          <w:w w:val="90"/>
          <w:sz w:val="27"/>
        </w:rPr>
        <w:t xml:space="preserve"> </w:t>
      </w:r>
      <w:proofErr w:type="spellStart"/>
      <w:r>
        <w:rPr>
          <w:color w:val="2F2F2F"/>
          <w:w w:val="90"/>
          <w:sz w:val="27"/>
        </w:rPr>
        <w:t>symboli</w:t>
      </w:r>
      <w:proofErr w:type="spellEnd"/>
      <w:r>
        <w:rPr>
          <w:color w:val="2F2F2F"/>
          <w:w w:val="90"/>
          <w:sz w:val="27"/>
        </w:rPr>
        <w:t xml:space="preserve"> </w:t>
      </w:r>
      <w:proofErr w:type="spellStart"/>
      <w:r>
        <w:rPr>
          <w:color w:val="2F2F2F"/>
          <w:w w:val="90"/>
          <w:sz w:val="27"/>
        </w:rPr>
        <w:t>religijnych</w:t>
      </w:r>
      <w:proofErr w:type="spellEnd"/>
      <w:r>
        <w:rPr>
          <w:color w:val="2F2F2F"/>
          <w:w w:val="90"/>
          <w:sz w:val="27"/>
        </w:rPr>
        <w:t xml:space="preserve"> i </w:t>
      </w:r>
      <w:proofErr w:type="spellStart"/>
      <w:r>
        <w:rPr>
          <w:color w:val="2F2F2F"/>
          <w:w w:val="90"/>
          <w:sz w:val="27"/>
        </w:rPr>
        <w:t>elementów</w:t>
      </w:r>
      <w:proofErr w:type="spellEnd"/>
      <w:r>
        <w:rPr>
          <w:color w:val="2F2F2F"/>
          <w:w w:val="90"/>
          <w:sz w:val="27"/>
        </w:rPr>
        <w:t xml:space="preserve"> </w:t>
      </w:r>
      <w:proofErr w:type="spellStart"/>
      <w:r>
        <w:rPr>
          <w:color w:val="2F2F2F"/>
          <w:w w:val="90"/>
          <w:sz w:val="27"/>
        </w:rPr>
        <w:t>odzieży</w:t>
      </w:r>
      <w:proofErr w:type="spellEnd"/>
      <w:r>
        <w:rPr>
          <w:color w:val="2F2F2F"/>
          <w:w w:val="90"/>
          <w:sz w:val="27"/>
        </w:rPr>
        <w:t xml:space="preserve"> </w:t>
      </w:r>
      <w:proofErr w:type="spellStart"/>
      <w:r>
        <w:rPr>
          <w:color w:val="2F2F2F"/>
          <w:w w:val="90"/>
          <w:sz w:val="27"/>
        </w:rPr>
        <w:t>przez</w:t>
      </w:r>
      <w:proofErr w:type="spellEnd"/>
      <w:r>
        <w:rPr>
          <w:color w:val="2F2F2F"/>
          <w:w w:val="90"/>
          <w:sz w:val="27"/>
        </w:rPr>
        <w:t xml:space="preserve"> </w:t>
      </w:r>
      <w:proofErr w:type="spellStart"/>
      <w:r>
        <w:rPr>
          <w:color w:val="2F2F2F"/>
          <w:w w:val="90"/>
          <w:sz w:val="27"/>
        </w:rPr>
        <w:t>funkcjonariuszy</w:t>
      </w:r>
      <w:proofErr w:type="spellEnd"/>
      <w:r>
        <w:rPr>
          <w:color w:val="2F2F2F"/>
          <w:w w:val="90"/>
          <w:sz w:val="27"/>
        </w:rPr>
        <w:t xml:space="preserve"> </w:t>
      </w:r>
      <w:proofErr w:type="spellStart"/>
      <w:r>
        <w:rPr>
          <w:color w:val="2F2F2F"/>
          <w:w w:val="90"/>
          <w:sz w:val="27"/>
        </w:rPr>
        <w:t>państwowych</w:t>
      </w:r>
      <w:proofErr w:type="spellEnd"/>
      <w:r>
        <w:rPr>
          <w:color w:val="2F2F2F"/>
          <w:w w:val="90"/>
          <w:sz w:val="27"/>
        </w:rPr>
        <w:t xml:space="preserve"> </w:t>
      </w:r>
      <w:r>
        <w:rPr>
          <w:color w:val="2F2F2F"/>
          <w:w w:val="85"/>
          <w:sz w:val="27"/>
        </w:rPr>
        <w:t xml:space="preserve">w </w:t>
      </w:r>
      <w:proofErr w:type="spellStart"/>
      <w:r>
        <w:rPr>
          <w:color w:val="2F2F2F"/>
          <w:w w:val="85"/>
          <w:sz w:val="27"/>
        </w:rPr>
        <w:t>miejscu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pracy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lub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służby</w:t>
      </w:r>
      <w:proofErr w:type="spellEnd"/>
      <w:r>
        <w:rPr>
          <w:color w:val="2F2F2F"/>
          <w:w w:val="85"/>
          <w:sz w:val="27"/>
        </w:rPr>
        <w:t xml:space="preserve">, a także </w:t>
      </w:r>
      <w:proofErr w:type="spellStart"/>
      <w:r>
        <w:rPr>
          <w:color w:val="2F2F2F"/>
          <w:w w:val="85"/>
          <w:sz w:val="27"/>
        </w:rPr>
        <w:t>przez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uczniów</w:t>
      </w:r>
      <w:proofErr w:type="spellEnd"/>
      <w:r>
        <w:rPr>
          <w:color w:val="2F2F2F"/>
          <w:w w:val="85"/>
          <w:sz w:val="27"/>
        </w:rPr>
        <w:t xml:space="preserve"> w </w:t>
      </w:r>
      <w:proofErr w:type="spellStart"/>
      <w:r>
        <w:rPr>
          <w:color w:val="2F2F2F"/>
          <w:w w:val="85"/>
          <w:sz w:val="27"/>
        </w:rPr>
        <w:t>szkołach</w:t>
      </w:r>
      <w:proofErr w:type="spellEnd"/>
      <w:r>
        <w:rPr>
          <w:color w:val="2F2F2F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państwowych</w:t>
      </w:r>
      <w:proofErr w:type="spellEnd"/>
      <w:r>
        <w:rPr>
          <w:color w:val="2F2F2F"/>
          <w:w w:val="85"/>
          <w:sz w:val="27"/>
        </w:rPr>
        <w:t>:</w:t>
      </w:r>
    </w:p>
    <w:p w14:paraId="1846C2CB" w14:textId="73622B6F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57"/>
        <w:ind w:right="729" w:hanging="284"/>
        <w:jc w:val="both"/>
      </w:pPr>
      <w:proofErr w:type="spellStart"/>
      <w:r>
        <w:rPr>
          <w:sz w:val="21"/>
        </w:rPr>
        <w:t>państwo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wymagać</w:t>
      </w:r>
      <w:proofErr w:type="spellEnd"/>
      <w:r>
        <w:rPr>
          <w:sz w:val="21"/>
        </w:rPr>
        <w:t xml:space="preserve"> od </w:t>
      </w:r>
      <w:proofErr w:type="spellStart"/>
      <w:r>
        <w:rPr>
          <w:sz w:val="21"/>
        </w:rPr>
        <w:t>urzędników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służby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cywilnej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pracowników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kontraktowych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organów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powstrzymania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od </w:t>
      </w:r>
      <w:proofErr w:type="spellStart"/>
      <w:r>
        <w:rPr>
          <w:sz w:val="21"/>
        </w:rPr>
        <w:t>noszenia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widocznych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symboli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religijnych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odzieży</w:t>
      </w:r>
      <w:proofErr w:type="spellEnd"/>
      <w:r>
        <w:rPr>
          <w:sz w:val="21"/>
        </w:rPr>
        <w:t xml:space="preserve"> w celu </w:t>
      </w:r>
      <w:proofErr w:type="spellStart"/>
      <w:r>
        <w:rPr>
          <w:sz w:val="21"/>
        </w:rPr>
        <w:t>zagwarantowania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neutralności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usług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równego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traktowania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wszystkich</w:t>
      </w:r>
      <w:proofErr w:type="spellEnd"/>
      <w:r>
        <w:rPr>
          <w:sz w:val="21"/>
        </w:rPr>
        <w:t xml:space="preserve"> </w:t>
      </w:r>
      <w:proofErr w:type="spellStart"/>
      <w:r w:rsidR="008B1051">
        <w:rPr>
          <w:sz w:val="21"/>
        </w:rPr>
        <w:t>petentów</w:t>
      </w:r>
      <w:proofErr w:type="spellEnd"/>
      <w:r>
        <w:rPr>
          <w:sz w:val="21"/>
        </w:rPr>
        <w:t xml:space="preserve"> (</w:t>
      </w:r>
      <w:hyperlink r:id="rId19">
        <w:r>
          <w:rPr>
            <w:i/>
            <w:color w:val="0072BC"/>
            <w:sz w:val="21"/>
          </w:rPr>
          <w:t xml:space="preserve">Ebrahimian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</w:hyperlink>
      <w:r>
        <w:rPr>
          <w:sz w:val="21"/>
        </w:rPr>
        <w:t>, 2015 r.),</w:t>
      </w:r>
    </w:p>
    <w:p w14:paraId="6DAB93F9" w14:textId="77777777" w:rsidR="002A112E" w:rsidRDefault="00000000">
      <w:pPr>
        <w:pStyle w:val="Tekstpodstawowy"/>
        <w:jc w:val="both"/>
      </w:pPr>
      <w:r>
        <w:rPr>
          <w:sz w:val="21"/>
        </w:rPr>
        <w:t>§§ 63-69</w:t>
      </w:r>
      <w:r>
        <w:rPr>
          <w:spacing w:val="-4"/>
          <w:sz w:val="21"/>
        </w:rPr>
        <w:t>);</w:t>
      </w:r>
    </w:p>
    <w:p w14:paraId="6A58BA6E" w14:textId="77777777" w:rsidR="002A112E" w:rsidRDefault="002A112E">
      <w:pPr>
        <w:pStyle w:val="Tekstpodstawowy"/>
        <w:ind w:left="0"/>
        <w:rPr>
          <w:sz w:val="20"/>
        </w:rPr>
      </w:pPr>
    </w:p>
    <w:p w14:paraId="68F4FB47" w14:textId="77777777" w:rsidR="002A112E" w:rsidRDefault="00000000">
      <w:pPr>
        <w:pStyle w:val="Tekstpodstawowy"/>
        <w:spacing w:before="5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2CA652" wp14:editId="57F58EB3">
                <wp:simplePos x="0" y="0"/>
                <wp:positionH relativeFrom="page">
                  <wp:posOffset>914400</wp:posOffset>
                </wp:positionH>
                <wp:positionV relativeFrom="paragraph">
                  <wp:posOffset>205562</wp:posOffset>
                </wp:positionV>
                <wp:extent cx="182245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BE2C4" id="Graphic 7" o:spid="_x0000_s1026" style="position:absolute;margin-left:1in;margin-top:16.2pt;width:143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958D386" w14:textId="77777777" w:rsidR="002A112E" w:rsidRDefault="00000000">
      <w:pPr>
        <w:spacing w:before="230"/>
        <w:ind w:left="732"/>
        <w:rPr>
          <w:sz w:val="20"/>
        </w:rPr>
      </w:pPr>
      <w:r>
        <w:rPr>
          <w:position w:val="6"/>
          <w:sz w:val="12"/>
        </w:rPr>
        <w:t xml:space="preserve">1 </w:t>
      </w:r>
      <w:proofErr w:type="spellStart"/>
      <w:r>
        <w:rPr>
          <w:sz w:val="19"/>
        </w:rPr>
        <w:t>Przygotowane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przez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Kancelarię</w:t>
      </w:r>
      <w:proofErr w:type="spellEnd"/>
      <w:r>
        <w:rPr>
          <w:sz w:val="19"/>
        </w:rPr>
        <w:t xml:space="preserve">. Nie jest </w:t>
      </w:r>
      <w:proofErr w:type="spellStart"/>
      <w:r>
        <w:rPr>
          <w:sz w:val="19"/>
        </w:rPr>
        <w:t>wiążący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2"/>
          <w:sz w:val="19"/>
        </w:rPr>
        <w:t>dla</w:t>
      </w:r>
      <w:proofErr w:type="spellEnd"/>
      <w:r>
        <w:rPr>
          <w:spacing w:val="-2"/>
          <w:sz w:val="19"/>
        </w:rPr>
        <w:t xml:space="preserve"> </w:t>
      </w:r>
      <w:proofErr w:type="spellStart"/>
      <w:r>
        <w:rPr>
          <w:spacing w:val="-2"/>
          <w:sz w:val="19"/>
        </w:rPr>
        <w:t>Trybunału</w:t>
      </w:r>
      <w:proofErr w:type="spellEnd"/>
      <w:r>
        <w:rPr>
          <w:spacing w:val="-2"/>
          <w:sz w:val="19"/>
        </w:rPr>
        <w:t>.</w:t>
      </w:r>
    </w:p>
    <w:p w14:paraId="7FB77166" w14:textId="77777777" w:rsidR="002A112E" w:rsidRDefault="00000000">
      <w:pPr>
        <w:pStyle w:val="Tekstpodstawowy"/>
        <w:ind w:left="0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251666432" behindDoc="1" locked="0" layoutInCell="1" allowOverlap="1" wp14:anchorId="02704D10" wp14:editId="2948FEBC">
            <wp:simplePos x="0" y="0"/>
            <wp:positionH relativeFrom="page">
              <wp:posOffset>3402434</wp:posOffset>
            </wp:positionH>
            <wp:positionV relativeFrom="paragraph">
              <wp:posOffset>92879</wp:posOffset>
            </wp:positionV>
            <wp:extent cx="735331" cy="589788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65F53" w14:textId="77777777" w:rsidR="002A112E" w:rsidRDefault="002A112E">
      <w:pPr>
        <w:pStyle w:val="Tekstpodstawowy"/>
        <w:rPr>
          <w:sz w:val="10"/>
        </w:rPr>
        <w:sectPr w:rsidR="002A112E">
          <w:type w:val="continuous"/>
          <w:pgSz w:w="11910" w:h="16840"/>
          <w:pgMar w:top="480" w:right="708" w:bottom="280" w:left="708" w:header="708" w:footer="708" w:gutter="0"/>
          <w:cols w:space="708"/>
        </w:sectPr>
      </w:pPr>
    </w:p>
    <w:p w14:paraId="2D03C400" w14:textId="77777777" w:rsidR="002A112E" w:rsidRDefault="002A112E">
      <w:pPr>
        <w:pStyle w:val="Tekstpodstawowy"/>
        <w:ind w:left="0"/>
      </w:pPr>
    </w:p>
    <w:p w14:paraId="04830D78" w14:textId="77777777" w:rsidR="002A112E" w:rsidRDefault="002A112E">
      <w:pPr>
        <w:pStyle w:val="Tekstpodstawowy"/>
        <w:spacing w:before="61"/>
        <w:ind w:left="0"/>
      </w:pPr>
    </w:p>
    <w:p w14:paraId="32A8636D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hanging="284"/>
        <w:jc w:val="both"/>
        <w:rPr>
          <w:i/>
        </w:rPr>
      </w:pPr>
      <w:proofErr w:type="spellStart"/>
      <w:r>
        <w:rPr>
          <w:sz w:val="21"/>
        </w:rPr>
        <w:t>Dotyczy</w:t>
      </w:r>
      <w:proofErr w:type="spellEnd"/>
      <w:r>
        <w:rPr>
          <w:sz w:val="21"/>
        </w:rPr>
        <w:t xml:space="preserve"> to w </w:t>
      </w:r>
      <w:proofErr w:type="spellStart"/>
      <w:r>
        <w:rPr>
          <w:sz w:val="21"/>
        </w:rPr>
        <w:t>szczególności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nauczycieli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szkołach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wszystkich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poziomach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(</w:t>
      </w:r>
      <w:proofErr w:type="spellStart"/>
      <w:r>
        <w:fldChar w:fldCharType="begin"/>
      </w:r>
      <w:r>
        <w:instrText>HYPERLINK "http://hudoc.echr.coe.int/eng?i=001-22643" \h</w:instrText>
      </w:r>
      <w:r>
        <w:fldChar w:fldCharType="separate"/>
      </w:r>
      <w:r>
        <w:rPr>
          <w:i/>
          <w:color w:val="0072BC"/>
          <w:spacing w:val="-2"/>
          <w:sz w:val="21"/>
        </w:rPr>
        <w:t>Dahlab</w:t>
      </w:r>
      <w:proofErr w:type="spellEnd"/>
      <w:r>
        <w:fldChar w:fldCharType="end"/>
      </w:r>
    </w:p>
    <w:p w14:paraId="00FB143C" w14:textId="77777777" w:rsidR="002A112E" w:rsidRDefault="00000000">
      <w:pPr>
        <w:ind w:left="1583"/>
        <w:jc w:val="both"/>
      </w:pPr>
      <w:hyperlink r:id="rId21">
        <w:r>
          <w:rPr>
            <w:i/>
            <w:color w:val="0072BC"/>
            <w:sz w:val="21"/>
          </w:rPr>
          <w:t xml:space="preserve">v. </w:t>
        </w:r>
        <w:proofErr w:type="spellStart"/>
        <w:r>
          <w:rPr>
            <w:i/>
            <w:color w:val="0072BC"/>
            <w:sz w:val="21"/>
          </w:rPr>
          <w:t>Szwajcaria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 xml:space="preserve">(dec.), </w:t>
      </w:r>
      <w:r>
        <w:rPr>
          <w:spacing w:val="-2"/>
          <w:sz w:val="21"/>
        </w:rPr>
        <w:t>2001</w:t>
      </w:r>
      <w:r>
        <w:rPr>
          <w:sz w:val="21"/>
        </w:rPr>
        <w:t xml:space="preserve">; </w:t>
      </w:r>
      <w:hyperlink r:id="rId22">
        <w:proofErr w:type="spellStart"/>
        <w:r>
          <w:rPr>
            <w:i/>
            <w:color w:val="0072BC"/>
            <w:sz w:val="21"/>
          </w:rPr>
          <w:t>Kurtulmuş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 xml:space="preserve">(dec.), </w:t>
      </w:r>
      <w:r>
        <w:rPr>
          <w:spacing w:val="-2"/>
          <w:sz w:val="21"/>
        </w:rPr>
        <w:t>2006);</w:t>
      </w:r>
    </w:p>
    <w:p w14:paraId="3B43E7C9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  <w:jc w:val="both"/>
      </w:pPr>
      <w:proofErr w:type="spellStart"/>
      <w:r>
        <w:rPr>
          <w:sz w:val="21"/>
        </w:rPr>
        <w:t>Państwo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dysponuje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szerokim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marginesem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oceny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zakresie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zezwolenia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noszenie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widocznych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elementów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odzieży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uczniów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państwowych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szkołach</w:t>
      </w:r>
      <w:proofErr w:type="spellEnd"/>
      <w:r>
        <w:rPr>
          <w:sz w:val="21"/>
        </w:rPr>
        <w:t xml:space="preserve"> i na </w:t>
      </w:r>
      <w:proofErr w:type="spellStart"/>
      <w:r>
        <w:rPr>
          <w:sz w:val="21"/>
        </w:rPr>
        <w:t>uniwersytetach</w:t>
      </w:r>
      <w:proofErr w:type="spellEnd"/>
      <w:r>
        <w:rPr>
          <w:sz w:val="21"/>
        </w:rPr>
        <w:t xml:space="preserve"> (</w:t>
      </w:r>
      <w:proofErr w:type="spellStart"/>
      <w:r>
        <w:fldChar w:fldCharType="begin"/>
      </w:r>
      <w:r>
        <w:instrText>HYPERLINK "http://hudoc.echr.coe.int/eng?i=001-90039" \h</w:instrText>
      </w:r>
      <w:r>
        <w:fldChar w:fldCharType="separate"/>
      </w:r>
      <w:r>
        <w:rPr>
          <w:i/>
          <w:color w:val="0072BC"/>
          <w:sz w:val="21"/>
        </w:rPr>
        <w:t>Dogru</w:t>
      </w:r>
      <w:proofErr w:type="spellEnd"/>
      <w:r>
        <w:rPr>
          <w:i/>
          <w:color w:val="0072BC"/>
          <w:sz w:val="21"/>
        </w:rPr>
        <w:t xml:space="preserve"> </w:t>
      </w:r>
      <w:r>
        <w:fldChar w:fldCharType="end"/>
      </w:r>
      <w:hyperlink r:id="rId23">
        <w:r>
          <w:rPr>
            <w:i/>
            <w:color w:val="0072BC"/>
            <w:sz w:val="21"/>
          </w:rPr>
          <w:t xml:space="preserve">p.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</w:hyperlink>
      <w:r>
        <w:rPr>
          <w:sz w:val="21"/>
        </w:rPr>
        <w:t xml:space="preserve">, 2008, § 63; </w:t>
      </w:r>
      <w:hyperlink r:id="rId24">
        <w:r>
          <w:rPr>
            <w:i/>
            <w:color w:val="0072BC"/>
            <w:sz w:val="21"/>
          </w:rPr>
          <w:t xml:space="preserve">Leyla Şahin p.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2005, §§ 121-122);</w:t>
      </w:r>
    </w:p>
    <w:p w14:paraId="371FE762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  <w:jc w:val="both"/>
      </w:pPr>
      <w:proofErr w:type="spellStart"/>
      <w:r>
        <w:rPr>
          <w:sz w:val="21"/>
        </w:rPr>
        <w:t>bezwzględny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zakaz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noszenia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uczniów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szkołach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jakichkolwiek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widocznych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symboli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przekonań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sformułowany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sposób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niedyskryminujący</w:t>
      </w:r>
      <w:proofErr w:type="spellEnd"/>
      <w:r>
        <w:rPr>
          <w:sz w:val="21"/>
        </w:rPr>
        <w:t xml:space="preserve">, jest </w:t>
      </w:r>
      <w:proofErr w:type="spellStart"/>
      <w:r>
        <w:rPr>
          <w:sz w:val="21"/>
        </w:rPr>
        <w:t>zgodny</w:t>
      </w:r>
      <w:proofErr w:type="spellEnd"/>
      <w:r>
        <w:rPr>
          <w:sz w:val="21"/>
        </w:rPr>
        <w:t xml:space="preserve"> z art. 9 (</w:t>
      </w:r>
      <w:hyperlink r:id="rId25">
        <w:r>
          <w:rPr>
            <w:i/>
            <w:color w:val="0072BC"/>
            <w:sz w:val="21"/>
          </w:rPr>
          <w:t xml:space="preserve">Mikyas i </w:t>
        </w:r>
      </w:hyperlink>
      <w:hyperlink r:id="rId26">
        <w:r>
          <w:rPr>
            <w:i/>
            <w:color w:val="0072BC"/>
            <w:sz w:val="21"/>
          </w:rPr>
          <w:t xml:space="preserve">Inni p. </w:t>
        </w:r>
        <w:proofErr w:type="spellStart"/>
        <w:r>
          <w:rPr>
            <w:i/>
            <w:color w:val="0072BC"/>
            <w:sz w:val="21"/>
          </w:rPr>
          <w:t>Belgii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(dec.), 2024, §§ 67-77).</w:t>
      </w:r>
    </w:p>
    <w:p w14:paraId="5DFC65FA" w14:textId="77777777" w:rsidR="002A112E" w:rsidRDefault="00000000">
      <w:pPr>
        <w:pStyle w:val="Nagwek2"/>
        <w:spacing w:line="254" w:lineRule="auto"/>
      </w:pPr>
      <w:proofErr w:type="spellStart"/>
      <w:r>
        <w:rPr>
          <w:color w:val="2F2F2F"/>
          <w:w w:val="90"/>
          <w:sz w:val="27"/>
        </w:rPr>
        <w:t>Noszenie</w:t>
      </w:r>
      <w:proofErr w:type="spellEnd"/>
      <w:r>
        <w:rPr>
          <w:color w:val="2F2F2F"/>
          <w:w w:val="90"/>
          <w:sz w:val="27"/>
        </w:rPr>
        <w:t xml:space="preserve"> </w:t>
      </w:r>
      <w:proofErr w:type="spellStart"/>
      <w:r>
        <w:rPr>
          <w:color w:val="2F2F2F"/>
          <w:w w:val="90"/>
          <w:sz w:val="27"/>
        </w:rPr>
        <w:t>symboli</w:t>
      </w:r>
      <w:proofErr w:type="spellEnd"/>
      <w:r>
        <w:rPr>
          <w:color w:val="2F2F2F"/>
          <w:w w:val="90"/>
          <w:sz w:val="27"/>
        </w:rPr>
        <w:t xml:space="preserve"> </w:t>
      </w:r>
      <w:proofErr w:type="spellStart"/>
      <w:r>
        <w:rPr>
          <w:color w:val="2F2F2F"/>
          <w:w w:val="90"/>
          <w:sz w:val="27"/>
        </w:rPr>
        <w:t>religijnych</w:t>
      </w:r>
      <w:proofErr w:type="spellEnd"/>
      <w:r>
        <w:rPr>
          <w:color w:val="2F2F2F"/>
          <w:w w:val="90"/>
          <w:sz w:val="27"/>
        </w:rPr>
        <w:t xml:space="preserve"> i </w:t>
      </w:r>
      <w:proofErr w:type="spellStart"/>
      <w:r>
        <w:rPr>
          <w:color w:val="2F2F2F"/>
          <w:w w:val="90"/>
          <w:sz w:val="27"/>
        </w:rPr>
        <w:t>elementów</w:t>
      </w:r>
      <w:proofErr w:type="spellEnd"/>
      <w:r>
        <w:rPr>
          <w:color w:val="2F2F2F"/>
          <w:w w:val="90"/>
          <w:sz w:val="27"/>
        </w:rPr>
        <w:t xml:space="preserve"> </w:t>
      </w:r>
      <w:proofErr w:type="spellStart"/>
      <w:r>
        <w:rPr>
          <w:color w:val="2F2F2F"/>
          <w:w w:val="90"/>
          <w:sz w:val="27"/>
        </w:rPr>
        <w:t>odzieży</w:t>
      </w:r>
      <w:proofErr w:type="spellEnd"/>
      <w:r>
        <w:rPr>
          <w:color w:val="2F2F2F"/>
          <w:w w:val="90"/>
          <w:sz w:val="27"/>
        </w:rPr>
        <w:t xml:space="preserve"> </w:t>
      </w:r>
      <w:proofErr w:type="spellStart"/>
      <w:r>
        <w:rPr>
          <w:color w:val="2F2F2F"/>
          <w:w w:val="90"/>
          <w:sz w:val="27"/>
        </w:rPr>
        <w:t>przez</w:t>
      </w:r>
      <w:proofErr w:type="spellEnd"/>
      <w:r>
        <w:rPr>
          <w:color w:val="2F2F2F"/>
          <w:w w:val="90"/>
          <w:sz w:val="27"/>
        </w:rPr>
        <w:t xml:space="preserve"> </w:t>
      </w:r>
      <w:proofErr w:type="spellStart"/>
      <w:r>
        <w:rPr>
          <w:color w:val="2F2F2F"/>
          <w:w w:val="90"/>
          <w:sz w:val="27"/>
        </w:rPr>
        <w:t>pracowników</w:t>
      </w:r>
      <w:proofErr w:type="spellEnd"/>
      <w:r>
        <w:rPr>
          <w:color w:val="2F2F2F"/>
          <w:w w:val="90"/>
          <w:sz w:val="27"/>
        </w:rPr>
        <w:t xml:space="preserve"> w </w:t>
      </w:r>
      <w:proofErr w:type="spellStart"/>
      <w:r>
        <w:rPr>
          <w:color w:val="2F2F2F"/>
          <w:w w:val="95"/>
          <w:sz w:val="27"/>
        </w:rPr>
        <w:t>sektorze</w:t>
      </w:r>
      <w:proofErr w:type="spellEnd"/>
      <w:r>
        <w:rPr>
          <w:color w:val="2F2F2F"/>
          <w:w w:val="95"/>
          <w:sz w:val="27"/>
        </w:rPr>
        <w:t xml:space="preserve"> </w:t>
      </w:r>
      <w:proofErr w:type="spellStart"/>
      <w:r>
        <w:rPr>
          <w:color w:val="2F2F2F"/>
          <w:w w:val="95"/>
          <w:sz w:val="27"/>
        </w:rPr>
        <w:t>prywatnym</w:t>
      </w:r>
      <w:proofErr w:type="spellEnd"/>
      <w:r>
        <w:rPr>
          <w:color w:val="2F2F2F"/>
          <w:w w:val="95"/>
          <w:sz w:val="27"/>
        </w:rPr>
        <w:t>:</w:t>
      </w:r>
    </w:p>
    <w:p w14:paraId="36E11DAF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57"/>
        <w:ind w:right="729" w:hanging="284"/>
        <w:jc w:val="both"/>
      </w:pPr>
      <w:proofErr w:type="spellStart"/>
      <w:r>
        <w:rPr>
          <w:sz w:val="21"/>
        </w:rPr>
        <w:t>przedsiębiorstwo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zgodnie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prawem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narzucić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swoim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pracownikom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zasady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ubioru</w:t>
      </w:r>
      <w:proofErr w:type="spellEnd"/>
      <w:r>
        <w:rPr>
          <w:sz w:val="21"/>
        </w:rPr>
        <w:t xml:space="preserve"> w celu </w:t>
      </w:r>
      <w:proofErr w:type="spellStart"/>
      <w:r>
        <w:rPr>
          <w:sz w:val="21"/>
        </w:rPr>
        <w:t>ochrony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określonego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wizerunku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handlowego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nawet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jeśli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wdrożenie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czasami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prowadzić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ograniczeń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noszeniu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symboli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religijnych</w:t>
      </w:r>
      <w:proofErr w:type="spellEnd"/>
      <w:r>
        <w:rPr>
          <w:sz w:val="21"/>
        </w:rPr>
        <w:t xml:space="preserve"> (</w:t>
      </w:r>
      <w:proofErr w:type="spellStart"/>
      <w:r>
        <w:fldChar w:fldCharType="begin"/>
      </w:r>
      <w:r>
        <w:instrText>HYPERLINK "http://hudoc.echr.coe.int/eng?i=001-115881" \h</w:instrText>
      </w:r>
      <w:r>
        <w:fldChar w:fldCharType="separate"/>
      </w:r>
      <w:r>
        <w:rPr>
          <w:i/>
          <w:color w:val="0072BC"/>
          <w:sz w:val="21"/>
        </w:rPr>
        <w:t>Eweida</w:t>
      </w:r>
      <w:proofErr w:type="spellEnd"/>
      <w:r>
        <w:rPr>
          <w:i/>
          <w:color w:val="0072BC"/>
          <w:sz w:val="21"/>
        </w:rPr>
        <w:t xml:space="preserve"> i Inni </w:t>
      </w:r>
      <w:proofErr w:type="spellStart"/>
      <w:r>
        <w:rPr>
          <w:i/>
          <w:color w:val="0072BC"/>
          <w:sz w:val="21"/>
        </w:rPr>
        <w:t>przeciwko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Zjednoczonemu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Królestwu</w:t>
      </w:r>
      <w:proofErr w:type="spellEnd"/>
      <w:r>
        <w:fldChar w:fldCharType="end"/>
      </w:r>
      <w:r>
        <w:rPr>
          <w:sz w:val="21"/>
        </w:rPr>
        <w:t xml:space="preserve">, 2013, § 94, 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9 w </w:t>
      </w:r>
      <w:proofErr w:type="spellStart"/>
      <w:r>
        <w:rPr>
          <w:sz w:val="21"/>
        </w:rPr>
        <w:t>odniesieniu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pracownicy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linii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lotniczych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pracodawca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zabronił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noszenia</w:t>
      </w:r>
      <w:proofErr w:type="spellEnd"/>
      <w:r>
        <w:rPr>
          <w:sz w:val="21"/>
        </w:rPr>
        <w:t xml:space="preserve"> w </w:t>
      </w:r>
      <w:proofErr w:type="spellStart"/>
      <w:r>
        <w:rPr>
          <w:spacing w:val="40"/>
          <w:sz w:val="21"/>
        </w:rPr>
        <w:t>pracy</w:t>
      </w:r>
      <w:proofErr w:type="spellEnd"/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widocznego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krzyża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chrześcijańskiego</w:t>
      </w:r>
      <w:proofErr w:type="spellEnd"/>
      <w:r>
        <w:rPr>
          <w:sz w:val="21"/>
        </w:rPr>
        <w:t xml:space="preserve">;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odrębnego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badania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podstawie</w:t>
      </w:r>
      <w:proofErr w:type="spellEnd"/>
      <w:r>
        <w:rPr>
          <w:sz w:val="21"/>
        </w:rPr>
        <w:t xml:space="preserve"> art. 14);</w:t>
      </w:r>
    </w:p>
    <w:p w14:paraId="753C91B2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8" w:hanging="284"/>
        <w:jc w:val="both"/>
      </w:pPr>
      <w:proofErr w:type="spellStart"/>
      <w:r>
        <w:rPr>
          <w:sz w:val="21"/>
        </w:rPr>
        <w:t>szpital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prywatny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publiczny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może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również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ograniczyć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noszenie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symboli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religijnych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odzieży</w:t>
      </w:r>
      <w:proofErr w:type="spellEnd"/>
      <w:r>
        <w:rPr>
          <w:sz w:val="21"/>
        </w:rPr>
        <w:t xml:space="preserve">, o </w:t>
      </w:r>
      <w:proofErr w:type="spellStart"/>
      <w:r>
        <w:rPr>
          <w:sz w:val="21"/>
        </w:rPr>
        <w:t>ile</w:t>
      </w:r>
      <w:proofErr w:type="spellEnd"/>
      <w:r>
        <w:rPr>
          <w:sz w:val="21"/>
        </w:rPr>
        <w:t xml:space="preserve"> jest to </w:t>
      </w:r>
      <w:proofErr w:type="spellStart"/>
      <w:r>
        <w:rPr>
          <w:sz w:val="21"/>
        </w:rPr>
        <w:t>uzasadnione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względami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zdrowotnymi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higienicznymi</w:t>
      </w:r>
      <w:proofErr w:type="spellEnd"/>
      <w:r>
        <w:rPr>
          <w:sz w:val="21"/>
        </w:rPr>
        <w:t xml:space="preserve"> (</w:t>
      </w:r>
      <w:hyperlink r:id="rId27">
        <w:r>
          <w:rPr>
            <w:i/>
            <w:color w:val="0072BC"/>
            <w:sz w:val="21"/>
          </w:rPr>
          <w:t>ibid.</w:t>
        </w:r>
      </w:hyperlink>
      <w:r>
        <w:rPr>
          <w:sz w:val="21"/>
        </w:rPr>
        <w:t xml:space="preserve">, §§ 98-100,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9 </w:t>
      </w:r>
      <w:proofErr w:type="spellStart"/>
      <w:r>
        <w:rPr>
          <w:sz w:val="21"/>
        </w:rPr>
        <w:t>rozpatrywanego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samodzielnie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14 w </w:t>
      </w:r>
      <w:proofErr w:type="spellStart"/>
      <w:r>
        <w:rPr>
          <w:sz w:val="21"/>
        </w:rPr>
        <w:t>odniesieniu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pielęgniarki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geriatrycznej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szpitalu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państwowym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której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pracodawca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również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zabronił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noszenia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widocznego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krzyża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chrześcijańskiego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podczas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pracy</w:t>
      </w:r>
      <w:proofErr w:type="spellEnd"/>
      <w:r>
        <w:rPr>
          <w:sz w:val="21"/>
        </w:rPr>
        <w:t>).</w:t>
      </w:r>
    </w:p>
    <w:p w14:paraId="2FAE52AD" w14:textId="77777777" w:rsidR="002A112E" w:rsidRDefault="00000000">
      <w:pPr>
        <w:pStyle w:val="Nagwek1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061344F" wp14:editId="5C20AC84">
                <wp:simplePos x="0" y="0"/>
                <wp:positionH relativeFrom="page">
                  <wp:posOffset>895985</wp:posOffset>
                </wp:positionH>
                <wp:positionV relativeFrom="paragraph">
                  <wp:posOffset>392042</wp:posOffset>
                </wp:positionV>
                <wp:extent cx="576897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3D6BA" id="Graphic 14" o:spid="_x0000_s1026" style="position:absolute;margin-left:70.55pt;margin-top:30.85pt;width:454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Dalsze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odniesienia</w:t>
      </w:r>
      <w:proofErr w:type="spellEnd"/>
    </w:p>
    <w:p w14:paraId="4DA677CF" w14:textId="77777777" w:rsidR="002A112E" w:rsidRDefault="00000000">
      <w:pPr>
        <w:pStyle w:val="Nagwek2"/>
      </w:pPr>
      <w:proofErr w:type="spellStart"/>
      <w:r>
        <w:rPr>
          <w:color w:val="2F2F2F"/>
          <w:spacing w:val="-2"/>
          <w:w w:val="85"/>
          <w:sz w:val="27"/>
        </w:rPr>
        <w:t>Przewodniki</w:t>
      </w:r>
      <w:proofErr w:type="spellEnd"/>
      <w:r>
        <w:rPr>
          <w:color w:val="2F2F2F"/>
          <w:spacing w:val="-2"/>
          <w:w w:val="85"/>
          <w:sz w:val="27"/>
        </w:rPr>
        <w:t xml:space="preserve"> </w:t>
      </w:r>
      <w:r>
        <w:rPr>
          <w:color w:val="2F2F2F"/>
          <w:w w:val="85"/>
          <w:sz w:val="27"/>
        </w:rPr>
        <w:t xml:space="preserve">po </w:t>
      </w:r>
      <w:proofErr w:type="spellStart"/>
      <w:r>
        <w:rPr>
          <w:color w:val="2F2F2F"/>
          <w:w w:val="85"/>
          <w:sz w:val="27"/>
        </w:rPr>
        <w:t>orzecznictwie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064F2C8D" w14:textId="77777777" w:rsidR="002A112E" w:rsidRDefault="00000000">
      <w:pPr>
        <w:pStyle w:val="Akapitzlist"/>
        <w:numPr>
          <w:ilvl w:val="0"/>
          <w:numId w:val="1"/>
        </w:numPr>
        <w:tabs>
          <w:tab w:val="left" w:pos="1582"/>
        </w:tabs>
        <w:spacing w:before="76"/>
        <w:ind w:left="1582" w:hanging="283"/>
      </w:pPr>
      <w:hyperlink r:id="rId28">
        <w:proofErr w:type="spellStart"/>
        <w:r>
          <w:rPr>
            <w:color w:val="0072BC"/>
            <w:sz w:val="21"/>
          </w:rPr>
          <w:t>Przewodnik</w:t>
        </w:r>
        <w:proofErr w:type="spellEnd"/>
        <w:r>
          <w:rPr>
            <w:color w:val="0072BC"/>
            <w:sz w:val="21"/>
          </w:rPr>
          <w:t xml:space="preserve"> po art. 8 - </w:t>
        </w:r>
        <w:proofErr w:type="spellStart"/>
        <w:r>
          <w:rPr>
            <w:color w:val="0072BC"/>
            <w:sz w:val="21"/>
          </w:rPr>
          <w:t>Prawo</w:t>
        </w:r>
        <w:proofErr w:type="spellEnd"/>
        <w:r>
          <w:rPr>
            <w:color w:val="0072BC"/>
            <w:sz w:val="21"/>
          </w:rPr>
          <w:t xml:space="preserve"> do </w:t>
        </w:r>
        <w:proofErr w:type="spellStart"/>
        <w:r>
          <w:rPr>
            <w:color w:val="0072BC"/>
            <w:sz w:val="21"/>
          </w:rPr>
          <w:t>poszanowania</w:t>
        </w:r>
        <w:proofErr w:type="spellEnd"/>
        <w:r>
          <w:rPr>
            <w:color w:val="0072BC"/>
            <w:sz w:val="21"/>
          </w:rPr>
          <w:t xml:space="preserve"> </w:t>
        </w:r>
        <w:proofErr w:type="spellStart"/>
        <w:r>
          <w:rPr>
            <w:color w:val="0072BC"/>
            <w:sz w:val="21"/>
          </w:rPr>
          <w:t>życia</w:t>
        </w:r>
        <w:proofErr w:type="spellEnd"/>
        <w:r>
          <w:rPr>
            <w:color w:val="0072BC"/>
            <w:sz w:val="21"/>
          </w:rPr>
          <w:t xml:space="preserve"> </w:t>
        </w:r>
        <w:proofErr w:type="spellStart"/>
        <w:r>
          <w:rPr>
            <w:color w:val="0072BC"/>
            <w:sz w:val="21"/>
          </w:rPr>
          <w:t>prywatnego</w:t>
        </w:r>
        <w:proofErr w:type="spellEnd"/>
        <w:r>
          <w:rPr>
            <w:color w:val="0072BC"/>
            <w:sz w:val="21"/>
          </w:rPr>
          <w:t xml:space="preserve"> i </w:t>
        </w:r>
        <w:proofErr w:type="spellStart"/>
        <w:r>
          <w:rPr>
            <w:color w:val="0072BC"/>
            <w:sz w:val="21"/>
          </w:rPr>
          <w:t>rodzinnego</w:t>
        </w:r>
        <w:proofErr w:type="spellEnd"/>
        <w:r>
          <w:rPr>
            <w:color w:val="0072BC"/>
            <w:sz w:val="21"/>
          </w:rPr>
          <w:t xml:space="preserve">, </w:t>
        </w:r>
        <w:proofErr w:type="spellStart"/>
        <w:r>
          <w:rPr>
            <w:color w:val="0072BC"/>
            <w:sz w:val="21"/>
          </w:rPr>
          <w:t>domu</w:t>
        </w:r>
        <w:proofErr w:type="spellEnd"/>
        <w:r>
          <w:rPr>
            <w:color w:val="0072BC"/>
            <w:sz w:val="21"/>
          </w:rPr>
          <w:t xml:space="preserve"> i </w:t>
        </w:r>
        <w:proofErr w:type="spellStart"/>
        <w:r>
          <w:rPr>
            <w:color w:val="0072BC"/>
            <w:spacing w:val="-2"/>
            <w:sz w:val="21"/>
          </w:rPr>
          <w:t>korespondencji</w:t>
        </w:r>
        <w:proofErr w:type="spellEnd"/>
      </w:hyperlink>
    </w:p>
    <w:p w14:paraId="266CC35D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1" w:hanging="284"/>
      </w:pPr>
      <w:hyperlink r:id="rId29">
        <w:proofErr w:type="spellStart"/>
        <w:r>
          <w:rPr>
            <w:color w:val="0072BC"/>
            <w:sz w:val="21"/>
          </w:rPr>
          <w:t>Przewodnik</w:t>
        </w:r>
        <w:proofErr w:type="spellEnd"/>
        <w:r>
          <w:rPr>
            <w:color w:val="0072BC"/>
            <w:sz w:val="21"/>
          </w:rPr>
          <w:t xml:space="preserve"> po </w:t>
        </w:r>
        <w:proofErr w:type="spellStart"/>
        <w:r>
          <w:rPr>
            <w:color w:val="0072BC"/>
            <w:sz w:val="21"/>
          </w:rPr>
          <w:t>Artykule</w:t>
        </w:r>
        <w:proofErr w:type="spellEnd"/>
        <w:r>
          <w:rPr>
            <w:color w:val="0072BC"/>
            <w:sz w:val="21"/>
          </w:rPr>
          <w:t xml:space="preserve"> 14 </w:t>
        </w:r>
        <w:proofErr w:type="spellStart"/>
        <w:r>
          <w:rPr>
            <w:color w:val="0072BC"/>
            <w:sz w:val="21"/>
          </w:rPr>
          <w:t>Konwencji</w:t>
        </w:r>
        <w:proofErr w:type="spellEnd"/>
        <w:r>
          <w:rPr>
            <w:color w:val="0072BC"/>
            <w:sz w:val="21"/>
          </w:rPr>
          <w:t xml:space="preserve"> i </w:t>
        </w:r>
        <w:proofErr w:type="spellStart"/>
        <w:r>
          <w:rPr>
            <w:color w:val="0072BC"/>
            <w:sz w:val="21"/>
          </w:rPr>
          <w:t>Artykule</w:t>
        </w:r>
        <w:proofErr w:type="spellEnd"/>
        <w:r>
          <w:rPr>
            <w:color w:val="0072BC"/>
            <w:sz w:val="21"/>
          </w:rPr>
          <w:t xml:space="preserve"> 1 </w:t>
        </w:r>
        <w:proofErr w:type="spellStart"/>
        <w:r>
          <w:rPr>
            <w:color w:val="0072BC"/>
            <w:sz w:val="21"/>
          </w:rPr>
          <w:t>Protokołu</w:t>
        </w:r>
        <w:proofErr w:type="spellEnd"/>
        <w:r>
          <w:rPr>
            <w:color w:val="0072BC"/>
            <w:sz w:val="21"/>
          </w:rPr>
          <w:t xml:space="preserve"> nr 12 - </w:t>
        </w:r>
        <w:proofErr w:type="spellStart"/>
        <w:r>
          <w:rPr>
            <w:color w:val="0072BC"/>
            <w:sz w:val="21"/>
          </w:rPr>
          <w:t>Zakaz</w:t>
        </w:r>
        <w:proofErr w:type="spellEnd"/>
        <w:r>
          <w:rPr>
            <w:color w:val="0072BC"/>
            <w:sz w:val="21"/>
          </w:rPr>
          <w:t xml:space="preserve"> </w:t>
        </w:r>
      </w:hyperlink>
      <w:hyperlink r:id="rId30">
        <w:proofErr w:type="spellStart"/>
        <w:r>
          <w:rPr>
            <w:color w:val="0072BC"/>
            <w:spacing w:val="-2"/>
            <w:sz w:val="21"/>
          </w:rPr>
          <w:t>dyskryminacji</w:t>
        </w:r>
        <w:proofErr w:type="spellEnd"/>
      </w:hyperlink>
    </w:p>
    <w:p w14:paraId="358F8BB8" w14:textId="77777777" w:rsidR="002A112E" w:rsidRDefault="00000000">
      <w:pPr>
        <w:pStyle w:val="Nagwek2"/>
      </w:pPr>
      <w:r>
        <w:rPr>
          <w:color w:val="2F2F2F"/>
          <w:spacing w:val="-2"/>
          <w:sz w:val="27"/>
        </w:rPr>
        <w:t>Inne:</w:t>
      </w:r>
    </w:p>
    <w:p w14:paraId="5EEFEFE1" w14:textId="77777777" w:rsidR="002A112E" w:rsidRDefault="00000000">
      <w:pPr>
        <w:pStyle w:val="Akapitzlist"/>
        <w:numPr>
          <w:ilvl w:val="0"/>
          <w:numId w:val="1"/>
        </w:numPr>
        <w:tabs>
          <w:tab w:val="left" w:pos="1582"/>
        </w:tabs>
        <w:spacing w:before="75"/>
        <w:ind w:left="1582" w:hanging="283"/>
      </w:pPr>
      <w:hyperlink r:id="rId31">
        <w:proofErr w:type="spellStart"/>
        <w:r>
          <w:rPr>
            <w:color w:val="0072BC"/>
            <w:sz w:val="21"/>
          </w:rPr>
          <w:t>Edukacja</w:t>
        </w:r>
        <w:proofErr w:type="spellEnd"/>
        <w:r>
          <w:rPr>
            <w:color w:val="0072BC"/>
            <w:sz w:val="21"/>
          </w:rPr>
          <w:t xml:space="preserve"> i </w:t>
        </w:r>
        <w:proofErr w:type="spellStart"/>
        <w:r>
          <w:rPr>
            <w:color w:val="0072BC"/>
            <w:sz w:val="21"/>
          </w:rPr>
          <w:t>różnorodność</w:t>
        </w:r>
        <w:proofErr w:type="spellEnd"/>
        <w:r>
          <w:rPr>
            <w:color w:val="0072BC"/>
            <w:sz w:val="21"/>
          </w:rPr>
          <w:t xml:space="preserve"> </w:t>
        </w:r>
        <w:proofErr w:type="spellStart"/>
        <w:r>
          <w:rPr>
            <w:color w:val="0072BC"/>
            <w:sz w:val="21"/>
          </w:rPr>
          <w:t>religijna</w:t>
        </w:r>
        <w:proofErr w:type="spellEnd"/>
        <w:r>
          <w:rPr>
            <w:color w:val="0072BC"/>
            <w:sz w:val="21"/>
          </w:rPr>
          <w:t xml:space="preserve"> </w:t>
        </w:r>
      </w:hyperlink>
      <w:r>
        <w:rPr>
          <w:sz w:val="21"/>
        </w:rPr>
        <w:t>(</w:t>
      </w:r>
      <w:proofErr w:type="spellStart"/>
      <w:r>
        <w:rPr>
          <w:spacing w:val="-2"/>
          <w:sz w:val="21"/>
        </w:rPr>
        <w:t>strona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internetowa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 xml:space="preserve">Rady </w:t>
      </w:r>
      <w:proofErr w:type="spellStart"/>
      <w:r>
        <w:rPr>
          <w:sz w:val="21"/>
        </w:rPr>
        <w:t>Europy</w:t>
      </w:r>
      <w:proofErr w:type="spellEnd"/>
      <w:r>
        <w:rPr>
          <w:spacing w:val="-2"/>
          <w:sz w:val="21"/>
        </w:rPr>
        <w:t>)</w:t>
      </w:r>
    </w:p>
    <w:p w14:paraId="35D26301" w14:textId="77777777" w:rsidR="002A112E" w:rsidRDefault="002A112E">
      <w:pPr>
        <w:pStyle w:val="Akapitzlist"/>
        <w:sectPr w:rsidR="002A112E">
          <w:headerReference w:type="default" r:id="rId32"/>
          <w:footerReference w:type="default" r:id="rId33"/>
          <w:pgSz w:w="11910" w:h="16840"/>
          <w:pgMar w:top="840" w:right="708" w:bottom="820" w:left="708" w:header="454" w:footer="637" w:gutter="0"/>
          <w:pgNumType w:start="2"/>
          <w:cols w:space="708"/>
        </w:sectPr>
      </w:pPr>
    </w:p>
    <w:p w14:paraId="632CF627" w14:textId="77777777" w:rsidR="002A112E" w:rsidRDefault="002A112E">
      <w:pPr>
        <w:pStyle w:val="Tekstpodstawowy"/>
        <w:spacing w:before="207"/>
        <w:ind w:left="0"/>
        <w:rPr>
          <w:sz w:val="32"/>
        </w:rPr>
      </w:pPr>
    </w:p>
    <w:p w14:paraId="4EEC195F" w14:textId="77777777" w:rsidR="002A112E" w:rsidRDefault="00000000">
      <w:pPr>
        <w:spacing w:before="1"/>
        <w:ind w:left="732"/>
        <w:rPr>
          <w:b/>
          <w:sz w:val="32"/>
        </w:rPr>
      </w:pPr>
      <w:r>
        <w:rPr>
          <w:b/>
          <w:color w:val="2F2F2F"/>
          <w:sz w:val="31"/>
        </w:rPr>
        <w:t xml:space="preserve">KLUCZOWE </w:t>
      </w:r>
      <w:r>
        <w:rPr>
          <w:b/>
          <w:color w:val="2F2F2F"/>
          <w:spacing w:val="-2"/>
          <w:sz w:val="31"/>
        </w:rPr>
        <w:t xml:space="preserve">ODNIESIENIA DO </w:t>
      </w:r>
      <w:r>
        <w:rPr>
          <w:b/>
          <w:color w:val="2F2F2F"/>
          <w:sz w:val="31"/>
        </w:rPr>
        <w:t>ORZECZNICTWA</w:t>
      </w:r>
    </w:p>
    <w:p w14:paraId="52963E3B" w14:textId="77777777" w:rsidR="002A112E" w:rsidRDefault="002A112E">
      <w:pPr>
        <w:pStyle w:val="Tekstpodstawowy"/>
        <w:spacing w:before="117"/>
        <w:ind w:left="0"/>
        <w:rPr>
          <w:b/>
          <w:sz w:val="32"/>
        </w:rPr>
      </w:pPr>
    </w:p>
    <w:p w14:paraId="68DE4CC6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spacing w:before="1"/>
        <w:ind w:right="729" w:hanging="284"/>
      </w:pPr>
      <w:hyperlink r:id="rId34">
        <w:proofErr w:type="spellStart"/>
        <w:r>
          <w:rPr>
            <w:i/>
            <w:color w:val="0072BC"/>
            <w:sz w:val="21"/>
          </w:rPr>
          <w:t>Dahlab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Szwajcarii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(dec.), nr. 42393/98, ECHR 2001-V (</w:t>
      </w:r>
      <w:proofErr w:type="spellStart"/>
      <w:r>
        <w:rPr>
          <w:sz w:val="21"/>
        </w:rPr>
        <w:t>skargi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podstawie</w:t>
      </w:r>
      <w:proofErr w:type="spellEnd"/>
      <w:r>
        <w:rPr>
          <w:sz w:val="21"/>
        </w:rPr>
        <w:t xml:space="preserve"> art. 9 i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9 </w:t>
      </w:r>
      <w:proofErr w:type="spellStart"/>
      <w:r>
        <w:rPr>
          <w:sz w:val="21"/>
        </w:rPr>
        <w:t>niedopuszczalne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oczywiście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bezzasadne</w:t>
      </w:r>
      <w:proofErr w:type="spellEnd"/>
      <w:r>
        <w:rPr>
          <w:sz w:val="21"/>
        </w:rPr>
        <w:t>);</w:t>
      </w:r>
    </w:p>
    <w:p w14:paraId="333444FC" w14:textId="77777777" w:rsidR="002A112E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35">
        <w:proofErr w:type="spellStart"/>
        <w:r>
          <w:rPr>
            <w:i/>
            <w:color w:val="0072BC"/>
            <w:sz w:val="21"/>
          </w:rPr>
          <w:t>Phull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(dec.), nr. 35753/03, ECHR 2005-I (</w:t>
      </w:r>
      <w:proofErr w:type="spellStart"/>
      <w:r>
        <w:rPr>
          <w:sz w:val="21"/>
        </w:rPr>
        <w:t>niedopuszczalne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oczywiście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bezzasadne</w:t>
      </w:r>
      <w:proofErr w:type="spellEnd"/>
      <w:r>
        <w:rPr>
          <w:spacing w:val="-2"/>
          <w:sz w:val="21"/>
        </w:rPr>
        <w:t>);</w:t>
      </w:r>
    </w:p>
    <w:p w14:paraId="77475774" w14:textId="77777777" w:rsidR="002A112E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36">
        <w:r>
          <w:rPr>
            <w:i/>
            <w:color w:val="0072BC"/>
            <w:sz w:val="21"/>
          </w:rPr>
          <w:t xml:space="preserve">Leyla Şahin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nr. 44774/98, ECHR 2005-XI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</w:t>
      </w:r>
      <w:r>
        <w:rPr>
          <w:spacing w:val="-5"/>
          <w:sz w:val="21"/>
        </w:rPr>
        <w:t>9);</w:t>
      </w:r>
    </w:p>
    <w:p w14:paraId="06F2EA2A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  <w:tab w:val="left" w:pos="2701"/>
          <w:tab w:val="left" w:pos="4321"/>
          <w:tab w:val="left" w:pos="5784"/>
          <w:tab w:val="left" w:pos="6471"/>
          <w:tab w:val="left" w:pos="7122"/>
          <w:tab w:val="left" w:pos="7438"/>
        </w:tabs>
        <w:ind w:right="730" w:hanging="284"/>
      </w:pPr>
      <w:hyperlink r:id="rId37">
        <w:proofErr w:type="spellStart"/>
        <w:r>
          <w:rPr>
            <w:i/>
            <w:color w:val="0072BC"/>
            <w:spacing w:val="-2"/>
            <w:sz w:val="21"/>
          </w:rPr>
          <w:t>Kurtulmuş</w:t>
        </w:r>
        <w:proofErr w:type="spellEnd"/>
        <w:r>
          <w:rPr>
            <w:i/>
            <w:color w:val="0072BC"/>
            <w:sz w:val="21"/>
          </w:rPr>
          <w:tab/>
          <w:t xml:space="preserve">v. </w:t>
        </w:r>
        <w:proofErr w:type="spellStart"/>
        <w:r>
          <w:rPr>
            <w:i/>
            <w:color w:val="0072BC"/>
            <w:sz w:val="21"/>
          </w:rPr>
          <w:t>Turcja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(dec.),</w:t>
      </w:r>
      <w:r>
        <w:rPr>
          <w:sz w:val="21"/>
        </w:rPr>
        <w:tab/>
        <w:t>no. 65500/01,</w:t>
      </w:r>
      <w:r>
        <w:rPr>
          <w:sz w:val="21"/>
        </w:rPr>
        <w:tab/>
      </w:r>
      <w:r>
        <w:rPr>
          <w:spacing w:val="-4"/>
          <w:sz w:val="21"/>
        </w:rPr>
        <w:t>ECHR</w:t>
      </w:r>
      <w:r>
        <w:rPr>
          <w:sz w:val="21"/>
        </w:rPr>
        <w:tab/>
      </w:r>
      <w:r>
        <w:rPr>
          <w:spacing w:val="-4"/>
          <w:sz w:val="21"/>
        </w:rPr>
        <w:t>2006</w:t>
      </w:r>
      <w:r>
        <w:rPr>
          <w:sz w:val="21"/>
        </w:rPr>
        <w:tab/>
      </w:r>
      <w:r>
        <w:rPr>
          <w:spacing w:val="-6"/>
          <w:sz w:val="21"/>
        </w:rPr>
        <w:t>II</w:t>
      </w:r>
      <w:r>
        <w:rPr>
          <w:sz w:val="21"/>
        </w:rPr>
        <w:tab/>
        <w:t>(</w:t>
      </w:r>
      <w:proofErr w:type="spellStart"/>
      <w:r>
        <w:rPr>
          <w:sz w:val="21"/>
        </w:rPr>
        <w:t>niedopuszczalne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oczywiście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bezzasadne</w:t>
      </w:r>
      <w:proofErr w:type="spellEnd"/>
      <w:r>
        <w:rPr>
          <w:spacing w:val="-2"/>
          <w:sz w:val="21"/>
        </w:rPr>
        <w:t>);</w:t>
      </w:r>
    </w:p>
    <w:p w14:paraId="300E0BD3" w14:textId="45CA1DE7" w:rsidR="002A112E" w:rsidRDefault="00000000">
      <w:pPr>
        <w:pStyle w:val="Akapitzlist"/>
        <w:numPr>
          <w:ilvl w:val="0"/>
          <w:numId w:val="1"/>
        </w:numPr>
        <w:tabs>
          <w:tab w:val="left" w:pos="1583"/>
          <w:tab w:val="left" w:pos="2580"/>
          <w:tab w:val="left" w:pos="4205"/>
          <w:tab w:val="left" w:pos="5672"/>
          <w:tab w:val="left" w:pos="5994"/>
          <w:tab w:val="left" w:pos="6782"/>
          <w:tab w:val="left" w:pos="7438"/>
        </w:tabs>
        <w:ind w:right="729" w:hanging="284"/>
      </w:pPr>
      <w:hyperlink r:id="rId38">
        <w:r>
          <w:rPr>
            <w:i/>
            <w:color w:val="0072BC"/>
            <w:spacing w:val="-2"/>
            <w:sz w:val="21"/>
          </w:rPr>
          <w:t>El-Morsli</w:t>
        </w:r>
        <w:r>
          <w:rPr>
            <w:i/>
            <w:color w:val="0072BC"/>
            <w:sz w:val="21"/>
          </w:rPr>
          <w:tab/>
          <w:t xml:space="preserve">v. </w:t>
        </w:r>
        <w:proofErr w:type="spellStart"/>
        <w:r>
          <w:rPr>
            <w:i/>
            <w:color w:val="0072BC"/>
            <w:sz w:val="21"/>
          </w:rPr>
          <w:t>Francja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(dec.),</w:t>
      </w:r>
      <w:r>
        <w:rPr>
          <w:sz w:val="21"/>
        </w:rPr>
        <w:tab/>
        <w:t xml:space="preserve">nr </w:t>
      </w:r>
      <w:proofErr w:type="spellStart"/>
      <w:r>
        <w:rPr>
          <w:sz w:val="21"/>
        </w:rPr>
        <w:t>sprawy</w:t>
      </w:r>
      <w:proofErr w:type="spellEnd"/>
      <w:r>
        <w:rPr>
          <w:sz w:val="21"/>
        </w:rPr>
        <w:t>. 15585/06,</w:t>
      </w:r>
      <w:r>
        <w:rPr>
          <w:sz w:val="21"/>
        </w:rPr>
        <w:tab/>
      </w:r>
      <w:r w:rsidR="008B1051">
        <w:rPr>
          <w:sz w:val="21"/>
        </w:rPr>
        <w:t xml:space="preserve">4 </w:t>
      </w:r>
      <w:proofErr w:type="spellStart"/>
      <w:r>
        <w:rPr>
          <w:spacing w:val="-4"/>
          <w:sz w:val="21"/>
        </w:rPr>
        <w:t>marca</w:t>
      </w:r>
      <w:proofErr w:type="spellEnd"/>
      <w:r>
        <w:rPr>
          <w:sz w:val="21"/>
        </w:rPr>
        <w:tab/>
      </w:r>
      <w:r>
        <w:rPr>
          <w:spacing w:val="-4"/>
          <w:sz w:val="21"/>
        </w:rPr>
        <w:t>2008</w:t>
      </w:r>
      <w:r>
        <w:rPr>
          <w:sz w:val="21"/>
        </w:rPr>
        <w:tab/>
        <w:t>(</w:t>
      </w:r>
      <w:proofErr w:type="spellStart"/>
      <w:r>
        <w:rPr>
          <w:sz w:val="21"/>
        </w:rPr>
        <w:t>niedopuszczalne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oczywiście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bezzasadne</w:t>
      </w:r>
      <w:proofErr w:type="spellEnd"/>
      <w:r>
        <w:rPr>
          <w:spacing w:val="-2"/>
          <w:sz w:val="21"/>
        </w:rPr>
        <w:t>);</w:t>
      </w:r>
    </w:p>
    <w:p w14:paraId="25E86AD5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8" w:hanging="284"/>
      </w:pPr>
      <w:hyperlink r:id="rId39">
        <w:r>
          <w:rPr>
            <w:i/>
            <w:color w:val="0072BC"/>
            <w:sz w:val="21"/>
          </w:rPr>
          <w:t xml:space="preserve">Mann Singh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(dec.), nr 24479/07, 13 listopada 2008 r. (</w:t>
      </w:r>
      <w:proofErr w:type="spellStart"/>
      <w:r>
        <w:rPr>
          <w:sz w:val="21"/>
        </w:rPr>
        <w:t>niedopuszczalne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oczywiście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bezzasadne</w:t>
      </w:r>
      <w:proofErr w:type="spellEnd"/>
      <w:r>
        <w:rPr>
          <w:spacing w:val="-2"/>
          <w:sz w:val="21"/>
        </w:rPr>
        <w:t>);</w:t>
      </w:r>
    </w:p>
    <w:p w14:paraId="6057244D" w14:textId="77777777" w:rsidR="002A112E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40">
        <w:proofErr w:type="spellStart"/>
        <w:r>
          <w:rPr>
            <w:i/>
            <w:color w:val="0072BC"/>
            <w:sz w:val="21"/>
          </w:rPr>
          <w:t>Dogru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</w:hyperlink>
      <w:r>
        <w:rPr>
          <w:sz w:val="21"/>
        </w:rPr>
        <w:t xml:space="preserve">, nr 27058/05, 4 </w:t>
      </w:r>
      <w:proofErr w:type="spellStart"/>
      <w:r>
        <w:rPr>
          <w:sz w:val="21"/>
        </w:rPr>
        <w:t>grudnia</w:t>
      </w:r>
      <w:proofErr w:type="spellEnd"/>
      <w:r>
        <w:rPr>
          <w:sz w:val="21"/>
        </w:rPr>
        <w:t xml:space="preserve"> 2008 r.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</w:t>
      </w:r>
      <w:r>
        <w:rPr>
          <w:spacing w:val="-5"/>
          <w:sz w:val="21"/>
        </w:rPr>
        <w:t>9);</w:t>
      </w:r>
    </w:p>
    <w:p w14:paraId="0A187D49" w14:textId="77777777" w:rsidR="002A112E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41">
        <w:r>
          <w:rPr>
            <w:i/>
            <w:color w:val="0072BC"/>
            <w:sz w:val="21"/>
          </w:rPr>
          <w:t xml:space="preserve">Ahmet Arslan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nr. 41135/98, 23 </w:t>
      </w:r>
      <w:proofErr w:type="spellStart"/>
      <w:r>
        <w:rPr>
          <w:sz w:val="21"/>
        </w:rPr>
        <w:t>lutego</w:t>
      </w:r>
      <w:proofErr w:type="spellEnd"/>
      <w:r>
        <w:rPr>
          <w:sz w:val="21"/>
        </w:rPr>
        <w:t xml:space="preserve"> 2010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</w:t>
      </w:r>
      <w:r>
        <w:rPr>
          <w:spacing w:val="-5"/>
          <w:sz w:val="21"/>
        </w:rPr>
        <w:t>9);</w:t>
      </w:r>
    </w:p>
    <w:p w14:paraId="688B0ECB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  <w:jc w:val="both"/>
      </w:pPr>
      <w:hyperlink r:id="rId42">
        <w:proofErr w:type="spellStart"/>
        <w:r>
          <w:rPr>
            <w:i/>
            <w:color w:val="0072BC"/>
            <w:sz w:val="21"/>
          </w:rPr>
          <w:t>Eweida</w:t>
        </w:r>
        <w:proofErr w:type="spellEnd"/>
        <w:r>
          <w:rPr>
            <w:i/>
            <w:color w:val="0072BC"/>
            <w:sz w:val="21"/>
          </w:rPr>
          <w:t xml:space="preserve">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Zjednoczonemu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Królestwu</w:t>
        </w:r>
        <w:proofErr w:type="spellEnd"/>
      </w:hyperlink>
      <w:r>
        <w:rPr>
          <w:sz w:val="21"/>
        </w:rPr>
        <w:t xml:space="preserve">, nr 48420/10 i 3 </w:t>
      </w:r>
      <w:proofErr w:type="spellStart"/>
      <w:r>
        <w:rPr>
          <w:sz w:val="21"/>
        </w:rPr>
        <w:t>inne</w:t>
      </w:r>
      <w:proofErr w:type="spellEnd"/>
      <w:r>
        <w:rPr>
          <w:sz w:val="21"/>
        </w:rPr>
        <w:t>, ETPC 2013 (</w:t>
      </w:r>
      <w:proofErr w:type="spellStart"/>
      <w:r>
        <w:rPr>
          <w:sz w:val="21"/>
        </w:rPr>
        <w:t>fragmenty</w:t>
      </w:r>
      <w:proofErr w:type="spellEnd"/>
      <w:r>
        <w:rPr>
          <w:sz w:val="21"/>
        </w:rPr>
        <w:t>)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9 w </w:t>
      </w:r>
      <w:proofErr w:type="spellStart"/>
      <w:r>
        <w:rPr>
          <w:sz w:val="21"/>
        </w:rPr>
        <w:t>odniesieniu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pierwszego</w:t>
      </w:r>
      <w:proofErr w:type="spellEnd"/>
      <w:r>
        <w:rPr>
          <w:sz w:val="21"/>
        </w:rPr>
        <w:t xml:space="preserve"> skarżącego;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9 </w:t>
      </w:r>
      <w:proofErr w:type="spellStart"/>
      <w:r>
        <w:rPr>
          <w:sz w:val="21"/>
        </w:rPr>
        <w:t>samodzielnie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lub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14 w </w:t>
      </w:r>
      <w:proofErr w:type="spellStart"/>
      <w:r>
        <w:rPr>
          <w:sz w:val="21"/>
        </w:rPr>
        <w:t>odniesieniu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drugiego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czwartego</w:t>
      </w:r>
      <w:proofErr w:type="spellEnd"/>
      <w:r>
        <w:rPr>
          <w:sz w:val="21"/>
        </w:rPr>
        <w:t xml:space="preserve"> skarżącego, 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9 w </w:t>
      </w:r>
      <w:proofErr w:type="spellStart"/>
      <w:r>
        <w:rPr>
          <w:sz w:val="21"/>
        </w:rPr>
        <w:t>odniesieniu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trzeciego</w:t>
      </w:r>
      <w:proofErr w:type="spellEnd"/>
      <w:r>
        <w:rPr>
          <w:sz w:val="21"/>
        </w:rPr>
        <w:t xml:space="preserve"> skarżącego);</w:t>
      </w:r>
    </w:p>
    <w:p w14:paraId="39C36135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  <w:jc w:val="both"/>
      </w:pPr>
      <w:hyperlink r:id="rId43">
        <w:r>
          <w:rPr>
            <w:i/>
            <w:color w:val="0072BC"/>
            <w:sz w:val="21"/>
          </w:rPr>
          <w:t xml:space="preserve">S.A.S.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nr. 43835/11, ECHR 2014 (</w:t>
      </w:r>
      <w:proofErr w:type="spellStart"/>
      <w:r>
        <w:rPr>
          <w:sz w:val="21"/>
        </w:rPr>
        <w:t>fragmenty</w:t>
      </w:r>
      <w:proofErr w:type="spellEnd"/>
      <w:r>
        <w:rPr>
          <w:sz w:val="21"/>
        </w:rPr>
        <w:t>)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8, 9 i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8 i 9);</w:t>
      </w:r>
    </w:p>
    <w:p w14:paraId="1774F178" w14:textId="77777777" w:rsidR="002A112E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  <w:jc w:val="both"/>
      </w:pPr>
      <w:hyperlink r:id="rId44">
        <w:r>
          <w:rPr>
            <w:i/>
            <w:color w:val="0072BC"/>
            <w:sz w:val="21"/>
          </w:rPr>
          <w:t xml:space="preserve">Ebrahimian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</w:hyperlink>
      <w:r>
        <w:rPr>
          <w:sz w:val="21"/>
        </w:rPr>
        <w:t>, nr 64846/11, ETPC 2015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</w:t>
      </w:r>
      <w:r>
        <w:rPr>
          <w:spacing w:val="-5"/>
          <w:sz w:val="21"/>
        </w:rPr>
        <w:t>9);</w:t>
      </w:r>
    </w:p>
    <w:p w14:paraId="7C603972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</w:pPr>
      <w:hyperlink r:id="rId45">
        <w:proofErr w:type="spellStart"/>
        <w:r>
          <w:rPr>
            <w:i/>
            <w:color w:val="0072BC"/>
            <w:sz w:val="21"/>
          </w:rPr>
          <w:t>Belcacemi</w:t>
        </w:r>
        <w:proofErr w:type="spellEnd"/>
        <w:r>
          <w:rPr>
            <w:i/>
            <w:color w:val="0072BC"/>
            <w:sz w:val="21"/>
          </w:rPr>
          <w:t xml:space="preserve"> i </w:t>
        </w:r>
        <w:proofErr w:type="spellStart"/>
        <w:r>
          <w:rPr>
            <w:i/>
            <w:color w:val="0072BC"/>
            <w:sz w:val="21"/>
          </w:rPr>
          <w:t>Oussar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Belgii</w:t>
        </w:r>
        <w:proofErr w:type="spellEnd"/>
      </w:hyperlink>
      <w:r>
        <w:rPr>
          <w:sz w:val="21"/>
        </w:rPr>
        <w:t xml:space="preserve">, nr. 37798/13, 11 </w:t>
      </w:r>
      <w:proofErr w:type="spellStart"/>
      <w:r>
        <w:rPr>
          <w:sz w:val="21"/>
        </w:rPr>
        <w:t>lipca</w:t>
      </w:r>
      <w:proofErr w:type="spellEnd"/>
      <w:r>
        <w:rPr>
          <w:sz w:val="21"/>
        </w:rPr>
        <w:t xml:space="preserve"> 2017 r.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8, 9 i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8 i 9);</w:t>
      </w:r>
    </w:p>
    <w:p w14:paraId="1288B4BE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29" w:hanging="284"/>
      </w:pPr>
      <w:hyperlink r:id="rId46">
        <w:r>
          <w:rPr>
            <w:i/>
            <w:color w:val="0072BC"/>
            <w:sz w:val="21"/>
          </w:rPr>
          <w:t xml:space="preserve">Dakir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Belgii</w:t>
        </w:r>
        <w:proofErr w:type="spellEnd"/>
      </w:hyperlink>
      <w:r>
        <w:rPr>
          <w:sz w:val="21"/>
        </w:rPr>
        <w:t xml:space="preserve">, nr. 4619/12, 11 </w:t>
      </w:r>
      <w:proofErr w:type="spellStart"/>
      <w:r>
        <w:rPr>
          <w:sz w:val="21"/>
        </w:rPr>
        <w:t>lipca</w:t>
      </w:r>
      <w:proofErr w:type="spellEnd"/>
      <w:r>
        <w:rPr>
          <w:sz w:val="21"/>
        </w:rPr>
        <w:t xml:space="preserve"> 2017 r. (</w:t>
      </w:r>
      <w:proofErr w:type="spellStart"/>
      <w:r>
        <w:rPr>
          <w:sz w:val="21"/>
        </w:rPr>
        <w:t>brak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art. 8, 9 i 14 w </w:t>
      </w:r>
      <w:proofErr w:type="spellStart"/>
      <w:r>
        <w:rPr>
          <w:sz w:val="21"/>
        </w:rPr>
        <w:t>związku</w:t>
      </w:r>
      <w:proofErr w:type="spellEnd"/>
      <w:r>
        <w:rPr>
          <w:sz w:val="21"/>
        </w:rPr>
        <w:t xml:space="preserve"> z art. 8 i 9);</w:t>
      </w:r>
    </w:p>
    <w:p w14:paraId="218A86E9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</w:pPr>
      <w:hyperlink r:id="rId47">
        <w:proofErr w:type="spellStart"/>
        <w:r>
          <w:rPr>
            <w:i/>
            <w:color w:val="0072BC"/>
            <w:sz w:val="21"/>
          </w:rPr>
          <w:t>Hamidović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Bośni</w:t>
        </w:r>
        <w:proofErr w:type="spellEnd"/>
        <w:r>
          <w:rPr>
            <w:i/>
            <w:color w:val="0072BC"/>
            <w:sz w:val="21"/>
          </w:rPr>
          <w:t xml:space="preserve"> i </w:t>
        </w:r>
        <w:proofErr w:type="spellStart"/>
        <w:r>
          <w:rPr>
            <w:i/>
            <w:color w:val="0072BC"/>
            <w:sz w:val="21"/>
          </w:rPr>
          <w:t>Hercegowinie</w:t>
        </w:r>
        <w:proofErr w:type="spellEnd"/>
      </w:hyperlink>
      <w:r>
        <w:rPr>
          <w:sz w:val="21"/>
        </w:rPr>
        <w:t xml:space="preserve">, nr. 57792/15, 5 </w:t>
      </w:r>
      <w:proofErr w:type="spellStart"/>
      <w:r>
        <w:rPr>
          <w:sz w:val="21"/>
        </w:rPr>
        <w:t>grudnia</w:t>
      </w:r>
      <w:proofErr w:type="spellEnd"/>
      <w:r>
        <w:rPr>
          <w:sz w:val="21"/>
        </w:rPr>
        <w:t xml:space="preserve"> 2017 r. (</w:t>
      </w:r>
      <w:proofErr w:type="spellStart"/>
      <w:r w:rsidRPr="008E6A59">
        <w:rPr>
          <w:sz w:val="21"/>
        </w:rPr>
        <w:t>naruszenie</w:t>
      </w:r>
      <w:proofErr w:type="spellEnd"/>
      <w:r w:rsidRPr="008E6A59">
        <w:rPr>
          <w:sz w:val="21"/>
        </w:rPr>
        <w:t xml:space="preserve"> </w:t>
      </w:r>
      <w:r>
        <w:rPr>
          <w:sz w:val="21"/>
        </w:rPr>
        <w:t>art. 9);</w:t>
      </w:r>
    </w:p>
    <w:p w14:paraId="5A6660B9" w14:textId="77777777" w:rsidR="002A112E" w:rsidRDefault="00000000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48">
        <w:proofErr w:type="spellStart"/>
        <w:r>
          <w:rPr>
            <w:i/>
            <w:color w:val="0072BC"/>
            <w:sz w:val="21"/>
          </w:rPr>
          <w:t>Lachiri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Belgii</w:t>
        </w:r>
        <w:proofErr w:type="spellEnd"/>
      </w:hyperlink>
      <w:r>
        <w:rPr>
          <w:sz w:val="21"/>
        </w:rPr>
        <w:t xml:space="preserve">, nr. 3413/09, 18 </w:t>
      </w:r>
      <w:proofErr w:type="spellStart"/>
      <w:r>
        <w:rPr>
          <w:sz w:val="21"/>
        </w:rPr>
        <w:t>września</w:t>
      </w:r>
      <w:proofErr w:type="spellEnd"/>
      <w:r>
        <w:rPr>
          <w:sz w:val="21"/>
        </w:rPr>
        <w:t xml:space="preserve"> 2018 r. (</w:t>
      </w:r>
      <w:proofErr w:type="spellStart"/>
      <w:r>
        <w:rPr>
          <w:sz w:val="21"/>
        </w:rPr>
        <w:t>naruszenie</w:t>
      </w:r>
      <w:proofErr w:type="spellEnd"/>
      <w:r>
        <w:rPr>
          <w:sz w:val="21"/>
        </w:rPr>
        <w:t xml:space="preserve"> art. </w:t>
      </w:r>
      <w:r>
        <w:rPr>
          <w:spacing w:val="-5"/>
          <w:sz w:val="21"/>
        </w:rPr>
        <w:t>9);</w:t>
      </w:r>
    </w:p>
    <w:p w14:paraId="24998F5F" w14:textId="77777777" w:rsidR="002A112E" w:rsidRDefault="00000000">
      <w:pPr>
        <w:pStyle w:val="Akapitzlist"/>
        <w:numPr>
          <w:ilvl w:val="0"/>
          <w:numId w:val="1"/>
        </w:numPr>
        <w:tabs>
          <w:tab w:val="left" w:pos="1583"/>
        </w:tabs>
        <w:ind w:right="730" w:hanging="284"/>
      </w:pPr>
      <w:hyperlink r:id="rId49">
        <w:r>
          <w:rPr>
            <w:i/>
            <w:color w:val="0072BC"/>
            <w:sz w:val="21"/>
          </w:rPr>
          <w:t xml:space="preserve">Mikyas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Belgii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 xml:space="preserve">(dec.), nr. 50681/20, 9 </w:t>
      </w:r>
      <w:proofErr w:type="spellStart"/>
      <w:r>
        <w:rPr>
          <w:sz w:val="21"/>
        </w:rPr>
        <w:t>kwietnia</w:t>
      </w:r>
      <w:proofErr w:type="spellEnd"/>
      <w:r>
        <w:rPr>
          <w:sz w:val="21"/>
        </w:rPr>
        <w:t xml:space="preserve"> 2024 r. (</w:t>
      </w:r>
      <w:proofErr w:type="spellStart"/>
      <w:r>
        <w:rPr>
          <w:sz w:val="21"/>
        </w:rPr>
        <w:t>niedopuszczalne</w:t>
      </w:r>
      <w:proofErr w:type="spellEnd"/>
      <w:r>
        <w:rPr>
          <w:sz w:val="21"/>
        </w:rPr>
        <w:t xml:space="preserve"> - </w:t>
      </w:r>
      <w:proofErr w:type="spellStart"/>
      <w:r>
        <w:rPr>
          <w:sz w:val="21"/>
        </w:rPr>
        <w:t>oczywiście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bezzasadne</w:t>
      </w:r>
      <w:proofErr w:type="spellEnd"/>
      <w:r>
        <w:rPr>
          <w:spacing w:val="-2"/>
          <w:sz w:val="21"/>
        </w:rPr>
        <w:t>).</w:t>
      </w:r>
    </w:p>
    <w:sectPr w:rsidR="002A112E">
      <w:pgSz w:w="11910" w:h="16840"/>
      <w:pgMar w:top="840" w:right="708" w:bottom="820" w:left="708" w:header="454" w:footer="6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5383" w14:textId="77777777" w:rsidR="00577012" w:rsidRDefault="00577012">
      <w:r>
        <w:separator/>
      </w:r>
    </w:p>
  </w:endnote>
  <w:endnote w:type="continuationSeparator" w:id="0">
    <w:p w14:paraId="402D4DEA" w14:textId="77777777" w:rsidR="00577012" w:rsidRDefault="0057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F90D" w14:textId="77777777" w:rsidR="002A112E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10EE0AA" wp14:editId="32CD7C4D">
              <wp:simplePos x="0" y="0"/>
              <wp:positionH relativeFrom="page">
                <wp:posOffset>464184</wp:posOffset>
              </wp:positionH>
              <wp:positionV relativeFrom="page">
                <wp:posOffset>10117378</wp:posOffset>
              </wp:positionV>
              <wp:extent cx="6632575" cy="1270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2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2575">
                            <a:moveTo>
                              <a:pt x="0" y="0"/>
                            </a:moveTo>
                            <a:lnTo>
                              <a:pt x="6632574" y="0"/>
                            </a:lnTo>
                          </a:path>
                        </a:pathLst>
                      </a:custGeom>
                      <a:ln w="12700">
                        <a:solidFill>
                          <a:srgbClr val="7F7F7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BE2D8CB" id="Graphic 12" o:spid="_x0000_s1026" style="position:absolute;margin-left:36.55pt;margin-top:796.65pt;width:522.2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" path="m,l6632574,e" filled="f" strokecolor="#7f7f7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02665B3" wp14:editId="2C184D32">
              <wp:simplePos x="0" y="0"/>
              <wp:positionH relativeFrom="page">
                <wp:posOffset>3658882</wp:posOffset>
              </wp:positionH>
              <wp:positionV relativeFrom="page">
                <wp:posOffset>10151973</wp:posOffset>
              </wp:positionV>
              <wp:extent cx="247015" cy="16510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CCCB4" w14:textId="77777777" w:rsidR="002A112E" w:rsidRDefault="00000000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color w:val="474747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02665B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288.1pt;margin-top:799.35pt;width:19.45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" filled="f" stroked="f">
              <v:textbox inset="0,0,0,0">
                <w:txbxContent>
                  <w:p w14:paraId="781CCCB4" w14:textId="77777777" w:rsidR="002A112E" w:rsidRDefault="00000000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color w:val="474747"/>
                        <w:spacing w:val="-5"/>
                      </w:rPr>
                      <w:fldChar w:fldCharType="begin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color w:val="474747"/>
                        <w:spacing w:val="-5"/>
                      </w:rPr>
                      <w:fldChar w:fldCharType="separate"/>
                    </w:r>
                    <w:r>
                      <w:rPr>
                        <w:color w:val="474747"/>
                        <w:spacing w:val="-5"/>
                      </w:rPr>
                      <w:t>3</w:t>
                    </w:r>
                    <w:r>
                      <w:rPr>
                        <w:color w:val="474747"/>
                        <w:spacing w:val="-5"/>
                      </w:rPr>
                      <w:fldChar w:fldCharType="end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8065" w14:textId="77777777" w:rsidR="00577012" w:rsidRDefault="00577012">
      <w:r>
        <w:separator/>
      </w:r>
    </w:p>
  </w:footnote>
  <w:footnote w:type="continuationSeparator" w:id="0">
    <w:p w14:paraId="0ECD2200" w14:textId="77777777" w:rsidR="00577012" w:rsidRDefault="0057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079E" w14:textId="77777777" w:rsidR="002A112E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436B08B" wp14:editId="211FACB9">
              <wp:simplePos x="0" y="0"/>
              <wp:positionH relativeFrom="page">
                <wp:posOffset>482600</wp:posOffset>
              </wp:positionH>
              <wp:positionV relativeFrom="page">
                <wp:posOffset>529539</wp:posOffset>
              </wp:positionV>
              <wp:extent cx="6624955" cy="127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1048B25" id="Graphic 9" o:spid="_x0000_s1026" style="position:absolute;margin-left:38pt;margin-top:41.7pt;width:521.6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" path="m,l662495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7320215" wp14:editId="3486C768">
              <wp:simplePos x="0" y="0"/>
              <wp:positionH relativeFrom="page">
                <wp:posOffset>6374104</wp:posOffset>
              </wp:positionH>
              <wp:positionV relativeFrom="page">
                <wp:posOffset>275584</wp:posOffset>
              </wp:positionV>
              <wp:extent cx="746125" cy="26225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1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802EA" w14:textId="77777777" w:rsidR="002A112E" w:rsidRDefault="00000000">
                          <w:pPr>
                            <w:spacing w:before="5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7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732021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501.9pt;margin-top:21.7pt;width:58.75pt;height:20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" filled="f" stroked="f">
              <v:textbox inset="0,0,0,0">
                <w:txbxContent>
                  <w:p w14:paraId="001802EA" w14:textId="77777777" w:rsidR="002A112E" w:rsidRDefault="00000000">
                    <w:pPr>
                      <w:spacing w:before="5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7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19CAA36" wp14:editId="623AB3C1">
              <wp:simplePos x="0" y="0"/>
              <wp:positionH relativeFrom="page">
                <wp:posOffset>469900</wp:posOffset>
              </wp:positionH>
              <wp:positionV relativeFrom="page">
                <wp:posOffset>395655</wp:posOffset>
              </wp:positionV>
              <wp:extent cx="3094990" cy="13970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B225F" w14:textId="77777777" w:rsidR="002A112E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7"/>
                            </w:rPr>
                            <w:t>Kluczowy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temat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Artykuł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9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Noszenie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symboli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religijnych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spacing w:val="-2"/>
                              <w:sz w:val="17"/>
                            </w:rPr>
                            <w:t>miejscach</w:t>
                          </w:r>
                          <w:proofErr w:type="spellEnd"/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7"/>
                            </w:rPr>
                            <w:t>publicznych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319CAA36" id="Textbox 11" o:spid="_x0000_s1031" type="#_x0000_t202" style="position:absolute;margin-left:37pt;margin-top:31.15pt;width:243.7pt;height:1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" filled="f" stroked="f">
              <v:textbox inset="0,0,0,0">
                <w:txbxContent>
                  <w:p w14:paraId="5DCB225F" w14:textId="77777777" w:rsidR="002A112E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7"/>
                      </w:rPr>
                      <w:t>Kluczowy</w:t>
                    </w:r>
                    <w:proofErr w:type="spellEnd"/>
                    <w:r>
                      <w:rPr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temat</w:t>
                    </w:r>
                    <w:proofErr w:type="spellEnd"/>
                    <w:r>
                      <w:rPr>
                        <w:sz w:val="17"/>
                      </w:rPr>
                      <w:t xml:space="preserve"> - </w:t>
                    </w:r>
                    <w:proofErr w:type="spellStart"/>
                    <w:r>
                      <w:rPr>
                        <w:sz w:val="17"/>
                      </w:rPr>
                      <w:t>Artykuł</w:t>
                    </w:r>
                    <w:proofErr w:type="spellEnd"/>
                    <w:r>
                      <w:rPr>
                        <w:sz w:val="17"/>
                      </w:rPr>
                      <w:t xml:space="preserve"> 9 </w:t>
                    </w:r>
                    <w:proofErr w:type="spellStart"/>
                    <w:r>
                      <w:rPr>
                        <w:sz w:val="17"/>
                      </w:rPr>
                      <w:t>Noszenie</w:t>
                    </w:r>
                    <w:proofErr w:type="spellEnd"/>
                    <w:r>
                      <w:rPr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symboli</w:t>
                    </w:r>
                    <w:proofErr w:type="spellEnd"/>
                    <w:r>
                      <w:rPr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religijnych</w:t>
                    </w:r>
                    <w:proofErr w:type="spellEnd"/>
                    <w:r>
                      <w:rPr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 xml:space="preserve">w </w:t>
                    </w:r>
                    <w:proofErr w:type="spellStart"/>
                    <w:r>
                      <w:rPr>
                        <w:spacing w:val="-2"/>
                        <w:sz w:val="17"/>
                      </w:rPr>
                      <w:t>miejscach</w:t>
                    </w:r>
                    <w:proofErr w:type="spellEnd"/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7"/>
                      </w:rPr>
                      <w:t>publicznych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0C9BD"/>
    <w:multiLevelType w:val="hybridMultilevel"/>
    <w:tmpl w:val="00000000"/>
    <w:lvl w:ilvl="0" w:tplc="EFCC0ED8">
      <w:numFmt w:val="bullet"/>
      <w:lvlText w:val="▪"/>
      <w:lvlJc w:val="left"/>
      <w:pPr>
        <w:ind w:left="1583" w:hanging="285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E21854CA">
      <w:numFmt w:val="bullet"/>
      <w:lvlText w:val="•"/>
      <w:lvlJc w:val="left"/>
      <w:pPr>
        <w:ind w:left="2471" w:hanging="285"/>
      </w:pPr>
      <w:rPr>
        <w:rFonts w:hint="default"/>
        <w:lang w:val="en-US" w:eastAsia="en-US" w:bidi="ar-SA"/>
      </w:rPr>
    </w:lvl>
    <w:lvl w:ilvl="2" w:tplc="288C0A3C">
      <w:numFmt w:val="bullet"/>
      <w:lvlText w:val="•"/>
      <w:lvlJc w:val="left"/>
      <w:pPr>
        <w:ind w:left="3362" w:hanging="285"/>
      </w:pPr>
      <w:rPr>
        <w:rFonts w:hint="default"/>
        <w:lang w:val="en-US" w:eastAsia="en-US" w:bidi="ar-SA"/>
      </w:rPr>
    </w:lvl>
    <w:lvl w:ilvl="3" w:tplc="F8A8E892">
      <w:numFmt w:val="bullet"/>
      <w:lvlText w:val="•"/>
      <w:lvlJc w:val="left"/>
      <w:pPr>
        <w:ind w:left="4253" w:hanging="285"/>
      </w:pPr>
      <w:rPr>
        <w:rFonts w:hint="default"/>
        <w:lang w:val="en-US" w:eastAsia="en-US" w:bidi="ar-SA"/>
      </w:rPr>
    </w:lvl>
    <w:lvl w:ilvl="4" w:tplc="CE3436A8">
      <w:numFmt w:val="bullet"/>
      <w:lvlText w:val="•"/>
      <w:lvlJc w:val="left"/>
      <w:pPr>
        <w:ind w:left="5144" w:hanging="285"/>
      </w:pPr>
      <w:rPr>
        <w:rFonts w:hint="default"/>
        <w:lang w:val="en-US" w:eastAsia="en-US" w:bidi="ar-SA"/>
      </w:rPr>
    </w:lvl>
    <w:lvl w:ilvl="5" w:tplc="37BA62EA">
      <w:numFmt w:val="bullet"/>
      <w:lvlText w:val="•"/>
      <w:lvlJc w:val="left"/>
      <w:pPr>
        <w:ind w:left="6035" w:hanging="285"/>
      </w:pPr>
      <w:rPr>
        <w:rFonts w:hint="default"/>
        <w:lang w:val="en-US" w:eastAsia="en-US" w:bidi="ar-SA"/>
      </w:rPr>
    </w:lvl>
    <w:lvl w:ilvl="6" w:tplc="11A2BAB8">
      <w:numFmt w:val="bullet"/>
      <w:lvlText w:val="•"/>
      <w:lvlJc w:val="left"/>
      <w:pPr>
        <w:ind w:left="6926" w:hanging="285"/>
      </w:pPr>
      <w:rPr>
        <w:rFonts w:hint="default"/>
        <w:lang w:val="en-US" w:eastAsia="en-US" w:bidi="ar-SA"/>
      </w:rPr>
    </w:lvl>
    <w:lvl w:ilvl="7" w:tplc="A41C4788">
      <w:numFmt w:val="bullet"/>
      <w:lvlText w:val="•"/>
      <w:lvlJc w:val="left"/>
      <w:pPr>
        <w:ind w:left="7817" w:hanging="285"/>
      </w:pPr>
      <w:rPr>
        <w:rFonts w:hint="default"/>
        <w:lang w:val="en-US" w:eastAsia="en-US" w:bidi="ar-SA"/>
      </w:rPr>
    </w:lvl>
    <w:lvl w:ilvl="8" w:tplc="90708D70">
      <w:numFmt w:val="bullet"/>
      <w:lvlText w:val="•"/>
      <w:lvlJc w:val="left"/>
      <w:pPr>
        <w:ind w:left="8708" w:hanging="285"/>
      </w:pPr>
      <w:rPr>
        <w:rFonts w:hint="default"/>
        <w:lang w:val="en-US" w:eastAsia="en-US" w:bidi="ar-SA"/>
      </w:rPr>
    </w:lvl>
  </w:abstractNum>
  <w:num w:numId="1" w16cid:durableId="98851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2E"/>
    <w:rsid w:val="00205D1F"/>
    <w:rsid w:val="002A112E"/>
    <w:rsid w:val="00577012"/>
    <w:rsid w:val="008B1051"/>
    <w:rsid w:val="008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D64A"/>
  <w15:docId w15:val="{4FF9AC8E-DDAA-4A7A-A7A7-7F6AD24D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240"/>
      <w:ind w:left="73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244"/>
      <w:ind w:left="732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uiPriority w:val="1"/>
    <w:qFormat/>
    <w:pPr>
      <w:spacing w:before="240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83"/>
    </w:pPr>
  </w:style>
  <w:style w:type="paragraph" w:styleId="Akapitzlist">
    <w:name w:val="List Paragraph"/>
    <w:basedOn w:val="Normalny"/>
    <w:uiPriority w:val="1"/>
    <w:qFormat/>
    <w:pPr>
      <w:spacing w:before="60"/>
      <w:ind w:left="158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udoc.echr.coe.int/eng?i=001-175660" TargetMode="External"/><Relationship Id="rId18" Type="http://schemas.openxmlformats.org/officeDocument/2006/relationships/hyperlink" Target="http://hudoc.echr.coe.int/eng?i=001-89848" TargetMode="External"/><Relationship Id="rId26" Type="http://schemas.openxmlformats.org/officeDocument/2006/relationships/hyperlink" Target="https://hudoc.echr.coe.int/eng?i=001-233826" TargetMode="External"/><Relationship Id="rId39" Type="http://schemas.openxmlformats.org/officeDocument/2006/relationships/hyperlink" Target="http://hudoc.echr.coe.int/eng?i=001-89848" TargetMode="External"/><Relationship Id="rId21" Type="http://schemas.openxmlformats.org/officeDocument/2006/relationships/hyperlink" Target="http://hudoc.echr.coe.int/eng?i=001-22643" TargetMode="External"/><Relationship Id="rId34" Type="http://schemas.openxmlformats.org/officeDocument/2006/relationships/hyperlink" Target="http://hudoc.echr.coe.int/eng?i=001-22643" TargetMode="External"/><Relationship Id="rId42" Type="http://schemas.openxmlformats.org/officeDocument/2006/relationships/hyperlink" Target="http://hudoc.echr.coe.int/eng?i=001-115881" TargetMode="External"/><Relationship Id="rId47" Type="http://schemas.openxmlformats.org/officeDocument/2006/relationships/hyperlink" Target="http://hudoc.echr.coe.int/eng?i=001-179219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hudoc.echr.coe.int/eng?i=001-117860" TargetMode="External"/><Relationship Id="rId29" Type="http://schemas.openxmlformats.org/officeDocument/2006/relationships/hyperlink" Target="https://ks.echr.coe.int/documents/d/echr-ks/guide_art_14_art_1_protocol_12_eng" TargetMode="External"/><Relationship Id="rId11" Type="http://schemas.openxmlformats.org/officeDocument/2006/relationships/hyperlink" Target="http://hudoc.echr.coe.int/eng?i=001-145466" TargetMode="External"/><Relationship Id="rId24" Type="http://schemas.openxmlformats.org/officeDocument/2006/relationships/hyperlink" Target="http://hudoc.echr.coe.int/eng?i=001-70956" TargetMode="External"/><Relationship Id="rId32" Type="http://schemas.openxmlformats.org/officeDocument/2006/relationships/header" Target="header1.xml"/><Relationship Id="rId37" Type="http://schemas.openxmlformats.org/officeDocument/2006/relationships/hyperlink" Target="http://hudoc.echr.coe.int/eng?i=001-88325" TargetMode="External"/><Relationship Id="rId40" Type="http://schemas.openxmlformats.org/officeDocument/2006/relationships/hyperlink" Target="http://hudoc.echr.coe.int/eng?i=001-90039" TargetMode="External"/><Relationship Id="rId45" Type="http://schemas.openxmlformats.org/officeDocument/2006/relationships/hyperlink" Target="https://hudoc.echr.coe.int/eng?i=001-1756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udoc.echr.coe.int/eng?i=001-186461" TargetMode="External"/><Relationship Id="rId23" Type="http://schemas.openxmlformats.org/officeDocument/2006/relationships/hyperlink" Target="http://hudoc.echr.coe.int/eng?i=001-90039" TargetMode="External"/><Relationship Id="rId28" Type="http://schemas.openxmlformats.org/officeDocument/2006/relationships/hyperlink" Target="https://ks.echr.coe.int/documents/d/echr-ks/guide_art_8_eng" TargetMode="External"/><Relationship Id="rId36" Type="http://schemas.openxmlformats.org/officeDocument/2006/relationships/hyperlink" Target="http://hudoc.echr.coe.int/eng?i=001-70956" TargetMode="External"/><Relationship Id="rId49" Type="http://schemas.openxmlformats.org/officeDocument/2006/relationships/hyperlink" Target="https://hudoc.echr.coe.int/eng?i=001-233826" TargetMode="External"/><Relationship Id="rId10" Type="http://schemas.openxmlformats.org/officeDocument/2006/relationships/hyperlink" Target="http://hudoc.echr.coe.int/eng?i=001-145466" TargetMode="External"/><Relationship Id="rId19" Type="http://schemas.openxmlformats.org/officeDocument/2006/relationships/hyperlink" Target="http://hudoc.echr.coe.int/eng?i=001-159070" TargetMode="External"/><Relationship Id="rId31" Type="http://schemas.openxmlformats.org/officeDocument/2006/relationships/hyperlink" Target="https://www.coe.int/en/web/education-and-religious-diversity" TargetMode="External"/><Relationship Id="rId44" Type="http://schemas.openxmlformats.org/officeDocument/2006/relationships/hyperlink" Target="http://hudoc.echr.coe.int/eng?i=001-159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doc.echr.coe.int/eng?i=001-97535" TargetMode="External"/><Relationship Id="rId14" Type="http://schemas.openxmlformats.org/officeDocument/2006/relationships/hyperlink" Target="http://hudoc.echr.coe.int/eng?i=001-175660" TargetMode="External"/><Relationship Id="rId22" Type="http://schemas.openxmlformats.org/officeDocument/2006/relationships/hyperlink" Target="http://hudoc.echr.coe.int/eng?i=001-88325" TargetMode="External"/><Relationship Id="rId27" Type="http://schemas.openxmlformats.org/officeDocument/2006/relationships/hyperlink" Target="http://hudoc.echr.coe.int/eng?i=001-115881" TargetMode="External"/><Relationship Id="rId30" Type="http://schemas.openxmlformats.org/officeDocument/2006/relationships/hyperlink" Target="https://ks.echr.coe.int/documents/d/echr-ks/guide_art_14_art_1_protocol_12_eng" TargetMode="External"/><Relationship Id="rId35" Type="http://schemas.openxmlformats.org/officeDocument/2006/relationships/hyperlink" Target="http://hudoc.echr.coe.int/eng?i=001-77018" TargetMode="External"/><Relationship Id="rId43" Type="http://schemas.openxmlformats.org/officeDocument/2006/relationships/hyperlink" Target="http://hudoc.echr.coe.int/eng?i=001-145466" TargetMode="External"/><Relationship Id="rId48" Type="http://schemas.openxmlformats.org/officeDocument/2006/relationships/hyperlink" Target="https://hudoc.echr.coe.int/eng?i=001-186461" TargetMode="External"/><Relationship Id="rId8" Type="http://schemas.openxmlformats.org/officeDocument/2006/relationships/image" Target="media/image2.jpe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hudoc.echr.coe.int/eng?i=001-175636" TargetMode="External"/><Relationship Id="rId17" Type="http://schemas.openxmlformats.org/officeDocument/2006/relationships/hyperlink" Target="http://hudoc.echr.coe.int/eng?i=001-89848" TargetMode="External"/><Relationship Id="rId25" Type="http://schemas.openxmlformats.org/officeDocument/2006/relationships/hyperlink" Target="https://hudoc.echr.coe.int/eng?i=001-233826" TargetMode="External"/><Relationship Id="rId33" Type="http://schemas.openxmlformats.org/officeDocument/2006/relationships/footer" Target="footer1.xml"/><Relationship Id="rId38" Type="http://schemas.openxmlformats.org/officeDocument/2006/relationships/hyperlink" Target="http://hudoc.echr.coe.int/eng?i=001-117860" TargetMode="External"/><Relationship Id="rId46" Type="http://schemas.openxmlformats.org/officeDocument/2006/relationships/hyperlink" Target="http://hudoc.echr.coe.int/eng?i=001-175660" TargetMode="External"/><Relationship Id="rId20" Type="http://schemas.openxmlformats.org/officeDocument/2006/relationships/image" Target="media/image3.jpeg"/><Relationship Id="rId41" Type="http://schemas.openxmlformats.org/officeDocument/2006/relationships/hyperlink" Target="https://hudoc.echr.coe.int/eng?i=001-975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Wearing of religious symbols in public areas</vt:lpstr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Wearing of religious symbols in public areas</dc:title>
  <dc:subject>Wearing of religious symbols in public areas</dc:subject>
  <dc:creator>ECHR-CEDH</dc:creator>
  <cp:keywords>Wearing of religious symbols in public areas, docId:9E35995C8B4018539BB4FA1286E1524E</cp:keywords>
  <cp:lastModifiedBy>Szponar Paweł  (DWMPC)</cp:lastModifiedBy>
  <cp:revision>2</cp:revision>
  <dcterms:created xsi:type="dcterms:W3CDTF">2025-06-09T12:34:00Z</dcterms:created>
  <dcterms:modified xsi:type="dcterms:W3CDTF">2025-06-09T12:55:00Z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2025-06-09T00:00:00Z</vt:filetime>
  </property>
  <property fmtid="{D5CDD505-2E9C-101B-9397-08002B2CF9AE}" pid="5" name="Producer">
    <vt:lpwstr>Aspose.Words for .NET 24.4.0</vt:lpwstr>
  </property>
</Properties>
</file>