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F240D" w:rsidRDefault="0051135C">
      <w:pPr>
        <w:keepLines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center"/>
        <w:rPr>
          <w:b/>
          <w:bCs/>
          <w:color w:val="0F1115"/>
          <w:sz w:val="22"/>
          <w:szCs w:val="22"/>
        </w:rPr>
      </w:pPr>
      <w:r>
        <w:rPr>
          <w:b/>
          <w:bCs/>
          <w:color w:val="0F1115"/>
          <w:sz w:val="22"/>
          <w:szCs w:val="22"/>
        </w:rPr>
        <w:t>BİLGİLENDİRMELER</w:t>
      </w:r>
    </w:p>
    <w:p w14:paraId="00000002" w14:textId="77777777" w:rsidR="005F240D" w:rsidRDefault="0051135C">
      <w:pPr>
        <w:keepLines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center"/>
        <w:rPr>
          <w:b/>
          <w:bCs/>
          <w:color w:val="0F1115"/>
          <w:sz w:val="22"/>
          <w:szCs w:val="22"/>
        </w:rPr>
      </w:pPr>
      <w:r>
        <w:rPr>
          <w:b/>
          <w:bCs/>
          <w:color w:val="0F1115"/>
          <w:sz w:val="22"/>
          <w:szCs w:val="22"/>
        </w:rPr>
        <w:t>YARGILAMA KATILIMCISINA BAŞVURU DİLEKÇESİNİN BİR ÖRNEĞİNİN TEBLİĞİ</w:t>
      </w:r>
    </w:p>
    <w:p w14:paraId="00000003" w14:textId="77777777" w:rsidR="005F240D" w:rsidRDefault="0051135C">
      <w:pPr>
        <w:keepLines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center"/>
        <w:rPr>
          <w:b/>
          <w:bCs/>
          <w:color w:val="0F1115"/>
          <w:sz w:val="22"/>
          <w:szCs w:val="22"/>
        </w:rPr>
      </w:pPr>
      <w:r>
        <w:rPr>
          <w:b/>
          <w:bCs/>
          <w:color w:val="0F1115"/>
          <w:sz w:val="22"/>
          <w:szCs w:val="22"/>
        </w:rPr>
        <w:t>(</w:t>
      </w:r>
      <w:proofErr w:type="spellStart"/>
      <w:r>
        <w:rPr>
          <w:b/>
          <w:bCs/>
          <w:color w:val="0F1115"/>
          <w:sz w:val="22"/>
          <w:szCs w:val="22"/>
        </w:rPr>
        <w:t>Hukuk</w:t>
      </w:r>
      <w:proofErr w:type="spellEnd"/>
      <w:r>
        <w:rPr>
          <w:b/>
          <w:bCs/>
          <w:color w:val="0F1115"/>
          <w:sz w:val="22"/>
          <w:szCs w:val="22"/>
        </w:rPr>
        <w:t xml:space="preserve"> </w:t>
      </w:r>
      <w:proofErr w:type="spellStart"/>
      <w:r>
        <w:rPr>
          <w:b/>
          <w:bCs/>
          <w:color w:val="0F1115"/>
          <w:sz w:val="22"/>
          <w:szCs w:val="22"/>
        </w:rPr>
        <w:t>Muhakemeleri</w:t>
      </w:r>
      <w:proofErr w:type="spellEnd"/>
      <w:r>
        <w:rPr>
          <w:b/>
          <w:bCs/>
          <w:color w:val="0F1115"/>
          <w:sz w:val="22"/>
          <w:szCs w:val="22"/>
        </w:rPr>
        <w:t>)</w:t>
      </w:r>
    </w:p>
    <w:p w14:paraId="00000004" w14:textId="77777777" w:rsidR="005F240D" w:rsidRDefault="0051135C">
      <w:pPr>
        <w:keepLines/>
        <w:numPr>
          <w:ilvl w:val="0"/>
          <w:numId w:val="1"/>
        </w:numPr>
        <w:shd w:val="clear" w:color="auto" w:fill="FFFFFF"/>
        <w:tabs>
          <w:tab w:val="left" w:pos="42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Az </w:t>
      </w:r>
      <w:proofErr w:type="spellStart"/>
      <w:r>
        <w:rPr>
          <w:color w:val="0F1115"/>
        </w:rPr>
        <w:t>önce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başvuru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örneğini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ekleriyle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birlikte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aldınız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önünde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yürütülen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katılımcısı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olduğunuz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anlamına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İşbu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belge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katılımcının</w:t>
      </w:r>
      <w:proofErr w:type="spellEnd"/>
      <w:r>
        <w:rPr>
          <w:color w:val="0F1115"/>
        </w:rPr>
        <w:t xml:space="preserve"> hak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yükümlülüklerine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ilişkin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bilgilendirmelerin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derlemesini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oluşturmakta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seyrini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göstermektedir</w:t>
      </w:r>
      <w:proofErr w:type="spellEnd"/>
      <w:r>
        <w:rPr>
          <w:color w:val="0F1115"/>
        </w:rPr>
        <w:t>.</w:t>
      </w:r>
    </w:p>
    <w:p w14:paraId="00000005" w14:textId="77777777" w:rsidR="005F240D" w:rsidRDefault="0051135C">
      <w:pPr>
        <w:keepLines/>
        <w:tabs>
          <w:tab w:val="left" w:pos="142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b/>
          <w:bCs/>
          <w:color w:val="0F1115"/>
          <w:highlight w:val="white"/>
        </w:rPr>
      </w:pPr>
      <w:r>
        <w:rPr>
          <w:b/>
          <w:bCs/>
          <w:color w:val="0F1115"/>
          <w:highlight w:val="white"/>
        </w:rPr>
        <w:t xml:space="preserve">  </w:t>
      </w:r>
      <w:r>
        <w:rPr>
          <w:b/>
          <w:bCs/>
          <w:color w:val="0F1115"/>
          <w:highlight w:val="white"/>
        </w:rPr>
        <w:tab/>
      </w:r>
      <w:proofErr w:type="spellStart"/>
      <w:r>
        <w:rPr>
          <w:b/>
          <w:bCs/>
          <w:color w:val="0F1115"/>
          <w:highlight w:val="white"/>
        </w:rPr>
        <w:t>Bilgilendirmeleri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incelemeyen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katılımcı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bundan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kaynaklanan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usuli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sonuçlara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burada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belirtilen</w:t>
      </w:r>
      <w:proofErr w:type="spellEnd"/>
      <w:r>
        <w:rPr>
          <w:b/>
          <w:bCs/>
          <w:color w:val="0F1115"/>
          <w:highlight w:val="white"/>
        </w:rPr>
        <w:t xml:space="preserve"> hak </w:t>
      </w:r>
      <w:proofErr w:type="spellStart"/>
      <w:r>
        <w:rPr>
          <w:b/>
          <w:bCs/>
          <w:color w:val="0F1115"/>
          <w:highlight w:val="white"/>
        </w:rPr>
        <w:t>ve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yükümlülükleri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bilmemesine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bağlı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etkiler</w:t>
      </w:r>
      <w:proofErr w:type="spellEnd"/>
      <w:r>
        <w:rPr>
          <w:b/>
          <w:bCs/>
          <w:color w:val="0F1115"/>
          <w:highlight w:val="white"/>
        </w:rPr>
        <w:t xml:space="preserve"> de </w:t>
      </w:r>
      <w:proofErr w:type="spellStart"/>
      <w:r>
        <w:rPr>
          <w:b/>
          <w:bCs/>
          <w:color w:val="0F1115"/>
          <w:highlight w:val="white"/>
        </w:rPr>
        <w:t>dâhil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olmak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üzere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katlanır</w:t>
      </w:r>
      <w:proofErr w:type="spellEnd"/>
      <w:r>
        <w:rPr>
          <w:b/>
          <w:bCs/>
          <w:color w:val="0F1115"/>
          <w:highlight w:val="white"/>
        </w:rPr>
        <w:t>.</w:t>
      </w:r>
    </w:p>
    <w:p w14:paraId="00000006" w14:textId="77777777" w:rsidR="005F240D" w:rsidRDefault="0051135C">
      <w:pPr>
        <w:keepLines/>
        <w:tabs>
          <w:tab w:val="left" w:pos="42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b/>
          <w:bCs/>
          <w:color w:val="0F1115"/>
          <w:highlight w:val="white"/>
        </w:rPr>
        <w:t xml:space="preserve">   </w:t>
      </w:r>
      <w:proofErr w:type="spellStart"/>
      <w:r>
        <w:rPr>
          <w:b/>
          <w:bCs/>
          <w:color w:val="0F1115"/>
          <w:highlight w:val="white"/>
        </w:rPr>
        <w:t>Başvuran</w:t>
      </w:r>
      <w:proofErr w:type="spellEnd"/>
      <w:r>
        <w:rPr>
          <w:color w:val="0F1115"/>
          <w:highlight w:val="white"/>
        </w:rPr>
        <w:t xml:space="preserve"> – </w:t>
      </w:r>
      <w:proofErr w:type="spellStart"/>
      <w:r>
        <w:rPr>
          <w:color w:val="0F1115"/>
          <w:highlight w:val="white"/>
        </w:rPr>
        <w:t>Mahkemeye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başlatılması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başvuruda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örneğin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mirasın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aidiyetinin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tespiti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mirasın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taksimi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ortaklığın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giderilmesi</w:t>
      </w:r>
      <w:proofErr w:type="spellEnd"/>
      <w:r>
        <w:rPr>
          <w:color w:val="0F1115"/>
          <w:highlight w:val="white"/>
        </w:rPr>
        <w:t xml:space="preserve">, eski </w:t>
      </w:r>
      <w:proofErr w:type="spellStart"/>
      <w:r>
        <w:rPr>
          <w:color w:val="0F1115"/>
          <w:highlight w:val="white"/>
        </w:rPr>
        <w:t>eşlerin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malvarlığının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tasfiyesi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mirasın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taksimi,kazandırıcı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zamanaşımı</w:t>
      </w:r>
      <w:proofErr w:type="spellEnd"/>
      <w:r>
        <w:rPr>
          <w:color w:val="0F1115"/>
          <w:highlight w:val="white"/>
        </w:rPr>
        <w:t>).</w:t>
      </w:r>
    </w:p>
    <w:p w14:paraId="00000007" w14:textId="77777777" w:rsidR="005F240D" w:rsidRDefault="0051135C">
      <w:pPr>
        <w:keepLines/>
        <w:tabs>
          <w:tab w:val="left" w:pos="42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b/>
          <w:bCs/>
          <w:color w:val="0F1115"/>
          <w:highlight w:val="white"/>
        </w:rPr>
        <w:t xml:space="preserve">     </w:t>
      </w:r>
      <w:r>
        <w:rPr>
          <w:b/>
          <w:bCs/>
          <w:color w:val="0F1115"/>
          <w:highlight w:val="white"/>
        </w:rPr>
        <w:tab/>
      </w:r>
      <w:proofErr w:type="spellStart"/>
      <w:r>
        <w:rPr>
          <w:b/>
          <w:bCs/>
          <w:color w:val="0F1115"/>
          <w:highlight w:val="white"/>
        </w:rPr>
        <w:t>Katılımcı</w:t>
      </w:r>
      <w:proofErr w:type="spellEnd"/>
      <w:r>
        <w:rPr>
          <w:color w:val="0F1115"/>
          <w:highlight w:val="white"/>
        </w:rPr>
        <w:t xml:space="preserve"> – </w:t>
      </w:r>
      <w:proofErr w:type="spellStart"/>
      <w:r>
        <w:rPr>
          <w:color w:val="0F1115"/>
          <w:highlight w:val="white"/>
        </w:rPr>
        <w:t>Yargılamaya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r>
        <w:rPr>
          <w:b/>
          <w:bCs/>
          <w:color w:val="0F1115"/>
          <w:highlight w:val="white"/>
        </w:rPr>
        <w:t>(</w:t>
      </w:r>
      <w:proofErr w:type="spellStart"/>
      <w:r>
        <w:rPr>
          <w:b/>
          <w:bCs/>
          <w:color w:val="0F1115"/>
          <w:highlight w:val="white"/>
        </w:rPr>
        <w:t>başvuran</w:t>
      </w:r>
      <w:proofErr w:type="spellEnd"/>
      <w:r>
        <w:rPr>
          <w:b/>
          <w:bCs/>
          <w:color w:val="0F1115"/>
          <w:highlight w:val="white"/>
        </w:rPr>
        <w:t xml:space="preserve"> da </w:t>
      </w:r>
      <w:proofErr w:type="spellStart"/>
      <w:r>
        <w:rPr>
          <w:b/>
          <w:bCs/>
          <w:color w:val="0F1115"/>
          <w:highlight w:val="white"/>
        </w:rPr>
        <w:t>dahil</w:t>
      </w:r>
      <w:proofErr w:type="spellEnd"/>
      <w:r>
        <w:rPr>
          <w:color w:val="0F1115"/>
          <w:highlight w:val="white"/>
        </w:rPr>
        <w:t>).</w:t>
      </w:r>
    </w:p>
    <w:p w14:paraId="00000008" w14:textId="77777777" w:rsidR="005F240D" w:rsidRDefault="0051135C">
      <w:pPr>
        <w:keepLines/>
        <w:tabs>
          <w:tab w:val="left" w:pos="42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b/>
          <w:bCs/>
          <w:color w:val="0F1115"/>
          <w:highlight w:val="white"/>
        </w:rPr>
        <w:tab/>
      </w:r>
      <w:proofErr w:type="spellStart"/>
      <w:r>
        <w:rPr>
          <w:b/>
          <w:bCs/>
          <w:color w:val="0F1115"/>
          <w:highlight w:val="white"/>
        </w:rPr>
        <w:t>Başvuru</w:t>
      </w:r>
      <w:proofErr w:type="spellEnd"/>
      <w:r>
        <w:rPr>
          <w:color w:val="0F1115"/>
          <w:highlight w:val="white"/>
        </w:rPr>
        <w:t xml:space="preserve"> – </w:t>
      </w:r>
      <w:proofErr w:type="spellStart"/>
      <w:r>
        <w:rPr>
          <w:color w:val="0F1115"/>
          <w:highlight w:val="white"/>
        </w:rPr>
        <w:t>Başvuran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tarafından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yargılamayı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başlatan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</w:t>
      </w:r>
      <w:proofErr w:type="spellEnd"/>
      <w:r>
        <w:rPr>
          <w:color w:val="0F1115"/>
          <w:highlight w:val="white"/>
        </w:rPr>
        <w:t>.</w:t>
      </w:r>
    </w:p>
    <w:p w14:paraId="00000009" w14:textId="77777777" w:rsidR="005F240D" w:rsidRDefault="0051135C">
      <w:pPr>
        <w:keepLines/>
        <w:tabs>
          <w:tab w:val="left" w:pos="42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</w:pPr>
      <w:r>
        <w:rPr>
          <w:b/>
          <w:bCs/>
          <w:color w:val="0F1115"/>
          <w:highlight w:val="white"/>
        </w:rPr>
        <w:tab/>
      </w:r>
      <w:proofErr w:type="spellStart"/>
      <w:r>
        <w:rPr>
          <w:b/>
          <w:bCs/>
          <w:color w:val="0F1115"/>
          <w:highlight w:val="white"/>
        </w:rPr>
        <w:t>Hazırlık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dilekçesi</w:t>
      </w:r>
      <w:proofErr w:type="spellEnd"/>
      <w:r>
        <w:rPr>
          <w:color w:val="0F1115"/>
          <w:highlight w:val="white"/>
        </w:rPr>
        <w:t xml:space="preserve"> – </w:t>
      </w:r>
      <w:proofErr w:type="spellStart"/>
      <w:r>
        <w:rPr>
          <w:color w:val="0F1115"/>
          <w:highlight w:val="white"/>
        </w:rPr>
        <w:t>Katılımcı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tarafından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belge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örneğin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başvuruya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cevap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sırasında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dilekçeler</w:t>
      </w:r>
      <w:proofErr w:type="spellEnd"/>
      <w:r>
        <w:rPr>
          <w:color w:val="0F1115"/>
          <w:highlight w:val="white"/>
        </w:rPr>
        <w:t>.</w:t>
      </w:r>
      <w:r>
        <w:rPr>
          <w:b/>
          <w:bCs/>
          <w:color w:val="0F1115"/>
          <w:highlight w:val="white"/>
        </w:rPr>
        <w:tab/>
      </w:r>
    </w:p>
    <w:p w14:paraId="0000000A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II. </w:t>
      </w:r>
      <w:r>
        <w:rPr>
          <w:color w:val="0F1115"/>
        </w:rPr>
        <w:tab/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Başkanı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katılımcıyı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color w:val="0F1115"/>
        </w:rPr>
        <w:t>iki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haftadan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olmamak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belirlenen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içerisinde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başvuru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dilekçesine</w:t>
      </w:r>
      <w:proofErr w:type="spellEnd"/>
      <w:r>
        <w:rPr>
          <w:color w:val="0F1115"/>
        </w:rPr>
        <w:t xml:space="preserve"> </w:t>
      </w:r>
      <w:r>
        <w:rPr>
          <w:color w:val="0F1115"/>
        </w:rPr>
        <w:tab/>
      </w:r>
      <w:r>
        <w:rPr>
          <w:color w:val="0F1115"/>
        </w:rPr>
        <w:tab/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sunmakla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yükümlü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kılabilir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başvuru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katılımcı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r>
        <w:rPr>
          <w:color w:val="0F1115"/>
        </w:rPr>
        <w:tab/>
      </w:r>
      <w:r>
        <w:rPr>
          <w:color w:val="0F1115"/>
        </w:rPr>
        <w:tab/>
      </w:r>
      <w:proofErr w:type="spellStart"/>
      <w:r>
        <w:rPr>
          <w:color w:val="0F1115"/>
        </w:rPr>
        <w:t>zorunluluktur</w:t>
      </w:r>
      <w:proofErr w:type="spellEnd"/>
      <w:r>
        <w:rPr>
          <w:color w:val="0F1115"/>
        </w:rPr>
        <w:t xml:space="preserve"> (17 </w:t>
      </w:r>
      <w:proofErr w:type="spellStart"/>
      <w:r>
        <w:rPr>
          <w:color w:val="0F1115"/>
        </w:rPr>
        <w:t>Kasım</w:t>
      </w:r>
      <w:proofErr w:type="spellEnd"/>
      <w:r>
        <w:rPr>
          <w:color w:val="0F1115"/>
        </w:rPr>
        <w:t xml:space="preserve"> 1964 </w:t>
      </w:r>
      <w:proofErr w:type="spellStart"/>
      <w:r>
        <w:rPr>
          <w:color w:val="0F1115"/>
        </w:rPr>
        <w:t>tarihli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Hukuk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Muhakemeleri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Kanunu’nun</w:t>
      </w:r>
      <w:proofErr w:type="spellEnd"/>
      <w:r>
        <w:rPr>
          <w:color w:val="0F1115"/>
        </w:rPr>
        <w:t xml:space="preserve"> (Dz.U.2024.1568 </w:t>
      </w:r>
      <w:proofErr w:type="spellStart"/>
      <w:r>
        <w:rPr>
          <w:color w:val="0F1115"/>
        </w:rPr>
        <w:t>metin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birleştirilmiş</w:t>
      </w:r>
      <w:proofErr w:type="spellEnd"/>
      <w:r>
        <w:rPr>
          <w:color w:val="0F1115"/>
        </w:rPr>
        <w:t xml:space="preserve"> </w:t>
      </w:r>
      <w:r>
        <w:rPr>
          <w:color w:val="0F1115"/>
        </w:rPr>
        <w:tab/>
      </w:r>
      <w:r>
        <w:rPr>
          <w:color w:val="0F1115"/>
        </w:rPr>
        <w:tab/>
        <w:t xml:space="preserve">hali – </w:t>
      </w:r>
      <w:proofErr w:type="spellStart"/>
      <w:r>
        <w:rPr>
          <w:color w:val="0F1115"/>
        </w:rPr>
        <w:t>bundan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</w:t>
      </w:r>
      <w:proofErr w:type="spellEnd"/>
      <w:r>
        <w:rPr>
          <w:color w:val="0F1115"/>
        </w:rPr>
        <w:t xml:space="preserve"> k.p.c. </w:t>
      </w:r>
      <w:proofErr w:type="spellStart"/>
      <w:r>
        <w:rPr>
          <w:color w:val="0F1115"/>
        </w:rPr>
        <w:t>olarak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anılacaktır</w:t>
      </w:r>
      <w:proofErr w:type="spellEnd"/>
      <w:r>
        <w:rPr>
          <w:color w:val="0F1115"/>
        </w:rPr>
        <w:t>) m.</w:t>
      </w:r>
      <w:r>
        <w:t>. 511</w:t>
      </w:r>
      <w:r>
        <w:rPr>
          <w:vertAlign w:val="superscript"/>
        </w:rPr>
        <w:t>2</w:t>
      </w:r>
      <w:r>
        <w:t xml:space="preserve"> f. 1</w:t>
      </w:r>
      <w:r>
        <w:rPr>
          <w:color w:val="0F1115"/>
        </w:rPr>
        <w:t>).</w:t>
      </w:r>
    </w:p>
    <w:p w14:paraId="0000000B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</w:rPr>
        <w:tab/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geçtikten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başvuruya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cevap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edilir</w:t>
      </w:r>
      <w:proofErr w:type="spellEnd"/>
      <w:r>
        <w:rPr>
          <w:color w:val="0F1115"/>
          <w:highlight w:val="white"/>
        </w:rPr>
        <w:t xml:space="preserve"> (k.p.c. m.</w:t>
      </w:r>
      <w:r>
        <w:t>205</w:t>
      </w:r>
      <w:r>
        <w:rPr>
          <w:vertAlign w:val="superscript"/>
        </w:rPr>
        <w:t>1</w:t>
      </w:r>
      <w:r>
        <w:rPr>
          <w:color w:val="0F1115"/>
          <w:highlight w:val="white"/>
        </w:rPr>
        <w:t xml:space="preserve"> f.2, k.p.c. m.13  f.2’ye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0C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Başvuruya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cevap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şunları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içermelidir</w:t>
      </w:r>
      <w:proofErr w:type="spellEnd"/>
      <w:r>
        <w:rPr>
          <w:color w:val="0F1115"/>
          <w:highlight w:val="white"/>
        </w:rPr>
        <w:t xml:space="preserve"> (k.p.c. m.126, k.p.c. m.13 f. 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):</w:t>
      </w:r>
    </w:p>
    <w:p w14:paraId="0000000D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ab/>
      </w:r>
      <w:r>
        <w:rPr>
          <w:color w:val="0F1115"/>
        </w:rPr>
        <w:t xml:space="preserve">a) </w:t>
      </w:r>
      <w:proofErr w:type="spellStart"/>
      <w:r>
        <w:rPr>
          <w:color w:val="0F1115"/>
        </w:rPr>
        <w:t>Hitap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edilen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belirtilmesi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dosya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esas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numarasının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yazılması</w:t>
      </w:r>
      <w:proofErr w:type="spellEnd"/>
      <w:r>
        <w:rPr>
          <w:color w:val="0F1115"/>
        </w:rPr>
        <w:t>,</w:t>
      </w:r>
    </w:p>
    <w:p w14:paraId="0000000E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ab/>
        <w:t xml:space="preserve">b) </w:t>
      </w:r>
      <w:proofErr w:type="spellStart"/>
      <w:r>
        <w:rPr>
          <w:color w:val="0F1115"/>
        </w:rPr>
        <w:t>Katılımcıların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kanuni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temsilcilerinin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vekillerinin</w:t>
      </w:r>
      <w:proofErr w:type="spellEnd"/>
      <w:r>
        <w:rPr>
          <w:color w:val="0F1115"/>
        </w:rPr>
        <w:t xml:space="preserve"> ad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soyadları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unvanları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c) </w:t>
      </w:r>
      <w:proofErr w:type="spellStart"/>
      <w:r>
        <w:rPr>
          <w:color w:val="0F1115"/>
        </w:rPr>
        <w:t>dilekçe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türünün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belirtilmesi</w:t>
      </w:r>
      <w:proofErr w:type="spellEnd"/>
      <w:r>
        <w:rPr>
          <w:color w:val="0F1115"/>
        </w:rPr>
        <w:t xml:space="preserve"> </w:t>
      </w:r>
      <w:r>
        <w:rPr>
          <w:i/>
          <w:iCs/>
          <w:color w:val="0F1115"/>
        </w:rPr>
        <w:t>(</w:t>
      </w:r>
      <w:proofErr w:type="spellStart"/>
      <w:r>
        <w:rPr>
          <w:i/>
          <w:iCs/>
          <w:color w:val="0F1115"/>
        </w:rPr>
        <w:t>başvuru</w:t>
      </w:r>
      <w:proofErr w:type="spellEnd"/>
      <w:r>
        <w:rPr>
          <w:i/>
          <w:iCs/>
          <w:color w:val="0F1115"/>
        </w:rPr>
        <w:t xml:space="preserve"> </w:t>
      </w:r>
      <w:proofErr w:type="spellStart"/>
      <w:r>
        <w:rPr>
          <w:i/>
          <w:iCs/>
          <w:color w:val="0F1115"/>
        </w:rPr>
        <w:t>dilekçesine</w:t>
      </w:r>
      <w:proofErr w:type="spellEnd"/>
      <w:r>
        <w:rPr>
          <w:i/>
          <w:iCs/>
          <w:color w:val="0F1115"/>
        </w:rPr>
        <w:t xml:space="preserve"> </w:t>
      </w:r>
      <w:proofErr w:type="spellStart"/>
      <w:r>
        <w:rPr>
          <w:i/>
          <w:iCs/>
          <w:color w:val="0F1115"/>
        </w:rPr>
        <w:t>cevap</w:t>
      </w:r>
      <w:proofErr w:type="spellEnd"/>
      <w:r>
        <w:rPr>
          <w:i/>
          <w:iCs/>
          <w:color w:val="0F1115"/>
        </w:rPr>
        <w:t>)</w:t>
      </w:r>
      <w:r>
        <w:rPr>
          <w:color w:val="0F1115"/>
        </w:rPr>
        <w:t>,</w:t>
      </w:r>
      <w:r>
        <w:rPr>
          <w:color w:val="0F1115"/>
        </w:rPr>
        <w:br/>
        <w:t xml:space="preserve">d) </w:t>
      </w:r>
      <w:proofErr w:type="spellStart"/>
      <w:r>
        <w:rPr>
          <w:color w:val="0F1115"/>
        </w:rPr>
        <w:t>Başvuru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beyanın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özeti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e) </w:t>
      </w:r>
      <w:proofErr w:type="spellStart"/>
      <w:r>
        <w:rPr>
          <w:color w:val="0F1115"/>
        </w:rPr>
        <w:t>Uyuşmazlığın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çözümü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gerekli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olduğu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durumlarda</w:t>
      </w:r>
      <w:proofErr w:type="spellEnd"/>
      <w:r>
        <w:rPr>
          <w:color w:val="0F1115"/>
        </w:rPr>
        <w:t xml:space="preserve"> – </w:t>
      </w:r>
      <w:proofErr w:type="spellStart"/>
      <w:r>
        <w:rPr>
          <w:color w:val="0F1115"/>
        </w:rPr>
        <w:t>katılımcının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başvurusunu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beyanını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dayandırdığı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vakıaların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gösterilmesi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vakıaların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ispat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edecek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delillerin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belirtilmesi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f) </w:t>
      </w:r>
      <w:proofErr w:type="spellStart"/>
      <w:r>
        <w:rPr>
          <w:color w:val="0F1115"/>
        </w:rPr>
        <w:t>Katılımcının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kanuni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temsilcisinin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</w:t>
      </w:r>
      <w:proofErr w:type="spellEnd"/>
      <w:r>
        <w:rPr>
          <w:color w:val="0F1115"/>
        </w:rPr>
        <w:t xml:space="preserve"> da </w:t>
      </w:r>
      <w:proofErr w:type="spellStart"/>
      <w:r>
        <w:rPr>
          <w:color w:val="0F1115"/>
        </w:rPr>
        <w:t>vekilinin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imzası</w:t>
      </w:r>
      <w:proofErr w:type="spellEnd"/>
      <w:r>
        <w:rPr>
          <w:color w:val="0F1115"/>
        </w:rPr>
        <w:t>,</w:t>
      </w:r>
      <w:r>
        <w:rPr>
          <w:color w:val="0F1115"/>
        </w:rPr>
        <w:br/>
        <w:t xml:space="preserve">g) </w:t>
      </w:r>
      <w:proofErr w:type="spellStart"/>
      <w:r>
        <w:rPr>
          <w:color w:val="0F1115"/>
        </w:rPr>
        <w:t>Eklerin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listelenmesi</w:t>
      </w:r>
      <w:proofErr w:type="spellEnd"/>
      <w:r>
        <w:rPr>
          <w:color w:val="0F1115"/>
        </w:rPr>
        <w:t>.</w:t>
      </w:r>
    </w:p>
    <w:p w14:paraId="0000000F" w14:textId="77777777" w:rsidR="005F240D" w:rsidRDefault="005F240D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240" w:lineRule="auto"/>
        <w:ind w:left="0" w:hanging="2"/>
        <w:jc w:val="both"/>
        <w:rPr>
          <w:color w:val="0F1115"/>
        </w:rPr>
      </w:pPr>
    </w:p>
    <w:p w14:paraId="00000010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Katılımcı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başvuruya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cevaba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aşağıdakileri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eklemelidir</w:t>
      </w:r>
      <w:proofErr w:type="spellEnd"/>
      <w:r>
        <w:rPr>
          <w:color w:val="0F1115"/>
          <w:highlight w:val="white"/>
        </w:rPr>
        <w:t>:</w:t>
      </w:r>
    </w:p>
    <w:p w14:paraId="00000011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ab/>
        <w:t xml:space="preserve">a) </w:t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belirtilen</w:t>
      </w:r>
      <w:proofErr w:type="spellEnd"/>
      <w:r>
        <w:rPr>
          <w:color w:val="0F1115"/>
        </w:rPr>
        <w:t xml:space="preserve"> ekler (k.p.c. m. 126 f. 1</w:t>
      </w:r>
      <w:r>
        <w:rPr>
          <w:vertAlign w:val="superscript"/>
        </w:rPr>
        <w:t>1</w:t>
      </w:r>
      <w:r>
        <w:rPr>
          <w:color w:val="0F1115"/>
        </w:rPr>
        <w:t>,m. 13 f. 2 ’</w:t>
      </w:r>
      <w:proofErr w:type="spellStart"/>
      <w:r>
        <w:rPr>
          <w:color w:val="0F1115"/>
        </w:rPr>
        <w:t>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>),</w:t>
      </w:r>
      <w:r>
        <w:rPr>
          <w:color w:val="0F1115"/>
        </w:rPr>
        <w:br/>
        <w:t xml:space="preserve">b) </w:t>
      </w:r>
      <w:proofErr w:type="spellStart"/>
      <w:r>
        <w:rPr>
          <w:color w:val="0F1115"/>
        </w:rPr>
        <w:t>Davada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kişilere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tebliğ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edilmek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cevap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örneği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örnekleri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ayrıca</w:t>
      </w:r>
      <w:proofErr w:type="spellEnd"/>
      <w:r>
        <w:rPr>
          <w:color w:val="0F1115"/>
        </w:rPr>
        <w:t xml:space="preserve">, ekler </w:t>
      </w:r>
      <w:proofErr w:type="spellStart"/>
      <w:r>
        <w:rPr>
          <w:color w:val="0F1115"/>
        </w:rPr>
        <w:t>aslı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sunulmamış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ise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dosyasına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konulmak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üzere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örneği</w:t>
      </w:r>
      <w:proofErr w:type="spellEnd"/>
      <w:r>
        <w:rPr>
          <w:color w:val="0F1115"/>
        </w:rPr>
        <w:t xml:space="preserve"> (k.p.c. m. 128 f.1, m. 13 f.2’ye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>).</w:t>
      </w:r>
    </w:p>
    <w:p w14:paraId="00000012" w14:textId="77777777" w:rsidR="005F240D" w:rsidRDefault="005F240D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240" w:lineRule="auto"/>
        <w:ind w:left="0" w:hanging="2"/>
        <w:jc w:val="both"/>
        <w:rPr>
          <w:color w:val="0F1115"/>
        </w:rPr>
      </w:pPr>
    </w:p>
    <w:p w14:paraId="00000013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</w:pPr>
      <w:r>
        <w:rPr>
          <w:color w:val="0F1115"/>
        </w:rPr>
        <w:tab/>
      </w: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katılımcı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ilk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dilekçesinde</w:t>
      </w:r>
      <w:proofErr w:type="spellEnd"/>
      <w:r>
        <w:rPr>
          <w:color w:val="0F1115"/>
          <w:highlight w:val="white"/>
        </w:rPr>
        <w:t>,</w:t>
      </w:r>
      <w:r>
        <w:rPr>
          <w:b/>
          <w:bCs/>
          <w:color w:val="0F1115"/>
          <w:highlight w:val="white"/>
        </w:rPr>
        <w:t xml:space="preserve"> PESEL(</w:t>
      </w:r>
      <w:proofErr w:type="spellStart"/>
      <w:r>
        <w:rPr>
          <w:b/>
          <w:bCs/>
          <w:color w:val="0F1115"/>
          <w:highlight w:val="white"/>
        </w:rPr>
        <w:t>Polonya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Kimlik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Numarası</w:t>
      </w:r>
      <w:proofErr w:type="spellEnd"/>
      <w:r>
        <w:rPr>
          <w:b/>
          <w:bCs/>
          <w:color w:val="0F1115"/>
          <w:highlight w:val="white"/>
        </w:rPr>
        <w:t xml:space="preserve">) </w:t>
      </w:r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numarasını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bulundurmakla</w:t>
      </w:r>
      <w:proofErr w:type="spellEnd"/>
      <w:r>
        <w:rPr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bulundurmakla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olmasa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sahipse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belirtmelidir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olmayan</w:t>
      </w:r>
      <w:proofErr w:type="spellEnd"/>
      <w:r>
        <w:rPr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ab/>
        <w:t>(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) </w:t>
      </w:r>
      <w:proofErr w:type="spellStart"/>
      <w:r>
        <w:rPr>
          <w:color w:val="0F1115"/>
          <w:highlight w:val="white"/>
        </w:rPr>
        <w:t>davalı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lastRenderedPageBreak/>
        <w:t>taraf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Ulusal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Sicili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numarasını</w:t>
      </w:r>
      <w:proofErr w:type="spellEnd"/>
      <w:r>
        <w:rPr>
          <w:b/>
          <w:bCs/>
          <w:color w:val="0F1115"/>
          <w:highlight w:val="white"/>
        </w:rPr>
        <w:t>(KRS)</w:t>
      </w:r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eğer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yoksa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ilgili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sicil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kayıt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r>
        <w:rPr>
          <w:b/>
          <w:bCs/>
          <w:color w:val="0F1115"/>
          <w:highlight w:val="white"/>
        </w:rPr>
        <w:t xml:space="preserve">NIP </w:t>
      </w:r>
      <w:r>
        <w:rPr>
          <w:b/>
          <w:bCs/>
          <w:color w:val="0F1115"/>
          <w:highlight w:val="white"/>
        </w:rPr>
        <w:tab/>
      </w:r>
      <w:r>
        <w:rPr>
          <w:color w:val="0F1115"/>
          <w:highlight w:val="white"/>
        </w:rPr>
        <w:t>(</w:t>
      </w:r>
      <w:proofErr w:type="spellStart"/>
      <w:r>
        <w:rPr>
          <w:color w:val="0F1115"/>
          <w:highlight w:val="white"/>
        </w:rPr>
        <w:t>vergi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numarası</w:t>
      </w:r>
      <w:proofErr w:type="spellEnd"/>
      <w:r>
        <w:rPr>
          <w:color w:val="0F1115"/>
          <w:highlight w:val="white"/>
        </w:rPr>
        <w:t xml:space="preserve">)  </w:t>
      </w:r>
      <w:proofErr w:type="spellStart"/>
      <w:r>
        <w:rPr>
          <w:color w:val="0F1115"/>
          <w:highlight w:val="white"/>
        </w:rPr>
        <w:t>numarasını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bulundurmakla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belirtmelidir</w:t>
      </w:r>
      <w:proofErr w:type="spellEnd"/>
      <w:r>
        <w:rPr>
          <w:color w:val="0F1115"/>
          <w:highlight w:val="white"/>
        </w:rPr>
        <w:t>(k.p.c. m.208</w:t>
      </w:r>
      <w:r>
        <w:rPr>
          <w:vertAlign w:val="superscript"/>
        </w:rPr>
        <w:t>1</w:t>
      </w:r>
      <w:r>
        <w:rPr>
          <w:color w:val="0F1115"/>
          <w:highlight w:val="white"/>
        </w:rPr>
        <w:t xml:space="preserve">, m. 13 f.2’ye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14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III. </w:t>
      </w:r>
      <w:proofErr w:type="spellStart"/>
      <w:r>
        <w:rPr>
          <w:b/>
          <w:bCs/>
          <w:color w:val="0F1115"/>
        </w:rPr>
        <w:t>Usulî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belgenin</w:t>
      </w:r>
      <w:proofErr w:type="spellEnd"/>
      <w:r>
        <w:rPr>
          <w:b/>
          <w:bCs/>
          <w:color w:val="0F1115"/>
        </w:rPr>
        <w:t>,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Polonya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topraklarında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evrensel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posta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hizmeti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işletmecinin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şubesine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Avrupa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Birliği'nin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başka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üye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devleti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topraklarında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evrensel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posta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hizmeti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işletmecinin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yabancı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posta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şubesine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teslim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edilmesi</w:t>
      </w:r>
      <w:proofErr w:type="spellEnd"/>
      <w:r>
        <w:rPr>
          <w:b/>
          <w:bCs/>
          <w:color w:val="0F1115"/>
        </w:rPr>
        <w:t>,</w:t>
      </w:r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mahkemeye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sunulması</w:t>
      </w:r>
      <w:proofErr w:type="spellEnd"/>
      <w:r>
        <w:rPr>
          <w:b/>
          <w:bCs/>
          <w:color w:val="0F1115"/>
        </w:rPr>
        <w:t xml:space="preserve"> ile </w:t>
      </w:r>
      <w:proofErr w:type="spellStart"/>
      <w:r>
        <w:rPr>
          <w:b/>
          <w:bCs/>
          <w:color w:val="0F1115"/>
        </w:rPr>
        <w:t>eşdeğerdir</w:t>
      </w:r>
      <w:proofErr w:type="spellEnd"/>
      <w:r>
        <w:rPr>
          <w:b/>
          <w:bCs/>
          <w:color w:val="0F1115"/>
        </w:rPr>
        <w:t>.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Aynı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kural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askerin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dilekçeyi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komutanlığına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hürriyetinden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yoksun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bırakılmış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kişinin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cezaevi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idaresine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Polonya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deniz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gemisi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mürettebatının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gemi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kaptanına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teslim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durumunda</w:t>
      </w:r>
      <w:proofErr w:type="spellEnd"/>
      <w:r>
        <w:rPr>
          <w:color w:val="0F1115"/>
        </w:rPr>
        <w:t xml:space="preserve"> da </w:t>
      </w:r>
      <w:proofErr w:type="spellStart"/>
      <w:r>
        <w:rPr>
          <w:color w:val="0F1115"/>
        </w:rPr>
        <w:t>geçerlidir</w:t>
      </w:r>
      <w:proofErr w:type="spellEnd"/>
      <w:r>
        <w:rPr>
          <w:color w:val="0F1115"/>
        </w:rPr>
        <w:t xml:space="preserve"> (k.p.c. m. 165 f.2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f.3, m. 13 f.2’ye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>).</w:t>
      </w:r>
    </w:p>
    <w:p w14:paraId="00000015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IV.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başkanı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tarafından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belirlenen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sürenin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işlemesi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konudaki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kararın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tensibin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tefhiminden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kanunun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resen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tebliğ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öngördüğü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hallerde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ise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tebliğinden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itibaren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başlar</w:t>
      </w:r>
      <w:proofErr w:type="spellEnd"/>
      <w:r>
        <w:rPr>
          <w:color w:val="0F1115"/>
        </w:rPr>
        <w:t xml:space="preserve"> (k.p.c. m.164, m.13 f. 2’ </w:t>
      </w:r>
      <w:proofErr w:type="spellStart"/>
      <w:r>
        <w:rPr>
          <w:color w:val="0F1115"/>
        </w:rPr>
        <w:t>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>).</w:t>
      </w:r>
    </w:p>
    <w:p w14:paraId="00000016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V. </w:t>
      </w:r>
      <w:r>
        <w:rPr>
          <w:color w:val="0F1115"/>
        </w:rPr>
        <w:tab/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aşamasında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taraf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usuli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vekil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tayin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edebilir</w:t>
      </w:r>
      <w:proofErr w:type="spellEnd"/>
      <w:r>
        <w:rPr>
          <w:b/>
          <w:bCs/>
          <w:color w:val="0F1115"/>
        </w:rPr>
        <w:t>.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avukat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hukuk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müşaviri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patent </w:t>
      </w:r>
      <w:proofErr w:type="spellStart"/>
      <w:r>
        <w:rPr>
          <w:color w:val="0F1115"/>
        </w:rPr>
        <w:t>vekili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tayin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zorunlu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değildir</w:t>
      </w:r>
      <w:proofErr w:type="spellEnd"/>
      <w:r>
        <w:rPr>
          <w:color w:val="0F1115"/>
        </w:rPr>
        <w:t xml:space="preserve"> (k.p.c. m. 205</w:t>
      </w:r>
      <w:r>
        <w:rPr>
          <w:vertAlign w:val="superscript"/>
        </w:rPr>
        <w:t>2</w:t>
      </w:r>
      <w:r>
        <w:rPr>
          <w:color w:val="0F1115"/>
        </w:rPr>
        <w:t xml:space="preserve"> f.1 b.2, m.13 f.2’ </w:t>
      </w:r>
      <w:proofErr w:type="spellStart"/>
      <w:r>
        <w:rPr>
          <w:color w:val="0F1115"/>
        </w:rPr>
        <w:t>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 xml:space="preserve">). </w:t>
      </w:r>
      <w:proofErr w:type="spellStart"/>
      <w:r>
        <w:rPr>
          <w:color w:val="0F1115"/>
        </w:rPr>
        <w:t>Usuli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vekaletname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genel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belirli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takibi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usuli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  <w:highlight w:val="white"/>
        </w:rPr>
        <w:t>işlemlerin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gerçekleştirilmesi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verilebilir</w:t>
      </w:r>
      <w:proofErr w:type="spellEnd"/>
      <w:r>
        <w:rPr>
          <w:color w:val="0F1115"/>
          <w:highlight w:val="white"/>
        </w:rPr>
        <w:t>.</w:t>
      </w:r>
    </w:p>
    <w:p w14:paraId="00000017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vekil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olabilir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sınai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mülkiyet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davalarında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 patent </w:t>
      </w:r>
      <w:proofErr w:type="spellStart"/>
      <w:r>
        <w:rPr>
          <w:color w:val="0F1115"/>
          <w:highlight w:val="white"/>
        </w:rPr>
        <w:t>vekilleri</w:t>
      </w:r>
      <w:proofErr w:type="spellEnd"/>
      <w:r>
        <w:rPr>
          <w:color w:val="0F1115"/>
          <w:highlight w:val="white"/>
        </w:rPr>
        <w:t xml:space="preserve"> de </w:t>
      </w:r>
      <w:proofErr w:type="spellStart"/>
      <w:r>
        <w:rPr>
          <w:color w:val="0F1115"/>
          <w:highlight w:val="white"/>
        </w:rPr>
        <w:t>vekillik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yapabilir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Bunların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sıra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malvarlığını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menfaatlerini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idare</w:t>
      </w:r>
      <w:proofErr w:type="spellEnd"/>
      <w:r>
        <w:rPr>
          <w:color w:val="0F1115"/>
          <w:highlight w:val="white"/>
        </w:rPr>
        <w:t xml:space="preserve"> eden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talimatın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kapsamına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girmek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kaydıyla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sürekli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talimat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ilişkisi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arkadaşları</w:t>
      </w:r>
      <w:proofErr w:type="spellEnd"/>
      <w:r>
        <w:rPr>
          <w:color w:val="0F1115"/>
          <w:highlight w:val="white"/>
        </w:rPr>
        <w:t xml:space="preserve"> ile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ana-babası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eşi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kardeşleri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altsoyu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evlatlık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ilişkisi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</w:t>
      </w:r>
      <w:proofErr w:type="spellEnd"/>
      <w:r>
        <w:rPr>
          <w:color w:val="0F1115"/>
          <w:highlight w:val="white"/>
        </w:rPr>
        <w:t xml:space="preserve"> de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olabilir</w:t>
      </w:r>
      <w:proofErr w:type="spellEnd"/>
      <w:r>
        <w:rPr>
          <w:color w:val="0F1115"/>
          <w:highlight w:val="white"/>
        </w:rPr>
        <w:t xml:space="preserve"> (k.p.c. m. 87 f.1, m.13 f.2’ye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18" w14:textId="77777777" w:rsidR="005F240D" w:rsidRDefault="0051135C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bulunmayanlar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işletmelerin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vekili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söz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birimin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üst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kuruluşunun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çalışanı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olabilir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Özel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düzenlemeler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uyarınca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işletmenin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hizmetlerini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yürüten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ilgili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tarafından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yetkilendirilmiş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kaydıyla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hizmet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verdiği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adına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müşavirine</w:t>
      </w:r>
      <w:proofErr w:type="spellEnd"/>
      <w:r>
        <w:rPr>
          <w:color w:val="0F1115"/>
          <w:highlight w:val="white"/>
        </w:rPr>
        <w:t xml:space="preserve"> 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vekaletname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verebilir</w:t>
      </w:r>
      <w:proofErr w:type="spellEnd"/>
      <w:r>
        <w:rPr>
          <w:color w:val="0F1115"/>
          <w:highlight w:val="white"/>
        </w:rPr>
        <w:t xml:space="preserve"> (k.p.c. m.87  f.2, m.13 f.2 ’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19" w14:textId="77777777" w:rsidR="005F240D" w:rsidRDefault="0051135C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b/>
          <w:bCs/>
          <w:color w:val="0F1115"/>
          <w:highlight w:val="white"/>
        </w:rPr>
        <w:t>Sadece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mahkeme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evrakının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teslim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alınması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yetkisini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içeren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vekaletname</w:t>
      </w:r>
      <w:proofErr w:type="spellEnd"/>
      <w:r>
        <w:rPr>
          <w:b/>
          <w:bCs/>
          <w:color w:val="0F1115"/>
          <w:highlight w:val="white"/>
        </w:rPr>
        <w:t xml:space="preserve"> (</w:t>
      </w:r>
      <w:proofErr w:type="spellStart"/>
      <w:r>
        <w:rPr>
          <w:b/>
          <w:bCs/>
          <w:color w:val="0F1115"/>
          <w:highlight w:val="white"/>
        </w:rPr>
        <w:t>tebligat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vekili</w:t>
      </w:r>
      <w:proofErr w:type="spellEnd"/>
      <w:r>
        <w:rPr>
          <w:b/>
          <w:bCs/>
          <w:color w:val="0F1115"/>
          <w:highlight w:val="white"/>
        </w:rPr>
        <w:t>),</w:t>
      </w:r>
      <w:r>
        <w:rPr>
          <w:color w:val="0F1115"/>
          <w:highlight w:val="white"/>
        </w:rPr>
        <w:t xml:space="preserve"> tam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ehliyetine</w:t>
      </w:r>
      <w:proofErr w:type="spellEnd"/>
      <w:r>
        <w:rPr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sahip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verilebilir</w:t>
      </w:r>
      <w:proofErr w:type="spellEnd"/>
      <w:r>
        <w:rPr>
          <w:color w:val="0F1115"/>
          <w:highlight w:val="white"/>
        </w:rPr>
        <w:t>.</w:t>
      </w:r>
    </w:p>
    <w:p w14:paraId="0000001A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Vekil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ilk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işleminde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müvekkilin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imzasını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taşıyan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yazılı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vekaletnameyi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vekaletnamenin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onaylı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suretini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temsil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yetkisini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gösteren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belgeleri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belgelerin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hazırlanmış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suretiyle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birlikte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yükümlüdür</w:t>
      </w:r>
      <w:proofErr w:type="spellEnd"/>
      <w:r>
        <w:rPr>
          <w:color w:val="0F1115"/>
          <w:highlight w:val="white"/>
        </w:rPr>
        <w:t xml:space="preserve"> (k.p.c. m. 89 f.1, m.13 f.2 ’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1B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VI. </w:t>
      </w:r>
      <w:proofErr w:type="spellStart"/>
      <w:r>
        <w:rPr>
          <w:b/>
          <w:bCs/>
          <w:color w:val="0F1115"/>
        </w:rPr>
        <w:t>Gerçek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kişiler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kendisi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ailesi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gerekli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geçim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imkânlarını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tehlikeye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atmadan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yargılama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giderlerini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karşılayamayacak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olduklarını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ödemenin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kendilerini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böyle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tehlikeye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maruz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bırakacağına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beyanda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bulunması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hâlinde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muafiyet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talep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edebilirler</w:t>
      </w:r>
      <w:proofErr w:type="spellEnd"/>
      <w:r>
        <w:rPr>
          <w:color w:val="0F1115"/>
        </w:rPr>
        <w:t xml:space="preserve"> (28 </w:t>
      </w:r>
      <w:proofErr w:type="spellStart"/>
      <w:r>
        <w:rPr>
          <w:color w:val="0F1115"/>
        </w:rPr>
        <w:t>Temmuz</w:t>
      </w:r>
      <w:proofErr w:type="spellEnd"/>
      <w:r>
        <w:rPr>
          <w:color w:val="0F1115"/>
        </w:rPr>
        <w:t xml:space="preserve"> 2005 </w:t>
      </w:r>
      <w:proofErr w:type="spellStart"/>
      <w:r>
        <w:rPr>
          <w:color w:val="0F1115"/>
        </w:rPr>
        <w:t>tarihli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Hukuk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Davalarında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Kanunu’nun</w:t>
      </w:r>
      <w:proofErr w:type="spellEnd"/>
      <w:r>
        <w:rPr>
          <w:color w:val="0F1115"/>
        </w:rPr>
        <w:t xml:space="preserve"> (Dz.U.2025.1228 </w:t>
      </w:r>
      <w:proofErr w:type="spellStart"/>
      <w:r>
        <w:rPr>
          <w:color w:val="0F1115"/>
        </w:rPr>
        <w:t>metin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birleştirilmiş</w:t>
      </w:r>
      <w:proofErr w:type="spellEnd"/>
      <w:r>
        <w:rPr>
          <w:color w:val="0F1115"/>
        </w:rPr>
        <w:t xml:space="preserve"> hali – </w:t>
      </w:r>
      <w:proofErr w:type="spellStart"/>
      <w:r>
        <w:rPr>
          <w:color w:val="0F1115"/>
        </w:rPr>
        <w:t>bundan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u.k.s.c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olarak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anılacaktır</w:t>
      </w:r>
      <w:proofErr w:type="spellEnd"/>
      <w:r>
        <w:rPr>
          <w:color w:val="0F1115"/>
        </w:rPr>
        <w:t xml:space="preserve">) m. 102 f.1).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muafiyet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</w:t>
      </w:r>
      <w:r>
        <w:rPr>
          <w:color w:val="0F1115"/>
        </w:rPr>
        <w:t>bine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muafiyet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eden </w:t>
      </w:r>
      <w:proofErr w:type="spellStart"/>
      <w:r>
        <w:rPr>
          <w:color w:val="0F1115"/>
        </w:rPr>
        <w:t>kişinin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aile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durumu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malvarlığı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gelirleri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geçim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kaynakları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hakkında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ayrıntılı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verileri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içeren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beyanname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eklenmesi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zorunludur</w:t>
      </w:r>
      <w:proofErr w:type="spellEnd"/>
      <w:r>
        <w:rPr>
          <w:color w:val="0F1115"/>
        </w:rPr>
        <w:t xml:space="preserve"> (</w:t>
      </w:r>
      <w:proofErr w:type="spellStart"/>
      <w:r>
        <w:rPr>
          <w:color w:val="0F1115"/>
        </w:rPr>
        <w:t>u.k.s.c</w:t>
      </w:r>
      <w:proofErr w:type="spellEnd"/>
      <w:r>
        <w:rPr>
          <w:color w:val="0F1115"/>
        </w:rPr>
        <w:t xml:space="preserve">. m. 102 f.2). </w:t>
      </w:r>
      <w:proofErr w:type="spellStart"/>
      <w:r>
        <w:rPr>
          <w:b/>
          <w:bCs/>
          <w:color w:val="0F1115"/>
        </w:rPr>
        <w:t>Bu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beyanname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belirlenen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standart</w:t>
      </w:r>
      <w:proofErr w:type="spellEnd"/>
      <w:r>
        <w:rPr>
          <w:b/>
          <w:bCs/>
          <w:color w:val="0F1115"/>
          <w:highlight w:val="white"/>
        </w:rPr>
        <w:t xml:space="preserve"> forma </w:t>
      </w:r>
      <w:proofErr w:type="spellStart"/>
      <w:r>
        <w:rPr>
          <w:b/>
          <w:bCs/>
          <w:color w:val="0F1115"/>
          <w:highlight w:val="white"/>
        </w:rPr>
        <w:t>göre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düzenlenir</w:t>
      </w:r>
      <w:proofErr w:type="spellEnd"/>
      <w:r>
        <w:rPr>
          <w:b/>
          <w:bCs/>
          <w:color w:val="0F1115"/>
          <w:highlight w:val="white"/>
        </w:rPr>
        <w:t>.</w:t>
      </w:r>
      <w:r>
        <w:rPr>
          <w:color w:val="0F1115"/>
        </w:rPr>
        <w:t xml:space="preserve"> Form, </w:t>
      </w:r>
      <w:proofErr w:type="spellStart"/>
      <w:r>
        <w:rPr>
          <w:color w:val="0F1115"/>
        </w:rPr>
        <w:t>Adalet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Bakanlığı’nın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internet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sitesinde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veya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mahkemenin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merkezinde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mevcuttur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giderlerinden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muafiyet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talebiyle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birlikte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formun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sunulmaması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söz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konusu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talebin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şekil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eksikliği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lastRenderedPageBreak/>
        <w:t>sayılır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tüzel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kişilere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tüzel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kişiliği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olmasa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dahi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color w:val="0F1115"/>
          <w:highlight w:val="white"/>
        </w:rPr>
        <w:t>kanunen</w:t>
      </w:r>
      <w:proofErr w:type="spellEnd"/>
      <w:r>
        <w:rPr>
          <w:color w:val="0F1115"/>
          <w:highlight w:val="white"/>
        </w:rPr>
        <w:t xml:space="preserve"> hak </w:t>
      </w:r>
      <w:proofErr w:type="spellStart"/>
      <w:r>
        <w:rPr>
          <w:color w:val="0F1115"/>
          <w:highlight w:val="white"/>
        </w:rPr>
        <w:t>eh</w:t>
      </w:r>
      <w:r>
        <w:rPr>
          <w:color w:val="0F1115"/>
          <w:highlight w:val="white"/>
        </w:rPr>
        <w:t>liyeti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tanınan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kuruluşlara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muafiyet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tanıyabilir</w:t>
      </w:r>
      <w:proofErr w:type="spellEnd"/>
      <w:r>
        <w:rPr>
          <w:color w:val="0F1115"/>
        </w:rPr>
        <w:t xml:space="preserve">  (</w:t>
      </w:r>
      <w:proofErr w:type="spellStart"/>
      <w:r>
        <w:rPr>
          <w:color w:val="0F1115"/>
        </w:rPr>
        <w:t>u.k.s.c</w:t>
      </w:r>
      <w:proofErr w:type="spellEnd"/>
      <w:r>
        <w:rPr>
          <w:color w:val="0F1115"/>
        </w:rPr>
        <w:t>. m. 103 f.1).</w:t>
      </w:r>
    </w:p>
    <w:p w14:paraId="0000001C" w14:textId="77777777" w:rsidR="005F240D" w:rsidRDefault="005F240D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</w:p>
    <w:p w14:paraId="0000001D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</w:rPr>
        <w:tab/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tamamen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kısmen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tutulan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kendisine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avukat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veya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hukuk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müşaviri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görevlendirilmesini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tutulmamış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de; </w:t>
      </w:r>
      <w:proofErr w:type="spellStart"/>
      <w:r>
        <w:rPr>
          <w:color w:val="0F1115"/>
          <w:highlight w:val="white"/>
        </w:rPr>
        <w:t>kendisi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ailesinin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geçimi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miktarda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eksilme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meydana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gelmeksizin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ücretini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karşılayamayacak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olduğunu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beyan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ilgili</w:t>
      </w:r>
      <w:proofErr w:type="spellEnd"/>
      <w:r>
        <w:rPr>
          <w:color w:val="0F1115"/>
          <w:highlight w:val="white"/>
        </w:rPr>
        <w:t xml:space="preserve"> form </w:t>
      </w:r>
      <w:proofErr w:type="spellStart"/>
      <w:r>
        <w:rPr>
          <w:color w:val="0F1115"/>
          <w:highlight w:val="white"/>
        </w:rPr>
        <w:t>Adalet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Bakanlığı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internet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sitesinde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merkezinde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mevcuttur</w:t>
      </w:r>
      <w:proofErr w:type="spellEnd"/>
      <w:r>
        <w:rPr>
          <w:color w:val="0F1115"/>
          <w:highlight w:val="white"/>
        </w:rPr>
        <w:t xml:space="preserve">), </w:t>
      </w:r>
      <w:proofErr w:type="spellStart"/>
      <w:r>
        <w:rPr>
          <w:color w:val="0F1115"/>
          <w:highlight w:val="white"/>
        </w:rPr>
        <w:t>kendisine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</w:t>
      </w:r>
      <w:r>
        <w:rPr>
          <w:color w:val="0F1115"/>
          <w:highlight w:val="white"/>
        </w:rPr>
        <w:t>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görevlendirilmesini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tutulmamış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tüzel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kanunen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ehliyeti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tanınan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kuruluş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vekalet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ücretini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karşılamak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yeterli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kaynağa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sahip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olmadığını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kanıtlaması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kendisine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görevlendirilmesini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Avukat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müşaviri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görevlendirilmesi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talebi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muafiyet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talebiyle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birlikte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açılacağı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halihazırda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görüldüğü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yazılı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tutanağa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geçirilmek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sözlü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sunulur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b/>
          <w:bCs/>
          <w:color w:val="0F1115"/>
          <w:highlight w:val="white"/>
        </w:rPr>
        <w:t>Mahkeme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bu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talebi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ancak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davada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avukat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veya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hukuk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müşavirinin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katılımını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gerekli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gördüğü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takdirde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kabul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eder</w:t>
      </w:r>
      <w:proofErr w:type="spellEnd"/>
      <w:r>
        <w:rPr>
          <w:color w:val="0F1115"/>
          <w:highlight w:val="white"/>
        </w:rPr>
        <w:t xml:space="preserve">(k.p.c. m. 117, m.13 f.2’ye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1E" w14:textId="77777777" w:rsidR="005F240D" w:rsidRDefault="005F240D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/>
        <w:ind w:left="0" w:hanging="2"/>
        <w:jc w:val="both"/>
      </w:pPr>
    </w:p>
    <w:p w14:paraId="0000001F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VII.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sırasında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hazırlık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dilekçesi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ancak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başkanının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yönde</w:t>
      </w:r>
      <w:proofErr w:type="spellEnd"/>
      <w:r>
        <w:rPr>
          <w:color w:val="0F1115"/>
        </w:rPr>
        <w:t xml:space="preserve"> karar </w:t>
      </w:r>
      <w:proofErr w:type="spellStart"/>
      <w:r>
        <w:rPr>
          <w:color w:val="0F1115"/>
        </w:rPr>
        <w:t>vermesi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hâlinde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sadece</w:t>
      </w:r>
      <w:proofErr w:type="spellEnd"/>
      <w:r>
        <w:rPr>
          <w:color w:val="0F1115"/>
        </w:rPr>
        <w:t xml:space="preserve"> </w:t>
      </w:r>
      <w:r>
        <w:rPr>
          <w:color w:val="0F1115"/>
        </w:rPr>
        <w:tab/>
      </w:r>
      <w:proofErr w:type="spellStart"/>
      <w:r>
        <w:rPr>
          <w:color w:val="0F1115"/>
        </w:rPr>
        <w:t>belirlenen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sunulabilir</w:t>
      </w:r>
      <w:proofErr w:type="spellEnd"/>
      <w:r>
        <w:rPr>
          <w:color w:val="0F1115"/>
        </w:rPr>
        <w:t xml:space="preserve"> (k.p.c. m. 205</w:t>
      </w:r>
      <w:r>
        <w:rPr>
          <w:vertAlign w:val="superscript"/>
        </w:rPr>
        <w:t>2</w:t>
      </w:r>
      <w:r>
        <w:rPr>
          <w:color w:val="0F1115"/>
        </w:rPr>
        <w:t xml:space="preserve"> f.1 b.3, m.13 f.2 ’</w:t>
      </w:r>
      <w:proofErr w:type="spellStart"/>
      <w:r>
        <w:rPr>
          <w:color w:val="0F1115"/>
        </w:rPr>
        <w:t>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 xml:space="preserve">).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sırasında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haklı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nedenlerin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varlığı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halinde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başkanı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taraflar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arasında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hazırlık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beyanlarının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teatisi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emrini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verebilir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emirde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belgelerin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sunulma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sırasını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sunulması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gereken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süreleri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açıklığa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kavuşturulacak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hususları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belirtir</w:t>
      </w:r>
      <w:proofErr w:type="spellEnd"/>
      <w:r>
        <w:rPr>
          <w:color w:val="0F1115"/>
        </w:rPr>
        <w:t xml:space="preserve"> (k.p.c. m. 205</w:t>
      </w:r>
      <w:r>
        <w:rPr>
          <w:vertAlign w:val="superscript"/>
        </w:rPr>
        <w:t>3</w:t>
      </w:r>
      <w:r>
        <w:rPr>
          <w:color w:val="0F1115"/>
        </w:rPr>
        <w:t xml:space="preserve"> f. 1, m.13 f.2’ye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>).</w:t>
      </w:r>
    </w:p>
    <w:p w14:paraId="00000020" w14:textId="77777777" w:rsidR="005F240D" w:rsidRDefault="0051135C">
      <w:pPr>
        <w:widowControl w:val="0"/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ind w:left="0" w:hanging="2"/>
        <w:jc w:val="both"/>
        <w:rPr>
          <w:color w:val="0F1115"/>
          <w:highlight w:val="white"/>
        </w:rPr>
      </w:pPr>
      <w:r>
        <w:rPr>
          <w:color w:val="0F1115"/>
        </w:rPr>
        <w:tab/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dilekçelerinde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özetle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belirtilmeli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hangi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kabul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ettiği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hangilerini</w:t>
      </w:r>
      <w:proofErr w:type="spellEnd"/>
      <w:r>
        <w:rPr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ab/>
      </w: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inkâr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ettiği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açıklanmalı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tarafça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hakkında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beyanda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bulunulmalıdır</w:t>
      </w:r>
      <w:proofErr w:type="spellEnd"/>
      <w:r>
        <w:rPr>
          <w:color w:val="0F1115"/>
          <w:highlight w:val="white"/>
        </w:rPr>
        <w:t xml:space="preserve">. </w:t>
      </w:r>
      <w:r>
        <w:rPr>
          <w:color w:val="0F1115"/>
          <w:highlight w:val="white"/>
        </w:rPr>
        <w:tab/>
      </w: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dilekçelerde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talep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dileklerinin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dayanaklarını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belirtebilirler</w:t>
      </w:r>
      <w:proofErr w:type="spellEnd"/>
      <w:r>
        <w:rPr>
          <w:color w:val="0F1115"/>
          <w:highlight w:val="white"/>
        </w:rPr>
        <w:t xml:space="preserve"> (k.p.c. m.127 f.1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f.2, </w:t>
      </w:r>
      <w:r>
        <w:rPr>
          <w:color w:val="0F1115"/>
          <w:highlight w:val="white"/>
        </w:rPr>
        <w:tab/>
        <w:t xml:space="preserve">  </w:t>
      </w:r>
      <w:r>
        <w:rPr>
          <w:color w:val="0F1115"/>
          <w:highlight w:val="white"/>
        </w:rPr>
        <w:tab/>
        <w:t xml:space="preserve">m.13 f.2’ye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21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başkanı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ilerleyen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aşamalarında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hakkının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kaybı</w:t>
      </w:r>
      <w:proofErr w:type="spellEnd"/>
      <w:r>
        <w:rPr>
          <w:color w:val="0F1115"/>
          <w:highlight w:val="white"/>
        </w:rPr>
        <w:t xml:space="preserve"> (hak </w:t>
      </w:r>
      <w:proofErr w:type="spellStart"/>
      <w:r>
        <w:rPr>
          <w:color w:val="0F1115"/>
          <w:highlight w:val="white"/>
        </w:rPr>
        <w:t>düşümü</w:t>
      </w:r>
      <w:proofErr w:type="spellEnd"/>
      <w:r>
        <w:rPr>
          <w:color w:val="0F1115"/>
          <w:highlight w:val="white"/>
        </w:rPr>
        <w:t xml:space="preserve">) </w:t>
      </w:r>
      <w:proofErr w:type="spellStart"/>
      <w:r>
        <w:rPr>
          <w:color w:val="0F1115"/>
          <w:highlight w:val="white"/>
        </w:rPr>
        <w:t>ihtarı</w:t>
      </w:r>
      <w:proofErr w:type="spellEnd"/>
      <w:r>
        <w:rPr>
          <w:color w:val="0F1115"/>
          <w:highlight w:val="white"/>
        </w:rPr>
        <w:t xml:space="preserve"> ile </w:t>
      </w:r>
      <w:proofErr w:type="spellStart"/>
      <w:r>
        <w:rPr>
          <w:color w:val="0F1115"/>
          <w:highlight w:val="white"/>
        </w:rPr>
        <w:t>tarafı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çözümü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önem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arz</w:t>
      </w:r>
      <w:proofErr w:type="spellEnd"/>
      <w:r>
        <w:rPr>
          <w:color w:val="0F1115"/>
          <w:highlight w:val="white"/>
        </w:rPr>
        <w:t xml:space="preserve"> eden </w:t>
      </w:r>
      <w:proofErr w:type="spellStart"/>
      <w:r>
        <w:rPr>
          <w:color w:val="0F1115"/>
          <w:highlight w:val="white"/>
        </w:rPr>
        <w:t>tüm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kılabilir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durumda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söz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yükümlülüğe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aykırı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iddia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tarafın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bunların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sunulmasının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imkânsız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olduğunu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ihtiyacının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doğduğunu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yaklaşık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ispat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etmesi</w:t>
      </w:r>
      <w:proofErr w:type="spellEnd"/>
      <w:r>
        <w:rPr>
          <w:color w:val="0F1115"/>
          <w:highlight w:val="white"/>
        </w:rPr>
        <w:t xml:space="preserve">  hali </w:t>
      </w:r>
      <w:proofErr w:type="spellStart"/>
      <w:r>
        <w:rPr>
          <w:color w:val="0F1115"/>
          <w:highlight w:val="white"/>
        </w:rPr>
        <w:t>müstesna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</w:t>
      </w:r>
      <w:r>
        <w:rPr>
          <w:color w:val="0F1115"/>
          <w:highlight w:val="white"/>
        </w:rPr>
        <w:t>ikkate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alınmaz</w:t>
      </w:r>
      <w:proofErr w:type="spellEnd"/>
      <w:r>
        <w:rPr>
          <w:color w:val="0F1115"/>
          <w:highlight w:val="white"/>
        </w:rPr>
        <w:t xml:space="preserve"> (k.p.c. m.205</w:t>
      </w:r>
      <w:r>
        <w:rPr>
          <w:vertAlign w:val="superscript"/>
        </w:rPr>
        <w:t>3</w:t>
      </w:r>
      <w:r>
        <w:rPr>
          <w:color w:val="0F1115"/>
          <w:highlight w:val="white"/>
        </w:rPr>
        <w:t xml:space="preserve"> f.2).</w:t>
      </w:r>
    </w:p>
    <w:p w14:paraId="00000022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başkanı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süresi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geçtikten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yönde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olmaksızın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sunulan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hazırlık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dilekçesinin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iadesine</w:t>
      </w:r>
      <w:proofErr w:type="spellEnd"/>
      <w:r>
        <w:rPr>
          <w:color w:val="0F1115"/>
          <w:highlight w:val="white"/>
        </w:rPr>
        <w:t xml:space="preserve"> karar </w:t>
      </w:r>
      <w:proofErr w:type="spellStart"/>
      <w:r>
        <w:rPr>
          <w:color w:val="0F1115"/>
          <w:highlight w:val="white"/>
        </w:rPr>
        <w:t>verir</w:t>
      </w:r>
      <w:proofErr w:type="spellEnd"/>
      <w:r>
        <w:rPr>
          <w:color w:val="0F1115"/>
          <w:highlight w:val="white"/>
        </w:rPr>
        <w:t>(k.p.c. m. 205</w:t>
      </w:r>
      <w:r>
        <w:rPr>
          <w:vertAlign w:val="superscript"/>
        </w:rPr>
        <w:t>3</w:t>
      </w:r>
      <w:r>
        <w:rPr>
          <w:color w:val="0F1115"/>
          <w:highlight w:val="white"/>
        </w:rPr>
        <w:t xml:space="preserve"> f.5, m.13 f.2’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23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proofErr w:type="spellStart"/>
      <w:r>
        <w:rPr>
          <w:color w:val="0F1115"/>
        </w:rPr>
        <w:t>VIII.</w:t>
      </w:r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vakıayı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ispat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yükü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söz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konusu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kendisi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lehine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sonuçlar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çıkaran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aittir</w:t>
      </w:r>
      <w:proofErr w:type="spellEnd"/>
      <w:r>
        <w:rPr>
          <w:color w:val="0F1115"/>
        </w:rPr>
        <w:t xml:space="preserve"> (23 </w:t>
      </w:r>
      <w:proofErr w:type="spellStart"/>
      <w:r>
        <w:rPr>
          <w:color w:val="0F1115"/>
        </w:rPr>
        <w:t>Nisan</w:t>
      </w:r>
      <w:proofErr w:type="spellEnd"/>
      <w:r>
        <w:rPr>
          <w:color w:val="0F1115"/>
        </w:rPr>
        <w:t xml:space="preserve"> 1964  </w:t>
      </w:r>
      <w:proofErr w:type="spellStart"/>
      <w:r>
        <w:rPr>
          <w:color w:val="0F1115"/>
        </w:rPr>
        <w:t>tarihli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Medenî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Kanun’un</w:t>
      </w:r>
      <w:proofErr w:type="spellEnd"/>
      <w:r>
        <w:rPr>
          <w:color w:val="0F1115"/>
        </w:rPr>
        <w:t xml:space="preserve"> (Dz.U.2025.1071 </w:t>
      </w:r>
      <w:proofErr w:type="spellStart"/>
      <w:r>
        <w:rPr>
          <w:color w:val="0F1115"/>
        </w:rPr>
        <w:t>metin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birleştirilmiş</w:t>
      </w:r>
      <w:proofErr w:type="spellEnd"/>
      <w:r>
        <w:rPr>
          <w:color w:val="0F1115"/>
        </w:rPr>
        <w:t xml:space="preserve"> hali) m.6).</w:t>
      </w:r>
    </w:p>
    <w:p w14:paraId="00000024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b/>
          <w:bCs/>
          <w:color w:val="0F1115"/>
          <w:highlight w:val="white"/>
        </w:rPr>
        <w:tab/>
      </w:r>
      <w:proofErr w:type="spellStart"/>
      <w:r>
        <w:rPr>
          <w:b/>
          <w:bCs/>
          <w:color w:val="0F1115"/>
          <w:highlight w:val="white"/>
        </w:rPr>
        <w:t>Belirli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vakıaya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dayanan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bundan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kendisi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lehine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hukuki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sonuçlar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çıkaran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bu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vakıanın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ispatı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için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delilleri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göstermekle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yükümlüdür</w:t>
      </w:r>
      <w:proofErr w:type="spellEnd"/>
      <w:r>
        <w:rPr>
          <w:color w:val="0F1115"/>
          <w:highlight w:val="white"/>
        </w:rPr>
        <w:t>(k.p.c. m.232, m.13  f.2 ’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25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b/>
          <w:bCs/>
          <w:color w:val="0F1115"/>
          <w:highlight w:val="white"/>
        </w:rPr>
        <w:lastRenderedPageBreak/>
        <w:tab/>
      </w:r>
      <w:proofErr w:type="spellStart"/>
      <w:r>
        <w:rPr>
          <w:b/>
          <w:bCs/>
          <w:color w:val="0F1115"/>
          <w:highlight w:val="white"/>
        </w:rPr>
        <w:t>Herkesçe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bilinen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ispatı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gerekmez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taraflarca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sürülmese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kendiliğinden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dikkate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alır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bilgisine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herkesçe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ulaşılabilen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vakıalar</w:t>
      </w:r>
      <w:proofErr w:type="spellEnd"/>
      <w:r>
        <w:rPr>
          <w:color w:val="0F1115"/>
          <w:highlight w:val="white"/>
        </w:rPr>
        <w:t xml:space="preserve"> ile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resen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bilebileceği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vakıaların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ispatı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gerekmez</w:t>
      </w:r>
      <w:proofErr w:type="spellEnd"/>
      <w:r>
        <w:rPr>
          <w:color w:val="0F1115"/>
          <w:highlight w:val="white"/>
        </w:rPr>
        <w:t xml:space="preserve"> (k.p.c. m.228, m. 13 f.2’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26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süresince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tarafça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ikrar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edilen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ikrar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şüpheye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bırakmayacak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nitelikteyse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ispat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gerektirmez</w:t>
      </w:r>
      <w:proofErr w:type="spellEnd"/>
      <w:r>
        <w:rPr>
          <w:color w:val="0F1115"/>
          <w:highlight w:val="white"/>
        </w:rPr>
        <w:t xml:space="preserve"> (k.p.c. m.229, m.13 f.2’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27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</w:pPr>
      <w:r>
        <w:rPr>
          <w:b/>
          <w:bCs/>
          <w:color w:val="0F1115"/>
          <w:highlight w:val="white"/>
        </w:rPr>
        <w:tab/>
      </w:r>
      <w:proofErr w:type="spellStart"/>
      <w:r>
        <w:rPr>
          <w:b/>
          <w:bCs/>
          <w:color w:val="0F1115"/>
          <w:highlight w:val="white"/>
        </w:rPr>
        <w:t>Bir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tarafın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karşı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tarafın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ileri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sürdüğü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vakıalar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hakkında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beyanda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bulunmaması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sonuçlarını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önünde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bulundurarak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ikrar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sayabilir</w:t>
      </w:r>
      <w:proofErr w:type="spellEnd"/>
      <w:r>
        <w:rPr>
          <w:b/>
          <w:bCs/>
          <w:color w:val="0F1115"/>
          <w:highlight w:val="white"/>
        </w:rPr>
        <w:t xml:space="preserve"> </w:t>
      </w:r>
      <w:r>
        <w:rPr>
          <w:color w:val="0F1115"/>
          <w:highlight w:val="white"/>
        </w:rPr>
        <w:t xml:space="preserve"> (k.p.c. m.230, m 13 f.2’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28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IX. </w:t>
      </w:r>
      <w:r>
        <w:rPr>
          <w:color w:val="0F1115"/>
        </w:rPr>
        <w:tab/>
      </w:r>
      <w:proofErr w:type="spellStart"/>
      <w:r>
        <w:rPr>
          <w:color w:val="0F1115"/>
        </w:rPr>
        <w:t>Sulhun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mümkün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olduğu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davalarda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katılımcılar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arasında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sulh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akdedilmesi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yoluyla</w:t>
      </w:r>
      <w:proofErr w:type="spellEnd"/>
      <w:r>
        <w:rPr>
          <w:color w:val="0F1115"/>
        </w:rPr>
        <w:t xml:space="preserve"> sona </w:t>
      </w:r>
      <w:proofErr w:type="spellStart"/>
      <w:r>
        <w:rPr>
          <w:color w:val="0F1115"/>
        </w:rPr>
        <w:t>erebilir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Sulh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arabulucu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huzurunda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veya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huzurunda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color w:val="0F1115"/>
        </w:rPr>
        <w:t>akdedilebilir</w:t>
      </w:r>
      <w:proofErr w:type="spellEnd"/>
      <w:r>
        <w:rPr>
          <w:color w:val="0F1115"/>
        </w:rPr>
        <w:t xml:space="preserve"> (k.p.c. m.205</w:t>
      </w:r>
      <w:r>
        <w:rPr>
          <w:vertAlign w:val="superscript"/>
        </w:rPr>
        <w:t>2</w:t>
      </w:r>
      <w:r>
        <w:rPr>
          <w:color w:val="0F1115"/>
        </w:rPr>
        <w:t xml:space="preserve"> f.1 b.1, m.13 f.2’ </w:t>
      </w:r>
      <w:proofErr w:type="spellStart"/>
      <w:r>
        <w:rPr>
          <w:color w:val="0F1115"/>
        </w:rPr>
        <w:t>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 xml:space="preserve">). </w:t>
      </w:r>
      <w:proofErr w:type="spellStart"/>
      <w:r>
        <w:rPr>
          <w:color w:val="0F1115"/>
        </w:rPr>
        <w:t>Sulh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hızlı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şekilde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sonuçlandırılmasının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yollarından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biridir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yargılamanın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aşamasında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özellikle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katılımcıları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arabuluculuğa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teşvik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ederek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uyuşmazlığın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sulh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yoluyla</w:t>
      </w:r>
      <w:proofErr w:type="spellEnd"/>
      <w:r>
        <w:rPr>
          <w:color w:val="0F1115"/>
        </w:rPr>
        <w:t xml:space="preserve"> sona </w:t>
      </w:r>
      <w:proofErr w:type="spellStart"/>
      <w:r>
        <w:rPr>
          <w:color w:val="0F1115"/>
        </w:rPr>
        <w:t>ermesi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çaba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gösterir</w:t>
      </w:r>
      <w:proofErr w:type="spellEnd"/>
      <w:r>
        <w:rPr>
          <w:color w:val="0F1115"/>
        </w:rPr>
        <w:t xml:space="preserve"> (k.p.c.m.10, m.13 f.2’ </w:t>
      </w:r>
      <w:proofErr w:type="spellStart"/>
      <w:r>
        <w:rPr>
          <w:color w:val="0F1115"/>
        </w:rPr>
        <w:t>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 xml:space="preserve">). </w:t>
      </w:r>
      <w:proofErr w:type="spellStart"/>
      <w:r>
        <w:rPr>
          <w:color w:val="0F1115"/>
        </w:rPr>
        <w:t>Yargılama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süresince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katılımcı</w:t>
      </w:r>
      <w:r>
        <w:rPr>
          <w:color w:val="0F1115"/>
        </w:rPr>
        <w:t>ları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arabuluculuğa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yönlendirebilir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Arabuluculuk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uyuşmazlığın</w:t>
      </w:r>
      <w:proofErr w:type="spellEnd"/>
      <w:r>
        <w:rPr>
          <w:color w:val="0F1115"/>
        </w:rPr>
        <w:t xml:space="preserve"> dostane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şekilde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çözümlenme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yöntemlerinden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teşkil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eder</w:t>
      </w:r>
      <w:proofErr w:type="spellEnd"/>
      <w:r>
        <w:rPr>
          <w:color w:val="0F1115"/>
        </w:rPr>
        <w:t xml:space="preserve">; </w:t>
      </w:r>
      <w:proofErr w:type="spellStart"/>
      <w:r>
        <w:rPr>
          <w:color w:val="0F1115"/>
        </w:rPr>
        <w:t>tarafsız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arabulucu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eşliğinde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tarafsız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zeminde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yürütülür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gizli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gönüllülük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esasına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dayalıdır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Ayrıca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uyuşmazlıkların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çözümü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için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yargılamasından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çok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daha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düşük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maliyetli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araçtır</w:t>
      </w:r>
      <w:proofErr w:type="spellEnd"/>
      <w:r>
        <w:rPr>
          <w:color w:val="0F1115"/>
        </w:rPr>
        <w:t>.</w:t>
      </w:r>
    </w:p>
    <w:p w14:paraId="00000029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Arabuluculuk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tarafından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tekliflerini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formüle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etmelerine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destek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da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uyuşmazlığın</w:t>
      </w:r>
      <w:proofErr w:type="spellEnd"/>
      <w:r>
        <w:rPr>
          <w:color w:val="0F1115"/>
          <w:highlight w:val="white"/>
        </w:rPr>
        <w:t xml:space="preserve"> dostane </w:t>
      </w:r>
      <w:proofErr w:type="spellStart"/>
      <w:r>
        <w:rPr>
          <w:color w:val="0F1115"/>
          <w:highlight w:val="white"/>
        </w:rPr>
        <w:t>çözümü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çeşitli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yöntemler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kullanılarak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yürütülür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ayrıca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katılımcıların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ortak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talebi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katılımcılar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bağlayıcı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olmayan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çözüm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yolları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gösterebilir</w:t>
      </w:r>
      <w:proofErr w:type="spellEnd"/>
      <w:r>
        <w:rPr>
          <w:color w:val="0F1115"/>
          <w:highlight w:val="white"/>
        </w:rPr>
        <w:t xml:space="preserve"> (k.p.c. m. 183</w:t>
      </w:r>
      <w:r>
        <w:rPr>
          <w:vertAlign w:val="superscript"/>
        </w:rPr>
        <w:t>3a</w:t>
      </w:r>
      <w:r>
        <w:rPr>
          <w:color w:val="0F1115"/>
          <w:highlight w:val="white"/>
        </w:rPr>
        <w:t xml:space="preserve">, m.13 f.2’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 xml:space="preserve">).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katılımcılar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arabuluculuk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sürecine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arabuluculuğun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yürütülmesiyle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bağlantılı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öğrendikleri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vakıaları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gizli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tutmakla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</w:t>
      </w:r>
      <w:r>
        <w:rPr>
          <w:color w:val="0F1115"/>
          <w:highlight w:val="white"/>
        </w:rPr>
        <w:t>ükümlüdürler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Katılımcılar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arabulucuyu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arabuluculuk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sürecine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diğer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kişileri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yükümlülükten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muaf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tutabilirler</w:t>
      </w:r>
      <w:proofErr w:type="spellEnd"/>
      <w:r>
        <w:rPr>
          <w:color w:val="0F1115"/>
          <w:highlight w:val="white"/>
        </w:rPr>
        <w:t xml:space="preserve"> (k.p.c. m. 183</w:t>
      </w:r>
      <w:r>
        <w:rPr>
          <w:vertAlign w:val="superscript"/>
        </w:rPr>
        <w:t>4</w:t>
      </w:r>
      <w:r>
        <w:rPr>
          <w:color w:val="0F1115"/>
          <w:highlight w:val="white"/>
        </w:rPr>
        <w:t>, m.13 f.2 ’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 xml:space="preserve">). </w:t>
      </w:r>
      <w:proofErr w:type="spellStart"/>
      <w:r>
        <w:rPr>
          <w:b/>
          <w:bCs/>
          <w:color w:val="0F1115"/>
          <w:highlight w:val="white"/>
        </w:rPr>
        <w:t>Arabulucu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huzurunda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akdedilen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sulh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mahkemece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onaylanmasından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sonra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mahkeme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huzurunda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akdedilen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sulh</w:t>
      </w:r>
      <w:proofErr w:type="spellEnd"/>
      <w:r>
        <w:rPr>
          <w:b/>
          <w:bCs/>
          <w:color w:val="0F1115"/>
          <w:highlight w:val="white"/>
        </w:rPr>
        <w:t xml:space="preserve"> ile </w:t>
      </w:r>
      <w:proofErr w:type="spellStart"/>
      <w:r>
        <w:rPr>
          <w:b/>
          <w:bCs/>
          <w:color w:val="0F1115"/>
          <w:highlight w:val="white"/>
        </w:rPr>
        <w:t>aynı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hukuki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güce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sahiptir</w:t>
      </w:r>
      <w:proofErr w:type="spellEnd"/>
      <w:r>
        <w:rPr>
          <w:b/>
          <w:bCs/>
          <w:color w:val="0F1115"/>
          <w:highlight w:val="white"/>
        </w:rPr>
        <w:t>.</w:t>
      </w:r>
      <w:r>
        <w:rPr>
          <w:color w:val="0F1115"/>
          <w:highlight w:val="white"/>
        </w:rPr>
        <w:t xml:space="preserve">  </w:t>
      </w:r>
      <w:proofErr w:type="spellStart"/>
      <w:r>
        <w:rPr>
          <w:color w:val="0F1115"/>
          <w:highlight w:val="white"/>
        </w:rPr>
        <w:t>İcra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edilebilirlik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şerhi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verilerek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onaylanan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arabuluculuk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anlaşması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icra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belgesidir</w:t>
      </w:r>
      <w:proofErr w:type="spellEnd"/>
      <w:r>
        <w:rPr>
          <w:color w:val="0F1115"/>
          <w:highlight w:val="white"/>
        </w:rPr>
        <w:t xml:space="preserve">. </w:t>
      </w:r>
      <w:proofErr w:type="spellStart"/>
      <w:r>
        <w:rPr>
          <w:color w:val="0F1115"/>
          <w:highlight w:val="white"/>
        </w:rPr>
        <w:t>Mahkemede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taraflar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aksini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kararlaştırmadıkça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sulhun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yapıldığı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giderleri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</w:t>
      </w:r>
      <w:r>
        <w:rPr>
          <w:color w:val="0F1115"/>
          <w:highlight w:val="white"/>
        </w:rPr>
        <w:t>arşılıklı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olarak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katılımcıların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kendi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bırakılır</w:t>
      </w:r>
      <w:proofErr w:type="spellEnd"/>
      <w:r>
        <w:rPr>
          <w:color w:val="0F1115"/>
          <w:highlight w:val="white"/>
        </w:rPr>
        <w:t xml:space="preserve">. (k.p.c. m. 104,  m.13 f.2’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 xml:space="preserve">).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başladıktan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davacıya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harcının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yarısını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eder</w:t>
      </w:r>
      <w:proofErr w:type="spellEnd"/>
      <w:r>
        <w:rPr>
          <w:color w:val="0F1115"/>
          <w:highlight w:val="white"/>
        </w:rPr>
        <w:t>(</w:t>
      </w:r>
      <w:proofErr w:type="spellStart"/>
      <w:r>
        <w:rPr>
          <w:color w:val="0F1115"/>
          <w:highlight w:val="white"/>
        </w:rPr>
        <w:t>u.k.s.c</w:t>
      </w:r>
      <w:proofErr w:type="spellEnd"/>
      <w:r>
        <w:rPr>
          <w:color w:val="0F1115"/>
          <w:highlight w:val="white"/>
        </w:rPr>
        <w:t xml:space="preserve">. m.79 f.1 b.3 c </w:t>
      </w:r>
      <w:proofErr w:type="spellStart"/>
      <w:r>
        <w:rPr>
          <w:color w:val="0F1115"/>
          <w:highlight w:val="white"/>
        </w:rPr>
        <w:t>harfi</w:t>
      </w:r>
      <w:proofErr w:type="spellEnd"/>
      <w:r>
        <w:rPr>
          <w:color w:val="0F1115"/>
          <w:highlight w:val="white"/>
        </w:rPr>
        <w:t xml:space="preserve">). </w:t>
      </w:r>
      <w:proofErr w:type="spellStart"/>
      <w:r>
        <w:rPr>
          <w:color w:val="0F1115"/>
          <w:highlight w:val="white"/>
        </w:rPr>
        <w:t>İlk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derece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mahkemesinde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başlamadan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yapılanlar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dâhil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durumunda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davacıya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harcının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tamamını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eder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u.k.s.c</w:t>
      </w:r>
      <w:proofErr w:type="spellEnd"/>
      <w:r>
        <w:rPr>
          <w:color w:val="0F1115"/>
          <w:highlight w:val="white"/>
        </w:rPr>
        <w:t xml:space="preserve">. m.79 f.1 b.1 h </w:t>
      </w:r>
      <w:proofErr w:type="spellStart"/>
      <w:r>
        <w:rPr>
          <w:color w:val="0F1115"/>
          <w:highlight w:val="white"/>
        </w:rPr>
        <w:t>harfi</w:t>
      </w:r>
      <w:proofErr w:type="spellEnd"/>
      <w:r>
        <w:rPr>
          <w:color w:val="0F1115"/>
          <w:highlight w:val="white"/>
        </w:rPr>
        <w:t xml:space="preserve">);  </w:t>
      </w:r>
      <w:proofErr w:type="spellStart"/>
      <w:r>
        <w:rPr>
          <w:color w:val="0F1115"/>
          <w:highlight w:val="white"/>
        </w:rPr>
        <w:t>duruşma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başladıktan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sonra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yapılması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dur</w:t>
      </w:r>
      <w:r>
        <w:rPr>
          <w:color w:val="0F1115"/>
          <w:highlight w:val="white"/>
        </w:rPr>
        <w:t>umunda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ise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yargılamayı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başlatan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ödeme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emrine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itiraz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dilekçesi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için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ödenen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harcın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dörtte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üçünü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iade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eder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u.k.s.c</w:t>
      </w:r>
      <w:proofErr w:type="spellEnd"/>
      <w:r>
        <w:rPr>
          <w:color w:val="0F1115"/>
          <w:highlight w:val="white"/>
        </w:rPr>
        <w:t xml:space="preserve">. m. 79 f. 1 b. 2 a </w:t>
      </w:r>
      <w:proofErr w:type="spellStart"/>
      <w:r>
        <w:rPr>
          <w:color w:val="0F1115"/>
          <w:highlight w:val="white"/>
        </w:rPr>
        <w:t>harfi</w:t>
      </w:r>
      <w:proofErr w:type="spellEnd"/>
      <w:r>
        <w:rPr>
          <w:color w:val="0F1115"/>
          <w:highlight w:val="white"/>
        </w:rPr>
        <w:t>).</w:t>
      </w:r>
    </w:p>
    <w:p w14:paraId="0000002A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Tarafların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huzurunda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olmaları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veya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arabulucu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önünde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akdedilen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sulhun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onaylanması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halinde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yargılamanın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sonlandırılmasına</w:t>
      </w:r>
      <w:proofErr w:type="spellEnd"/>
      <w:r>
        <w:rPr>
          <w:color w:val="0F1115"/>
          <w:highlight w:val="white"/>
        </w:rPr>
        <w:t xml:space="preserve"> karar </w:t>
      </w:r>
      <w:proofErr w:type="spellStart"/>
      <w:r>
        <w:rPr>
          <w:color w:val="0F1115"/>
          <w:highlight w:val="white"/>
        </w:rPr>
        <w:t>verir</w:t>
      </w:r>
      <w:proofErr w:type="spellEnd"/>
      <w:r>
        <w:rPr>
          <w:color w:val="0F1115"/>
          <w:highlight w:val="white"/>
        </w:rPr>
        <w:t xml:space="preserve">(k.p.c. m. 355, m.13 f.2’ 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2B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X. </w:t>
      </w:r>
      <w:r>
        <w:rPr>
          <w:color w:val="0F1115"/>
        </w:rPr>
        <w:tab/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katılımcıları</w:t>
      </w:r>
      <w:proofErr w:type="spellEnd"/>
      <w:r>
        <w:rPr>
          <w:color w:val="0F1115"/>
          <w:highlight w:val="white"/>
        </w:rPr>
        <w:t xml:space="preserve">; </w:t>
      </w:r>
      <w:proofErr w:type="spellStart"/>
      <w:r>
        <w:rPr>
          <w:color w:val="0F1115"/>
          <w:highlight w:val="white"/>
        </w:rPr>
        <w:t>usuli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işlemleri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dürüstlük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kuralına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uygun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olarak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yapmak</w:t>
      </w:r>
      <w:proofErr w:type="spellEnd"/>
      <w:r>
        <w:rPr>
          <w:b/>
          <w:bCs/>
          <w:color w:val="0F1115"/>
          <w:highlight w:val="white"/>
        </w:rPr>
        <w:t xml:space="preserve">, </w:t>
      </w:r>
      <w:proofErr w:type="spellStart"/>
      <w:r>
        <w:rPr>
          <w:b/>
          <w:bCs/>
          <w:color w:val="0F1115"/>
          <w:highlight w:val="white"/>
        </w:rPr>
        <w:t>davanın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b/>
          <w:bCs/>
          <w:color w:val="0F1115"/>
          <w:highlight w:val="white"/>
        </w:rPr>
        <w:t>koşullarına</w:t>
      </w:r>
      <w:proofErr w:type="spellEnd"/>
      <w:r>
        <w:rPr>
          <w:b/>
          <w:bCs/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ilişkin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açıklamaları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gerçeğe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uygun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şekilde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hiçbir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şeyi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gizlemeden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sunmak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ve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delilleri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ibraz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etmekle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yükümlüdürler</w:t>
      </w:r>
      <w:proofErr w:type="spellEnd"/>
      <w:r>
        <w:rPr>
          <w:color w:val="0F1115"/>
          <w:highlight w:val="white"/>
        </w:rPr>
        <w:t xml:space="preserve"> </w:t>
      </w:r>
      <w:r>
        <w:rPr>
          <w:color w:val="0F1115"/>
        </w:rPr>
        <w:t xml:space="preserve"> (k.p.c. m.3).</w:t>
      </w:r>
    </w:p>
    <w:p w14:paraId="0000002C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Yargılama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katılımcıları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usul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hükümleri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uyarınca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öngörülen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haklarını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hakların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ihdas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amacına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aykırı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şekilde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kullanamazlar</w:t>
      </w:r>
      <w:proofErr w:type="spellEnd"/>
      <w:r>
        <w:rPr>
          <w:color w:val="0F1115"/>
          <w:highlight w:val="white"/>
        </w:rPr>
        <w:t xml:space="preserve"> (</w:t>
      </w:r>
      <w:proofErr w:type="spellStart"/>
      <w:r>
        <w:rPr>
          <w:color w:val="0F1115"/>
          <w:highlight w:val="white"/>
        </w:rPr>
        <w:t>usulî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hakkın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kötüye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kullanılması</w:t>
      </w:r>
      <w:proofErr w:type="spellEnd"/>
      <w:r>
        <w:rPr>
          <w:color w:val="0F1115"/>
          <w:highlight w:val="white"/>
        </w:rPr>
        <w:t>) (k.p.c. m.</w:t>
      </w:r>
      <w:r>
        <w:t xml:space="preserve"> 4</w:t>
      </w:r>
      <w:r>
        <w:rPr>
          <w:vertAlign w:val="superscript"/>
        </w:rPr>
        <w:t>1</w:t>
      </w:r>
      <w:r>
        <w:t xml:space="preserve"> </w:t>
      </w:r>
      <w:r>
        <w:rPr>
          <w:color w:val="0F1115"/>
          <w:highlight w:val="white"/>
        </w:rPr>
        <w:t>).</w:t>
      </w:r>
    </w:p>
    <w:p w14:paraId="0000002D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lastRenderedPageBreak/>
        <w:t xml:space="preserve">XI. </w:t>
      </w:r>
      <w:proofErr w:type="spellStart"/>
      <w:r>
        <w:t>Çekişmesiz</w:t>
      </w:r>
      <w:proofErr w:type="spellEnd"/>
      <w:r>
        <w:t xml:space="preserve"> </w:t>
      </w:r>
      <w:proofErr w:type="spellStart"/>
      <w:r>
        <w:t>yargılamada</w:t>
      </w:r>
      <w:proofErr w:type="spellEnd"/>
      <w:r>
        <w:t xml:space="preserve"> </w:t>
      </w:r>
      <w:proofErr w:type="spellStart"/>
      <w:r>
        <w:t>duruşma</w:t>
      </w:r>
      <w:proofErr w:type="spellEnd"/>
      <w:r>
        <w:t xml:space="preserve">, </w:t>
      </w:r>
      <w:proofErr w:type="spellStart"/>
      <w:r>
        <w:t>kanunda</w:t>
      </w:r>
      <w:proofErr w:type="spellEnd"/>
      <w:r>
        <w:t xml:space="preserve"> </w:t>
      </w:r>
      <w:proofErr w:type="spellStart"/>
      <w:r>
        <w:t>belirtilen</w:t>
      </w:r>
      <w:proofErr w:type="spellEnd"/>
      <w:r>
        <w:t xml:space="preserve"> </w:t>
      </w:r>
      <w:proofErr w:type="spellStart"/>
      <w:r>
        <w:t>hallerde</w:t>
      </w:r>
      <w:proofErr w:type="spellEnd"/>
      <w:r>
        <w:t xml:space="preserve"> </w:t>
      </w:r>
      <w:proofErr w:type="spellStart"/>
      <w:r>
        <w:t>yapılır</w:t>
      </w:r>
      <w:proofErr w:type="spellEnd"/>
      <w:r>
        <w:t xml:space="preserve">.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hallerde</w:t>
      </w:r>
      <w:proofErr w:type="spellEnd"/>
      <w:r>
        <w:t xml:space="preserve"> </w:t>
      </w:r>
      <w:proofErr w:type="spellStart"/>
      <w:r>
        <w:t>duruşma</w:t>
      </w:r>
      <w:proofErr w:type="spellEnd"/>
      <w:r>
        <w:t xml:space="preserve"> </w:t>
      </w:r>
      <w:proofErr w:type="spellStart"/>
      <w:r>
        <w:t>açılması</w:t>
      </w:r>
      <w:proofErr w:type="spellEnd"/>
      <w:r>
        <w:t xml:space="preserve"> </w:t>
      </w:r>
      <w:proofErr w:type="spellStart"/>
      <w:r>
        <w:t>mahkemenin</w:t>
      </w:r>
      <w:proofErr w:type="spellEnd"/>
      <w:r>
        <w:t xml:space="preserve"> </w:t>
      </w:r>
      <w:proofErr w:type="spellStart"/>
      <w:r>
        <w:t>takdirine</w:t>
      </w:r>
      <w:proofErr w:type="spellEnd"/>
      <w:r>
        <w:t xml:space="preserve"> </w:t>
      </w:r>
      <w:proofErr w:type="spellStart"/>
      <w:r>
        <w:t>bağlıdır</w:t>
      </w:r>
      <w:proofErr w:type="spellEnd"/>
      <w:r>
        <w:t xml:space="preserve">. </w:t>
      </w:r>
      <w:proofErr w:type="spellStart"/>
      <w:r>
        <w:t>Duruşma</w:t>
      </w:r>
      <w:proofErr w:type="spellEnd"/>
      <w:r>
        <w:t xml:space="preserve"> </w:t>
      </w:r>
      <w:proofErr w:type="spellStart"/>
      <w:r>
        <w:t>açılmamış</w:t>
      </w:r>
      <w:proofErr w:type="spellEnd"/>
      <w:r>
        <w:t xml:space="preserve"> </w:t>
      </w:r>
      <w:proofErr w:type="spellStart"/>
      <w:r>
        <w:t>olsa</w:t>
      </w:r>
      <w:proofErr w:type="spellEnd"/>
      <w:r>
        <w:t xml:space="preserve"> </w:t>
      </w:r>
      <w:proofErr w:type="spellStart"/>
      <w:r>
        <w:t>dahi</w:t>
      </w:r>
      <w:proofErr w:type="spellEnd"/>
      <w:r>
        <w:t xml:space="preserve"> </w:t>
      </w:r>
      <w:proofErr w:type="spellStart"/>
      <w:r>
        <w:t>mahkeme</w:t>
      </w:r>
      <w:proofErr w:type="spellEnd"/>
      <w:r>
        <w:t xml:space="preserve">, </w:t>
      </w:r>
      <w:proofErr w:type="spellStart"/>
      <w:r>
        <w:t>işin</w:t>
      </w:r>
      <w:proofErr w:type="spellEnd"/>
      <w:r>
        <w:t xml:space="preserve"> </w:t>
      </w:r>
      <w:proofErr w:type="spellStart"/>
      <w:r>
        <w:t>esası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karar </w:t>
      </w:r>
      <w:proofErr w:type="spellStart"/>
      <w:r>
        <w:t>vermeden</w:t>
      </w:r>
      <w:proofErr w:type="spellEnd"/>
      <w:r>
        <w:t xml:space="preserve"> </w:t>
      </w:r>
      <w:proofErr w:type="spellStart"/>
      <w:r>
        <w:t>önce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mahkeme</w:t>
      </w:r>
      <w:proofErr w:type="spellEnd"/>
      <w:r>
        <w:t xml:space="preserve"> </w:t>
      </w:r>
      <w:proofErr w:type="spellStart"/>
      <w:r>
        <w:t>oturumunda</w:t>
      </w:r>
      <w:proofErr w:type="spellEnd"/>
      <w:r>
        <w:t xml:space="preserve"> </w:t>
      </w:r>
      <w:proofErr w:type="spellStart"/>
      <w:r>
        <w:t>katılımcıları</w:t>
      </w:r>
      <w:proofErr w:type="spellEnd"/>
      <w:r>
        <w:t xml:space="preserve"> </w:t>
      </w:r>
      <w:proofErr w:type="spellStart"/>
      <w:r>
        <w:t>dinleyebilir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onlardan</w:t>
      </w:r>
      <w:proofErr w:type="spellEnd"/>
      <w:r>
        <w:t xml:space="preserve"> </w:t>
      </w:r>
      <w:proofErr w:type="spellStart"/>
      <w:r>
        <w:t>yazılı</w:t>
      </w:r>
      <w:proofErr w:type="spellEnd"/>
      <w:r>
        <w:t xml:space="preserve"> </w:t>
      </w:r>
      <w:proofErr w:type="spellStart"/>
      <w:r>
        <w:t>beyan</w:t>
      </w:r>
      <w:proofErr w:type="spellEnd"/>
      <w:r>
        <w:t xml:space="preserve"> </w:t>
      </w:r>
      <w:proofErr w:type="spellStart"/>
      <w:r>
        <w:t>talep</w:t>
      </w:r>
      <w:proofErr w:type="spellEnd"/>
      <w:r>
        <w:t xml:space="preserve"> </w:t>
      </w:r>
      <w:proofErr w:type="spellStart"/>
      <w:r>
        <w:t>edebilir</w:t>
      </w:r>
      <w:proofErr w:type="spellEnd"/>
      <w:r>
        <w:t xml:space="preserve">. </w:t>
      </w:r>
      <w:proofErr w:type="spellStart"/>
      <w:r>
        <w:t>Bununla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, </w:t>
      </w:r>
      <w:proofErr w:type="spellStart"/>
      <w:r>
        <w:t>kanunun</w:t>
      </w:r>
      <w:proofErr w:type="spellEnd"/>
      <w:r>
        <w:t xml:space="preserve"> </w:t>
      </w:r>
      <w:proofErr w:type="spellStart"/>
      <w:r>
        <w:t>duruşma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gerektirdiği</w:t>
      </w:r>
      <w:proofErr w:type="spellEnd"/>
      <w:r>
        <w:t xml:space="preserve"> </w:t>
      </w:r>
      <w:proofErr w:type="spellStart"/>
      <w:r>
        <w:t>hallerde</w:t>
      </w:r>
      <w:proofErr w:type="spellEnd"/>
      <w:r>
        <w:t xml:space="preserve"> bile </w:t>
      </w:r>
      <w:proofErr w:type="spellStart"/>
      <w:r>
        <w:t>mahkeme</w:t>
      </w:r>
      <w:proofErr w:type="spellEnd"/>
      <w:r>
        <w:t xml:space="preserve">,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içeriğinden</w:t>
      </w:r>
      <w:proofErr w:type="spellEnd"/>
      <w:r>
        <w:t xml:space="preserve"> </w:t>
      </w:r>
      <w:proofErr w:type="spellStart"/>
      <w:r>
        <w:t>başvuranın</w:t>
      </w:r>
      <w:proofErr w:type="spellEnd"/>
      <w:r>
        <w:t xml:space="preserve"> </w:t>
      </w:r>
      <w:proofErr w:type="spellStart"/>
      <w:r>
        <w:t>açıkça</w:t>
      </w:r>
      <w:proofErr w:type="spellEnd"/>
      <w:r>
        <w:t xml:space="preserve"> hak </w:t>
      </w:r>
      <w:proofErr w:type="spellStart"/>
      <w:r>
        <w:t>sahibi</w:t>
      </w:r>
      <w:proofErr w:type="spellEnd"/>
      <w:r>
        <w:t xml:space="preserve"> </w:t>
      </w:r>
      <w:proofErr w:type="spellStart"/>
      <w:r>
        <w:t>olmadığının</w:t>
      </w:r>
      <w:proofErr w:type="spellEnd"/>
      <w:r>
        <w:t xml:space="preserve"> </w:t>
      </w:r>
      <w:proofErr w:type="spellStart"/>
      <w:r>
        <w:t>anlaşılması</w:t>
      </w:r>
      <w:proofErr w:type="spellEnd"/>
      <w:r>
        <w:t xml:space="preserve"> </w:t>
      </w:r>
      <w:proofErr w:type="spellStart"/>
      <w:r>
        <w:t>durumunda</w:t>
      </w:r>
      <w:proofErr w:type="spellEnd"/>
      <w:r>
        <w:t xml:space="preserve">, </w:t>
      </w:r>
      <w:proofErr w:type="spellStart"/>
      <w:r>
        <w:t>ilgilileri</w:t>
      </w:r>
      <w:proofErr w:type="spellEnd"/>
      <w:r>
        <w:t xml:space="preserve"> </w:t>
      </w:r>
      <w:proofErr w:type="spellStart"/>
      <w:r>
        <w:t>yargılamaya</w:t>
      </w:r>
      <w:proofErr w:type="spellEnd"/>
      <w:r>
        <w:t xml:space="preserve"> </w:t>
      </w:r>
      <w:proofErr w:type="spellStart"/>
      <w:r>
        <w:t>çağırmaksızın</w:t>
      </w:r>
      <w:proofErr w:type="spellEnd"/>
      <w:r>
        <w:t xml:space="preserve"> </w:t>
      </w:r>
      <w:proofErr w:type="spellStart"/>
      <w:r>
        <w:t>dosya</w:t>
      </w:r>
      <w:proofErr w:type="spellEnd"/>
      <w:r>
        <w:t xml:space="preserve"> </w:t>
      </w:r>
      <w:proofErr w:type="spellStart"/>
      <w:r>
        <w:t>ü</w:t>
      </w:r>
      <w:r>
        <w:t>zerinden</w:t>
      </w:r>
      <w:proofErr w:type="spellEnd"/>
      <w:r>
        <w:t xml:space="preserve"> </w:t>
      </w:r>
      <w:proofErr w:type="spellStart"/>
      <w:r>
        <w:t>başvurunun</w:t>
      </w:r>
      <w:proofErr w:type="spellEnd"/>
      <w:r>
        <w:t xml:space="preserve"> </w:t>
      </w:r>
      <w:proofErr w:type="spellStart"/>
      <w:r>
        <w:t>reddine</w:t>
      </w:r>
      <w:proofErr w:type="spellEnd"/>
      <w:r>
        <w:t xml:space="preserve"> karar </w:t>
      </w:r>
      <w:proofErr w:type="spellStart"/>
      <w:r>
        <w:t>verebilir</w:t>
      </w:r>
      <w:proofErr w:type="spellEnd"/>
      <w:r>
        <w:rPr>
          <w:color w:val="0F1115"/>
        </w:rPr>
        <w:t>(k.p.c. m.514).</w:t>
      </w:r>
    </w:p>
    <w:p w14:paraId="0000002E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</w:pPr>
      <w:r>
        <w:rPr>
          <w:color w:val="0F1115"/>
        </w:rPr>
        <w:t xml:space="preserve">XII. </w:t>
      </w:r>
      <w:proofErr w:type="spellStart"/>
      <w:r>
        <w:rPr>
          <w:color w:val="0F1115"/>
        </w:rPr>
        <w:t>Katılımcıların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hazır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bulunmaması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işin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incelenmesine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engel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teşkil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etmez</w:t>
      </w:r>
      <w:proofErr w:type="spellEnd"/>
      <w:r>
        <w:rPr>
          <w:color w:val="0F1115"/>
        </w:rPr>
        <w:t>(k.p.c. m.513).</w:t>
      </w:r>
    </w:p>
    <w:p w14:paraId="0000002F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</w:pPr>
      <w:r>
        <w:rPr>
          <w:color w:val="0F1115"/>
        </w:rPr>
        <w:t xml:space="preserve">XIII. </w:t>
      </w:r>
      <w:proofErr w:type="spellStart"/>
      <w:r>
        <w:rPr>
          <w:color w:val="0F1115"/>
        </w:rPr>
        <w:t>Katılımcı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usul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hükümlerine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aykırı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hareket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edildiğine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mahkemenin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dikkatini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çekerek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hususta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tutanağa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şerh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düşülmesini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talep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etmelidir</w:t>
      </w:r>
      <w:proofErr w:type="spellEnd"/>
      <w:r>
        <w:rPr>
          <w:color w:val="0F1115"/>
        </w:rPr>
        <w:t xml:space="preserve">. </w:t>
      </w:r>
      <w:proofErr w:type="spellStart"/>
      <w:r>
        <w:rPr>
          <w:color w:val="0F1115"/>
        </w:rPr>
        <w:t>Şerh</w:t>
      </w:r>
      <w:proofErr w:type="spellEnd"/>
      <w:r>
        <w:rPr>
          <w:color w:val="0F1115"/>
        </w:rPr>
        <w:t xml:space="preserve">, en </w:t>
      </w:r>
      <w:proofErr w:type="spellStart"/>
      <w:r>
        <w:rPr>
          <w:color w:val="0F1115"/>
        </w:rPr>
        <w:t>geç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sonraki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oturumda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ileri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sürülebilir</w:t>
      </w:r>
      <w:proofErr w:type="spellEnd"/>
      <w:r>
        <w:rPr>
          <w:color w:val="0F1115"/>
        </w:rPr>
        <w:t xml:space="preserve"> (k.p.c. m.162 f. 1,m.13 f.2’ </w:t>
      </w:r>
      <w:proofErr w:type="spellStart"/>
      <w:r>
        <w:rPr>
          <w:color w:val="0F1115"/>
        </w:rPr>
        <w:t>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atıfla</w:t>
      </w:r>
      <w:proofErr w:type="spellEnd"/>
      <w:r>
        <w:rPr>
          <w:color w:val="0F1115"/>
        </w:rPr>
        <w:t>).</w:t>
      </w:r>
    </w:p>
    <w:p w14:paraId="00000030" w14:textId="77777777" w:rsidR="005F240D" w:rsidRDefault="0051135C">
      <w:pPr>
        <w:shd w:val="clear" w:color="auto" w:fill="FFFFFF"/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</w:rPr>
      </w:pPr>
      <w:r>
        <w:rPr>
          <w:color w:val="0F1115"/>
        </w:rPr>
        <w:t xml:space="preserve">XIV. </w:t>
      </w:r>
      <w:proofErr w:type="spellStart"/>
      <w:r>
        <w:rPr>
          <w:color w:val="0F1115"/>
        </w:rPr>
        <w:t>Katılımcılar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ve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temsilcileri</w:t>
      </w:r>
      <w:proofErr w:type="spellEnd"/>
      <w:r>
        <w:rPr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ikametgâhlarında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meydana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gelen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her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değişikliği</w:t>
      </w:r>
      <w:proofErr w:type="spellEnd"/>
      <w:r>
        <w:rPr>
          <w:b/>
          <w:bCs/>
          <w:color w:val="0F1115"/>
        </w:rPr>
        <w:t xml:space="preserve">, </w:t>
      </w:r>
      <w:proofErr w:type="spellStart"/>
      <w:r>
        <w:rPr>
          <w:b/>
          <w:bCs/>
          <w:color w:val="0F1115"/>
        </w:rPr>
        <w:t>tüzel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kişi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olmayan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katılımcılar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ise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merkez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adreslerindeki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her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değişikliği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mahkemeye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bildirmekle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yükümlüdür</w:t>
      </w:r>
      <w:proofErr w:type="spellEnd"/>
      <w:r>
        <w:rPr>
          <w:b/>
          <w:bCs/>
          <w:color w:val="0F1115"/>
        </w:rPr>
        <w:t>.</w:t>
      </w:r>
      <w:r>
        <w:rPr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Merkezi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İşletme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Kayıt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ve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Bilgi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Sistemi’ne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kayıtlı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tacir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olan</w:t>
      </w:r>
      <w:proofErr w:type="spellEnd"/>
      <w:r>
        <w:rPr>
          <w:b/>
          <w:bCs/>
          <w:color w:val="0F1115"/>
        </w:rPr>
        <w:t xml:space="preserve"> </w:t>
      </w:r>
      <w:proofErr w:type="spellStart"/>
      <w:r>
        <w:rPr>
          <w:b/>
          <w:bCs/>
          <w:color w:val="0F1115"/>
        </w:rPr>
        <w:t>katılımcı</w:t>
      </w:r>
      <w:proofErr w:type="spellEnd"/>
      <w:r>
        <w:rPr>
          <w:b/>
          <w:bCs/>
          <w:color w:val="0F1115"/>
        </w:rPr>
        <w:t>,</w:t>
      </w:r>
      <w:r>
        <w:rPr>
          <w:color w:val="0F1115"/>
        </w:rPr>
        <w:t xml:space="preserve"> </w:t>
      </w:r>
      <w:proofErr w:type="spellStart"/>
      <w:r>
        <w:rPr>
          <w:color w:val="0F1115"/>
        </w:rPr>
        <w:t>bu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sicilde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alan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tebligat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adresindeki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her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değişikliği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mahkemeye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bildirmekle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yükümlüdür</w:t>
      </w:r>
      <w:proofErr w:type="spellEnd"/>
      <w:r>
        <w:rPr>
          <w:color w:val="0F1115"/>
        </w:rPr>
        <w:t>.</w:t>
      </w:r>
    </w:p>
    <w:p w14:paraId="00000031" w14:textId="77777777" w:rsidR="005F240D" w:rsidRDefault="0051135C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  <w:r>
        <w:rPr>
          <w:color w:val="0F1115"/>
          <w:highlight w:val="white"/>
        </w:rPr>
        <w:tab/>
      </w:r>
      <w:proofErr w:type="spellStart"/>
      <w:r>
        <w:rPr>
          <w:color w:val="0F1115"/>
          <w:highlight w:val="white"/>
        </w:rPr>
        <w:t>Bu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yükümlülüklerin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ihmal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edilmesi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hâlinde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yeni</w:t>
      </w:r>
      <w:proofErr w:type="spellEnd"/>
      <w:r>
        <w:rPr>
          <w:color w:val="0F1115"/>
          <w:highlight w:val="white"/>
        </w:rPr>
        <w:t xml:space="preserve"> adres </w:t>
      </w:r>
      <w:proofErr w:type="spellStart"/>
      <w:r>
        <w:rPr>
          <w:color w:val="0F1115"/>
          <w:highlight w:val="white"/>
        </w:rPr>
        <w:t>mahkemece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bilinmediği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sürece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mahkeme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evrakı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tebliğ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edilmiş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sayılmak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üzere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dava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dosyasına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bırakılır</w:t>
      </w:r>
      <w:proofErr w:type="spellEnd"/>
      <w:r>
        <w:rPr>
          <w:color w:val="0F1115"/>
          <w:highlight w:val="white"/>
        </w:rPr>
        <w:t xml:space="preserve"> (k.p.c. m.136 f.2, m.13 f.2 ’</w:t>
      </w:r>
      <w:proofErr w:type="spellStart"/>
      <w:r>
        <w:rPr>
          <w:color w:val="0F1115"/>
          <w:highlight w:val="white"/>
        </w:rPr>
        <w:t>ye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atıfla</w:t>
      </w:r>
      <w:proofErr w:type="spellEnd"/>
      <w:r>
        <w:rPr>
          <w:color w:val="0F1115"/>
          <w:highlight w:val="white"/>
        </w:rPr>
        <w:t>).</w:t>
      </w:r>
    </w:p>
    <w:p w14:paraId="00000032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33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34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35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36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37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40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41" w14:textId="77777777" w:rsidR="005F240D" w:rsidRDefault="005F240D">
      <w:pP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color w:val="0F1115"/>
          <w:highlight w:val="white"/>
        </w:rPr>
      </w:pPr>
    </w:p>
    <w:p w14:paraId="00000042" w14:textId="77777777" w:rsidR="005F240D" w:rsidRDefault="005F240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 w:line="240" w:lineRule="auto"/>
        <w:ind w:left="0" w:hanging="2"/>
        <w:jc w:val="both"/>
        <w:rPr>
          <w:b/>
          <w:bCs/>
        </w:rPr>
      </w:pPr>
    </w:p>
    <w:sectPr w:rsidR="005F24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18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66B8A" w14:textId="77777777" w:rsidR="0051135C" w:rsidRDefault="0051135C">
      <w:pPr>
        <w:spacing w:line="240" w:lineRule="auto"/>
        <w:ind w:left="0" w:hanging="2"/>
      </w:pPr>
      <w:r>
        <w:separator/>
      </w:r>
    </w:p>
  </w:endnote>
  <w:endnote w:type="continuationSeparator" w:id="0">
    <w:p w14:paraId="3EEB0315" w14:textId="77777777" w:rsidR="0051135C" w:rsidRDefault="0051135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4183F8-EACF-4E93-A34C-9F65714B0DBC}"/>
    <w:embedBold r:id="rId2" w:fontKey="{28801076-733B-454A-BE3E-C78B1E7B67EB}"/>
    <w:embedItalic r:id="rId3" w:fontKey="{16365696-05EE-4262-9BF7-2C1C590DC65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8ECF4D3-9635-4C88-83C4-FDBBCF6C47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65A887A-C658-4F18-B09F-9CE14D2D6F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49827" w14:textId="77777777" w:rsidR="009A6E24" w:rsidRDefault="009A6E24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3" w14:textId="18F7CFC4" w:rsidR="005F240D" w:rsidRDefault="005113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cs="Times New Roman"/>
        <w:color w:val="000000"/>
      </w:rPr>
    </w:pPr>
    <w:r>
      <w:rPr>
        <w:rFonts w:cs="Times New Roman"/>
        <w:color w:val="000000"/>
      </w:rPr>
      <w:fldChar w:fldCharType="begin"/>
    </w:r>
    <w:r>
      <w:rPr>
        <w:rFonts w:cs="Times New Roman"/>
        <w:color w:val="000000"/>
      </w:rPr>
      <w:instrText>PAGE</w:instrText>
    </w:r>
    <w:r>
      <w:rPr>
        <w:rFonts w:cs="Times New Roman"/>
        <w:color w:val="000000"/>
      </w:rPr>
      <w:fldChar w:fldCharType="separate"/>
    </w:r>
    <w:r w:rsidR="009A6E24">
      <w:rPr>
        <w:rFonts w:cs="Times New Roman"/>
        <w:noProof/>
        <w:color w:val="000000"/>
      </w:rPr>
      <w:t>1</w:t>
    </w:r>
    <w:r>
      <w:rPr>
        <w:rFonts w:cs="Times New Roman"/>
        <w:color w:val="000000"/>
      </w:rPr>
      <w:fldChar w:fldCharType="end"/>
    </w:r>
  </w:p>
  <w:p w14:paraId="00000044" w14:textId="77777777" w:rsidR="005F240D" w:rsidRDefault="005F24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B411D" w14:textId="77777777" w:rsidR="009A6E24" w:rsidRDefault="009A6E24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36570" w14:textId="77777777" w:rsidR="0051135C" w:rsidRDefault="0051135C">
      <w:pPr>
        <w:spacing w:line="240" w:lineRule="auto"/>
        <w:ind w:left="0" w:hanging="2"/>
      </w:pPr>
      <w:r>
        <w:separator/>
      </w:r>
    </w:p>
  </w:footnote>
  <w:footnote w:type="continuationSeparator" w:id="0">
    <w:p w14:paraId="2FD8E3B0" w14:textId="77777777" w:rsidR="0051135C" w:rsidRDefault="0051135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56F94" w14:textId="77777777" w:rsidR="009A6E24" w:rsidRDefault="009A6E24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5E874" w14:textId="77777777" w:rsidR="009A6E24" w:rsidRDefault="009A6E24">
    <w:pPr>
      <w:pStyle w:val="Nagwek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C190C" w14:textId="77777777" w:rsidR="009A6E24" w:rsidRDefault="009A6E24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E6CF4"/>
    <w:multiLevelType w:val="multilevel"/>
    <w:tmpl w:val="E4E2479C"/>
    <w:lvl w:ilvl="0">
      <w:start w:val="1"/>
      <w:numFmt w:val="upperRoman"/>
      <w:lvlText w:val="%1."/>
      <w:lvlJc w:val="right"/>
      <w:pPr>
        <w:ind w:left="425" w:hanging="283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11120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5F240D"/>
    <w:rsid w:val="0051135C"/>
    <w:rsid w:val="005F240D"/>
    <w:rsid w:val="009A6E24"/>
    <w:rsid w:val="00A4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12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gindeksgrny">
    <w:name w:val="igindeksgrny"/>
    <w:rPr>
      <w:w w:val="100"/>
      <w:position w:val="-1"/>
      <w:effect w:val="none"/>
      <w:vertAlign w:val="baseline"/>
      <w:cs w:val="0"/>
      <w:em w:val="none"/>
    </w:rPr>
  </w:style>
  <w:style w:type="paragraph" w:customStyle="1" w:styleId="zartzmartartykuempunktem">
    <w:name w:val="zartzmartartykuempunktem"/>
    <w:basedOn w:val="Normalny"/>
    <w:pPr>
      <w:spacing w:before="100" w:beforeAutospacing="1" w:after="100" w:afterAutospacing="1"/>
    </w:pPr>
  </w:style>
  <w:style w:type="paragraph" w:customStyle="1" w:styleId="zustzmustartykuempunktem">
    <w:name w:val="zustzmustartykuempunktem"/>
    <w:basedOn w:val="Normalny"/>
    <w:pPr>
      <w:spacing w:before="100" w:beforeAutospacing="1" w:after="100" w:afterAutospacing="1"/>
    </w:p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08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k36oqDGl7easiXBvrObiokWQg==">CgMxLjA4AHIhMUFnSEdRSFBpQzRIMEl1NzJSenk1eFgtS1B1My16WDlV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1918</Words>
  <Characters>13299</Characters>
  <Application>Microsoft Office Word</Application>
  <DocSecurity>0</DocSecurity>
  <Lines>201</Lines>
  <Paragraphs>58</Paragraphs>
  <ScaleCrop>false</ScaleCrop>
  <Company/>
  <LinksUpToDate>false</LinksUpToDate>
  <CharactersWithSpaces>15159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2026-04-10T12:27:00Z</dcterms:created>
  <dcterms:modified xsi:type="dcterms:W3CDTF">2026-04-10T12:27:00Z</dcterms:modified>
</cp:coreProperties>
</file>