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85052B" w14:textId="013338B2" w:rsidR="006C0F0B" w:rsidRPr="005E36A1" w:rsidRDefault="006C0F0B" w:rsidP="007E4C2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AC0C3D">
              <w:rPr>
                <w:rFonts w:ascii="Times New Roman" w:hAnsi="Times New Roman" w:cs="Times New Roman"/>
                <w:sz w:val="24"/>
                <w:szCs w:val="24"/>
              </w:rPr>
              <w:t xml:space="preserve"> Haszymidzkim Królestwem Jordanii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 w sprawach cywilnych. W związku z tym współpraca sądowa w tym zakresie odbywa się według zasad</w:t>
            </w:r>
            <w:r w:rsidR="00AC0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określonych</w:t>
            </w:r>
            <w:r w:rsidR="00AC0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0FF3464" w:rsidR="00191E16" w:rsidRPr="005E36A1" w:rsidRDefault="006C0F0B" w:rsidP="006C0F0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</w:t>
            </w:r>
            <w:r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46 rozporządzenia Ministra Sprawiedliwości</w:t>
            </w:r>
            <w:r w:rsidR="00AC0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 dnia 28 stycznia 2002 r. w sprawie szczegółowych czynności sądów w sprawach z zakresu międzynarodowego postępowania cywilnego oraz karnego w stosunkach międzynarodowych (tekst jednolity Dz. U. </w:t>
            </w:r>
            <w:r w:rsidRPr="007E4C2D">
              <w:rPr>
                <w:rFonts w:ascii="Times New Roman" w:hAnsi="Times New Roman" w:cs="Times New Roman"/>
                <w:sz w:val="24"/>
                <w:szCs w:val="24"/>
              </w:rPr>
              <w:t>z 20</w:t>
            </w:r>
            <w:r w:rsidR="00CF0859" w:rsidRPr="007E4C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E4C2D">
              <w:rPr>
                <w:rFonts w:ascii="Times New Roman" w:hAnsi="Times New Roman" w:cs="Times New Roman"/>
                <w:sz w:val="24"/>
                <w:szCs w:val="24"/>
              </w:rPr>
              <w:t xml:space="preserve"> r., </w:t>
            </w:r>
            <w:r w:rsidR="00CF0859">
              <w:rPr>
                <w:rFonts w:ascii="Times New Roman" w:hAnsi="Times New Roman" w:cs="Times New Roman"/>
                <w:sz w:val="24"/>
                <w:szCs w:val="24"/>
              </w:rPr>
              <w:t>poz. 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89527" w14:textId="5C8A4ACF" w:rsidR="008B2737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Kodeksu postępowania cywilnego</w:t>
            </w:r>
            <w:r w:rsidR="002D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wniosek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przeprowadzenie dowodu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17370483" w14:textId="77777777" w:rsidR="008B2737" w:rsidRPr="00EF3BF1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67A7331" w:rsidR="000F4AA6" w:rsidRPr="005E36A1" w:rsidRDefault="00502548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8B2737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4501B767" w:rsidR="00191E16" w:rsidRPr="00BE1446" w:rsidRDefault="008B2737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przeprowadzenie dowodu</w:t>
            </w:r>
          </w:p>
        </w:tc>
      </w:tr>
      <w:tr w:rsidR="008B2737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02D55074" w:rsidR="008B2737" w:rsidRPr="00BE1446" w:rsidRDefault="008B2737" w:rsidP="008B273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arabski</w:t>
            </w:r>
            <w:r w:rsidR="00AC0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8B2737" w:rsidRPr="00BE1446" w14:paraId="6E655AC9" w14:textId="77777777" w:rsidTr="008B273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49FB812" w14:textId="01755319" w:rsidR="008B2737" w:rsidRPr="008B2737" w:rsidRDefault="008B2737" w:rsidP="008B273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8B2737" w:rsidRPr="00BE1446" w14:paraId="56649F48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B6082F" w14:textId="194DB333" w:rsidR="006B5711" w:rsidRPr="008D6788" w:rsidRDefault="004D4958" w:rsidP="008D678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 w:rsidR="00AC0C3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(Jordani</w:t>
            </w:r>
            <w:r w:rsidR="007E4C2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a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8D678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5509E0A4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Czas wykonania wniosk</w:t>
            </w:r>
            <w:r w:rsidR="008B2737">
              <w:rPr>
                <w:b/>
                <w:bCs/>
              </w:rPr>
              <w:t>u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10AC4B1A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25AF92F2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D689" w14:textId="77777777" w:rsidR="00041FC7" w:rsidRDefault="00041FC7">
      <w:r>
        <w:separator/>
      </w:r>
    </w:p>
  </w:endnote>
  <w:endnote w:type="continuationSeparator" w:id="0">
    <w:p w14:paraId="6E0A45D2" w14:textId="77777777" w:rsidR="00041FC7" w:rsidRDefault="0004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ED30F5" w:rsidRPr="00EA1DA5" w:rsidRDefault="00ED30F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A20F" w14:textId="77777777" w:rsidR="00041FC7" w:rsidRDefault="00041FC7">
      <w:r>
        <w:separator/>
      </w:r>
    </w:p>
  </w:footnote>
  <w:footnote w:type="continuationSeparator" w:id="0">
    <w:p w14:paraId="369B677B" w14:textId="77777777" w:rsidR="00041FC7" w:rsidRDefault="0004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DCF" w14:textId="1F44660B" w:rsidR="006B5711" w:rsidRPr="006B5711" w:rsidRDefault="006B5711" w:rsidP="006B5711">
    <w:pPr>
      <w:pStyle w:val="Nagwek"/>
      <w:jc w:val="right"/>
      <w:rPr>
        <w:i/>
        <w:iCs/>
        <w:sz w:val="20"/>
        <w:szCs w:val="20"/>
      </w:rPr>
    </w:pPr>
    <w:r w:rsidRPr="006B5711">
      <w:rPr>
        <w:i/>
        <w:iCs/>
        <w:sz w:val="20"/>
        <w:szCs w:val="20"/>
      </w:rPr>
      <w:t>Ostatnia aktualizacja</w:t>
    </w:r>
    <w:r w:rsidRPr="007E4C2D">
      <w:rPr>
        <w:i/>
        <w:iCs/>
        <w:sz w:val="20"/>
        <w:szCs w:val="20"/>
      </w:rPr>
      <w:t>: maj 202</w:t>
    </w:r>
    <w:r w:rsidR="00CF0859" w:rsidRPr="007E4C2D">
      <w:rPr>
        <w:i/>
        <w:iCs/>
        <w:sz w:val="20"/>
        <w:szCs w:val="20"/>
      </w:rPr>
      <w:t>6</w:t>
    </w:r>
  </w:p>
  <w:p w14:paraId="30A66275" w14:textId="77777777" w:rsidR="006B5711" w:rsidRDefault="006B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1FC7"/>
    <w:rsid w:val="00066CD6"/>
    <w:rsid w:val="000A2D71"/>
    <w:rsid w:val="000D523C"/>
    <w:rsid w:val="000F4AA6"/>
    <w:rsid w:val="00144261"/>
    <w:rsid w:val="00177934"/>
    <w:rsid w:val="00191E16"/>
    <w:rsid w:val="001B6F52"/>
    <w:rsid w:val="001C227B"/>
    <w:rsid w:val="002065A2"/>
    <w:rsid w:val="00233852"/>
    <w:rsid w:val="002B0409"/>
    <w:rsid w:val="002D6E5A"/>
    <w:rsid w:val="00336892"/>
    <w:rsid w:val="00337176"/>
    <w:rsid w:val="00362933"/>
    <w:rsid w:val="003E79D3"/>
    <w:rsid w:val="004B3C17"/>
    <w:rsid w:val="004D4958"/>
    <w:rsid w:val="00502548"/>
    <w:rsid w:val="00591107"/>
    <w:rsid w:val="005E36A1"/>
    <w:rsid w:val="00615EC9"/>
    <w:rsid w:val="00673764"/>
    <w:rsid w:val="00697D3E"/>
    <w:rsid w:val="006B5711"/>
    <w:rsid w:val="006C0F0B"/>
    <w:rsid w:val="00716FDE"/>
    <w:rsid w:val="00747FB3"/>
    <w:rsid w:val="007B6777"/>
    <w:rsid w:val="007E4C2D"/>
    <w:rsid w:val="00821955"/>
    <w:rsid w:val="008264A1"/>
    <w:rsid w:val="0088387F"/>
    <w:rsid w:val="008B2737"/>
    <w:rsid w:val="008D6788"/>
    <w:rsid w:val="00965531"/>
    <w:rsid w:val="009E41FA"/>
    <w:rsid w:val="00AA72DA"/>
    <w:rsid w:val="00AC0C3D"/>
    <w:rsid w:val="00B70FA0"/>
    <w:rsid w:val="00C516BC"/>
    <w:rsid w:val="00C73363"/>
    <w:rsid w:val="00CF0859"/>
    <w:rsid w:val="00D057EE"/>
    <w:rsid w:val="00DD4CA1"/>
    <w:rsid w:val="00E46CF3"/>
    <w:rsid w:val="00ED30F5"/>
    <w:rsid w:val="00ED3DED"/>
    <w:rsid w:val="00EE7761"/>
    <w:rsid w:val="00EF5899"/>
    <w:rsid w:val="00F13548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D49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71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7</cp:revision>
  <cp:lastPrinted>2021-10-28T11:57:00Z</cp:lastPrinted>
  <dcterms:created xsi:type="dcterms:W3CDTF">2025-05-28T08:28:00Z</dcterms:created>
  <dcterms:modified xsi:type="dcterms:W3CDTF">2026-05-29T10:33:00Z</dcterms:modified>
</cp:coreProperties>
</file>