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D3C3" w14:textId="159177F9" w:rsidR="00086BBB" w:rsidRPr="00021A21" w:rsidRDefault="00661E60" w:rsidP="00021A21">
      <w:pPr>
        <w:spacing w:after="0" w:line="276" w:lineRule="auto"/>
        <w:ind w:left="0" w:right="-113" w:firstLine="0"/>
        <w:jc w:val="center"/>
        <w:rPr>
          <w:rFonts w:ascii="Lato" w:hAnsi="Lato" w:cs="Times New Roman"/>
          <w:b/>
          <w:sz w:val="22"/>
        </w:rPr>
      </w:pPr>
      <w:r w:rsidRPr="00021A21">
        <w:rPr>
          <w:rFonts w:ascii="Lato" w:hAnsi="Lato" w:cs="Times New Roman"/>
          <w:b/>
          <w:sz w:val="22"/>
        </w:rPr>
        <w:t>OPIS PRZEDMIOTU</w:t>
      </w:r>
      <w:r w:rsidR="00086BBB" w:rsidRPr="00021A21">
        <w:rPr>
          <w:rFonts w:ascii="Lato" w:hAnsi="Lato" w:cs="Times New Roman"/>
          <w:b/>
          <w:sz w:val="22"/>
        </w:rPr>
        <w:t xml:space="preserve"> Z</w:t>
      </w:r>
      <w:r w:rsidRPr="00021A21">
        <w:rPr>
          <w:rFonts w:ascii="Lato" w:hAnsi="Lato" w:cs="Times New Roman"/>
          <w:b/>
          <w:sz w:val="22"/>
        </w:rPr>
        <w:t>AMÓWIENIA</w:t>
      </w:r>
      <w:r w:rsidR="00C6759F" w:rsidRPr="00021A21">
        <w:rPr>
          <w:rFonts w:ascii="Lato" w:hAnsi="Lato" w:cs="Times New Roman"/>
          <w:b/>
          <w:sz w:val="22"/>
        </w:rPr>
        <w:t xml:space="preserve"> </w:t>
      </w:r>
      <w:r w:rsidR="00280452" w:rsidRPr="00021A21">
        <w:rPr>
          <w:rFonts w:ascii="Lato" w:hAnsi="Lato" w:cs="Times New Roman"/>
          <w:b/>
          <w:sz w:val="22"/>
        </w:rPr>
        <w:t>NA ŚWIADCZENIE  USŁUGI TELEKOMUNIKACYJNEJ DLA INFOLINII</w:t>
      </w:r>
      <w:r w:rsidR="00C6759F" w:rsidRPr="00021A21">
        <w:rPr>
          <w:rFonts w:ascii="Lato" w:hAnsi="Lato" w:cs="Times New Roman"/>
          <w:b/>
          <w:sz w:val="22"/>
        </w:rPr>
        <w:t xml:space="preserve"> </w:t>
      </w:r>
      <w:r w:rsidR="00021A21">
        <w:rPr>
          <w:rFonts w:ascii="Lato" w:hAnsi="Lato" w:cs="Times New Roman"/>
          <w:b/>
          <w:sz w:val="22"/>
        </w:rPr>
        <w:t>CENTRALNEJ E-REJESTRACJI</w:t>
      </w:r>
    </w:p>
    <w:p w14:paraId="2CCF6DB0" w14:textId="77777777" w:rsidR="00086BBB" w:rsidRPr="00021A21" w:rsidRDefault="00086BBB" w:rsidP="005166DB">
      <w:pPr>
        <w:spacing w:after="0" w:line="276" w:lineRule="auto"/>
        <w:ind w:left="0" w:right="2998" w:firstLine="1843"/>
        <w:rPr>
          <w:rFonts w:ascii="Lato" w:hAnsi="Lato" w:cs="Times New Roman"/>
          <w:b/>
          <w:sz w:val="22"/>
        </w:rPr>
      </w:pPr>
    </w:p>
    <w:p w14:paraId="443E2436" w14:textId="5312A3B2" w:rsidR="001E18C1" w:rsidRPr="00021A21" w:rsidRDefault="00661E60" w:rsidP="005166DB">
      <w:pPr>
        <w:spacing w:after="0" w:line="276" w:lineRule="auto"/>
        <w:ind w:right="2998"/>
        <w:rPr>
          <w:rFonts w:ascii="Lato" w:hAnsi="Lato" w:cs="Times New Roman"/>
          <w:sz w:val="22"/>
        </w:rPr>
      </w:pPr>
      <w:r w:rsidRPr="00021A21">
        <w:rPr>
          <w:rFonts w:ascii="Lato" w:hAnsi="Lato" w:cs="Times New Roman"/>
          <w:sz w:val="22"/>
        </w:rPr>
        <w:t xml:space="preserve"> </w:t>
      </w:r>
      <w:r w:rsidRPr="00021A21">
        <w:rPr>
          <w:rFonts w:ascii="Lato" w:eastAsia="Times New Roman" w:hAnsi="Lato" w:cs="Times New Roman"/>
          <w:b/>
          <w:sz w:val="22"/>
        </w:rPr>
        <w:t>I. Przedmiot zamówienia</w:t>
      </w:r>
      <w:r w:rsidRPr="00021A21">
        <w:rPr>
          <w:rFonts w:ascii="Lato" w:hAnsi="Lato" w:cs="Times New Roman"/>
          <w:sz w:val="22"/>
        </w:rPr>
        <w:t xml:space="preserve"> </w:t>
      </w:r>
    </w:p>
    <w:p w14:paraId="1F000575" w14:textId="77777777" w:rsidR="001E18C1" w:rsidRPr="00021A21" w:rsidRDefault="00661E60" w:rsidP="005166DB">
      <w:pPr>
        <w:spacing w:after="0" w:line="276" w:lineRule="auto"/>
        <w:ind w:left="0" w:firstLine="0"/>
        <w:rPr>
          <w:rFonts w:ascii="Lato" w:hAnsi="Lato" w:cs="Times New Roman"/>
          <w:sz w:val="22"/>
        </w:rPr>
      </w:pPr>
      <w:r w:rsidRPr="00021A21">
        <w:rPr>
          <w:rFonts w:ascii="Lato" w:eastAsia="Times New Roman" w:hAnsi="Lato" w:cs="Times New Roman"/>
          <w:sz w:val="22"/>
        </w:rPr>
        <w:t xml:space="preserve"> </w:t>
      </w:r>
    </w:p>
    <w:p w14:paraId="79CC8A21" w14:textId="6760C465" w:rsidR="002402C4" w:rsidRPr="00021A21" w:rsidRDefault="00661E60" w:rsidP="005166DB">
      <w:pPr>
        <w:spacing w:after="4" w:line="276" w:lineRule="auto"/>
        <w:ind w:left="10" w:right="159" w:hanging="10"/>
        <w:rPr>
          <w:rFonts w:ascii="Lato" w:eastAsia="Times New Roman" w:hAnsi="Lato" w:cs="Times New Roman"/>
          <w:sz w:val="22"/>
        </w:rPr>
      </w:pPr>
      <w:r w:rsidRPr="00021A21">
        <w:rPr>
          <w:rFonts w:ascii="Lato" w:eastAsia="Times New Roman" w:hAnsi="Lato" w:cs="Times New Roman"/>
          <w:sz w:val="22"/>
        </w:rPr>
        <w:t xml:space="preserve">Przedmiotem zamówienia jest </w:t>
      </w:r>
      <w:r w:rsidRPr="00021A21">
        <w:rPr>
          <w:rFonts w:ascii="Lato" w:eastAsia="Times New Roman" w:hAnsi="Lato" w:cs="Times New Roman"/>
          <w:b/>
          <w:sz w:val="22"/>
        </w:rPr>
        <w:t>świadczenie</w:t>
      </w:r>
      <w:r w:rsidR="00DB2FC2" w:rsidRPr="00021A21">
        <w:rPr>
          <w:rFonts w:ascii="Lato" w:eastAsia="Times New Roman" w:hAnsi="Lato" w:cs="Times New Roman"/>
          <w:b/>
          <w:sz w:val="22"/>
        </w:rPr>
        <w:t xml:space="preserve"> </w:t>
      </w:r>
      <w:r w:rsidRPr="00021A21">
        <w:rPr>
          <w:rFonts w:ascii="Lato" w:eastAsia="Times New Roman" w:hAnsi="Lato" w:cs="Times New Roman"/>
          <w:b/>
          <w:sz w:val="22"/>
        </w:rPr>
        <w:t>usługi telekomunikacyjnej</w:t>
      </w:r>
      <w:r w:rsidR="00550AF7" w:rsidRPr="00021A21">
        <w:rPr>
          <w:rFonts w:ascii="Lato" w:eastAsia="Times New Roman" w:hAnsi="Lato" w:cs="Times New Roman"/>
          <w:b/>
          <w:sz w:val="22"/>
        </w:rPr>
        <w:t xml:space="preserve"> </w:t>
      </w:r>
      <w:r w:rsidR="00550AF7" w:rsidRPr="00021A21">
        <w:rPr>
          <w:rFonts w:ascii="Lato" w:eastAsia="Times New Roman" w:hAnsi="Lato" w:cs="Times New Roman"/>
          <w:sz w:val="22"/>
        </w:rPr>
        <w:t xml:space="preserve"> </w:t>
      </w:r>
      <w:r w:rsidR="002402C4" w:rsidRPr="00021A21">
        <w:rPr>
          <w:rFonts w:ascii="Lato" w:eastAsia="Times New Roman" w:hAnsi="Lato" w:cs="Times New Roman"/>
          <w:sz w:val="22"/>
        </w:rPr>
        <w:t>dla</w:t>
      </w:r>
      <w:r w:rsidRPr="00021A21">
        <w:rPr>
          <w:rFonts w:ascii="Lato" w:eastAsia="Times New Roman" w:hAnsi="Lato" w:cs="Times New Roman"/>
          <w:sz w:val="22"/>
        </w:rPr>
        <w:t xml:space="preserve"> </w:t>
      </w:r>
      <w:r w:rsidR="00481624" w:rsidRPr="00021A21">
        <w:rPr>
          <w:rFonts w:ascii="Lato" w:eastAsia="Times New Roman" w:hAnsi="Lato" w:cs="Times New Roman"/>
          <w:sz w:val="22"/>
        </w:rPr>
        <w:t>Infolinii</w:t>
      </w:r>
      <w:r w:rsidRPr="00021A21">
        <w:rPr>
          <w:rFonts w:ascii="Lato" w:eastAsia="Times New Roman" w:hAnsi="Lato" w:cs="Times New Roman"/>
          <w:sz w:val="22"/>
        </w:rPr>
        <w:t xml:space="preserve"> </w:t>
      </w:r>
      <w:r w:rsidR="00CF2205" w:rsidRPr="00021A21">
        <w:rPr>
          <w:rFonts w:ascii="Lato" w:eastAsia="Times New Roman" w:hAnsi="Lato" w:cs="Times New Roman"/>
          <w:sz w:val="22"/>
        </w:rPr>
        <w:t>Centralnej e-Rejestracji</w:t>
      </w:r>
      <w:r w:rsidRPr="00021A21">
        <w:rPr>
          <w:rFonts w:ascii="Lato" w:eastAsia="Times New Roman" w:hAnsi="Lato" w:cs="Times New Roman"/>
          <w:sz w:val="22"/>
        </w:rPr>
        <w:t xml:space="preserve">, zwaną dalej </w:t>
      </w:r>
      <w:r w:rsidR="000F549E" w:rsidRPr="00021A21">
        <w:rPr>
          <w:rFonts w:ascii="Lato" w:eastAsia="Times New Roman" w:hAnsi="Lato" w:cs="Times New Roman"/>
          <w:sz w:val="22"/>
        </w:rPr>
        <w:t>I</w:t>
      </w:r>
      <w:r w:rsidRPr="00021A21">
        <w:rPr>
          <w:rFonts w:ascii="Lato" w:eastAsia="Times New Roman" w:hAnsi="Lato" w:cs="Times New Roman"/>
          <w:sz w:val="22"/>
        </w:rPr>
        <w:t xml:space="preserve">nfolinią </w:t>
      </w:r>
      <w:r w:rsidR="00C529F5" w:rsidRPr="00021A21">
        <w:rPr>
          <w:rFonts w:ascii="Lato" w:eastAsia="Times New Roman" w:hAnsi="Lato" w:cs="Times New Roman"/>
          <w:sz w:val="22"/>
        </w:rPr>
        <w:t>C</w:t>
      </w:r>
      <w:r w:rsidR="009901A7" w:rsidRPr="00021A21">
        <w:rPr>
          <w:rFonts w:ascii="Lato" w:eastAsia="Times New Roman" w:hAnsi="Lato" w:cs="Times New Roman"/>
          <w:sz w:val="22"/>
        </w:rPr>
        <w:t>e</w:t>
      </w:r>
      <w:r w:rsidR="00C529F5" w:rsidRPr="00021A21">
        <w:rPr>
          <w:rFonts w:ascii="Lato" w:eastAsia="Times New Roman" w:hAnsi="Lato" w:cs="Times New Roman"/>
          <w:sz w:val="22"/>
        </w:rPr>
        <w:t>R</w:t>
      </w:r>
      <w:r w:rsidR="002402C4" w:rsidRPr="00021A21">
        <w:rPr>
          <w:rFonts w:ascii="Lato" w:eastAsia="Times New Roman" w:hAnsi="Lato" w:cs="Times New Roman"/>
          <w:sz w:val="22"/>
        </w:rPr>
        <w:t>.</w:t>
      </w:r>
    </w:p>
    <w:p w14:paraId="76ADDEBC" w14:textId="77777777" w:rsidR="003F2884" w:rsidRPr="00021A21" w:rsidRDefault="002561A5" w:rsidP="009E1A9C">
      <w:pPr>
        <w:spacing w:after="4" w:line="276" w:lineRule="auto"/>
        <w:ind w:left="10" w:right="159" w:hanging="10"/>
        <w:rPr>
          <w:rFonts w:ascii="Lato" w:eastAsia="Times New Roman" w:hAnsi="Lato" w:cs="Times New Roman"/>
          <w:sz w:val="22"/>
        </w:rPr>
      </w:pPr>
      <w:r w:rsidRPr="00021A21">
        <w:rPr>
          <w:rFonts w:ascii="Lato" w:eastAsia="Times New Roman" w:hAnsi="Lato" w:cs="Times New Roman"/>
          <w:sz w:val="22"/>
        </w:rPr>
        <w:t xml:space="preserve">Usługa prowadzona będzie pod 2 numerami: </w:t>
      </w:r>
    </w:p>
    <w:p w14:paraId="7B3851CA" w14:textId="61122DBF" w:rsidR="003F2884" w:rsidRPr="00021A21" w:rsidRDefault="002561A5" w:rsidP="00906E9F">
      <w:pPr>
        <w:pStyle w:val="Akapitzlist"/>
        <w:numPr>
          <w:ilvl w:val="0"/>
          <w:numId w:val="9"/>
        </w:numPr>
        <w:spacing w:after="4" w:line="276" w:lineRule="auto"/>
        <w:ind w:right="159"/>
        <w:rPr>
          <w:rFonts w:ascii="Lato" w:hAnsi="Lato" w:cs="Times New Roman"/>
          <w:sz w:val="22"/>
        </w:rPr>
      </w:pPr>
      <w:r w:rsidRPr="00021A21">
        <w:rPr>
          <w:rFonts w:ascii="Lato" w:eastAsia="Times New Roman" w:hAnsi="Lato" w:cs="Times New Roman"/>
          <w:sz w:val="22"/>
        </w:rPr>
        <w:t>numerem 989, będącym w dyspozycji Zamawiającego (uprawnienie na podstawie Rozporządzenia Ministra Cyfryzacji z dnia 24 czerwca 2022 r. zmieniającego rozporządzenie w sprawie planu numeracji krajowej dla publicznych sieci telekomunikacyjnych, w których świadczone są publicznie dostępne usługi telefoniczne (Dz. U. poz. 1337)</w:t>
      </w:r>
      <w:r w:rsidR="005C21F6" w:rsidRPr="00021A21">
        <w:rPr>
          <w:rFonts w:ascii="Lato" w:eastAsia="Times New Roman" w:hAnsi="Lato" w:cs="Times New Roman"/>
          <w:sz w:val="22"/>
        </w:rPr>
        <w:t xml:space="preserve">. Usługa </w:t>
      </w:r>
      <w:r w:rsidR="009602B8" w:rsidRPr="00021A21">
        <w:rPr>
          <w:rFonts w:ascii="Lato" w:eastAsia="Times New Roman" w:hAnsi="Lato" w:cs="Times New Roman"/>
          <w:sz w:val="22"/>
        </w:rPr>
        <w:t>w zakresie połączeń</w:t>
      </w:r>
      <w:r w:rsidR="004D681F" w:rsidRPr="00021A21">
        <w:rPr>
          <w:rFonts w:ascii="Lato" w:eastAsia="Times New Roman" w:hAnsi="Lato" w:cs="Times New Roman"/>
          <w:sz w:val="22"/>
        </w:rPr>
        <w:t xml:space="preserve"> </w:t>
      </w:r>
      <w:r w:rsidR="001E4A57" w:rsidRPr="00021A21">
        <w:rPr>
          <w:rFonts w:ascii="Lato" w:eastAsia="Times New Roman" w:hAnsi="Lato" w:cs="Times New Roman"/>
          <w:sz w:val="22"/>
        </w:rPr>
        <w:t>dla powyższego numeru jest bezpłatna</w:t>
      </w:r>
      <w:r w:rsidR="006D519D" w:rsidRPr="00021A21">
        <w:rPr>
          <w:rFonts w:ascii="Lato" w:eastAsia="Times New Roman" w:hAnsi="Lato" w:cs="Times New Roman"/>
          <w:sz w:val="22"/>
        </w:rPr>
        <w:t xml:space="preserve">. </w:t>
      </w:r>
      <w:r w:rsidR="00071F8A" w:rsidRPr="00021A21">
        <w:rPr>
          <w:rFonts w:ascii="Lato" w:eastAsia="Times New Roman" w:hAnsi="Lato" w:cs="Times New Roman"/>
          <w:sz w:val="22"/>
        </w:rPr>
        <w:t xml:space="preserve">Koszt połączeń pokrywa </w:t>
      </w:r>
      <w:r w:rsidR="005864E1" w:rsidRPr="00021A21">
        <w:rPr>
          <w:rFonts w:ascii="Lato" w:eastAsia="Times New Roman" w:hAnsi="Lato" w:cs="Times New Roman"/>
          <w:sz w:val="22"/>
        </w:rPr>
        <w:t>Zamawiający</w:t>
      </w:r>
      <w:r w:rsidR="00071F8A" w:rsidRPr="00021A21">
        <w:rPr>
          <w:rFonts w:ascii="Lato" w:eastAsia="Times New Roman" w:hAnsi="Lato" w:cs="Times New Roman"/>
          <w:sz w:val="22"/>
        </w:rPr>
        <w:t>.</w:t>
      </w:r>
    </w:p>
    <w:p w14:paraId="38F48E8D" w14:textId="399A881E" w:rsidR="009E1A9C" w:rsidRPr="00021A21" w:rsidRDefault="009E1A9C" w:rsidP="00906E9F">
      <w:pPr>
        <w:pStyle w:val="Akapitzlist"/>
        <w:numPr>
          <w:ilvl w:val="0"/>
          <w:numId w:val="9"/>
        </w:numPr>
        <w:spacing w:after="4" w:line="276" w:lineRule="auto"/>
        <w:ind w:right="159"/>
        <w:rPr>
          <w:rFonts w:ascii="Lato" w:hAnsi="Lato" w:cs="Times New Roman"/>
          <w:sz w:val="22"/>
        </w:rPr>
      </w:pPr>
      <w:r w:rsidRPr="00021A21">
        <w:rPr>
          <w:rFonts w:ascii="Lato" w:hAnsi="Lato" w:cs="Times New Roman"/>
          <w:sz w:val="22"/>
        </w:rPr>
        <w:t xml:space="preserve"> pod numerem +48 … dla osób dzwoniących z </w:t>
      </w:r>
      <w:r w:rsidR="00482D1E" w:rsidRPr="00021A21">
        <w:rPr>
          <w:rFonts w:ascii="Lato" w:hAnsi="Lato" w:cs="Times New Roman"/>
          <w:sz w:val="22"/>
        </w:rPr>
        <w:t>zagranicy. Opłata</w:t>
      </w:r>
      <w:r w:rsidRPr="00021A21">
        <w:rPr>
          <w:rFonts w:ascii="Lato" w:hAnsi="Lato" w:cs="Times New Roman"/>
          <w:sz w:val="22"/>
        </w:rPr>
        <w:t xml:space="preserve"> będzie pobierana za połączenie przychodzące wg taryfikatora danej sieci</w:t>
      </w:r>
      <w:r w:rsidR="00A81FE3" w:rsidRPr="00021A21">
        <w:rPr>
          <w:rFonts w:ascii="Lato" w:hAnsi="Lato" w:cs="Times New Roman"/>
          <w:sz w:val="22"/>
        </w:rPr>
        <w:t>.</w:t>
      </w:r>
      <w:r w:rsidRPr="00021A21">
        <w:rPr>
          <w:rFonts w:ascii="Lato" w:hAnsi="Lato" w:cs="Times New Roman"/>
          <w:sz w:val="22"/>
        </w:rPr>
        <w:t xml:space="preserve"> </w:t>
      </w:r>
      <w:r w:rsidR="00482D1E" w:rsidRPr="00021A21">
        <w:rPr>
          <w:rFonts w:ascii="Lato" w:hAnsi="Lato" w:cs="Times New Roman"/>
          <w:sz w:val="22"/>
        </w:rPr>
        <w:t>Koszt</w:t>
      </w:r>
      <w:r w:rsidR="00CB325C" w:rsidRPr="00021A21">
        <w:rPr>
          <w:rFonts w:ascii="Lato" w:hAnsi="Lato" w:cs="Times New Roman"/>
          <w:sz w:val="22"/>
        </w:rPr>
        <w:t xml:space="preserve"> połączeń pokrywa </w:t>
      </w:r>
      <w:r w:rsidRPr="00021A21">
        <w:rPr>
          <w:rFonts w:ascii="Lato" w:hAnsi="Lato" w:cs="Times New Roman"/>
          <w:sz w:val="22"/>
        </w:rPr>
        <w:t xml:space="preserve">osoba dzwoniąca). </w:t>
      </w:r>
    </w:p>
    <w:p w14:paraId="5D9DEF4E" w14:textId="568F79A8" w:rsidR="002561A5" w:rsidRPr="00021A21" w:rsidRDefault="002561A5" w:rsidP="002561A5">
      <w:pPr>
        <w:spacing w:after="4" w:line="276" w:lineRule="auto"/>
        <w:ind w:left="10" w:right="159" w:hanging="10"/>
        <w:rPr>
          <w:rFonts w:ascii="Lato" w:hAnsi="Lato" w:cs="Times New Roman"/>
          <w:sz w:val="22"/>
        </w:rPr>
      </w:pPr>
    </w:p>
    <w:p w14:paraId="5EDE2B2D" w14:textId="55222AFB" w:rsidR="001E18C1" w:rsidRPr="00021A21" w:rsidRDefault="002402C4" w:rsidP="005166DB">
      <w:pPr>
        <w:spacing w:after="4" w:line="276" w:lineRule="auto"/>
        <w:ind w:left="10" w:right="159" w:hanging="10"/>
        <w:rPr>
          <w:rFonts w:ascii="Lato" w:hAnsi="Lato" w:cs="Times New Roman"/>
          <w:sz w:val="22"/>
        </w:rPr>
      </w:pPr>
      <w:r w:rsidRPr="00021A21">
        <w:rPr>
          <w:rFonts w:ascii="Lato" w:eastAsia="Times New Roman" w:hAnsi="Lato" w:cs="Times New Roman"/>
          <w:sz w:val="22"/>
        </w:rPr>
        <w:t>U</w:t>
      </w:r>
      <w:r w:rsidR="009A262E" w:rsidRPr="00021A21">
        <w:rPr>
          <w:rFonts w:ascii="Lato" w:eastAsia="Times New Roman" w:hAnsi="Lato" w:cs="Times New Roman"/>
          <w:sz w:val="22"/>
        </w:rPr>
        <w:t>sług</w:t>
      </w:r>
      <w:r w:rsidRPr="00021A21">
        <w:rPr>
          <w:rFonts w:ascii="Lato" w:eastAsia="Times New Roman" w:hAnsi="Lato" w:cs="Times New Roman"/>
          <w:sz w:val="22"/>
        </w:rPr>
        <w:t>a</w:t>
      </w:r>
      <w:r w:rsidR="009A262E" w:rsidRPr="00021A21">
        <w:rPr>
          <w:rFonts w:ascii="Lato" w:eastAsia="Times New Roman" w:hAnsi="Lato" w:cs="Times New Roman"/>
          <w:sz w:val="22"/>
        </w:rPr>
        <w:t xml:space="preserve"> telekomunikacyjn</w:t>
      </w:r>
      <w:r w:rsidRPr="00021A21">
        <w:rPr>
          <w:rFonts w:ascii="Lato" w:eastAsia="Times New Roman" w:hAnsi="Lato" w:cs="Times New Roman"/>
          <w:sz w:val="22"/>
        </w:rPr>
        <w:t>a</w:t>
      </w:r>
      <w:r w:rsidR="009A262E" w:rsidRPr="00021A21">
        <w:rPr>
          <w:rFonts w:ascii="Lato" w:eastAsia="Times New Roman" w:hAnsi="Lato" w:cs="Times New Roman"/>
          <w:sz w:val="22"/>
        </w:rPr>
        <w:t xml:space="preserve"> polega</w:t>
      </w:r>
      <w:r w:rsidRPr="00021A21">
        <w:rPr>
          <w:rFonts w:ascii="Lato" w:eastAsia="Times New Roman" w:hAnsi="Lato" w:cs="Times New Roman"/>
          <w:sz w:val="22"/>
        </w:rPr>
        <w:t>ć będzie</w:t>
      </w:r>
      <w:r w:rsidR="009A262E" w:rsidRPr="00021A21">
        <w:rPr>
          <w:rFonts w:ascii="Lato" w:eastAsia="Times New Roman" w:hAnsi="Lato" w:cs="Times New Roman"/>
          <w:sz w:val="22"/>
        </w:rPr>
        <w:t xml:space="preserve"> na przekazywaniu sygnałów</w:t>
      </w:r>
      <w:r w:rsidR="00B60E08" w:rsidRPr="00021A21">
        <w:rPr>
          <w:rFonts w:ascii="Lato" w:eastAsia="Times New Roman" w:hAnsi="Lato" w:cs="Times New Roman"/>
          <w:sz w:val="22"/>
        </w:rPr>
        <w:t xml:space="preserve"> </w:t>
      </w:r>
      <w:r w:rsidR="009A262E" w:rsidRPr="00021A21">
        <w:rPr>
          <w:rFonts w:ascii="Lato" w:eastAsia="Times New Roman" w:hAnsi="Lato" w:cs="Times New Roman"/>
          <w:sz w:val="22"/>
        </w:rPr>
        <w:t>pomiędzy siecią telekomunikacyjną</w:t>
      </w:r>
      <w:r w:rsidR="00DB2FC2" w:rsidRPr="00021A21">
        <w:rPr>
          <w:rFonts w:ascii="Lato" w:eastAsia="Times New Roman" w:hAnsi="Lato" w:cs="Times New Roman"/>
          <w:sz w:val="22"/>
        </w:rPr>
        <w:t>,</w:t>
      </w:r>
      <w:r w:rsidR="009A262E" w:rsidRPr="00021A21">
        <w:rPr>
          <w:rFonts w:ascii="Lato" w:eastAsia="Times New Roman" w:hAnsi="Lato" w:cs="Times New Roman"/>
          <w:sz w:val="22"/>
        </w:rPr>
        <w:t xml:space="preserve"> a </w:t>
      </w:r>
      <w:r w:rsidRPr="00021A21">
        <w:rPr>
          <w:rFonts w:ascii="Lato" w:eastAsia="Times New Roman" w:hAnsi="Lato" w:cs="Times New Roman"/>
          <w:sz w:val="22"/>
        </w:rPr>
        <w:t>I</w:t>
      </w:r>
      <w:r w:rsidR="009A262E" w:rsidRPr="00021A21">
        <w:rPr>
          <w:rFonts w:ascii="Lato" w:eastAsia="Times New Roman" w:hAnsi="Lato" w:cs="Times New Roman"/>
          <w:sz w:val="22"/>
        </w:rPr>
        <w:t>nfolinią</w:t>
      </w:r>
      <w:r w:rsidRPr="00021A21">
        <w:rPr>
          <w:rFonts w:ascii="Lato" w:eastAsia="Times New Roman" w:hAnsi="Lato" w:cs="Times New Roman"/>
          <w:sz w:val="22"/>
        </w:rPr>
        <w:t xml:space="preserve"> CeR</w:t>
      </w:r>
      <w:r w:rsidR="00B21830" w:rsidRPr="00021A21">
        <w:rPr>
          <w:rFonts w:ascii="Lato" w:eastAsia="Times New Roman" w:hAnsi="Lato" w:cs="Times New Roman"/>
          <w:sz w:val="22"/>
        </w:rPr>
        <w:t xml:space="preserve"> oraz</w:t>
      </w:r>
      <w:r w:rsidRPr="00021A21">
        <w:rPr>
          <w:rFonts w:ascii="Lato" w:eastAsia="Times New Roman" w:hAnsi="Lato" w:cs="Times New Roman"/>
          <w:sz w:val="22"/>
        </w:rPr>
        <w:t xml:space="preserve"> na</w:t>
      </w:r>
      <w:r w:rsidR="00D32A25" w:rsidRPr="00021A21">
        <w:rPr>
          <w:rFonts w:ascii="Lato" w:eastAsia="Times New Roman" w:hAnsi="Lato" w:cs="Times New Roman"/>
          <w:sz w:val="22"/>
        </w:rPr>
        <w:t xml:space="preserve"> implementacji </w:t>
      </w:r>
      <w:r w:rsidRPr="00021A21">
        <w:rPr>
          <w:rFonts w:ascii="Lato" w:eastAsia="Times New Roman" w:hAnsi="Lato" w:cs="Times New Roman"/>
          <w:sz w:val="22"/>
        </w:rPr>
        <w:t>wskazan</w:t>
      </w:r>
      <w:r w:rsidR="001A3EA1" w:rsidRPr="00021A21">
        <w:rPr>
          <w:rFonts w:ascii="Lato" w:eastAsia="Times New Roman" w:hAnsi="Lato" w:cs="Times New Roman"/>
          <w:sz w:val="22"/>
        </w:rPr>
        <w:t>ych</w:t>
      </w:r>
      <w:r w:rsidRPr="00021A21">
        <w:rPr>
          <w:rFonts w:ascii="Lato" w:eastAsia="Times New Roman" w:hAnsi="Lato" w:cs="Times New Roman"/>
          <w:sz w:val="22"/>
        </w:rPr>
        <w:t xml:space="preserve"> </w:t>
      </w:r>
      <w:r w:rsidR="00595353" w:rsidRPr="00021A21">
        <w:rPr>
          <w:rFonts w:ascii="Lato" w:eastAsia="Times New Roman" w:hAnsi="Lato" w:cs="Times New Roman"/>
          <w:sz w:val="22"/>
        </w:rPr>
        <w:t xml:space="preserve">powyżej </w:t>
      </w:r>
      <w:r w:rsidR="00D32A25" w:rsidRPr="00021A21">
        <w:rPr>
          <w:rFonts w:ascii="Lato" w:eastAsia="Times New Roman" w:hAnsi="Lato" w:cs="Times New Roman"/>
          <w:sz w:val="22"/>
        </w:rPr>
        <w:t>numer</w:t>
      </w:r>
      <w:r w:rsidR="001A3EA1" w:rsidRPr="00021A21">
        <w:rPr>
          <w:rFonts w:ascii="Lato" w:eastAsia="Times New Roman" w:hAnsi="Lato" w:cs="Times New Roman"/>
          <w:sz w:val="22"/>
        </w:rPr>
        <w:t>ów</w:t>
      </w:r>
      <w:r w:rsidR="00D32A25" w:rsidRPr="00021A21">
        <w:rPr>
          <w:rFonts w:ascii="Lato" w:eastAsia="Times New Roman" w:hAnsi="Lato" w:cs="Times New Roman"/>
          <w:sz w:val="22"/>
        </w:rPr>
        <w:t xml:space="preserve"> w sieciach telekomunikacyjnych wraz z interaktywną obsługą osób dzwoniących</w:t>
      </w:r>
      <w:r w:rsidR="00661E60" w:rsidRPr="00021A21">
        <w:rPr>
          <w:rFonts w:ascii="Lato" w:eastAsia="Times New Roman" w:hAnsi="Lato" w:cs="Times New Roman"/>
          <w:sz w:val="22"/>
        </w:rPr>
        <w:t>.</w:t>
      </w:r>
      <w:r w:rsidR="00661E60" w:rsidRPr="00021A21">
        <w:rPr>
          <w:rFonts w:ascii="Lato" w:hAnsi="Lato" w:cs="Times New Roman"/>
          <w:sz w:val="22"/>
        </w:rPr>
        <w:t xml:space="preserve"> </w:t>
      </w:r>
    </w:p>
    <w:p w14:paraId="0C2B36BE" w14:textId="77777777" w:rsidR="001E18C1" w:rsidRPr="00021A21" w:rsidRDefault="00661E60" w:rsidP="005166DB">
      <w:pPr>
        <w:spacing w:after="0" w:line="276" w:lineRule="auto"/>
        <w:ind w:left="0" w:firstLine="0"/>
        <w:rPr>
          <w:rFonts w:ascii="Lato" w:hAnsi="Lato" w:cs="Times New Roman"/>
          <w:sz w:val="22"/>
        </w:rPr>
      </w:pPr>
      <w:r w:rsidRPr="00021A21">
        <w:rPr>
          <w:rFonts w:ascii="Lato" w:eastAsia="Times New Roman" w:hAnsi="Lato" w:cs="Times New Roman"/>
          <w:sz w:val="22"/>
        </w:rPr>
        <w:t xml:space="preserve"> </w:t>
      </w:r>
    </w:p>
    <w:p w14:paraId="05A7FAF4" w14:textId="33045A36" w:rsidR="001E18C1" w:rsidRPr="00021A21" w:rsidRDefault="001E18C1" w:rsidP="005166DB">
      <w:pPr>
        <w:spacing w:after="0" w:line="276" w:lineRule="auto"/>
        <w:ind w:left="0" w:firstLine="0"/>
        <w:rPr>
          <w:rFonts w:ascii="Lato" w:hAnsi="Lato" w:cs="Times New Roman"/>
          <w:sz w:val="22"/>
        </w:rPr>
      </w:pPr>
    </w:p>
    <w:p w14:paraId="185321F5" w14:textId="77777777" w:rsidR="001E18C1" w:rsidRPr="00021A21" w:rsidRDefault="00661E60" w:rsidP="00906E9F">
      <w:pPr>
        <w:numPr>
          <w:ilvl w:val="0"/>
          <w:numId w:val="1"/>
        </w:numPr>
        <w:spacing w:after="0" w:line="276" w:lineRule="auto"/>
        <w:ind w:hanging="369"/>
        <w:rPr>
          <w:rFonts w:ascii="Lato" w:hAnsi="Lato" w:cs="Times New Roman"/>
          <w:sz w:val="22"/>
        </w:rPr>
      </w:pPr>
      <w:r w:rsidRPr="00021A21">
        <w:rPr>
          <w:rFonts w:ascii="Lato" w:eastAsia="Times New Roman" w:hAnsi="Lato" w:cs="Times New Roman"/>
          <w:b/>
          <w:sz w:val="22"/>
        </w:rPr>
        <w:t>Usługa będzie polegać na:</w:t>
      </w:r>
      <w:r w:rsidRPr="00021A21">
        <w:rPr>
          <w:rFonts w:ascii="Lato" w:hAnsi="Lato" w:cs="Times New Roman"/>
          <w:sz w:val="22"/>
        </w:rPr>
        <w:t xml:space="preserve"> </w:t>
      </w:r>
    </w:p>
    <w:p w14:paraId="484A7A23" w14:textId="77777777" w:rsidR="001E18C1" w:rsidRPr="00021A21" w:rsidRDefault="00661E60" w:rsidP="005166DB">
      <w:pPr>
        <w:spacing w:after="0" w:line="276" w:lineRule="auto"/>
        <w:ind w:left="0" w:firstLine="0"/>
        <w:rPr>
          <w:rFonts w:ascii="Lato" w:hAnsi="Lato" w:cs="Times New Roman"/>
          <w:sz w:val="22"/>
        </w:rPr>
      </w:pPr>
      <w:r w:rsidRPr="00021A21">
        <w:rPr>
          <w:rFonts w:ascii="Lato" w:eastAsia="Times New Roman" w:hAnsi="Lato" w:cs="Times New Roman"/>
          <w:b/>
          <w:sz w:val="22"/>
        </w:rPr>
        <w:t xml:space="preserve"> </w:t>
      </w:r>
    </w:p>
    <w:p w14:paraId="6C3C6B27" w14:textId="04F77BF6" w:rsidR="001E18C1" w:rsidRPr="00021A21" w:rsidRDefault="004C01DF" w:rsidP="00906E9F">
      <w:pPr>
        <w:pStyle w:val="Akapitzlist"/>
        <w:numPr>
          <w:ilvl w:val="0"/>
          <w:numId w:val="2"/>
        </w:numPr>
        <w:spacing w:after="4" w:line="276" w:lineRule="auto"/>
        <w:ind w:right="29"/>
        <w:rPr>
          <w:rFonts w:ascii="Lato" w:hAnsi="Lato" w:cs="Times New Roman"/>
          <w:sz w:val="22"/>
        </w:rPr>
      </w:pPr>
      <w:r w:rsidRPr="00021A21">
        <w:rPr>
          <w:rFonts w:ascii="Lato" w:eastAsia="Times New Roman" w:hAnsi="Lato" w:cs="Times New Roman"/>
          <w:sz w:val="22"/>
        </w:rPr>
        <w:t>Ś</w:t>
      </w:r>
      <w:r w:rsidR="00661E60" w:rsidRPr="00021A21">
        <w:rPr>
          <w:rFonts w:ascii="Lato" w:eastAsia="Times New Roman" w:hAnsi="Lato" w:cs="Times New Roman"/>
          <w:sz w:val="22"/>
        </w:rPr>
        <w:t>wiadczeniu telekomunikacyjnej usługi</w:t>
      </w:r>
      <w:r w:rsidR="003C3FED" w:rsidRPr="00021A21">
        <w:rPr>
          <w:rFonts w:ascii="Lato" w:eastAsia="Times New Roman" w:hAnsi="Lato" w:cs="Times New Roman"/>
          <w:sz w:val="22"/>
        </w:rPr>
        <w:t>, której koszty pokrywa Zamawiający</w:t>
      </w:r>
      <w:r w:rsidR="00661E60" w:rsidRPr="00021A21">
        <w:rPr>
          <w:rFonts w:ascii="Lato" w:eastAsia="Times New Roman" w:hAnsi="Lato" w:cs="Times New Roman"/>
          <w:sz w:val="22"/>
        </w:rPr>
        <w:t xml:space="preserve"> (pod pojęciem bezpłatnej </w:t>
      </w:r>
      <w:r w:rsidR="00DB2FC2" w:rsidRPr="00021A21">
        <w:rPr>
          <w:rFonts w:ascii="Lato" w:eastAsia="Times New Roman" w:hAnsi="Lato" w:cs="Times New Roman"/>
          <w:sz w:val="22"/>
        </w:rPr>
        <w:t>usługi</w:t>
      </w:r>
      <w:r w:rsidR="00661E60" w:rsidRPr="00021A21">
        <w:rPr>
          <w:rFonts w:ascii="Lato" w:hAnsi="Lato" w:cs="Times New Roman"/>
          <w:sz w:val="22"/>
        </w:rPr>
        <w:t xml:space="preserve"> </w:t>
      </w:r>
      <w:r w:rsidR="00661E60" w:rsidRPr="00021A21">
        <w:rPr>
          <w:rFonts w:ascii="Lato" w:eastAsia="Times New Roman" w:hAnsi="Lato" w:cs="Times New Roman"/>
          <w:sz w:val="22"/>
        </w:rPr>
        <w:t>należy rozumieć usługę niegenerującą kosztów po stronie dzwoniącego</w:t>
      </w:r>
      <w:r w:rsidR="003C3FED" w:rsidRPr="00021A21">
        <w:rPr>
          <w:rFonts w:ascii="Lato" w:eastAsia="Times New Roman" w:hAnsi="Lato" w:cs="Times New Roman"/>
          <w:sz w:val="22"/>
        </w:rPr>
        <w:t xml:space="preserve"> </w:t>
      </w:r>
      <w:r w:rsidR="006A779B" w:rsidRPr="00021A21">
        <w:rPr>
          <w:rFonts w:ascii="Lato" w:eastAsia="Times New Roman" w:hAnsi="Lato" w:cs="Times New Roman"/>
          <w:sz w:val="22"/>
        </w:rPr>
        <w:t>w</w:t>
      </w:r>
      <w:r w:rsidR="003C3FED" w:rsidRPr="00021A21">
        <w:rPr>
          <w:rFonts w:ascii="Lato" w:eastAsia="Times New Roman" w:hAnsi="Lato" w:cs="Times New Roman"/>
          <w:sz w:val="22"/>
        </w:rPr>
        <w:t xml:space="preserve"> zakresie </w:t>
      </w:r>
      <w:r w:rsidR="00AA7596" w:rsidRPr="00021A21">
        <w:rPr>
          <w:rFonts w:ascii="Lato" w:eastAsia="Times New Roman" w:hAnsi="Lato" w:cs="Times New Roman"/>
          <w:sz w:val="22"/>
        </w:rPr>
        <w:t xml:space="preserve">numeru </w:t>
      </w:r>
      <w:r w:rsidR="003C3FED" w:rsidRPr="00021A21">
        <w:rPr>
          <w:rFonts w:ascii="Lato" w:eastAsia="Times New Roman" w:hAnsi="Lato" w:cs="Times New Roman"/>
          <w:sz w:val="22"/>
        </w:rPr>
        <w:t>989</w:t>
      </w:r>
      <w:r w:rsidR="00661E60" w:rsidRPr="00021A21">
        <w:rPr>
          <w:rFonts w:ascii="Lato" w:eastAsia="Times New Roman" w:hAnsi="Lato" w:cs="Times New Roman"/>
          <w:sz w:val="22"/>
        </w:rPr>
        <w:t>);</w:t>
      </w:r>
      <w:r w:rsidR="00661E60" w:rsidRPr="00021A21">
        <w:rPr>
          <w:rFonts w:ascii="Lato" w:hAnsi="Lato" w:cs="Times New Roman"/>
          <w:sz w:val="22"/>
        </w:rPr>
        <w:t xml:space="preserve"> </w:t>
      </w:r>
    </w:p>
    <w:p w14:paraId="24145BA5" w14:textId="27D564B1" w:rsidR="001E18C1" w:rsidRPr="00021A21" w:rsidRDefault="004C01DF" w:rsidP="00906E9F">
      <w:pPr>
        <w:pStyle w:val="Akapitzlist"/>
        <w:numPr>
          <w:ilvl w:val="0"/>
          <w:numId w:val="2"/>
        </w:numPr>
        <w:spacing w:after="4" w:line="276" w:lineRule="auto"/>
        <w:ind w:right="29"/>
        <w:rPr>
          <w:rFonts w:ascii="Lato" w:hAnsi="Lato" w:cs="Times New Roman"/>
          <w:sz w:val="22"/>
        </w:rPr>
      </w:pPr>
      <w:r w:rsidRPr="00021A21">
        <w:rPr>
          <w:rFonts w:ascii="Lato" w:eastAsia="Times New Roman" w:hAnsi="Lato" w:cs="Times New Roman"/>
          <w:sz w:val="22"/>
        </w:rPr>
        <w:t>U</w:t>
      </w:r>
      <w:r w:rsidR="00661E60" w:rsidRPr="00021A21">
        <w:rPr>
          <w:rFonts w:ascii="Lato" w:eastAsia="Times New Roman" w:hAnsi="Lato" w:cs="Times New Roman"/>
          <w:sz w:val="22"/>
        </w:rPr>
        <w:t xml:space="preserve">możliwieniu przeniesienia numeru </w:t>
      </w:r>
      <w:r w:rsidR="00DB2FC2" w:rsidRPr="00021A21">
        <w:rPr>
          <w:rFonts w:ascii="Lato" w:eastAsia="Times New Roman" w:hAnsi="Lato" w:cs="Times New Roman"/>
          <w:sz w:val="22"/>
        </w:rPr>
        <w:t xml:space="preserve">usługi </w:t>
      </w:r>
      <w:r w:rsidR="00661E60" w:rsidRPr="00021A21">
        <w:rPr>
          <w:rFonts w:ascii="Lato" w:eastAsia="Times New Roman" w:hAnsi="Lato" w:cs="Times New Roman"/>
          <w:sz w:val="22"/>
        </w:rPr>
        <w:t>989 do sieci innego operatora, w przypadku,</w:t>
      </w:r>
      <w:r w:rsidR="00661E60" w:rsidRPr="00021A21">
        <w:rPr>
          <w:rFonts w:ascii="Lato" w:hAnsi="Lato" w:cs="Times New Roman"/>
          <w:sz w:val="22"/>
        </w:rPr>
        <w:t xml:space="preserve"> </w:t>
      </w:r>
      <w:r w:rsidR="00661E60" w:rsidRPr="00021A21">
        <w:rPr>
          <w:rFonts w:ascii="Lato" w:eastAsia="Times New Roman" w:hAnsi="Lato" w:cs="Times New Roman"/>
          <w:sz w:val="22"/>
        </w:rPr>
        <w:t>zaprzestania świadczenia usługi przez Wykonawcę, przy zachowaniu należytej staranności i</w:t>
      </w:r>
      <w:r w:rsidR="00661E60" w:rsidRPr="00021A21">
        <w:rPr>
          <w:rFonts w:ascii="Lato" w:hAnsi="Lato" w:cs="Times New Roman"/>
          <w:sz w:val="22"/>
        </w:rPr>
        <w:t xml:space="preserve"> </w:t>
      </w:r>
      <w:r w:rsidR="00661E60" w:rsidRPr="00021A21">
        <w:rPr>
          <w:rFonts w:ascii="Lato" w:eastAsia="Times New Roman" w:hAnsi="Lato" w:cs="Times New Roman"/>
          <w:sz w:val="22"/>
        </w:rPr>
        <w:t>terminowości działania, z uwzględnieniem zaleceń UKE</w:t>
      </w:r>
      <w:r w:rsidR="004F0176" w:rsidRPr="00021A21">
        <w:rPr>
          <w:rFonts w:ascii="Lato" w:eastAsia="Times New Roman" w:hAnsi="Lato" w:cs="Times New Roman"/>
          <w:sz w:val="22"/>
        </w:rPr>
        <w:t xml:space="preserve"> (</w:t>
      </w:r>
      <w:r w:rsidR="00FF35C8" w:rsidRPr="00021A21">
        <w:rPr>
          <w:rFonts w:ascii="Lato" w:eastAsia="Times New Roman" w:hAnsi="Lato" w:cs="Times New Roman"/>
          <w:sz w:val="22"/>
        </w:rPr>
        <w:t>Urzędu Komunikacji Elektronicznej)</w:t>
      </w:r>
      <w:r w:rsidR="00661E60" w:rsidRPr="00021A21">
        <w:rPr>
          <w:rFonts w:ascii="Lato" w:eastAsia="Times New Roman" w:hAnsi="Lato" w:cs="Times New Roman"/>
          <w:sz w:val="22"/>
        </w:rPr>
        <w:t xml:space="preserve"> realizowanych na zlecenie</w:t>
      </w:r>
      <w:r w:rsidR="00661E60" w:rsidRPr="00021A21">
        <w:rPr>
          <w:rFonts w:ascii="Lato" w:hAnsi="Lato" w:cs="Times New Roman"/>
          <w:sz w:val="22"/>
        </w:rPr>
        <w:t xml:space="preserve"> </w:t>
      </w:r>
      <w:r w:rsidR="00661E60" w:rsidRPr="00021A21">
        <w:rPr>
          <w:rFonts w:ascii="Lato" w:eastAsia="Times New Roman" w:hAnsi="Lato" w:cs="Times New Roman"/>
          <w:sz w:val="22"/>
        </w:rPr>
        <w:t>Zamawiającego;</w:t>
      </w:r>
      <w:r w:rsidR="00661E60" w:rsidRPr="00021A21">
        <w:rPr>
          <w:rFonts w:ascii="Lato" w:hAnsi="Lato" w:cs="Times New Roman"/>
          <w:sz w:val="22"/>
        </w:rPr>
        <w:t xml:space="preserve"> </w:t>
      </w:r>
    </w:p>
    <w:p w14:paraId="64D32316" w14:textId="77777777" w:rsidR="0049611D" w:rsidRPr="00021A21" w:rsidRDefault="004C01DF" w:rsidP="00906E9F">
      <w:pPr>
        <w:pStyle w:val="Akapitzlist"/>
        <w:numPr>
          <w:ilvl w:val="0"/>
          <w:numId w:val="2"/>
        </w:numPr>
        <w:rPr>
          <w:rFonts w:ascii="Lato" w:eastAsia="Times New Roman" w:hAnsi="Lato" w:cs="Times New Roman"/>
          <w:sz w:val="22"/>
        </w:rPr>
      </w:pPr>
      <w:r w:rsidRPr="00021A21">
        <w:rPr>
          <w:rFonts w:ascii="Lato" w:eastAsia="Times New Roman" w:hAnsi="Lato" w:cs="Times New Roman"/>
          <w:sz w:val="22"/>
        </w:rPr>
        <w:t>P</w:t>
      </w:r>
      <w:r w:rsidR="00661E60" w:rsidRPr="00021A21">
        <w:rPr>
          <w:rFonts w:ascii="Lato" w:eastAsia="Times New Roman" w:hAnsi="Lato" w:cs="Times New Roman"/>
          <w:sz w:val="22"/>
        </w:rPr>
        <w:t>rzekierowywaniu połączeń przychodzących na</w:t>
      </w:r>
      <w:r w:rsidR="00D664D9" w:rsidRPr="00021A21">
        <w:rPr>
          <w:rFonts w:ascii="Lato" w:eastAsia="Times New Roman" w:hAnsi="Lato" w:cs="Times New Roman"/>
          <w:sz w:val="22"/>
        </w:rPr>
        <w:t xml:space="preserve"> numer</w:t>
      </w:r>
      <w:r w:rsidR="00627810" w:rsidRPr="00021A21">
        <w:rPr>
          <w:rFonts w:ascii="Lato" w:eastAsia="Times New Roman" w:hAnsi="Lato" w:cs="Times New Roman"/>
          <w:sz w:val="22"/>
        </w:rPr>
        <w:t xml:space="preserve">y </w:t>
      </w:r>
      <w:r w:rsidR="00936E62" w:rsidRPr="00021A21">
        <w:rPr>
          <w:rFonts w:ascii="Lato" w:eastAsia="Times New Roman" w:hAnsi="Lato" w:cs="Times New Roman"/>
          <w:sz w:val="22"/>
        </w:rPr>
        <w:t>I</w:t>
      </w:r>
      <w:r w:rsidR="00627810" w:rsidRPr="00021A21">
        <w:rPr>
          <w:rFonts w:ascii="Lato" w:eastAsia="Times New Roman" w:hAnsi="Lato" w:cs="Times New Roman"/>
          <w:sz w:val="22"/>
        </w:rPr>
        <w:t xml:space="preserve">nfolinii </w:t>
      </w:r>
      <w:r w:rsidR="00D664D9" w:rsidRPr="00021A21">
        <w:rPr>
          <w:rFonts w:ascii="Lato" w:eastAsia="Times New Roman" w:hAnsi="Lato" w:cs="Times New Roman"/>
          <w:sz w:val="22"/>
        </w:rPr>
        <w:t xml:space="preserve"> </w:t>
      </w:r>
      <w:r w:rsidR="00BC72B7" w:rsidRPr="00021A21">
        <w:rPr>
          <w:rFonts w:ascii="Lato" w:eastAsia="Times New Roman" w:hAnsi="Lato" w:cs="Times New Roman"/>
          <w:sz w:val="22"/>
        </w:rPr>
        <w:t xml:space="preserve">CeR  </w:t>
      </w:r>
      <w:r w:rsidR="00D664D9" w:rsidRPr="00021A21">
        <w:rPr>
          <w:rFonts w:ascii="Lato" w:eastAsia="Times New Roman" w:hAnsi="Lato" w:cs="Times New Roman"/>
          <w:sz w:val="22"/>
        </w:rPr>
        <w:t xml:space="preserve">na </w:t>
      </w:r>
      <w:r w:rsidR="00E55A8B" w:rsidRPr="00021A21">
        <w:rPr>
          <w:rFonts w:ascii="Lato" w:eastAsia="Times New Roman" w:hAnsi="Lato" w:cs="Times New Roman"/>
          <w:sz w:val="22"/>
        </w:rPr>
        <w:t>wskazane</w:t>
      </w:r>
      <w:r w:rsidR="00D664D9" w:rsidRPr="00021A21">
        <w:rPr>
          <w:rFonts w:ascii="Lato" w:eastAsia="Times New Roman" w:hAnsi="Lato" w:cs="Times New Roman"/>
          <w:sz w:val="22"/>
        </w:rPr>
        <w:t xml:space="preserve"> przez</w:t>
      </w:r>
      <w:r w:rsidR="00661E60" w:rsidRPr="00021A21">
        <w:rPr>
          <w:rFonts w:ascii="Lato" w:eastAsia="Times New Roman" w:hAnsi="Lato" w:cs="Times New Roman"/>
          <w:sz w:val="22"/>
        </w:rPr>
        <w:t xml:space="preserve"> </w:t>
      </w:r>
      <w:r w:rsidR="00D664D9" w:rsidRPr="00021A21">
        <w:rPr>
          <w:rFonts w:ascii="Lato" w:eastAsia="Times New Roman" w:hAnsi="Lato" w:cs="Times New Roman"/>
          <w:sz w:val="22"/>
        </w:rPr>
        <w:t xml:space="preserve">Zamawiającego </w:t>
      </w:r>
      <w:r w:rsidR="00661E60" w:rsidRPr="00021A21">
        <w:rPr>
          <w:rFonts w:ascii="Lato" w:eastAsia="Times New Roman" w:hAnsi="Lato" w:cs="Times New Roman"/>
          <w:sz w:val="22"/>
        </w:rPr>
        <w:t>numer</w:t>
      </w:r>
      <w:r w:rsidR="00E55A8B" w:rsidRPr="00021A21">
        <w:rPr>
          <w:rFonts w:ascii="Lato" w:eastAsia="Times New Roman" w:hAnsi="Lato" w:cs="Times New Roman"/>
          <w:sz w:val="22"/>
        </w:rPr>
        <w:t>y</w:t>
      </w:r>
      <w:r w:rsidR="00661E60" w:rsidRPr="00021A21">
        <w:rPr>
          <w:rFonts w:ascii="Lato" w:eastAsia="Times New Roman" w:hAnsi="Lato" w:cs="Times New Roman"/>
          <w:sz w:val="22"/>
        </w:rPr>
        <w:t xml:space="preserve"> telefoniczn</w:t>
      </w:r>
      <w:r w:rsidR="00DC6E54" w:rsidRPr="00021A21">
        <w:rPr>
          <w:rFonts w:ascii="Lato" w:eastAsia="Times New Roman" w:hAnsi="Lato" w:cs="Times New Roman"/>
          <w:sz w:val="22"/>
        </w:rPr>
        <w:t>e</w:t>
      </w:r>
      <w:r w:rsidR="00D664D9" w:rsidRPr="00021A21">
        <w:rPr>
          <w:rFonts w:ascii="Lato" w:eastAsia="Times New Roman" w:hAnsi="Lato" w:cs="Times New Roman"/>
          <w:sz w:val="22"/>
        </w:rPr>
        <w:t>;</w:t>
      </w:r>
      <w:r w:rsidR="0005397C" w:rsidRPr="00021A21">
        <w:rPr>
          <w:rFonts w:ascii="Lato" w:eastAsia="Times New Roman" w:hAnsi="Lato" w:cs="Times New Roman"/>
          <w:sz w:val="22"/>
        </w:rPr>
        <w:t xml:space="preserve"> </w:t>
      </w:r>
      <w:r w:rsidR="0049611D" w:rsidRPr="00021A21">
        <w:rPr>
          <w:rFonts w:ascii="Lato" w:eastAsia="Times New Roman" w:hAnsi="Lato" w:cs="Times New Roman"/>
          <w:sz w:val="22"/>
        </w:rPr>
        <w:t>W toku realizacji umowy zakres kierowania połączeń  może zostać zmieniony, co nie będzie powodowało dodatkowych kosztów po stronie Zamawiającego.</w:t>
      </w:r>
    </w:p>
    <w:p w14:paraId="3ABF5587" w14:textId="2BD1C834" w:rsidR="002472DB" w:rsidRPr="00021A21" w:rsidRDefault="002472DB" w:rsidP="00906E9F">
      <w:pPr>
        <w:numPr>
          <w:ilvl w:val="0"/>
          <w:numId w:val="2"/>
        </w:numPr>
        <w:spacing w:after="29" w:line="276" w:lineRule="auto"/>
        <w:ind w:right="29"/>
        <w:rPr>
          <w:rFonts w:ascii="Lato" w:hAnsi="Lato" w:cs="Times New Roman"/>
          <w:sz w:val="22"/>
        </w:rPr>
      </w:pPr>
      <w:r w:rsidRPr="00021A21">
        <w:rPr>
          <w:rFonts w:ascii="Lato" w:eastAsia="Times New Roman" w:hAnsi="Lato" w:cs="Times New Roman"/>
          <w:sz w:val="22"/>
        </w:rPr>
        <w:t>P</w:t>
      </w:r>
      <w:r w:rsidRPr="00021A21">
        <w:rPr>
          <w:rFonts w:ascii="Lato" w:hAnsi="Lato" w:cs="Times New Roman"/>
          <w:sz w:val="22"/>
        </w:rPr>
        <w:t>rzekierowanie połączenia na wskazany numer/y podkładowy/e powinno również zachować numer osoby dzwoniącej  pod warunkiem, że identyfikacja numeru jest dostępna technicznie);</w:t>
      </w:r>
    </w:p>
    <w:p w14:paraId="1B2AD6E5" w14:textId="27C87EE1" w:rsidR="00AE2BC0" w:rsidRPr="00021A21" w:rsidRDefault="00936E62" w:rsidP="00906E9F">
      <w:pPr>
        <w:pStyle w:val="Akapitzlist"/>
        <w:numPr>
          <w:ilvl w:val="0"/>
          <w:numId w:val="2"/>
        </w:numPr>
        <w:rPr>
          <w:rFonts w:ascii="Lato" w:hAnsi="Lato" w:cs="Times New Roman"/>
          <w:sz w:val="22"/>
        </w:rPr>
      </w:pPr>
      <w:r w:rsidRPr="00021A21">
        <w:rPr>
          <w:rFonts w:ascii="Lato" w:eastAsia="Times New Roman" w:hAnsi="Lato" w:cs="Times New Roman"/>
          <w:sz w:val="22"/>
        </w:rPr>
        <w:t>P</w:t>
      </w:r>
      <w:r w:rsidR="003E5C46" w:rsidRPr="00021A21">
        <w:rPr>
          <w:rFonts w:ascii="Lato" w:eastAsia="Times New Roman" w:hAnsi="Lato" w:cs="Times New Roman"/>
          <w:sz w:val="22"/>
        </w:rPr>
        <w:t xml:space="preserve">rzekierowywaniu połączeń wychodzących z </w:t>
      </w:r>
      <w:r w:rsidRPr="00021A21">
        <w:rPr>
          <w:rFonts w:ascii="Lato" w:eastAsia="Times New Roman" w:hAnsi="Lato" w:cs="Times New Roman"/>
          <w:sz w:val="22"/>
        </w:rPr>
        <w:t xml:space="preserve">Infolinii </w:t>
      </w:r>
      <w:r w:rsidR="00BC72B7" w:rsidRPr="00021A21">
        <w:rPr>
          <w:rFonts w:ascii="Lato" w:eastAsia="Times New Roman" w:hAnsi="Lato" w:cs="Times New Roman"/>
          <w:sz w:val="22"/>
        </w:rPr>
        <w:t>CeR</w:t>
      </w:r>
      <w:r w:rsidR="003E5C46" w:rsidRPr="00021A21">
        <w:rPr>
          <w:rFonts w:ascii="Lato" w:eastAsia="Times New Roman" w:hAnsi="Lato" w:cs="Times New Roman"/>
          <w:sz w:val="22"/>
        </w:rPr>
        <w:t xml:space="preserve"> </w:t>
      </w:r>
      <w:r w:rsidR="008B685F" w:rsidRPr="00021A21">
        <w:rPr>
          <w:rFonts w:ascii="Lato" w:eastAsia="Times New Roman" w:hAnsi="Lato" w:cs="Times New Roman"/>
          <w:sz w:val="22"/>
        </w:rPr>
        <w:t>będzie realizowane z numeru telefonicznego wskazanego przez</w:t>
      </w:r>
      <w:r w:rsidR="003E5C46" w:rsidRPr="00021A21">
        <w:rPr>
          <w:rFonts w:ascii="Lato" w:eastAsia="Times New Roman" w:hAnsi="Lato" w:cs="Times New Roman"/>
          <w:sz w:val="22"/>
        </w:rPr>
        <w:t xml:space="preserve"> Zamawiającego</w:t>
      </w:r>
      <w:r w:rsidR="002E3456" w:rsidRPr="00021A21">
        <w:rPr>
          <w:rFonts w:ascii="Lato" w:eastAsia="Times New Roman" w:hAnsi="Lato" w:cs="Times New Roman"/>
          <w:sz w:val="22"/>
        </w:rPr>
        <w:t xml:space="preserve"> zgodnie </w:t>
      </w:r>
      <w:r w:rsidR="00F6591B" w:rsidRPr="00021A21">
        <w:rPr>
          <w:rFonts w:ascii="Lato" w:eastAsia="Times New Roman" w:hAnsi="Lato" w:cs="Times New Roman"/>
          <w:sz w:val="22"/>
        </w:rPr>
        <w:t>z pk</w:t>
      </w:r>
      <w:r w:rsidR="00F24F50" w:rsidRPr="00021A21">
        <w:rPr>
          <w:rFonts w:ascii="Lato" w:eastAsia="Times New Roman" w:hAnsi="Lato" w:cs="Times New Roman"/>
          <w:sz w:val="22"/>
        </w:rPr>
        <w:t xml:space="preserve">t </w:t>
      </w:r>
      <w:r w:rsidR="003008C1" w:rsidRPr="00021A21">
        <w:rPr>
          <w:rFonts w:ascii="Lato" w:eastAsia="Times New Roman" w:hAnsi="Lato" w:cs="Times New Roman"/>
          <w:sz w:val="22"/>
        </w:rPr>
        <w:t>5</w:t>
      </w:r>
      <w:r w:rsidR="00F24F50" w:rsidRPr="00021A21">
        <w:rPr>
          <w:rFonts w:ascii="Lato" w:eastAsia="Times New Roman" w:hAnsi="Lato" w:cs="Times New Roman"/>
          <w:sz w:val="22"/>
        </w:rPr>
        <w:t>.</w:t>
      </w:r>
      <w:r w:rsidR="008B685F" w:rsidRPr="00021A21">
        <w:rPr>
          <w:rFonts w:ascii="Lato" w:eastAsia="Times New Roman" w:hAnsi="Lato" w:cs="Times New Roman"/>
          <w:sz w:val="22"/>
        </w:rPr>
        <w:t>;</w:t>
      </w:r>
    </w:p>
    <w:p w14:paraId="40999499" w14:textId="1EF57F32" w:rsidR="003008C1" w:rsidRPr="00021A21" w:rsidRDefault="003008C1" w:rsidP="00906E9F">
      <w:pPr>
        <w:pStyle w:val="Akapitzlist"/>
        <w:numPr>
          <w:ilvl w:val="0"/>
          <w:numId w:val="2"/>
        </w:numPr>
        <w:rPr>
          <w:rFonts w:ascii="Lato" w:hAnsi="Lato" w:cs="Times New Roman"/>
          <w:sz w:val="22"/>
        </w:rPr>
      </w:pPr>
      <w:r w:rsidRPr="00021A21">
        <w:rPr>
          <w:rFonts w:ascii="Lato" w:hAnsi="Lato" w:cs="Times New Roman"/>
          <w:sz w:val="22"/>
        </w:rPr>
        <w:t>Zaproponowaniu puli 20 numerów do wyboru Zamawiającego w terminie 5 dni od daty podpisania umowy;</w:t>
      </w:r>
      <w:r w:rsidR="008F585C" w:rsidRPr="00021A21">
        <w:rPr>
          <w:rFonts w:ascii="Lato" w:hAnsi="Lato" w:cs="Times New Roman"/>
          <w:sz w:val="22"/>
        </w:rPr>
        <w:t xml:space="preserve"> numer</w:t>
      </w:r>
      <w:r w:rsidR="00736806" w:rsidRPr="00021A21">
        <w:rPr>
          <w:rFonts w:ascii="Lato" w:hAnsi="Lato" w:cs="Times New Roman"/>
          <w:sz w:val="22"/>
        </w:rPr>
        <w:t xml:space="preserve"> powinien</w:t>
      </w:r>
      <w:r w:rsidR="008F585C" w:rsidRPr="00021A21">
        <w:rPr>
          <w:rFonts w:ascii="Lato" w:hAnsi="Lato" w:cs="Times New Roman"/>
          <w:sz w:val="22"/>
        </w:rPr>
        <w:t xml:space="preserve"> </w:t>
      </w:r>
      <w:r w:rsidR="00A6348A" w:rsidRPr="00021A21">
        <w:rPr>
          <w:rFonts w:ascii="Lato" w:hAnsi="Lato" w:cs="Times New Roman"/>
          <w:sz w:val="22"/>
        </w:rPr>
        <w:t>nawiązywać</w:t>
      </w:r>
      <w:r w:rsidR="008F585C" w:rsidRPr="00021A21">
        <w:rPr>
          <w:rFonts w:ascii="Lato" w:hAnsi="Lato" w:cs="Times New Roman"/>
          <w:sz w:val="22"/>
        </w:rPr>
        <w:t xml:space="preserve"> do </w:t>
      </w:r>
      <w:r w:rsidR="00A6348A" w:rsidRPr="00021A21">
        <w:rPr>
          <w:rFonts w:ascii="Lato" w:hAnsi="Lato" w:cs="Times New Roman"/>
          <w:sz w:val="22"/>
        </w:rPr>
        <w:t xml:space="preserve">wskazanego </w:t>
      </w:r>
      <w:r w:rsidR="00283098" w:rsidRPr="00021A21">
        <w:rPr>
          <w:rFonts w:ascii="Lato" w:hAnsi="Lato" w:cs="Times New Roman"/>
          <w:sz w:val="22"/>
        </w:rPr>
        <w:t xml:space="preserve">numeru dostępowego 989 </w:t>
      </w:r>
      <w:r w:rsidR="008F585C" w:rsidRPr="00021A21">
        <w:rPr>
          <w:rFonts w:ascii="Lato" w:hAnsi="Lato" w:cs="Times New Roman"/>
          <w:sz w:val="22"/>
        </w:rPr>
        <w:t xml:space="preserve"> np.: +48 xxx </w:t>
      </w:r>
      <w:proofErr w:type="spellStart"/>
      <w:r w:rsidR="00744A22" w:rsidRPr="00021A21">
        <w:rPr>
          <w:rFonts w:ascii="Lato" w:hAnsi="Lato" w:cs="Times New Roman"/>
          <w:sz w:val="22"/>
        </w:rPr>
        <w:t>xxx</w:t>
      </w:r>
      <w:proofErr w:type="spellEnd"/>
      <w:r w:rsidR="008F585C" w:rsidRPr="00021A21">
        <w:rPr>
          <w:rFonts w:ascii="Lato" w:hAnsi="Lato" w:cs="Times New Roman"/>
          <w:sz w:val="22"/>
        </w:rPr>
        <w:t> 989</w:t>
      </w:r>
      <w:r w:rsidR="005F5F99" w:rsidRPr="00021A21">
        <w:rPr>
          <w:rFonts w:ascii="Lato" w:hAnsi="Lato" w:cs="Times New Roman"/>
          <w:sz w:val="22"/>
        </w:rPr>
        <w:t>,</w:t>
      </w:r>
      <w:r w:rsidR="004C5E74" w:rsidRPr="00021A21">
        <w:rPr>
          <w:rFonts w:ascii="Lato" w:hAnsi="Lato" w:cs="Times New Roman"/>
          <w:sz w:val="22"/>
        </w:rPr>
        <w:t xml:space="preserve"> +</w:t>
      </w:r>
      <w:r w:rsidR="004E778B" w:rsidRPr="00021A21">
        <w:rPr>
          <w:rFonts w:ascii="Lato" w:hAnsi="Lato" w:cs="Times New Roman"/>
          <w:sz w:val="22"/>
        </w:rPr>
        <w:t>48</w:t>
      </w:r>
      <w:r w:rsidR="005F5F99" w:rsidRPr="00021A21">
        <w:rPr>
          <w:rFonts w:ascii="Lato" w:hAnsi="Lato" w:cs="Times New Roman"/>
          <w:sz w:val="22"/>
        </w:rPr>
        <w:t xml:space="preserve"> xxx</w:t>
      </w:r>
      <w:r w:rsidR="004E778B" w:rsidRPr="00021A21">
        <w:rPr>
          <w:rFonts w:ascii="Lato" w:hAnsi="Lato" w:cs="Times New Roman"/>
          <w:sz w:val="22"/>
        </w:rPr>
        <w:t> 989 xxx</w:t>
      </w:r>
      <w:r w:rsidR="005F5F99" w:rsidRPr="00021A21">
        <w:rPr>
          <w:rFonts w:ascii="Lato" w:hAnsi="Lato" w:cs="Times New Roman"/>
          <w:sz w:val="22"/>
        </w:rPr>
        <w:t>.</w:t>
      </w:r>
    </w:p>
    <w:p w14:paraId="05912A80" w14:textId="49E03132" w:rsidR="00EF2823" w:rsidRPr="00021A21" w:rsidRDefault="00936E62" w:rsidP="00906E9F">
      <w:pPr>
        <w:pStyle w:val="Akapitzlist"/>
        <w:numPr>
          <w:ilvl w:val="0"/>
          <w:numId w:val="2"/>
        </w:numPr>
        <w:spacing w:after="4" w:line="276" w:lineRule="auto"/>
        <w:ind w:right="29"/>
        <w:rPr>
          <w:rFonts w:ascii="Lato" w:hAnsi="Lato" w:cs="Times New Roman"/>
          <w:sz w:val="22"/>
        </w:rPr>
      </w:pPr>
      <w:r w:rsidRPr="00021A21">
        <w:rPr>
          <w:rFonts w:ascii="Lato" w:hAnsi="Lato" w:cs="Times New Roman"/>
          <w:sz w:val="22"/>
        </w:rPr>
        <w:lastRenderedPageBreak/>
        <w:t>Z</w:t>
      </w:r>
      <w:r w:rsidR="00EF2823" w:rsidRPr="00021A21">
        <w:rPr>
          <w:rFonts w:ascii="Lato" w:hAnsi="Lato" w:cs="Times New Roman"/>
          <w:sz w:val="22"/>
        </w:rPr>
        <w:t>apewni</w:t>
      </w:r>
      <w:r w:rsidR="00BC0B9F" w:rsidRPr="00021A21">
        <w:rPr>
          <w:rFonts w:ascii="Lato" w:hAnsi="Lato" w:cs="Times New Roman"/>
          <w:sz w:val="22"/>
        </w:rPr>
        <w:t>e</w:t>
      </w:r>
      <w:r w:rsidR="00EF2823" w:rsidRPr="00021A21">
        <w:rPr>
          <w:rFonts w:ascii="Lato" w:hAnsi="Lato" w:cs="Times New Roman"/>
          <w:sz w:val="22"/>
        </w:rPr>
        <w:t>n</w:t>
      </w:r>
      <w:r w:rsidR="00BC0B9F" w:rsidRPr="00021A21">
        <w:rPr>
          <w:rFonts w:ascii="Lato" w:hAnsi="Lato" w:cs="Times New Roman"/>
          <w:sz w:val="22"/>
        </w:rPr>
        <w:t>iu</w:t>
      </w:r>
      <w:r w:rsidR="00EF2823" w:rsidRPr="00021A21">
        <w:rPr>
          <w:rFonts w:ascii="Lato" w:hAnsi="Lato" w:cs="Times New Roman"/>
          <w:sz w:val="22"/>
        </w:rPr>
        <w:t xml:space="preserve"> obsług</w:t>
      </w:r>
      <w:r w:rsidR="00BC0B9F" w:rsidRPr="00021A21">
        <w:rPr>
          <w:rFonts w:ascii="Lato" w:hAnsi="Lato" w:cs="Times New Roman"/>
          <w:sz w:val="22"/>
        </w:rPr>
        <w:t>i</w:t>
      </w:r>
      <w:r w:rsidR="00EF2823" w:rsidRPr="00021A21">
        <w:rPr>
          <w:rFonts w:ascii="Lato" w:hAnsi="Lato" w:cs="Times New Roman"/>
          <w:sz w:val="22"/>
        </w:rPr>
        <w:t xml:space="preserve"> osób</w:t>
      </w:r>
      <w:r w:rsidR="00D664D9" w:rsidRPr="00021A21">
        <w:rPr>
          <w:rFonts w:ascii="Lato" w:hAnsi="Lato" w:cs="Times New Roman"/>
          <w:sz w:val="22"/>
        </w:rPr>
        <w:t xml:space="preserve"> dzwoniących</w:t>
      </w:r>
      <w:r w:rsidR="00EF2823" w:rsidRPr="00021A21">
        <w:rPr>
          <w:rFonts w:ascii="Lato" w:hAnsi="Lato" w:cs="Times New Roman"/>
          <w:sz w:val="22"/>
        </w:rPr>
        <w:t xml:space="preserve"> z zagranicy poprzez</w:t>
      </w:r>
      <w:r w:rsidR="00D664D9" w:rsidRPr="00021A21">
        <w:rPr>
          <w:rFonts w:ascii="Lato" w:hAnsi="Lato" w:cs="Times New Roman"/>
          <w:sz w:val="22"/>
        </w:rPr>
        <w:t xml:space="preserve"> wykorzystanie</w:t>
      </w:r>
      <w:r w:rsidR="00EF2823" w:rsidRPr="00021A21">
        <w:rPr>
          <w:rFonts w:ascii="Lato" w:hAnsi="Lato" w:cs="Times New Roman"/>
          <w:sz w:val="22"/>
        </w:rPr>
        <w:t xml:space="preserve"> numer</w:t>
      </w:r>
      <w:r w:rsidR="00D664D9" w:rsidRPr="00021A21">
        <w:rPr>
          <w:rFonts w:ascii="Lato" w:hAnsi="Lato" w:cs="Times New Roman"/>
          <w:sz w:val="22"/>
        </w:rPr>
        <w:t>u z puli Operatora</w:t>
      </w:r>
      <w:r w:rsidR="00EF2823" w:rsidRPr="00021A21">
        <w:rPr>
          <w:rFonts w:ascii="Lato" w:hAnsi="Lato" w:cs="Times New Roman"/>
          <w:sz w:val="22"/>
        </w:rPr>
        <w:t xml:space="preserve"> + 4</w:t>
      </w:r>
      <w:r w:rsidR="00D664D9" w:rsidRPr="00021A21">
        <w:rPr>
          <w:rFonts w:ascii="Lato" w:hAnsi="Lato" w:cs="Times New Roman"/>
          <w:sz w:val="22"/>
        </w:rPr>
        <w:t>8 (</w:t>
      </w:r>
      <w:r w:rsidR="00F118E5" w:rsidRPr="00021A21">
        <w:rPr>
          <w:rFonts w:ascii="Lato" w:hAnsi="Lato" w:cs="Times New Roman"/>
          <w:sz w:val="22"/>
        </w:rPr>
        <w:t>Koszt połączeń pokrywa którą pokrywa osoba dzwoniąca</w:t>
      </w:r>
      <w:r w:rsidR="00D664D9" w:rsidRPr="00021A21">
        <w:rPr>
          <w:rFonts w:ascii="Lato" w:hAnsi="Lato" w:cs="Times New Roman"/>
          <w:sz w:val="22"/>
        </w:rPr>
        <w:t>);</w:t>
      </w:r>
    </w:p>
    <w:p w14:paraId="4BEFAAF8" w14:textId="175F54D4" w:rsidR="006760D3" w:rsidRPr="00021A21" w:rsidRDefault="00ED2263" w:rsidP="00906E9F">
      <w:pPr>
        <w:pStyle w:val="Akapitzlist"/>
        <w:numPr>
          <w:ilvl w:val="0"/>
          <w:numId w:val="2"/>
        </w:numPr>
        <w:spacing w:after="4" w:line="276" w:lineRule="auto"/>
        <w:ind w:right="29"/>
        <w:rPr>
          <w:rFonts w:ascii="Lato" w:hAnsi="Lato" w:cs="Times New Roman"/>
          <w:sz w:val="22"/>
        </w:rPr>
      </w:pPr>
      <w:r w:rsidRPr="00021A21">
        <w:rPr>
          <w:rFonts w:ascii="Lato" w:hAnsi="Lato" w:cs="Times New Roman"/>
          <w:sz w:val="22"/>
        </w:rPr>
        <w:t xml:space="preserve"> Koszt połączeń wychodzących  z numeru</w:t>
      </w:r>
      <w:r w:rsidR="00E63266" w:rsidRPr="00021A21">
        <w:rPr>
          <w:rFonts w:ascii="Lato" w:hAnsi="Lato" w:cs="Times New Roman"/>
          <w:sz w:val="22"/>
        </w:rPr>
        <w:t>, o którym mowa w pkt 5</w:t>
      </w:r>
      <w:r w:rsidR="00010326" w:rsidRPr="00021A21">
        <w:rPr>
          <w:rFonts w:ascii="Lato" w:hAnsi="Lato" w:cs="Times New Roman"/>
          <w:sz w:val="22"/>
        </w:rPr>
        <w:t xml:space="preserve"> pokrywa Zamawiający.</w:t>
      </w:r>
      <w:r w:rsidR="006E696A" w:rsidRPr="00021A21">
        <w:rPr>
          <w:rFonts w:ascii="Lato" w:hAnsi="Lato" w:cs="Times New Roman"/>
          <w:sz w:val="22"/>
        </w:rPr>
        <w:t>;</w:t>
      </w:r>
    </w:p>
    <w:p w14:paraId="3C0C81BD" w14:textId="66B37180" w:rsidR="001E18C1" w:rsidRPr="00021A21" w:rsidRDefault="00936E62" w:rsidP="00906E9F">
      <w:pPr>
        <w:pStyle w:val="Akapitzlist"/>
        <w:numPr>
          <w:ilvl w:val="0"/>
          <w:numId w:val="2"/>
        </w:numPr>
        <w:spacing w:after="4" w:line="276" w:lineRule="auto"/>
        <w:ind w:right="29"/>
        <w:rPr>
          <w:rFonts w:ascii="Lato" w:hAnsi="Lato" w:cs="Times New Roman"/>
          <w:sz w:val="22"/>
        </w:rPr>
      </w:pPr>
      <w:r w:rsidRPr="00021A21">
        <w:rPr>
          <w:rFonts w:ascii="Lato" w:eastAsia="Times New Roman" w:hAnsi="Lato" w:cs="Times New Roman"/>
          <w:sz w:val="22"/>
        </w:rPr>
        <w:t>Z</w:t>
      </w:r>
      <w:r w:rsidR="00661E60" w:rsidRPr="00021A21">
        <w:rPr>
          <w:rFonts w:ascii="Lato" w:eastAsia="Times New Roman" w:hAnsi="Lato" w:cs="Times New Roman"/>
          <w:sz w:val="22"/>
        </w:rPr>
        <w:t>apewnieniu przez Wykonawcę:</w:t>
      </w:r>
      <w:r w:rsidR="00661E60" w:rsidRPr="00021A21">
        <w:rPr>
          <w:rFonts w:ascii="Lato" w:hAnsi="Lato" w:cs="Times New Roman"/>
          <w:sz w:val="22"/>
        </w:rPr>
        <w:t xml:space="preserve"> </w:t>
      </w:r>
    </w:p>
    <w:p w14:paraId="46D9FD5C" w14:textId="710AA135" w:rsidR="001E18C1" w:rsidRPr="00021A21" w:rsidRDefault="00661E60"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obsługi numeru dostępowego 989</w:t>
      </w:r>
      <w:r w:rsidR="008C244F" w:rsidRPr="00021A21">
        <w:rPr>
          <w:rFonts w:ascii="Lato" w:eastAsia="Times New Roman" w:hAnsi="Lato" w:cs="Times New Roman"/>
          <w:sz w:val="22"/>
        </w:rPr>
        <w:t xml:space="preserve"> dla połączeń przychodzących</w:t>
      </w:r>
      <w:r w:rsidRPr="00021A21">
        <w:rPr>
          <w:rFonts w:ascii="Lato" w:eastAsia="Times New Roman" w:hAnsi="Lato" w:cs="Times New Roman"/>
          <w:sz w:val="22"/>
        </w:rPr>
        <w:t>;</w:t>
      </w:r>
      <w:r w:rsidRPr="00021A21">
        <w:rPr>
          <w:rFonts w:ascii="Lato" w:hAnsi="Lato" w:cs="Times New Roman"/>
          <w:sz w:val="22"/>
        </w:rPr>
        <w:t xml:space="preserve"> </w:t>
      </w:r>
    </w:p>
    <w:p w14:paraId="0E7FE929" w14:textId="786C1ECF" w:rsidR="004521D0" w:rsidRPr="00021A21" w:rsidRDefault="00661E60"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 xml:space="preserve">obsługi minimum </w:t>
      </w:r>
      <w:r w:rsidR="0077624C" w:rsidRPr="00021A21">
        <w:rPr>
          <w:rFonts w:ascii="Lato" w:eastAsia="Times New Roman" w:hAnsi="Lato" w:cs="Times New Roman"/>
          <w:sz w:val="22"/>
        </w:rPr>
        <w:t>5</w:t>
      </w:r>
      <w:r w:rsidR="00FE69C9" w:rsidRPr="00021A21">
        <w:rPr>
          <w:rFonts w:ascii="Lato" w:eastAsia="Times New Roman" w:hAnsi="Lato" w:cs="Times New Roman"/>
          <w:sz w:val="22"/>
        </w:rPr>
        <w:t>0</w:t>
      </w:r>
      <w:r w:rsidRPr="00021A21">
        <w:rPr>
          <w:rFonts w:ascii="Lato" w:eastAsia="Times New Roman" w:hAnsi="Lato" w:cs="Times New Roman"/>
          <w:sz w:val="22"/>
        </w:rPr>
        <w:t xml:space="preserve">00 jednoczesnych </w:t>
      </w:r>
      <w:r w:rsidR="00B418CF" w:rsidRPr="00021A21">
        <w:rPr>
          <w:rFonts w:ascii="Lato" w:eastAsia="Times New Roman" w:hAnsi="Lato" w:cs="Times New Roman"/>
          <w:sz w:val="22"/>
        </w:rPr>
        <w:t>połączeń</w:t>
      </w:r>
      <w:r w:rsidR="004D3BE0" w:rsidRPr="00021A21">
        <w:rPr>
          <w:rFonts w:ascii="Lato" w:eastAsia="Times New Roman" w:hAnsi="Lato" w:cs="Times New Roman"/>
          <w:sz w:val="22"/>
        </w:rPr>
        <w:t>;</w:t>
      </w:r>
    </w:p>
    <w:p w14:paraId="07FC954D" w14:textId="5B2C74D6" w:rsidR="00884ED9" w:rsidRPr="00021A21" w:rsidRDefault="00535A18" w:rsidP="00906E9F">
      <w:pPr>
        <w:numPr>
          <w:ilvl w:val="0"/>
          <w:numId w:val="3"/>
        </w:numPr>
        <w:spacing w:after="4" w:line="276" w:lineRule="auto"/>
        <w:ind w:right="29"/>
        <w:rPr>
          <w:rFonts w:ascii="Lato" w:hAnsi="Lato" w:cs="Times New Roman"/>
          <w:sz w:val="22"/>
        </w:rPr>
      </w:pPr>
      <w:r w:rsidRPr="00021A21">
        <w:rPr>
          <w:rFonts w:ascii="Lato" w:hAnsi="Lato" w:cs="Times New Roman"/>
          <w:sz w:val="22"/>
        </w:rPr>
        <w:t>N</w:t>
      </w:r>
      <w:r w:rsidR="00FB50FB" w:rsidRPr="00021A21">
        <w:rPr>
          <w:rFonts w:ascii="Lato" w:hAnsi="Lato" w:cs="Times New Roman"/>
          <w:sz w:val="22"/>
        </w:rPr>
        <w:t>a wyraźną potrzebę Zamawiającego</w:t>
      </w:r>
      <w:r w:rsidR="00E3033B" w:rsidRPr="00021A21">
        <w:rPr>
          <w:rFonts w:ascii="Lato" w:hAnsi="Lato" w:cs="Times New Roman"/>
          <w:sz w:val="22"/>
        </w:rPr>
        <w:t>,</w:t>
      </w:r>
      <w:r w:rsidR="00FB50FB" w:rsidRPr="00021A21">
        <w:rPr>
          <w:rFonts w:ascii="Lato" w:hAnsi="Lato" w:cs="Times New Roman"/>
          <w:sz w:val="22"/>
        </w:rPr>
        <w:t xml:space="preserve"> </w:t>
      </w:r>
      <w:r w:rsidR="00452343" w:rsidRPr="00021A21">
        <w:rPr>
          <w:rFonts w:ascii="Lato" w:eastAsia="Times New Roman" w:hAnsi="Lato" w:cs="Times New Roman"/>
          <w:sz w:val="22"/>
        </w:rPr>
        <w:t>w szczególności</w:t>
      </w:r>
      <w:r w:rsidR="004931FA" w:rsidRPr="00021A21">
        <w:rPr>
          <w:rFonts w:ascii="Lato" w:eastAsia="Times New Roman" w:hAnsi="Lato" w:cs="Times New Roman"/>
          <w:sz w:val="22"/>
        </w:rPr>
        <w:t xml:space="preserve"> braku możliwości przekierowania ruchu do zewnętrznego Call Center</w:t>
      </w:r>
      <w:r w:rsidR="00EE0B72" w:rsidRPr="00021A21">
        <w:rPr>
          <w:rFonts w:ascii="Lato" w:eastAsia="Times New Roman" w:hAnsi="Lato" w:cs="Times New Roman"/>
          <w:sz w:val="22"/>
        </w:rPr>
        <w:t>,</w:t>
      </w:r>
      <w:r w:rsidR="004931FA" w:rsidRPr="00021A21">
        <w:rPr>
          <w:rFonts w:ascii="Lato" w:eastAsia="Times New Roman" w:hAnsi="Lato" w:cs="Times New Roman"/>
          <w:sz w:val="22"/>
        </w:rPr>
        <w:t xml:space="preserve">  </w:t>
      </w:r>
      <w:r w:rsidR="00FB1E48" w:rsidRPr="00021A21">
        <w:rPr>
          <w:rFonts w:ascii="Lato" w:hAnsi="Lato" w:cs="Times New Roman"/>
          <w:sz w:val="22"/>
        </w:rPr>
        <w:t>r</w:t>
      </w:r>
      <w:r w:rsidR="008A693A" w:rsidRPr="00021A21">
        <w:rPr>
          <w:rFonts w:ascii="Lato" w:hAnsi="Lato" w:cs="Times New Roman"/>
          <w:sz w:val="22"/>
        </w:rPr>
        <w:t xml:space="preserve">ozmowy </w:t>
      </w:r>
      <w:r w:rsidR="001F360B" w:rsidRPr="00021A21">
        <w:rPr>
          <w:rFonts w:ascii="Lato" w:hAnsi="Lato" w:cs="Times New Roman"/>
          <w:sz w:val="22"/>
        </w:rPr>
        <w:t xml:space="preserve">przychodzące i </w:t>
      </w:r>
      <w:r w:rsidR="00D13DEB" w:rsidRPr="00021A21">
        <w:rPr>
          <w:rFonts w:ascii="Lato" w:hAnsi="Lato" w:cs="Times New Roman"/>
          <w:sz w:val="22"/>
        </w:rPr>
        <w:t xml:space="preserve">wychodzące </w:t>
      </w:r>
      <w:r w:rsidR="008A693A" w:rsidRPr="00021A21">
        <w:rPr>
          <w:rFonts w:ascii="Lato" w:hAnsi="Lato" w:cs="Times New Roman"/>
          <w:sz w:val="22"/>
        </w:rPr>
        <w:t xml:space="preserve">z </w:t>
      </w:r>
      <w:r w:rsidR="008B4A85" w:rsidRPr="00021A21">
        <w:rPr>
          <w:rFonts w:ascii="Lato" w:hAnsi="Lato" w:cs="Times New Roman"/>
          <w:sz w:val="22"/>
        </w:rPr>
        <w:t>obu numerów</w:t>
      </w:r>
      <w:r w:rsidR="008A693A" w:rsidRPr="00021A21">
        <w:rPr>
          <w:rFonts w:ascii="Lato" w:hAnsi="Lato" w:cs="Times New Roman"/>
          <w:sz w:val="22"/>
        </w:rPr>
        <w:t xml:space="preserve"> powinny być nagrywane</w:t>
      </w:r>
      <w:r w:rsidR="00884ED9" w:rsidRPr="00021A21">
        <w:rPr>
          <w:rFonts w:ascii="Lato" w:hAnsi="Lato" w:cs="Times New Roman"/>
          <w:sz w:val="22"/>
        </w:rPr>
        <w:t xml:space="preserve"> </w:t>
      </w:r>
      <w:r w:rsidR="00884ED9" w:rsidRPr="00021A21">
        <w:rPr>
          <w:rFonts w:ascii="Lato" w:eastAsia="Times New Roman" w:hAnsi="Lato" w:cs="Times New Roman"/>
          <w:sz w:val="22"/>
        </w:rPr>
        <w:t>i przechowywania ich przez cały okres trwania Umowy oraz przekazania</w:t>
      </w:r>
      <w:r w:rsidR="00884ED9" w:rsidRPr="00021A21">
        <w:rPr>
          <w:rFonts w:ascii="Lato" w:hAnsi="Lato" w:cs="Times New Roman"/>
          <w:sz w:val="22"/>
        </w:rPr>
        <w:t xml:space="preserve"> nagrań </w:t>
      </w:r>
      <w:r w:rsidR="00884ED9" w:rsidRPr="00021A21">
        <w:rPr>
          <w:rFonts w:ascii="Lato" w:eastAsia="Times New Roman" w:hAnsi="Lato" w:cs="Times New Roman"/>
          <w:sz w:val="22"/>
        </w:rPr>
        <w:t xml:space="preserve">Zamawiającemu na jego żądanie w sposób uzgodniony z Zamawiającym; </w:t>
      </w:r>
      <w:r w:rsidR="00884ED9" w:rsidRPr="00021A21">
        <w:rPr>
          <w:rFonts w:ascii="Lato" w:hAnsi="Lato" w:cs="Times New Roman"/>
          <w:sz w:val="22"/>
        </w:rPr>
        <w:t xml:space="preserve"> </w:t>
      </w:r>
    </w:p>
    <w:p w14:paraId="30B98124" w14:textId="2CB96202" w:rsidR="00AF7F41" w:rsidRPr="00021A21" w:rsidRDefault="008A693A" w:rsidP="00906E9F">
      <w:pPr>
        <w:numPr>
          <w:ilvl w:val="0"/>
          <w:numId w:val="3"/>
        </w:numPr>
        <w:spacing w:after="4" w:line="276" w:lineRule="auto"/>
        <w:ind w:right="29"/>
        <w:rPr>
          <w:rFonts w:ascii="Lato" w:hAnsi="Lato" w:cs="Times New Roman"/>
          <w:sz w:val="22"/>
        </w:rPr>
      </w:pPr>
      <w:r w:rsidRPr="00021A21">
        <w:rPr>
          <w:rFonts w:ascii="Lato" w:hAnsi="Lato" w:cs="Times New Roman"/>
          <w:sz w:val="22"/>
        </w:rPr>
        <w:t>Nagrania powinny być</w:t>
      </w:r>
      <w:r w:rsidR="009F728B" w:rsidRPr="00021A21">
        <w:rPr>
          <w:rFonts w:ascii="Lato" w:hAnsi="Lato" w:cs="Times New Roman"/>
          <w:sz w:val="22"/>
        </w:rPr>
        <w:t xml:space="preserve"> Zamawiającemu</w:t>
      </w:r>
      <w:r w:rsidRPr="00021A21">
        <w:rPr>
          <w:rFonts w:ascii="Lato" w:hAnsi="Lato" w:cs="Times New Roman"/>
          <w:sz w:val="22"/>
        </w:rPr>
        <w:t xml:space="preserve"> udostępnione</w:t>
      </w:r>
      <w:r w:rsidR="00CB3EE1" w:rsidRPr="00021A21">
        <w:rPr>
          <w:rFonts w:ascii="Lato" w:hAnsi="Lato" w:cs="Times New Roman"/>
          <w:sz w:val="22"/>
        </w:rPr>
        <w:t>.</w:t>
      </w:r>
      <w:r w:rsidR="00C57690" w:rsidRPr="00021A21">
        <w:rPr>
          <w:rFonts w:ascii="Lato" w:hAnsi="Lato" w:cs="Times New Roman"/>
          <w:sz w:val="22"/>
        </w:rPr>
        <w:t xml:space="preserve"> </w:t>
      </w:r>
      <w:r w:rsidR="00D4110C" w:rsidRPr="00021A21">
        <w:rPr>
          <w:rFonts w:ascii="Lato" w:hAnsi="Lato" w:cs="Times New Roman"/>
          <w:sz w:val="22"/>
        </w:rPr>
        <w:t>W powyższej sytuacji</w:t>
      </w:r>
      <w:r w:rsidR="006C29D7" w:rsidRPr="00021A21">
        <w:rPr>
          <w:rFonts w:ascii="Lato" w:hAnsi="Lato" w:cs="Times New Roman"/>
          <w:sz w:val="22"/>
        </w:rPr>
        <w:t xml:space="preserve">, Zamawiający </w:t>
      </w:r>
      <w:r w:rsidR="00640381" w:rsidRPr="00021A21">
        <w:rPr>
          <w:rFonts w:ascii="Lato" w:hAnsi="Lato" w:cs="Times New Roman"/>
          <w:sz w:val="22"/>
        </w:rPr>
        <w:t>z 1</w:t>
      </w:r>
      <w:r w:rsidR="00F35571" w:rsidRPr="00021A21">
        <w:rPr>
          <w:rFonts w:ascii="Lato" w:hAnsi="Lato" w:cs="Times New Roman"/>
          <w:sz w:val="22"/>
        </w:rPr>
        <w:t xml:space="preserve"> dniowym wyprzedzeniem</w:t>
      </w:r>
      <w:r w:rsidR="00415DF2" w:rsidRPr="00021A21">
        <w:rPr>
          <w:rFonts w:ascii="Lato" w:hAnsi="Lato" w:cs="Times New Roman"/>
          <w:sz w:val="22"/>
        </w:rPr>
        <w:t xml:space="preserve">, poinformuje </w:t>
      </w:r>
      <w:r w:rsidR="00AC38BC" w:rsidRPr="00021A21">
        <w:rPr>
          <w:rFonts w:ascii="Lato" w:hAnsi="Lato" w:cs="Times New Roman"/>
          <w:sz w:val="22"/>
        </w:rPr>
        <w:t>Wykonawcę</w:t>
      </w:r>
      <w:r w:rsidR="00415DF2" w:rsidRPr="00021A21">
        <w:rPr>
          <w:rFonts w:ascii="Lato" w:hAnsi="Lato" w:cs="Times New Roman"/>
          <w:sz w:val="22"/>
        </w:rPr>
        <w:t xml:space="preserve"> o </w:t>
      </w:r>
      <w:r w:rsidR="00AC38BC" w:rsidRPr="00021A21">
        <w:rPr>
          <w:rFonts w:ascii="Lato" w:hAnsi="Lato" w:cs="Times New Roman"/>
          <w:sz w:val="22"/>
        </w:rPr>
        <w:t>konieczności</w:t>
      </w:r>
      <w:r w:rsidR="00415DF2" w:rsidRPr="00021A21">
        <w:rPr>
          <w:rFonts w:ascii="Lato" w:hAnsi="Lato" w:cs="Times New Roman"/>
          <w:sz w:val="22"/>
        </w:rPr>
        <w:t xml:space="preserve"> nagrywania połączeń</w:t>
      </w:r>
      <w:r w:rsidRPr="00021A21">
        <w:rPr>
          <w:rFonts w:ascii="Lato" w:hAnsi="Lato" w:cs="Times New Roman"/>
          <w:sz w:val="22"/>
        </w:rPr>
        <w:t>;</w:t>
      </w:r>
      <w:r w:rsidR="00884ED9" w:rsidRPr="00021A21">
        <w:rPr>
          <w:rFonts w:ascii="Lato" w:hAnsi="Lato" w:cs="Times New Roman"/>
          <w:sz w:val="22"/>
        </w:rPr>
        <w:t xml:space="preserve">  </w:t>
      </w:r>
    </w:p>
    <w:p w14:paraId="3DFA8016" w14:textId="2E09E3C5" w:rsidR="001E18C1" w:rsidRPr="00021A21" w:rsidRDefault="00452343" w:rsidP="00906E9F">
      <w:pPr>
        <w:numPr>
          <w:ilvl w:val="0"/>
          <w:numId w:val="3"/>
        </w:numPr>
        <w:spacing w:after="29" w:line="276" w:lineRule="auto"/>
        <w:ind w:right="29"/>
        <w:rPr>
          <w:rFonts w:ascii="Lato" w:hAnsi="Lato" w:cs="Times New Roman"/>
          <w:sz w:val="22"/>
        </w:rPr>
      </w:pPr>
      <w:r w:rsidRPr="00021A21">
        <w:rPr>
          <w:rFonts w:ascii="Lato" w:eastAsia="Times New Roman" w:hAnsi="Lato" w:cs="Times New Roman"/>
          <w:sz w:val="22"/>
        </w:rPr>
        <w:t>M</w:t>
      </w:r>
      <w:r w:rsidR="00661E60" w:rsidRPr="00021A21">
        <w:rPr>
          <w:rFonts w:ascii="Lato" w:eastAsia="Times New Roman" w:hAnsi="Lato" w:cs="Times New Roman"/>
          <w:sz w:val="22"/>
        </w:rPr>
        <w:t>ożliwości zmiany w czasie 1 godziny od zgłoszenia przez Zamawiającego sposobu</w:t>
      </w:r>
      <w:r w:rsidR="00661E60" w:rsidRPr="00021A21">
        <w:rPr>
          <w:rFonts w:ascii="Lato" w:hAnsi="Lato" w:cs="Times New Roman"/>
          <w:sz w:val="22"/>
        </w:rPr>
        <w:t xml:space="preserve"> </w:t>
      </w:r>
      <w:r w:rsidR="00661E60" w:rsidRPr="00021A21">
        <w:rPr>
          <w:rFonts w:ascii="Lato" w:eastAsia="Times New Roman" w:hAnsi="Lato" w:cs="Times New Roman"/>
          <w:sz w:val="22"/>
        </w:rPr>
        <w:t>kierowania ruchem połączeń;</w:t>
      </w:r>
      <w:r w:rsidR="00661E60" w:rsidRPr="00021A21">
        <w:rPr>
          <w:rFonts w:ascii="Lato" w:hAnsi="Lato" w:cs="Times New Roman"/>
          <w:sz w:val="22"/>
        </w:rPr>
        <w:t xml:space="preserve"> </w:t>
      </w:r>
    </w:p>
    <w:p w14:paraId="4E10AA40" w14:textId="58164826"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R</w:t>
      </w:r>
      <w:r w:rsidR="00661E60" w:rsidRPr="00021A21">
        <w:rPr>
          <w:rFonts w:ascii="Lato" w:eastAsia="Times New Roman" w:hAnsi="Lato" w:cs="Times New Roman"/>
          <w:sz w:val="22"/>
        </w:rPr>
        <w:t>edundancji systemu (w przypadku awarii jednej centrali IVR ruch powinien być</w:t>
      </w:r>
      <w:r w:rsidR="00661E60" w:rsidRPr="00021A21">
        <w:rPr>
          <w:rFonts w:ascii="Lato" w:hAnsi="Lato" w:cs="Times New Roman"/>
          <w:sz w:val="22"/>
        </w:rPr>
        <w:t xml:space="preserve"> </w:t>
      </w:r>
      <w:r w:rsidR="00661E60" w:rsidRPr="00021A21">
        <w:rPr>
          <w:rFonts w:ascii="Lato" w:eastAsia="Times New Roman" w:hAnsi="Lato" w:cs="Times New Roman"/>
          <w:sz w:val="22"/>
        </w:rPr>
        <w:t>przejmowany przez inne urządzenia o tej samej klasie);</w:t>
      </w:r>
      <w:r w:rsidR="00661E60" w:rsidRPr="00021A21">
        <w:rPr>
          <w:rFonts w:ascii="Lato" w:hAnsi="Lato" w:cs="Times New Roman"/>
          <w:sz w:val="22"/>
        </w:rPr>
        <w:t xml:space="preserve"> </w:t>
      </w:r>
    </w:p>
    <w:p w14:paraId="27566C51" w14:textId="69DAACC0" w:rsidR="00CE4CFE" w:rsidRPr="00021A21" w:rsidRDefault="00CD3077" w:rsidP="00906E9F">
      <w:pPr>
        <w:numPr>
          <w:ilvl w:val="0"/>
          <w:numId w:val="3"/>
        </w:numPr>
        <w:spacing w:after="4" w:line="276" w:lineRule="auto"/>
        <w:ind w:right="882"/>
        <w:jc w:val="left"/>
        <w:rPr>
          <w:rFonts w:ascii="Lato" w:hAnsi="Lato" w:cs="Times New Roman"/>
          <w:sz w:val="22"/>
        </w:rPr>
      </w:pPr>
      <w:r w:rsidRPr="00021A21">
        <w:rPr>
          <w:rFonts w:ascii="Lato" w:eastAsia="Times New Roman" w:hAnsi="Lato" w:cs="Times New Roman"/>
          <w:sz w:val="22"/>
        </w:rPr>
        <w:t>D</w:t>
      </w:r>
      <w:r w:rsidR="00661E60" w:rsidRPr="00021A21">
        <w:rPr>
          <w:rFonts w:ascii="Lato" w:eastAsia="Times New Roman" w:hAnsi="Lato" w:cs="Times New Roman"/>
          <w:sz w:val="22"/>
        </w:rPr>
        <w:t xml:space="preserve">ostępności </w:t>
      </w:r>
      <w:r w:rsidR="002402C4" w:rsidRPr="00021A21">
        <w:rPr>
          <w:rFonts w:ascii="Lato" w:eastAsia="Times New Roman" w:hAnsi="Lato" w:cs="Times New Roman"/>
          <w:sz w:val="22"/>
        </w:rPr>
        <w:t>usługi</w:t>
      </w:r>
      <w:r w:rsidR="00661E60" w:rsidRPr="00021A21">
        <w:rPr>
          <w:rFonts w:ascii="Lato" w:eastAsia="Times New Roman" w:hAnsi="Lato" w:cs="Times New Roman"/>
          <w:sz w:val="22"/>
        </w:rPr>
        <w:t xml:space="preserve"> przez całą dobę, 7 dni w tygodniu oraz w dni ustawowo wolne od</w:t>
      </w:r>
      <w:r w:rsidR="00661E60" w:rsidRPr="00021A21">
        <w:rPr>
          <w:rFonts w:ascii="Lato" w:hAnsi="Lato" w:cs="Times New Roman"/>
          <w:sz w:val="22"/>
        </w:rPr>
        <w:t xml:space="preserve"> </w:t>
      </w:r>
      <w:r w:rsidR="00661E60" w:rsidRPr="00021A21">
        <w:rPr>
          <w:rFonts w:ascii="Lato" w:eastAsia="Times New Roman" w:hAnsi="Lato" w:cs="Times New Roman"/>
          <w:sz w:val="22"/>
        </w:rPr>
        <w:t>pracy</w:t>
      </w:r>
      <w:r w:rsidR="007E67C1" w:rsidRPr="00021A21">
        <w:rPr>
          <w:rFonts w:ascii="Lato" w:eastAsia="Times New Roman" w:hAnsi="Lato" w:cs="Times New Roman"/>
          <w:sz w:val="22"/>
        </w:rPr>
        <w:t>,</w:t>
      </w:r>
      <w:r w:rsidR="00CE4CFE" w:rsidRPr="00021A21">
        <w:rPr>
          <w:rFonts w:ascii="Lato" w:hAnsi="Lato" w:cs="Times New Roman"/>
          <w:sz w:val="22"/>
        </w:rPr>
        <w:t xml:space="preserve"> w tym:</w:t>
      </w:r>
    </w:p>
    <w:p w14:paraId="39862DBA" w14:textId="14761AF5" w:rsidR="00CE4CFE" w:rsidRPr="00021A21" w:rsidRDefault="00CE4CFE" w:rsidP="00906E9F">
      <w:pPr>
        <w:pStyle w:val="Akapitzlist"/>
        <w:numPr>
          <w:ilvl w:val="0"/>
          <w:numId w:val="7"/>
        </w:numPr>
        <w:spacing w:after="4" w:line="276" w:lineRule="auto"/>
        <w:ind w:right="882"/>
        <w:jc w:val="left"/>
        <w:rPr>
          <w:rFonts w:ascii="Lato" w:hAnsi="Lato" w:cs="Times New Roman"/>
          <w:sz w:val="22"/>
        </w:rPr>
      </w:pPr>
      <w:r w:rsidRPr="00021A21">
        <w:rPr>
          <w:rFonts w:ascii="Lato" w:hAnsi="Lato" w:cs="Times New Roman"/>
          <w:sz w:val="22"/>
        </w:rPr>
        <w:t xml:space="preserve">obsługa </w:t>
      </w:r>
      <w:r w:rsidR="00C315D6" w:rsidRPr="00021A21">
        <w:rPr>
          <w:rFonts w:ascii="Lato" w:hAnsi="Lato" w:cs="Times New Roman"/>
          <w:sz w:val="22"/>
        </w:rPr>
        <w:t>K</w:t>
      </w:r>
      <w:r w:rsidRPr="00021A21">
        <w:rPr>
          <w:rFonts w:ascii="Lato" w:hAnsi="Lato" w:cs="Times New Roman"/>
          <w:sz w:val="22"/>
        </w:rPr>
        <w:t xml:space="preserve">lientów </w:t>
      </w:r>
      <w:r w:rsidRPr="00021A21" w:rsidDel="005A76CA">
        <w:rPr>
          <w:rFonts w:ascii="Lato" w:hAnsi="Lato" w:cs="Times New Roman"/>
          <w:sz w:val="22"/>
        </w:rPr>
        <w:t xml:space="preserve">w </w:t>
      </w:r>
      <w:r w:rsidRPr="00021A21">
        <w:rPr>
          <w:rFonts w:ascii="Lato" w:hAnsi="Lato" w:cs="Times New Roman"/>
          <w:sz w:val="22"/>
        </w:rPr>
        <w:t>godzinach 07.00-19.00</w:t>
      </w:r>
      <w:r w:rsidR="005A76CA" w:rsidRPr="00021A21">
        <w:rPr>
          <w:rFonts w:ascii="Lato" w:hAnsi="Lato" w:cs="Times New Roman"/>
          <w:sz w:val="22"/>
        </w:rPr>
        <w:t>:</w:t>
      </w:r>
      <w:r w:rsidR="00CF1DB4" w:rsidRPr="00021A21" w:rsidDel="007D3240">
        <w:rPr>
          <w:rFonts w:ascii="Lato" w:hAnsi="Lato" w:cs="Times New Roman"/>
          <w:sz w:val="22"/>
        </w:rPr>
        <w:t xml:space="preserve"> </w:t>
      </w:r>
      <w:r w:rsidR="00CF1DB4" w:rsidRPr="00021A21">
        <w:rPr>
          <w:rFonts w:ascii="Lato" w:hAnsi="Lato" w:cs="Times New Roman"/>
          <w:sz w:val="22"/>
        </w:rPr>
        <w:t>w dni robocze oraz soboty</w:t>
      </w:r>
      <w:r w:rsidR="00E63F6E" w:rsidRPr="00021A21">
        <w:rPr>
          <w:rFonts w:ascii="Lato" w:hAnsi="Lato" w:cs="Times New Roman"/>
          <w:sz w:val="22"/>
        </w:rPr>
        <w:t>,</w:t>
      </w:r>
    </w:p>
    <w:p w14:paraId="7060466B" w14:textId="4E4FEF6C" w:rsidR="001E18C1" w:rsidRPr="00021A21" w:rsidRDefault="00D77904" w:rsidP="00906E9F">
      <w:pPr>
        <w:pStyle w:val="Akapitzlist"/>
        <w:numPr>
          <w:ilvl w:val="0"/>
          <w:numId w:val="7"/>
        </w:numPr>
        <w:spacing w:after="4" w:line="276" w:lineRule="auto"/>
        <w:ind w:right="882"/>
        <w:jc w:val="left"/>
        <w:rPr>
          <w:rFonts w:ascii="Lato" w:hAnsi="Lato" w:cs="Times New Roman"/>
          <w:sz w:val="22"/>
        </w:rPr>
      </w:pPr>
      <w:r w:rsidRPr="00021A21">
        <w:rPr>
          <w:rFonts w:ascii="Lato" w:hAnsi="Lato" w:cs="Times New Roman"/>
          <w:sz w:val="22"/>
        </w:rPr>
        <w:t>w</w:t>
      </w:r>
      <w:r w:rsidR="00CE4CFE" w:rsidRPr="00021A21">
        <w:rPr>
          <w:rFonts w:ascii="Lato" w:hAnsi="Lato" w:cs="Times New Roman"/>
          <w:sz w:val="22"/>
        </w:rPr>
        <w:t xml:space="preserve"> pozostałe dni i godziny </w:t>
      </w:r>
      <w:r w:rsidR="009D1B19" w:rsidRPr="00021A21">
        <w:rPr>
          <w:rFonts w:ascii="Lato" w:hAnsi="Lato" w:cs="Times New Roman"/>
          <w:sz w:val="22"/>
        </w:rPr>
        <w:t xml:space="preserve">odtwarzanie </w:t>
      </w:r>
      <w:r w:rsidR="006947D2" w:rsidRPr="00021A21">
        <w:rPr>
          <w:rFonts w:ascii="Lato" w:hAnsi="Lato" w:cs="Times New Roman"/>
          <w:sz w:val="22"/>
        </w:rPr>
        <w:t xml:space="preserve">komunikatu </w:t>
      </w:r>
      <w:r w:rsidR="00E7278A" w:rsidRPr="00021A21">
        <w:rPr>
          <w:rFonts w:ascii="Lato" w:hAnsi="Lato" w:cs="Times New Roman"/>
          <w:sz w:val="22"/>
        </w:rPr>
        <w:t xml:space="preserve">głosowego </w:t>
      </w:r>
      <w:r w:rsidR="006947D2" w:rsidRPr="00021A21">
        <w:rPr>
          <w:rFonts w:ascii="Lato" w:hAnsi="Lato" w:cs="Times New Roman"/>
          <w:sz w:val="22"/>
        </w:rPr>
        <w:t xml:space="preserve">o </w:t>
      </w:r>
      <w:r w:rsidR="003B2AC3" w:rsidRPr="00021A21">
        <w:rPr>
          <w:rFonts w:ascii="Lato" w:hAnsi="Lato" w:cs="Times New Roman"/>
          <w:sz w:val="22"/>
        </w:rPr>
        <w:t xml:space="preserve"> godzinach pracy Infolinii CeR</w:t>
      </w:r>
      <w:r w:rsidR="004D3BE0" w:rsidRPr="00021A21">
        <w:rPr>
          <w:rFonts w:ascii="Lato" w:hAnsi="Lato" w:cs="Times New Roman"/>
          <w:sz w:val="22"/>
        </w:rPr>
        <w:t>;</w:t>
      </w:r>
      <w:r w:rsidR="00C71D8B" w:rsidRPr="00021A21">
        <w:rPr>
          <w:rFonts w:ascii="Lato" w:hAnsi="Lato" w:cs="Times New Roman"/>
          <w:sz w:val="22"/>
        </w:rPr>
        <w:t xml:space="preserve"> </w:t>
      </w:r>
    </w:p>
    <w:p w14:paraId="387A69A9" w14:textId="213D80BD"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M</w:t>
      </w:r>
      <w:r w:rsidR="00661E60" w:rsidRPr="00021A21">
        <w:rPr>
          <w:rFonts w:ascii="Lato" w:eastAsia="Times New Roman" w:hAnsi="Lato" w:cs="Times New Roman"/>
          <w:sz w:val="22"/>
        </w:rPr>
        <w:t xml:space="preserve">ożliwości dostępu do </w:t>
      </w:r>
      <w:r w:rsidR="002402C4" w:rsidRPr="00021A21">
        <w:rPr>
          <w:rFonts w:ascii="Lato" w:eastAsia="Times New Roman" w:hAnsi="Lato" w:cs="Times New Roman"/>
          <w:sz w:val="22"/>
        </w:rPr>
        <w:t>usługi</w:t>
      </w:r>
      <w:r w:rsidR="00BE32A8" w:rsidRPr="00021A21">
        <w:rPr>
          <w:rFonts w:ascii="Lato" w:eastAsia="Times New Roman" w:hAnsi="Lato" w:cs="Times New Roman"/>
          <w:sz w:val="22"/>
        </w:rPr>
        <w:t xml:space="preserve"> </w:t>
      </w:r>
      <w:r w:rsidR="00661E60" w:rsidRPr="00021A21">
        <w:rPr>
          <w:rFonts w:ascii="Lato" w:eastAsia="Times New Roman" w:hAnsi="Lato" w:cs="Times New Roman"/>
          <w:sz w:val="22"/>
        </w:rPr>
        <w:t>po tonowym wybraniu na klawiaturze telefonu</w:t>
      </w:r>
      <w:r w:rsidR="00661E60" w:rsidRPr="00021A21">
        <w:rPr>
          <w:rFonts w:ascii="Lato" w:hAnsi="Lato" w:cs="Times New Roman"/>
          <w:sz w:val="22"/>
        </w:rPr>
        <w:t xml:space="preserve"> </w:t>
      </w:r>
      <w:r w:rsidR="00661E60" w:rsidRPr="00021A21">
        <w:rPr>
          <w:rFonts w:ascii="Lato" w:eastAsia="Times New Roman" w:hAnsi="Lato" w:cs="Times New Roman"/>
          <w:sz w:val="22"/>
        </w:rPr>
        <w:t>właściwej cyfry, przy czym, w przypadku, gdy dzwoniący nie wybierze tonowo połączenia,</w:t>
      </w:r>
      <w:r w:rsidR="00661E60" w:rsidRPr="00021A21">
        <w:rPr>
          <w:rFonts w:ascii="Lato" w:hAnsi="Lato" w:cs="Times New Roman"/>
          <w:sz w:val="22"/>
        </w:rPr>
        <w:t xml:space="preserve"> </w:t>
      </w:r>
      <w:r w:rsidR="00661E60" w:rsidRPr="00021A21">
        <w:rPr>
          <w:rFonts w:ascii="Lato" w:eastAsia="Times New Roman" w:hAnsi="Lato" w:cs="Times New Roman"/>
          <w:sz w:val="22"/>
        </w:rPr>
        <w:t>zostanie połączony ze wskazanym przez Zamawiającego</w:t>
      </w:r>
      <w:r w:rsidR="00661E60" w:rsidRPr="00021A21">
        <w:rPr>
          <w:rFonts w:ascii="Lato" w:hAnsi="Lato" w:cs="Times New Roman"/>
          <w:sz w:val="22"/>
        </w:rPr>
        <w:t xml:space="preserve"> </w:t>
      </w:r>
      <w:r w:rsidR="00661E60" w:rsidRPr="00021A21">
        <w:rPr>
          <w:rFonts w:ascii="Lato" w:eastAsia="Times New Roman" w:hAnsi="Lato" w:cs="Times New Roman"/>
          <w:sz w:val="22"/>
        </w:rPr>
        <w:t>numerem</w:t>
      </w:r>
      <w:r w:rsidR="004C1815" w:rsidRPr="00021A21">
        <w:rPr>
          <w:rFonts w:ascii="Lato" w:eastAsia="Times New Roman" w:hAnsi="Lato" w:cs="Times New Roman"/>
          <w:sz w:val="22"/>
        </w:rPr>
        <w:t>/numerami</w:t>
      </w:r>
      <w:r w:rsidR="00661E60" w:rsidRPr="00021A21">
        <w:rPr>
          <w:rFonts w:ascii="Lato" w:eastAsia="Times New Roman" w:hAnsi="Lato" w:cs="Times New Roman"/>
          <w:sz w:val="22"/>
        </w:rPr>
        <w:t xml:space="preserve"> podkładowym</w:t>
      </w:r>
      <w:r w:rsidR="004C1815" w:rsidRPr="00021A21">
        <w:rPr>
          <w:rFonts w:ascii="Lato" w:eastAsia="Times New Roman" w:hAnsi="Lato" w:cs="Times New Roman"/>
          <w:sz w:val="22"/>
        </w:rPr>
        <w:t>/</w:t>
      </w:r>
      <w:r w:rsidR="00DB7E62" w:rsidRPr="00021A21">
        <w:rPr>
          <w:rFonts w:ascii="Lato" w:eastAsia="Times New Roman" w:hAnsi="Lato" w:cs="Times New Roman"/>
          <w:sz w:val="22"/>
        </w:rPr>
        <w:t>podkładowymi</w:t>
      </w:r>
      <w:r w:rsidR="00661E60" w:rsidRPr="00021A21">
        <w:rPr>
          <w:rFonts w:ascii="Lato" w:eastAsia="Times New Roman" w:hAnsi="Lato" w:cs="Times New Roman"/>
          <w:sz w:val="22"/>
        </w:rPr>
        <w:t>;</w:t>
      </w:r>
      <w:r w:rsidR="00661E60" w:rsidRPr="00021A21">
        <w:rPr>
          <w:rFonts w:ascii="Lato" w:hAnsi="Lato" w:cs="Times New Roman"/>
          <w:sz w:val="22"/>
        </w:rPr>
        <w:t xml:space="preserve"> </w:t>
      </w:r>
    </w:p>
    <w:p w14:paraId="126C9E1B" w14:textId="7C0727C7"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O</w:t>
      </w:r>
      <w:r w:rsidR="00661E60" w:rsidRPr="00021A21">
        <w:rPr>
          <w:rFonts w:ascii="Lato" w:eastAsia="Times New Roman" w:hAnsi="Lato" w:cs="Times New Roman"/>
          <w:sz w:val="22"/>
        </w:rPr>
        <w:t>dtwarzania przez całą dobę komunikatu głosowego</w:t>
      </w:r>
      <w:r w:rsidR="00247DB8" w:rsidRPr="00021A21">
        <w:rPr>
          <w:rFonts w:ascii="Lato" w:eastAsia="Times New Roman" w:hAnsi="Lato" w:cs="Times New Roman"/>
          <w:sz w:val="22"/>
        </w:rPr>
        <w:t xml:space="preserve"> </w:t>
      </w:r>
      <w:r w:rsidR="00467938" w:rsidRPr="00021A21">
        <w:rPr>
          <w:rFonts w:ascii="Lato" w:eastAsia="Times New Roman" w:hAnsi="Lato" w:cs="Times New Roman"/>
          <w:sz w:val="22"/>
        </w:rPr>
        <w:t>informującego o</w:t>
      </w:r>
      <w:r w:rsidR="00661E60" w:rsidRPr="00021A21">
        <w:rPr>
          <w:rFonts w:ascii="Lato" w:eastAsia="Times New Roman" w:hAnsi="Lato" w:cs="Times New Roman"/>
          <w:sz w:val="22"/>
        </w:rPr>
        <w:t xml:space="preserve"> połączeni</w:t>
      </w:r>
      <w:r w:rsidR="003E07B0" w:rsidRPr="00021A21">
        <w:rPr>
          <w:rFonts w:ascii="Lato" w:eastAsia="Times New Roman" w:hAnsi="Lato" w:cs="Times New Roman"/>
          <w:sz w:val="22"/>
        </w:rPr>
        <w:t>u</w:t>
      </w:r>
      <w:r w:rsidR="00661E60" w:rsidRPr="00021A21">
        <w:rPr>
          <w:rFonts w:ascii="Lato" w:eastAsia="Times New Roman" w:hAnsi="Lato" w:cs="Times New Roman"/>
          <w:sz w:val="22"/>
        </w:rPr>
        <w:t xml:space="preserve"> z </w:t>
      </w:r>
      <w:r w:rsidR="000A05E7" w:rsidRPr="00021A21">
        <w:rPr>
          <w:rFonts w:ascii="Lato" w:eastAsia="Times New Roman" w:hAnsi="Lato" w:cs="Times New Roman"/>
          <w:sz w:val="22"/>
        </w:rPr>
        <w:t>Infolinią CeR</w:t>
      </w:r>
      <w:r w:rsidR="00AF5C3B" w:rsidRPr="00021A21">
        <w:rPr>
          <w:rFonts w:ascii="Lato" w:eastAsia="Times New Roman" w:hAnsi="Lato" w:cs="Times New Roman"/>
          <w:sz w:val="22"/>
        </w:rPr>
        <w:t xml:space="preserve"> (w godzinach pracy Infolinii</w:t>
      </w:r>
      <w:r w:rsidR="00AF0CDA" w:rsidRPr="00021A21">
        <w:rPr>
          <w:rFonts w:ascii="Lato" w:eastAsia="Times New Roman" w:hAnsi="Lato" w:cs="Times New Roman"/>
          <w:sz w:val="22"/>
        </w:rPr>
        <w:t>, wersja skrócona komunikatu</w:t>
      </w:r>
      <w:r w:rsidR="005C3525" w:rsidRPr="00021A21">
        <w:rPr>
          <w:rFonts w:ascii="Lato" w:eastAsia="Times New Roman" w:hAnsi="Lato" w:cs="Times New Roman"/>
          <w:sz w:val="22"/>
        </w:rPr>
        <w:t xml:space="preserve"> obejmująca powitanie</w:t>
      </w:r>
      <w:r w:rsidR="00AF5C3B" w:rsidRPr="00021A21">
        <w:rPr>
          <w:rFonts w:ascii="Lato" w:eastAsia="Times New Roman" w:hAnsi="Lato" w:cs="Times New Roman"/>
          <w:sz w:val="22"/>
        </w:rPr>
        <w:t>)</w:t>
      </w:r>
      <w:r w:rsidR="00B4636B" w:rsidRPr="00021A21">
        <w:rPr>
          <w:rFonts w:ascii="Lato" w:eastAsia="Times New Roman" w:hAnsi="Lato" w:cs="Times New Roman"/>
          <w:sz w:val="22"/>
        </w:rPr>
        <w:t xml:space="preserve"> lub </w:t>
      </w:r>
      <w:r w:rsidR="00F43491" w:rsidRPr="00021A21">
        <w:rPr>
          <w:rFonts w:ascii="Lato" w:eastAsia="Times New Roman" w:hAnsi="Lato" w:cs="Times New Roman"/>
          <w:sz w:val="22"/>
        </w:rPr>
        <w:t xml:space="preserve">komunikatu </w:t>
      </w:r>
      <w:r w:rsidR="002C08AB" w:rsidRPr="00021A21">
        <w:rPr>
          <w:rFonts w:ascii="Lato" w:eastAsia="Times New Roman" w:hAnsi="Lato" w:cs="Times New Roman"/>
          <w:sz w:val="22"/>
        </w:rPr>
        <w:t>głosowego</w:t>
      </w:r>
      <w:r w:rsidR="00F43491" w:rsidRPr="00021A21">
        <w:rPr>
          <w:rFonts w:ascii="Lato" w:eastAsia="Times New Roman" w:hAnsi="Lato" w:cs="Times New Roman"/>
          <w:sz w:val="22"/>
        </w:rPr>
        <w:t xml:space="preserve"> informującego o godzinach pracy Infolinii</w:t>
      </w:r>
      <w:r w:rsidR="00B74676" w:rsidRPr="00021A21">
        <w:rPr>
          <w:rFonts w:ascii="Lato" w:eastAsia="Times New Roman" w:hAnsi="Lato" w:cs="Times New Roman"/>
          <w:sz w:val="22"/>
        </w:rPr>
        <w:t xml:space="preserve"> </w:t>
      </w:r>
      <w:r w:rsidR="00E55E70" w:rsidRPr="00021A21">
        <w:rPr>
          <w:rFonts w:ascii="Lato" w:eastAsia="Times New Roman" w:hAnsi="Lato" w:cs="Times New Roman"/>
          <w:sz w:val="22"/>
        </w:rPr>
        <w:t>CeR</w:t>
      </w:r>
      <w:r w:rsidR="00D83DF9" w:rsidRPr="00021A21">
        <w:rPr>
          <w:rFonts w:ascii="Lato" w:eastAsia="Times New Roman" w:hAnsi="Lato" w:cs="Times New Roman"/>
          <w:sz w:val="22"/>
        </w:rPr>
        <w:t xml:space="preserve"> </w:t>
      </w:r>
      <w:r w:rsidR="00B74676" w:rsidRPr="00021A21">
        <w:rPr>
          <w:rFonts w:ascii="Lato" w:eastAsia="Times New Roman" w:hAnsi="Lato" w:cs="Times New Roman"/>
          <w:sz w:val="22"/>
        </w:rPr>
        <w:t>(poza godzinami pracy Infolinii</w:t>
      </w:r>
      <w:r w:rsidR="005C3525" w:rsidRPr="00021A21">
        <w:rPr>
          <w:rFonts w:ascii="Lato" w:eastAsia="Times New Roman" w:hAnsi="Lato" w:cs="Times New Roman"/>
          <w:sz w:val="22"/>
        </w:rPr>
        <w:t xml:space="preserve"> </w:t>
      </w:r>
      <w:r w:rsidR="00270361" w:rsidRPr="00021A21">
        <w:rPr>
          <w:rFonts w:ascii="Lato" w:eastAsia="Times New Roman" w:hAnsi="Lato" w:cs="Times New Roman"/>
          <w:sz w:val="22"/>
        </w:rPr>
        <w:t>–</w:t>
      </w:r>
      <w:r w:rsidR="005C3525" w:rsidRPr="00021A21">
        <w:rPr>
          <w:rFonts w:ascii="Lato" w:eastAsia="Times New Roman" w:hAnsi="Lato" w:cs="Times New Roman"/>
          <w:sz w:val="22"/>
        </w:rPr>
        <w:t xml:space="preserve"> </w:t>
      </w:r>
      <w:r w:rsidR="00270361" w:rsidRPr="00021A21">
        <w:rPr>
          <w:rFonts w:ascii="Lato" w:eastAsia="Times New Roman" w:hAnsi="Lato" w:cs="Times New Roman"/>
          <w:sz w:val="22"/>
        </w:rPr>
        <w:t xml:space="preserve">wersja </w:t>
      </w:r>
      <w:r w:rsidR="00B0098D" w:rsidRPr="00021A21">
        <w:rPr>
          <w:rFonts w:ascii="Lato" w:eastAsia="Times New Roman" w:hAnsi="Lato" w:cs="Times New Roman"/>
          <w:sz w:val="22"/>
        </w:rPr>
        <w:t>zawierająca</w:t>
      </w:r>
      <w:r w:rsidR="00C12251" w:rsidRPr="00021A21">
        <w:rPr>
          <w:rFonts w:ascii="Lato" w:eastAsia="Times New Roman" w:hAnsi="Lato" w:cs="Times New Roman"/>
          <w:sz w:val="22"/>
        </w:rPr>
        <w:t xml:space="preserve"> powitanie oraz informacje o </w:t>
      </w:r>
      <w:r w:rsidR="00B55627" w:rsidRPr="00021A21">
        <w:rPr>
          <w:rFonts w:ascii="Lato" w:eastAsia="Times New Roman" w:hAnsi="Lato" w:cs="Times New Roman"/>
          <w:sz w:val="22"/>
        </w:rPr>
        <w:t xml:space="preserve">dniach i </w:t>
      </w:r>
      <w:r w:rsidR="00C12251" w:rsidRPr="00021A21">
        <w:rPr>
          <w:rFonts w:ascii="Lato" w:eastAsia="Times New Roman" w:hAnsi="Lato" w:cs="Times New Roman"/>
          <w:sz w:val="22"/>
        </w:rPr>
        <w:t>godzinach pracy Infolinii</w:t>
      </w:r>
      <w:r w:rsidR="00101B40" w:rsidRPr="00021A21">
        <w:rPr>
          <w:rFonts w:ascii="Lato" w:eastAsia="Times New Roman" w:hAnsi="Lato" w:cs="Times New Roman"/>
          <w:sz w:val="22"/>
        </w:rPr>
        <w:t xml:space="preserve"> CeR</w:t>
      </w:r>
      <w:r w:rsidR="00B74676" w:rsidRPr="00021A21">
        <w:rPr>
          <w:rFonts w:ascii="Lato" w:eastAsia="Times New Roman" w:hAnsi="Lato" w:cs="Times New Roman"/>
          <w:sz w:val="22"/>
        </w:rPr>
        <w:t>)</w:t>
      </w:r>
      <w:r w:rsidR="00F43491" w:rsidRPr="00021A21">
        <w:rPr>
          <w:rFonts w:ascii="Lato" w:eastAsia="Times New Roman" w:hAnsi="Lato" w:cs="Times New Roman"/>
          <w:sz w:val="22"/>
        </w:rPr>
        <w:t>;</w:t>
      </w:r>
    </w:p>
    <w:p w14:paraId="4F83CADD" w14:textId="615DD32B"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O</w:t>
      </w:r>
      <w:r w:rsidR="00661E60" w:rsidRPr="00021A21">
        <w:rPr>
          <w:rFonts w:ascii="Lato" w:eastAsia="Times New Roman" w:hAnsi="Lato" w:cs="Times New Roman"/>
          <w:sz w:val="22"/>
        </w:rPr>
        <w:t>dtwarzania komunikatów głosowych przygotowanych przez Wykonawcę na podstawie</w:t>
      </w:r>
      <w:r w:rsidR="00661E60" w:rsidRPr="00021A21">
        <w:rPr>
          <w:rFonts w:ascii="Lato" w:hAnsi="Lato" w:cs="Times New Roman"/>
          <w:sz w:val="22"/>
        </w:rPr>
        <w:t xml:space="preserve"> </w:t>
      </w:r>
      <w:r w:rsidR="00661E60" w:rsidRPr="00021A21">
        <w:rPr>
          <w:rFonts w:ascii="Lato" w:eastAsia="Times New Roman" w:hAnsi="Lato" w:cs="Times New Roman"/>
          <w:sz w:val="22"/>
        </w:rPr>
        <w:t xml:space="preserve">przekazanych przez </w:t>
      </w:r>
      <w:r w:rsidR="007B5B70" w:rsidRPr="00021A21">
        <w:rPr>
          <w:rFonts w:ascii="Lato" w:eastAsia="Times New Roman" w:hAnsi="Lato" w:cs="Times New Roman"/>
          <w:sz w:val="22"/>
        </w:rPr>
        <w:t>Z</w:t>
      </w:r>
      <w:r w:rsidR="00661E60" w:rsidRPr="00021A21">
        <w:rPr>
          <w:rFonts w:ascii="Lato" w:eastAsia="Times New Roman" w:hAnsi="Lato" w:cs="Times New Roman"/>
          <w:sz w:val="22"/>
        </w:rPr>
        <w:t>amawiającego treści;</w:t>
      </w:r>
      <w:r w:rsidR="00661E60" w:rsidRPr="00021A21">
        <w:rPr>
          <w:rFonts w:ascii="Lato" w:hAnsi="Lato" w:cs="Times New Roman"/>
          <w:sz w:val="22"/>
        </w:rPr>
        <w:t xml:space="preserve"> </w:t>
      </w:r>
    </w:p>
    <w:p w14:paraId="3CF18290" w14:textId="03B62B7B" w:rsidR="006331B9" w:rsidRPr="00021A21" w:rsidRDefault="00CD3077" w:rsidP="00906E9F">
      <w:pPr>
        <w:pStyle w:val="Akapitzlist"/>
        <w:numPr>
          <w:ilvl w:val="0"/>
          <w:numId w:val="3"/>
        </w:numPr>
        <w:ind w:right="29"/>
        <w:rPr>
          <w:rFonts w:ascii="Lato" w:hAnsi="Lato" w:cs="Times New Roman"/>
          <w:sz w:val="22"/>
        </w:rPr>
      </w:pPr>
      <w:r w:rsidRPr="00021A21">
        <w:rPr>
          <w:rFonts w:ascii="Lato" w:hAnsi="Lato" w:cs="Times New Roman"/>
          <w:sz w:val="22"/>
        </w:rPr>
        <w:t>O</w:t>
      </w:r>
      <w:r w:rsidR="00661E60" w:rsidRPr="00021A21">
        <w:rPr>
          <w:rFonts w:ascii="Lato" w:hAnsi="Lato" w:cs="Times New Roman"/>
          <w:sz w:val="22"/>
        </w:rPr>
        <w:t xml:space="preserve">dtwarzania </w:t>
      </w:r>
      <w:r w:rsidR="00872EC2" w:rsidRPr="00021A21">
        <w:rPr>
          <w:rFonts w:ascii="Lato" w:hAnsi="Lato" w:cs="Times New Roman"/>
          <w:sz w:val="22"/>
        </w:rPr>
        <w:t xml:space="preserve">wskazanych </w:t>
      </w:r>
      <w:r w:rsidR="00661E60" w:rsidRPr="00021A21">
        <w:rPr>
          <w:rFonts w:ascii="Lato" w:hAnsi="Lato" w:cs="Times New Roman"/>
          <w:sz w:val="22"/>
        </w:rPr>
        <w:t xml:space="preserve">rodzajów komunikatów głosowych całodobowo, 7 dni w tygodniu oraz w dni ustawowo wolne od pracy (wg potrzeb Zamawiającego); </w:t>
      </w:r>
    </w:p>
    <w:p w14:paraId="711937A9" w14:textId="3606C648" w:rsidR="00D06805" w:rsidRPr="00021A21" w:rsidRDefault="00BB1B45" w:rsidP="00906E9F">
      <w:pPr>
        <w:pStyle w:val="Akapitzlist"/>
        <w:numPr>
          <w:ilvl w:val="0"/>
          <w:numId w:val="3"/>
        </w:numPr>
        <w:ind w:right="29"/>
        <w:rPr>
          <w:rFonts w:ascii="Lato" w:hAnsi="Lato" w:cs="Times New Roman"/>
          <w:sz w:val="22"/>
        </w:rPr>
      </w:pPr>
      <w:r w:rsidRPr="00021A21">
        <w:rPr>
          <w:rFonts w:ascii="Lato" w:hAnsi="Lato" w:cs="Times New Roman"/>
          <w:sz w:val="22"/>
        </w:rPr>
        <w:t>Odtwarzanie</w:t>
      </w:r>
      <w:r w:rsidR="00D06805" w:rsidRPr="00021A21">
        <w:rPr>
          <w:rFonts w:ascii="Lato" w:hAnsi="Lato" w:cs="Times New Roman"/>
          <w:sz w:val="22"/>
        </w:rPr>
        <w:t xml:space="preserve"> komunikatów głosowych dostarczonych przez Zamawiającego;</w:t>
      </w:r>
    </w:p>
    <w:p w14:paraId="2196549A" w14:textId="2C783E00" w:rsidR="00D06805"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W</w:t>
      </w:r>
      <w:r w:rsidR="00D06805" w:rsidRPr="00021A21">
        <w:rPr>
          <w:rFonts w:ascii="Lato" w:eastAsia="Times New Roman" w:hAnsi="Lato" w:cs="Times New Roman"/>
          <w:sz w:val="22"/>
        </w:rPr>
        <w:t xml:space="preserve">ykorzystanie w systemie IVR </w:t>
      </w:r>
      <w:r w:rsidR="00661E60" w:rsidRPr="00021A21">
        <w:rPr>
          <w:rFonts w:ascii="Lato" w:eastAsia="Times New Roman" w:hAnsi="Lato" w:cs="Times New Roman"/>
          <w:sz w:val="22"/>
        </w:rPr>
        <w:t xml:space="preserve">nagrań komunikatów głosowych zrealizowanych </w:t>
      </w:r>
      <w:r w:rsidR="00D06805" w:rsidRPr="00021A21">
        <w:rPr>
          <w:rFonts w:ascii="Lato" w:eastAsia="Times New Roman" w:hAnsi="Lato" w:cs="Times New Roman"/>
          <w:sz w:val="22"/>
        </w:rPr>
        <w:t xml:space="preserve">przez Wykonawcę </w:t>
      </w:r>
      <w:r w:rsidR="00661E60" w:rsidRPr="00021A21">
        <w:rPr>
          <w:rFonts w:ascii="Lato" w:eastAsia="Times New Roman" w:hAnsi="Lato" w:cs="Times New Roman"/>
          <w:sz w:val="22"/>
        </w:rPr>
        <w:t xml:space="preserve">przy pomocy </w:t>
      </w:r>
      <w:r w:rsidR="0038767A" w:rsidRPr="00021A21">
        <w:rPr>
          <w:rFonts w:ascii="Lato" w:eastAsia="Times New Roman" w:hAnsi="Lato" w:cs="Times New Roman"/>
          <w:sz w:val="22"/>
        </w:rPr>
        <w:t>syntezator</w:t>
      </w:r>
      <w:r w:rsidR="00D06805" w:rsidRPr="00021A21">
        <w:rPr>
          <w:rFonts w:ascii="Lato" w:eastAsia="Times New Roman" w:hAnsi="Lato" w:cs="Times New Roman"/>
          <w:sz w:val="22"/>
        </w:rPr>
        <w:t xml:space="preserve">a mowy lub lektora na podstawie dostarczonej treści komunikatu </w:t>
      </w:r>
      <w:r w:rsidR="002C08AB" w:rsidRPr="00021A21">
        <w:rPr>
          <w:rFonts w:ascii="Lato" w:eastAsia="Times New Roman" w:hAnsi="Lato" w:cs="Times New Roman"/>
          <w:sz w:val="22"/>
        </w:rPr>
        <w:t xml:space="preserve">głosowego </w:t>
      </w:r>
      <w:r w:rsidR="00D06805" w:rsidRPr="00021A21">
        <w:rPr>
          <w:rFonts w:ascii="Lato" w:eastAsia="Times New Roman" w:hAnsi="Lato" w:cs="Times New Roman"/>
          <w:sz w:val="22"/>
        </w:rPr>
        <w:t>przez Zamawiającego</w:t>
      </w:r>
      <w:r w:rsidR="00967D2F" w:rsidRPr="00021A21">
        <w:rPr>
          <w:rFonts w:ascii="Lato" w:eastAsia="Times New Roman" w:hAnsi="Lato" w:cs="Times New Roman"/>
          <w:sz w:val="22"/>
        </w:rPr>
        <w:t xml:space="preserve"> (</w:t>
      </w:r>
      <w:r w:rsidR="00E444DC" w:rsidRPr="00021A21">
        <w:rPr>
          <w:rFonts w:ascii="Lato" w:eastAsia="Times New Roman" w:hAnsi="Lato" w:cs="Times New Roman"/>
          <w:sz w:val="22"/>
        </w:rPr>
        <w:t xml:space="preserve">w szczególności komunikat </w:t>
      </w:r>
      <w:r w:rsidR="002C08AB" w:rsidRPr="00021A21">
        <w:rPr>
          <w:rFonts w:ascii="Lato" w:eastAsia="Times New Roman" w:hAnsi="Lato" w:cs="Times New Roman"/>
          <w:sz w:val="22"/>
        </w:rPr>
        <w:t xml:space="preserve">głosowy </w:t>
      </w:r>
      <w:r w:rsidR="004A3608" w:rsidRPr="00021A21">
        <w:rPr>
          <w:rFonts w:ascii="Lato" w:eastAsia="Times New Roman" w:hAnsi="Lato" w:cs="Times New Roman"/>
          <w:sz w:val="22"/>
        </w:rPr>
        <w:t>zawierający powitanie</w:t>
      </w:r>
      <w:r w:rsidR="00AE372B" w:rsidRPr="00021A21">
        <w:rPr>
          <w:rFonts w:ascii="Lato" w:eastAsia="Times New Roman" w:hAnsi="Lato" w:cs="Times New Roman"/>
          <w:sz w:val="22"/>
        </w:rPr>
        <w:t xml:space="preserve"> </w:t>
      </w:r>
      <w:r w:rsidR="00D503DA" w:rsidRPr="00021A21">
        <w:rPr>
          <w:rFonts w:ascii="Lato" w:eastAsia="Times New Roman" w:hAnsi="Lato" w:cs="Times New Roman"/>
          <w:sz w:val="22"/>
        </w:rPr>
        <w:t>oraz informacje</w:t>
      </w:r>
      <w:r w:rsidR="002C08AB" w:rsidRPr="00021A21">
        <w:rPr>
          <w:rFonts w:ascii="Lato" w:eastAsia="Times New Roman" w:hAnsi="Lato" w:cs="Times New Roman"/>
          <w:sz w:val="22"/>
        </w:rPr>
        <w:t xml:space="preserve"> </w:t>
      </w:r>
      <w:r w:rsidR="00E444DC" w:rsidRPr="00021A21">
        <w:rPr>
          <w:rFonts w:ascii="Lato" w:eastAsia="Times New Roman" w:hAnsi="Lato" w:cs="Times New Roman"/>
          <w:sz w:val="22"/>
        </w:rPr>
        <w:t xml:space="preserve">o </w:t>
      </w:r>
      <w:r w:rsidR="001D546B" w:rsidRPr="00021A21">
        <w:rPr>
          <w:rFonts w:ascii="Lato" w:eastAsia="Times New Roman" w:hAnsi="Lato" w:cs="Times New Roman"/>
          <w:sz w:val="22"/>
        </w:rPr>
        <w:t>dniach i</w:t>
      </w:r>
      <w:r w:rsidR="00E444DC" w:rsidRPr="00021A21">
        <w:rPr>
          <w:rFonts w:ascii="Lato" w:eastAsia="Times New Roman" w:hAnsi="Lato" w:cs="Times New Roman"/>
          <w:sz w:val="22"/>
        </w:rPr>
        <w:t xml:space="preserve"> godzinach pracy </w:t>
      </w:r>
      <w:r w:rsidR="00E606D5" w:rsidRPr="00021A21">
        <w:rPr>
          <w:rFonts w:ascii="Lato" w:eastAsia="Times New Roman" w:hAnsi="Lato" w:cs="Times New Roman"/>
          <w:sz w:val="22"/>
        </w:rPr>
        <w:t>Infolinii CeR</w:t>
      </w:r>
      <w:r w:rsidR="002C08AB" w:rsidRPr="00021A21">
        <w:rPr>
          <w:rFonts w:ascii="Lato" w:eastAsia="Times New Roman" w:hAnsi="Lato" w:cs="Times New Roman"/>
          <w:sz w:val="22"/>
        </w:rPr>
        <w:t>,</w:t>
      </w:r>
      <w:r w:rsidR="00BE59C2" w:rsidRPr="00021A21">
        <w:rPr>
          <w:rFonts w:ascii="Lato" w:eastAsia="Times New Roman" w:hAnsi="Lato" w:cs="Times New Roman"/>
          <w:sz w:val="22"/>
        </w:rPr>
        <w:t>)</w:t>
      </w:r>
      <w:r w:rsidR="00D06805" w:rsidRPr="00021A21">
        <w:rPr>
          <w:rFonts w:ascii="Lato" w:eastAsia="Times New Roman" w:hAnsi="Lato" w:cs="Times New Roman"/>
          <w:sz w:val="22"/>
        </w:rPr>
        <w:t>;</w:t>
      </w:r>
    </w:p>
    <w:p w14:paraId="38975D58" w14:textId="0DCD4AD5"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Z</w:t>
      </w:r>
      <w:r w:rsidR="00661E60" w:rsidRPr="00021A21">
        <w:rPr>
          <w:rFonts w:ascii="Lato" w:eastAsia="Times New Roman" w:hAnsi="Lato" w:cs="Times New Roman"/>
          <w:sz w:val="22"/>
        </w:rPr>
        <w:t xml:space="preserve"> chwilą, gdy Wykonawca zakończy świadczenie usługi objętej niniejszym Zamówieniem,</w:t>
      </w:r>
      <w:r w:rsidR="00661E60" w:rsidRPr="00021A21">
        <w:rPr>
          <w:rFonts w:ascii="Lato" w:hAnsi="Lato" w:cs="Times New Roman"/>
          <w:sz w:val="22"/>
        </w:rPr>
        <w:t xml:space="preserve"> </w:t>
      </w:r>
      <w:r w:rsidR="00661E60" w:rsidRPr="00021A21">
        <w:rPr>
          <w:rFonts w:ascii="Lato" w:eastAsia="Times New Roman" w:hAnsi="Lato" w:cs="Times New Roman"/>
          <w:sz w:val="22"/>
        </w:rPr>
        <w:t>zapewni wsparcie i pełną obsługę techniczną przy czynnościach związanych z potencjalną</w:t>
      </w:r>
      <w:r w:rsidR="00661E60" w:rsidRPr="00021A21">
        <w:rPr>
          <w:rFonts w:ascii="Lato" w:hAnsi="Lato" w:cs="Times New Roman"/>
          <w:sz w:val="22"/>
        </w:rPr>
        <w:t xml:space="preserve"> </w:t>
      </w:r>
      <w:r w:rsidR="00661E60" w:rsidRPr="00021A21">
        <w:rPr>
          <w:rFonts w:ascii="Lato" w:eastAsia="Times New Roman" w:hAnsi="Lato" w:cs="Times New Roman"/>
          <w:sz w:val="22"/>
        </w:rPr>
        <w:t>procedurą zmiany operatora i przeniesieniem numer</w:t>
      </w:r>
      <w:r w:rsidR="00E137F7" w:rsidRPr="00021A21">
        <w:rPr>
          <w:rFonts w:ascii="Lato" w:eastAsia="Times New Roman" w:hAnsi="Lato" w:cs="Times New Roman"/>
          <w:sz w:val="22"/>
        </w:rPr>
        <w:t>ów</w:t>
      </w:r>
      <w:r w:rsidR="00EE2AA4" w:rsidRPr="00021A21">
        <w:rPr>
          <w:rFonts w:ascii="Lato" w:eastAsia="Times New Roman" w:hAnsi="Lato" w:cs="Times New Roman"/>
          <w:sz w:val="22"/>
        </w:rPr>
        <w:t>, o których mowa w pkt I. 1 i 2</w:t>
      </w:r>
      <w:r w:rsidR="002402C4" w:rsidRPr="00021A21">
        <w:rPr>
          <w:rFonts w:ascii="Lato" w:eastAsia="Times New Roman" w:hAnsi="Lato" w:cs="Times New Roman"/>
          <w:sz w:val="22"/>
        </w:rPr>
        <w:t xml:space="preserve"> usługi</w:t>
      </w:r>
      <w:r w:rsidR="00661E60" w:rsidRPr="00021A21">
        <w:rPr>
          <w:rFonts w:ascii="Lato" w:eastAsia="Times New Roman" w:hAnsi="Lato" w:cs="Times New Roman"/>
          <w:sz w:val="22"/>
        </w:rPr>
        <w:t xml:space="preserve"> do innego operatora;</w:t>
      </w:r>
      <w:r w:rsidR="00661E60" w:rsidRPr="00021A21">
        <w:rPr>
          <w:rFonts w:ascii="Lato" w:hAnsi="Lato" w:cs="Times New Roman"/>
          <w:sz w:val="22"/>
        </w:rPr>
        <w:t xml:space="preserve"> </w:t>
      </w:r>
    </w:p>
    <w:p w14:paraId="21E4BD75" w14:textId="362641AA" w:rsidR="001E18C1" w:rsidRPr="00021A21" w:rsidRDefault="00CD3077"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lastRenderedPageBreak/>
        <w:t>S</w:t>
      </w:r>
      <w:r w:rsidR="00661E60" w:rsidRPr="00021A21">
        <w:rPr>
          <w:rFonts w:ascii="Lato" w:eastAsia="Times New Roman" w:hAnsi="Lato" w:cs="Times New Roman"/>
          <w:sz w:val="22"/>
        </w:rPr>
        <w:t>ekundowego naliczania czasu realizowanych rozmów telefonicznych bez opłaty</w:t>
      </w:r>
      <w:r w:rsidR="00661E60" w:rsidRPr="00021A21">
        <w:rPr>
          <w:rFonts w:ascii="Lato" w:hAnsi="Lato" w:cs="Times New Roman"/>
          <w:sz w:val="22"/>
        </w:rPr>
        <w:t xml:space="preserve"> </w:t>
      </w:r>
      <w:r w:rsidR="00661E60" w:rsidRPr="00021A21">
        <w:rPr>
          <w:rFonts w:ascii="Lato" w:eastAsia="Times New Roman" w:hAnsi="Lato" w:cs="Times New Roman"/>
          <w:sz w:val="22"/>
        </w:rPr>
        <w:t>inicjującej (wstępnej);</w:t>
      </w:r>
      <w:r w:rsidR="00661E60" w:rsidRPr="00021A21">
        <w:rPr>
          <w:rFonts w:ascii="Lato" w:hAnsi="Lato" w:cs="Times New Roman"/>
          <w:sz w:val="22"/>
        </w:rPr>
        <w:t xml:space="preserve"> </w:t>
      </w:r>
    </w:p>
    <w:p w14:paraId="70CEBD36" w14:textId="702EBB43" w:rsidR="00E15DFB" w:rsidRPr="00021A21" w:rsidRDefault="0068707C" w:rsidP="00906E9F">
      <w:pPr>
        <w:numPr>
          <w:ilvl w:val="0"/>
          <w:numId w:val="3"/>
        </w:numPr>
        <w:spacing w:after="4" w:line="276" w:lineRule="auto"/>
        <w:ind w:right="29"/>
        <w:rPr>
          <w:rFonts w:ascii="Lato" w:hAnsi="Lato" w:cs="Times New Roman"/>
          <w:sz w:val="22"/>
        </w:rPr>
      </w:pPr>
      <w:r w:rsidRPr="00021A21">
        <w:rPr>
          <w:rFonts w:ascii="Lato" w:hAnsi="Lato" w:cs="Times New Roman"/>
          <w:sz w:val="22"/>
        </w:rPr>
        <w:t>Dostarczanie bezpłatnego comiesięcznego wykazu (wg potrzeb Zamawiającego zawierającego np. liczbę minut z podziałem na poszczególne stawki) wszystkich zrealizowanych połączeń, tj. bilingu w formie elektronicznej (w pliku Excel), na wskazany w Umowie adres poczty elektronicznej. Biling (w wersji elektronicznej) dostarczany będzie Zamawiającemu wraz z fakturą po zakończeniu danego okresu rozliczeniowego;</w:t>
      </w:r>
    </w:p>
    <w:p w14:paraId="1DD38E66" w14:textId="7C2F409B" w:rsidR="00A83E60" w:rsidRPr="00021A21" w:rsidRDefault="002536D1" w:rsidP="00906E9F">
      <w:pPr>
        <w:numPr>
          <w:ilvl w:val="0"/>
          <w:numId w:val="3"/>
        </w:numPr>
        <w:spacing w:after="4" w:line="276" w:lineRule="auto"/>
        <w:ind w:right="29"/>
        <w:rPr>
          <w:rFonts w:ascii="Lato" w:hAnsi="Lato" w:cs="Times New Roman"/>
          <w:sz w:val="22"/>
        </w:rPr>
      </w:pPr>
      <w:r w:rsidRPr="00021A21">
        <w:rPr>
          <w:rFonts w:ascii="Lato" w:hAnsi="Lato" w:cs="Times New Roman"/>
          <w:sz w:val="22"/>
        </w:rPr>
        <w:t xml:space="preserve"> </w:t>
      </w:r>
      <w:r w:rsidR="00A83E60" w:rsidRPr="00021A21">
        <w:rPr>
          <w:rFonts w:ascii="Lato" w:eastAsia="Times New Roman" w:hAnsi="Lato" w:cs="Times New Roman"/>
          <w:sz w:val="22"/>
        </w:rPr>
        <w:t>Wykonawca udostępnia Zamawiającemu stały dostęp do pulpitu menadżerskiego z zabezpieczonym wejściem przed osobami nieuprawnionymi, w którym prezentowane są dane dotyczące działania usługi w czasie rzeczywistym (dopuszczalna aktualizacja danych nie rzadziej niż co 5 minut) oraz o</w:t>
      </w:r>
      <w:r w:rsidR="00FB4357" w:rsidRPr="00021A21">
        <w:rPr>
          <w:rFonts w:ascii="Lato" w:eastAsia="Times New Roman" w:hAnsi="Lato" w:cs="Times New Roman"/>
          <w:sz w:val="22"/>
        </w:rPr>
        <w:t xml:space="preserve"> </w:t>
      </w:r>
      <w:r w:rsidR="00A83E60" w:rsidRPr="00021A21">
        <w:rPr>
          <w:rFonts w:ascii="Lato" w:eastAsia="Times New Roman" w:hAnsi="Lato" w:cs="Times New Roman"/>
          <w:sz w:val="22"/>
        </w:rPr>
        <w:t xml:space="preserve">parametr SLA usługi na dany moment. Pulpit menadżerski powinien być dostępny przez całą dobę poprzez aplikację lub serwis www. Pulpit nie powinien mieć ograniczeń co do liczby jego użytkowników. Minimalny zakres danych pulpitu menadżerskiego obejmuje: w zakresie danych dotyczących połączeń: </w:t>
      </w:r>
    </w:p>
    <w:p w14:paraId="580AA9AF" w14:textId="6963127A" w:rsidR="00A83E60" w:rsidRPr="00021A21" w:rsidRDefault="00A83E60" w:rsidP="00906E9F">
      <w:pPr>
        <w:pStyle w:val="Akapitzlist"/>
        <w:numPr>
          <w:ilvl w:val="0"/>
          <w:numId w:val="8"/>
        </w:numPr>
        <w:autoSpaceDE w:val="0"/>
        <w:autoSpaceDN w:val="0"/>
        <w:adjustRightInd w:val="0"/>
        <w:spacing w:after="0" w:line="276" w:lineRule="auto"/>
        <w:rPr>
          <w:rFonts w:ascii="Lato" w:eastAsiaTheme="minorEastAsia" w:hAnsi="Lato" w:cs="Times New Roman"/>
          <w:color w:val="000000" w:themeColor="text1"/>
          <w:sz w:val="22"/>
        </w:rPr>
      </w:pPr>
      <w:r w:rsidRPr="00021A21">
        <w:rPr>
          <w:rFonts w:ascii="Lato" w:eastAsiaTheme="minorEastAsia" w:hAnsi="Lato" w:cs="Times New Roman"/>
          <w:color w:val="000000" w:themeColor="text1"/>
          <w:sz w:val="22"/>
        </w:rPr>
        <w:t>liczbę połączeń przychodzących</w:t>
      </w:r>
      <w:r w:rsidR="00792D67" w:rsidRPr="00021A21">
        <w:rPr>
          <w:rFonts w:ascii="Lato" w:eastAsiaTheme="minorEastAsia" w:hAnsi="Lato" w:cs="Times New Roman"/>
          <w:color w:val="000000" w:themeColor="text1"/>
          <w:sz w:val="22"/>
        </w:rPr>
        <w:t xml:space="preserve"> i wychodzących</w:t>
      </w:r>
      <w:r w:rsidR="00045B2F" w:rsidRPr="00021A21">
        <w:rPr>
          <w:rFonts w:ascii="Lato" w:eastAsiaTheme="minorEastAsia" w:hAnsi="Lato" w:cs="Times New Roman"/>
          <w:color w:val="000000" w:themeColor="text1"/>
          <w:sz w:val="22"/>
        </w:rPr>
        <w:t xml:space="preserve"> w podziale na</w:t>
      </w:r>
      <w:r w:rsidR="004B0728" w:rsidRPr="00021A21">
        <w:rPr>
          <w:rFonts w:ascii="Lato" w:eastAsiaTheme="minorEastAsia" w:hAnsi="Lato" w:cs="Times New Roman"/>
          <w:color w:val="000000" w:themeColor="text1"/>
          <w:sz w:val="22"/>
        </w:rPr>
        <w:t>:</w:t>
      </w:r>
      <w:r w:rsidR="00045B2F" w:rsidRPr="00021A21">
        <w:rPr>
          <w:rFonts w:ascii="Lato" w:eastAsiaTheme="minorEastAsia" w:hAnsi="Lato" w:cs="Times New Roman"/>
          <w:color w:val="000000" w:themeColor="text1"/>
          <w:sz w:val="22"/>
        </w:rPr>
        <w:t xml:space="preserve"> n</w:t>
      </w:r>
      <w:r w:rsidR="005A57C6" w:rsidRPr="00021A21">
        <w:rPr>
          <w:rFonts w:ascii="Lato" w:eastAsiaTheme="minorEastAsia" w:hAnsi="Lato" w:cs="Times New Roman"/>
          <w:color w:val="000000" w:themeColor="text1"/>
          <w:sz w:val="22"/>
        </w:rPr>
        <w:t>umery telefonów</w:t>
      </w:r>
      <w:r w:rsidR="00045B2F" w:rsidRPr="00021A21">
        <w:rPr>
          <w:rFonts w:ascii="Lato" w:eastAsiaTheme="minorEastAsia" w:hAnsi="Lato" w:cs="Times New Roman"/>
          <w:color w:val="000000" w:themeColor="text1"/>
          <w:sz w:val="22"/>
        </w:rPr>
        <w:t>, dni tygodnia, godziny</w:t>
      </w:r>
      <w:r w:rsidR="00A84932" w:rsidRPr="00021A21">
        <w:rPr>
          <w:rFonts w:ascii="Lato" w:eastAsiaTheme="minorEastAsia" w:hAnsi="Lato" w:cs="Times New Roman"/>
          <w:color w:val="000000" w:themeColor="text1"/>
          <w:sz w:val="22"/>
        </w:rPr>
        <w:t>, itd.</w:t>
      </w:r>
      <w:r w:rsidR="00FE0457" w:rsidRPr="00021A21">
        <w:rPr>
          <w:rFonts w:ascii="Lato" w:eastAsiaTheme="minorEastAsia" w:hAnsi="Lato" w:cs="Times New Roman"/>
          <w:color w:val="000000" w:themeColor="text1"/>
          <w:sz w:val="22"/>
        </w:rPr>
        <w:t>;</w:t>
      </w:r>
    </w:p>
    <w:p w14:paraId="6E27F38A" w14:textId="1031AC78" w:rsidR="00D21850" w:rsidRPr="00021A21" w:rsidRDefault="00A83E60" w:rsidP="00906E9F">
      <w:pPr>
        <w:pStyle w:val="Akapitzlist"/>
        <w:numPr>
          <w:ilvl w:val="0"/>
          <w:numId w:val="8"/>
        </w:numPr>
        <w:autoSpaceDE w:val="0"/>
        <w:autoSpaceDN w:val="0"/>
        <w:adjustRightInd w:val="0"/>
        <w:spacing w:after="0" w:line="276" w:lineRule="auto"/>
        <w:rPr>
          <w:rFonts w:ascii="Lato" w:eastAsiaTheme="minorEastAsia" w:hAnsi="Lato" w:cs="Times New Roman"/>
          <w:color w:val="000000" w:themeColor="text1"/>
          <w:sz w:val="22"/>
        </w:rPr>
      </w:pPr>
      <w:r w:rsidRPr="00021A21">
        <w:rPr>
          <w:rFonts w:ascii="Lato" w:eastAsia="Times New Roman" w:hAnsi="Lato" w:cs="Times New Roman"/>
          <w:color w:val="000000" w:themeColor="text1"/>
          <w:sz w:val="22"/>
        </w:rPr>
        <w:t xml:space="preserve">średni czas </w:t>
      </w:r>
      <w:r w:rsidR="007D1E33" w:rsidRPr="00021A21">
        <w:rPr>
          <w:rFonts w:ascii="Lato" w:eastAsia="Times New Roman" w:hAnsi="Lato" w:cs="Times New Roman"/>
          <w:color w:val="000000" w:themeColor="text1"/>
          <w:sz w:val="22"/>
        </w:rPr>
        <w:t>połączenia</w:t>
      </w:r>
      <w:r w:rsidR="00FE0457" w:rsidRPr="00021A21">
        <w:rPr>
          <w:rFonts w:ascii="Lato" w:eastAsia="Times New Roman" w:hAnsi="Lato" w:cs="Times New Roman"/>
          <w:color w:val="000000" w:themeColor="text1"/>
          <w:sz w:val="22"/>
        </w:rPr>
        <w:t>;</w:t>
      </w:r>
    </w:p>
    <w:p w14:paraId="2CCF5EE9" w14:textId="55E15A7B" w:rsidR="00A83E60" w:rsidRPr="00021A21" w:rsidRDefault="005F2A07" w:rsidP="00906E9F">
      <w:pPr>
        <w:pStyle w:val="Akapitzlist"/>
        <w:numPr>
          <w:ilvl w:val="0"/>
          <w:numId w:val="8"/>
        </w:numPr>
        <w:autoSpaceDE w:val="0"/>
        <w:autoSpaceDN w:val="0"/>
        <w:adjustRightInd w:val="0"/>
        <w:spacing w:after="0" w:line="276" w:lineRule="auto"/>
        <w:rPr>
          <w:rFonts w:ascii="Lato" w:eastAsiaTheme="minorEastAsia" w:hAnsi="Lato" w:cs="Times New Roman"/>
          <w:color w:val="000000" w:themeColor="text1"/>
          <w:sz w:val="22"/>
        </w:rPr>
      </w:pPr>
      <w:r w:rsidRPr="00021A21">
        <w:rPr>
          <w:rStyle w:val="normaltextrun"/>
          <w:rFonts w:ascii="Lato" w:hAnsi="Lato" w:cs="Times New Roman"/>
          <w:sz w:val="22"/>
          <w:bdr w:val="none" w:sz="0" w:space="0" w:color="auto" w:frame="1"/>
        </w:rPr>
        <w:t>liczby przekierowań wraz z informacją na jakie numery</w:t>
      </w:r>
      <w:r w:rsidR="00F72F40" w:rsidRPr="00021A21">
        <w:rPr>
          <w:rStyle w:val="normaltextrun"/>
          <w:rFonts w:ascii="Lato" w:hAnsi="Lato" w:cs="Times New Roman"/>
          <w:sz w:val="22"/>
          <w:bdr w:val="none" w:sz="0" w:space="0" w:color="auto" w:frame="1"/>
        </w:rPr>
        <w:t>;</w:t>
      </w:r>
    </w:p>
    <w:p w14:paraId="340E5A66" w14:textId="77777777" w:rsidR="00256A20" w:rsidRPr="00021A21" w:rsidRDefault="00603B8F" w:rsidP="00D21850">
      <w:pPr>
        <w:autoSpaceDE w:val="0"/>
        <w:autoSpaceDN w:val="0"/>
        <w:adjustRightInd w:val="0"/>
        <w:spacing w:line="276" w:lineRule="auto"/>
        <w:ind w:firstLine="58"/>
        <w:rPr>
          <w:rStyle w:val="normaltextrun"/>
          <w:rFonts w:ascii="Lato" w:hAnsi="Lato" w:cs="Times New Roman"/>
          <w:color w:val="00000A"/>
          <w:sz w:val="22"/>
          <w:shd w:val="clear" w:color="auto" w:fill="FFFFFF"/>
        </w:rPr>
      </w:pPr>
      <w:r w:rsidRPr="00021A21">
        <w:rPr>
          <w:rStyle w:val="normaltextrun"/>
          <w:rFonts w:ascii="Lato" w:hAnsi="Lato" w:cs="Times New Roman"/>
          <w:sz w:val="22"/>
          <w:shd w:val="clear" w:color="auto" w:fill="FFFFFF"/>
        </w:rPr>
        <w:t>Statystyki powinny być możliwe do wy</w:t>
      </w:r>
      <w:r w:rsidRPr="00021A21">
        <w:rPr>
          <w:rStyle w:val="normaltextrun"/>
          <w:rFonts w:ascii="Lato" w:hAnsi="Lato" w:cs="Times New Roman"/>
          <w:color w:val="00000A"/>
          <w:sz w:val="22"/>
          <w:shd w:val="clear" w:color="auto" w:fill="FFFFFF"/>
        </w:rPr>
        <w:t>generowania do plików CSV, XLSX, TXT, PDF.</w:t>
      </w:r>
      <w:r w:rsidR="00F72F40" w:rsidRPr="00021A21">
        <w:rPr>
          <w:rStyle w:val="normaltextrun"/>
          <w:rFonts w:ascii="Lato" w:hAnsi="Lato" w:cs="Times New Roman"/>
          <w:color w:val="00000A"/>
          <w:sz w:val="22"/>
          <w:shd w:val="clear" w:color="auto" w:fill="FFFFFF"/>
        </w:rPr>
        <w:t>;</w:t>
      </w:r>
    </w:p>
    <w:p w14:paraId="2A78E23E" w14:textId="3135D0FF" w:rsidR="00A83E60" w:rsidRPr="00021A21" w:rsidRDefault="00A83E60" w:rsidP="00AC7546">
      <w:pPr>
        <w:autoSpaceDE w:val="0"/>
        <w:autoSpaceDN w:val="0"/>
        <w:adjustRightInd w:val="0"/>
        <w:spacing w:line="276" w:lineRule="auto"/>
        <w:ind w:firstLine="58"/>
        <w:rPr>
          <w:rFonts w:ascii="Lato" w:eastAsiaTheme="minorEastAsia" w:hAnsi="Lato" w:cs="Times New Roman"/>
          <w:color w:val="000000" w:themeColor="text1"/>
          <w:sz w:val="22"/>
          <w:lang w:eastAsia="en-US"/>
        </w:rPr>
      </w:pPr>
      <w:r w:rsidRPr="00021A21">
        <w:rPr>
          <w:rFonts w:ascii="Lato" w:eastAsiaTheme="minorEastAsia" w:hAnsi="Lato" w:cs="Times New Roman"/>
          <w:color w:val="000000" w:themeColor="text1"/>
          <w:sz w:val="22"/>
        </w:rPr>
        <w:t>W toku realizacji umowy zakres tych danych może zostać rozszerzony, co nie będzie powodowało dodatkowych kosztów po stronie Zamawiającego.</w:t>
      </w:r>
    </w:p>
    <w:p w14:paraId="19252FD9" w14:textId="629FF045" w:rsidR="00A83E60" w:rsidRPr="00021A21" w:rsidRDefault="007A41E2" w:rsidP="00906E9F">
      <w:pPr>
        <w:numPr>
          <w:ilvl w:val="0"/>
          <w:numId w:val="3"/>
        </w:numPr>
        <w:spacing w:after="35" w:line="276" w:lineRule="auto"/>
        <w:ind w:right="29"/>
        <w:rPr>
          <w:rFonts w:ascii="Lato" w:hAnsi="Lato" w:cs="Times New Roman"/>
          <w:sz w:val="22"/>
        </w:rPr>
      </w:pPr>
      <w:r w:rsidRPr="00021A21">
        <w:rPr>
          <w:rFonts w:ascii="Lato" w:hAnsi="Lato" w:cs="Times New Roman"/>
          <w:sz w:val="22"/>
        </w:rPr>
        <w:t xml:space="preserve">Dostarczanie </w:t>
      </w:r>
      <w:r w:rsidR="00C16B9B" w:rsidRPr="00021A21">
        <w:rPr>
          <w:rFonts w:ascii="Lato" w:hAnsi="Lato" w:cs="Times New Roman"/>
          <w:sz w:val="22"/>
        </w:rPr>
        <w:t>powyższych statystyk, raz w miesiącu w formie raportu miesięcznego.</w:t>
      </w:r>
    </w:p>
    <w:p w14:paraId="35DCCB2A" w14:textId="3C57C11B" w:rsidR="001E18C1" w:rsidRPr="00021A21" w:rsidRDefault="006F402E"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D</w:t>
      </w:r>
      <w:r w:rsidR="00661E60" w:rsidRPr="00021A21">
        <w:rPr>
          <w:rFonts w:ascii="Lato" w:eastAsia="Times New Roman" w:hAnsi="Lato" w:cs="Times New Roman"/>
          <w:sz w:val="22"/>
        </w:rPr>
        <w:t>ostarczeniu po zakończeniu każdego okresu rozliczeniowego podpisanego przez</w:t>
      </w:r>
      <w:r w:rsidR="00661E60" w:rsidRPr="00021A21">
        <w:rPr>
          <w:rFonts w:ascii="Lato" w:hAnsi="Lato" w:cs="Times New Roman"/>
          <w:sz w:val="22"/>
        </w:rPr>
        <w:t xml:space="preserve"> </w:t>
      </w:r>
      <w:r w:rsidR="00661E60" w:rsidRPr="00021A21">
        <w:rPr>
          <w:rFonts w:ascii="Lato" w:eastAsia="Times New Roman" w:hAnsi="Lato" w:cs="Times New Roman"/>
          <w:sz w:val="22"/>
        </w:rPr>
        <w:t>Wykonawcę raportu zawierającego wykaz awarii z podziałem na datę ich wystąpienia, czas</w:t>
      </w:r>
      <w:r w:rsidR="00661E60" w:rsidRPr="00021A21">
        <w:rPr>
          <w:rFonts w:ascii="Lato" w:hAnsi="Lato" w:cs="Times New Roman"/>
          <w:sz w:val="22"/>
        </w:rPr>
        <w:t xml:space="preserve"> </w:t>
      </w:r>
      <w:r w:rsidR="00661E60" w:rsidRPr="00021A21">
        <w:rPr>
          <w:rFonts w:ascii="Lato" w:eastAsia="Times New Roman" w:hAnsi="Lato" w:cs="Times New Roman"/>
          <w:sz w:val="22"/>
        </w:rPr>
        <w:t>trwania oraz stronę zgłaszającą</w:t>
      </w:r>
      <w:r w:rsidR="00E04816" w:rsidRPr="00021A21">
        <w:rPr>
          <w:rFonts w:ascii="Lato" w:eastAsia="Times New Roman" w:hAnsi="Lato" w:cs="Times New Roman"/>
          <w:sz w:val="22"/>
        </w:rPr>
        <w:t>;</w:t>
      </w:r>
      <w:r w:rsidR="00661E60" w:rsidRPr="00021A21">
        <w:rPr>
          <w:rFonts w:ascii="Lato" w:hAnsi="Lato" w:cs="Times New Roman"/>
          <w:sz w:val="22"/>
        </w:rPr>
        <w:t xml:space="preserve"> </w:t>
      </w:r>
    </w:p>
    <w:p w14:paraId="726AE824" w14:textId="21FE2EE2" w:rsidR="001E18C1" w:rsidRPr="00021A21" w:rsidRDefault="006F402E" w:rsidP="00906E9F">
      <w:pPr>
        <w:numPr>
          <w:ilvl w:val="0"/>
          <w:numId w:val="3"/>
        </w:numPr>
        <w:spacing w:after="4" w:line="276" w:lineRule="auto"/>
        <w:ind w:right="29"/>
        <w:rPr>
          <w:rFonts w:ascii="Lato" w:hAnsi="Lato" w:cs="Times New Roman"/>
          <w:sz w:val="22"/>
        </w:rPr>
      </w:pPr>
      <w:r w:rsidRPr="00021A21">
        <w:rPr>
          <w:rFonts w:ascii="Lato" w:eastAsia="Times New Roman" w:hAnsi="Lato" w:cs="Times New Roman"/>
          <w:sz w:val="22"/>
        </w:rPr>
        <w:t>D</w:t>
      </w:r>
      <w:r w:rsidR="00661E60" w:rsidRPr="00021A21">
        <w:rPr>
          <w:rFonts w:ascii="Lato" w:eastAsia="Times New Roman" w:hAnsi="Lato" w:cs="Times New Roman"/>
          <w:sz w:val="22"/>
        </w:rPr>
        <w:t>ostosowaniu infrastruktury technicznej</w:t>
      </w:r>
      <w:r w:rsidR="00772FD7" w:rsidRPr="00021A21">
        <w:rPr>
          <w:rFonts w:ascii="Lato" w:eastAsia="Times New Roman" w:hAnsi="Lato" w:cs="Times New Roman"/>
          <w:sz w:val="22"/>
        </w:rPr>
        <w:t xml:space="preserve"> Wykonawcy</w:t>
      </w:r>
      <w:r w:rsidR="00661E60" w:rsidRPr="00021A21">
        <w:rPr>
          <w:rFonts w:ascii="Lato" w:eastAsia="Times New Roman" w:hAnsi="Lato" w:cs="Times New Roman"/>
          <w:sz w:val="22"/>
        </w:rPr>
        <w:t>, wraz ze wszystkimi elementami koniecznymi do</w:t>
      </w:r>
      <w:r w:rsidR="00661E60" w:rsidRPr="00021A21">
        <w:rPr>
          <w:rFonts w:ascii="Lato" w:hAnsi="Lato" w:cs="Times New Roman"/>
          <w:sz w:val="22"/>
        </w:rPr>
        <w:t xml:space="preserve"> </w:t>
      </w:r>
      <w:r w:rsidR="00661E60" w:rsidRPr="00021A21">
        <w:rPr>
          <w:rFonts w:ascii="Lato" w:eastAsia="Times New Roman" w:hAnsi="Lato" w:cs="Times New Roman"/>
          <w:sz w:val="22"/>
        </w:rPr>
        <w:t>instalacji i uruchomienia usług będących przedmiotem Umowy, w tym również zapewnienia</w:t>
      </w:r>
      <w:r w:rsidR="00661E60" w:rsidRPr="00021A21">
        <w:rPr>
          <w:rFonts w:ascii="Lato" w:hAnsi="Lato" w:cs="Times New Roman"/>
          <w:sz w:val="22"/>
        </w:rPr>
        <w:t xml:space="preserve"> </w:t>
      </w:r>
      <w:r w:rsidR="00661E60" w:rsidRPr="00021A21">
        <w:rPr>
          <w:rFonts w:ascii="Lato" w:eastAsia="Times New Roman" w:hAnsi="Lato" w:cs="Times New Roman"/>
          <w:sz w:val="22"/>
        </w:rPr>
        <w:t>utrzymania ww. infrastruktury oraz ponoszenia</w:t>
      </w:r>
      <w:r w:rsidR="00772FD7" w:rsidRPr="00021A21">
        <w:rPr>
          <w:rFonts w:ascii="Lato" w:eastAsia="Times New Roman" w:hAnsi="Lato" w:cs="Times New Roman"/>
          <w:sz w:val="22"/>
        </w:rPr>
        <w:t xml:space="preserve"> kosztów</w:t>
      </w:r>
      <w:r w:rsidR="00661E60" w:rsidRPr="00021A21">
        <w:rPr>
          <w:rFonts w:ascii="Lato" w:eastAsia="Times New Roman" w:hAnsi="Lato" w:cs="Times New Roman"/>
          <w:sz w:val="22"/>
        </w:rPr>
        <w:t xml:space="preserve"> prac związanych z jej</w:t>
      </w:r>
      <w:r w:rsidR="00661E60" w:rsidRPr="00021A21">
        <w:rPr>
          <w:rFonts w:ascii="Lato" w:hAnsi="Lato" w:cs="Times New Roman"/>
          <w:sz w:val="22"/>
        </w:rPr>
        <w:t xml:space="preserve"> </w:t>
      </w:r>
      <w:r w:rsidR="00661E60" w:rsidRPr="00021A21">
        <w:rPr>
          <w:rFonts w:ascii="Lato" w:eastAsia="Times New Roman" w:hAnsi="Lato" w:cs="Times New Roman"/>
          <w:sz w:val="22"/>
        </w:rPr>
        <w:t>dostarczeniem, montażem, instalacją i utrzymaniem;</w:t>
      </w:r>
      <w:r w:rsidR="00661E60" w:rsidRPr="00021A21">
        <w:rPr>
          <w:rFonts w:ascii="Lato" w:hAnsi="Lato" w:cs="Times New Roman"/>
          <w:sz w:val="22"/>
        </w:rPr>
        <w:t xml:space="preserve"> </w:t>
      </w:r>
    </w:p>
    <w:p w14:paraId="7ACDAFD9" w14:textId="5FB3A82B" w:rsidR="0026668D" w:rsidRPr="00021A21" w:rsidRDefault="006F402E" w:rsidP="00906E9F">
      <w:pPr>
        <w:numPr>
          <w:ilvl w:val="0"/>
          <w:numId w:val="3"/>
        </w:numPr>
        <w:spacing w:after="4" w:line="276" w:lineRule="auto"/>
        <w:ind w:right="29"/>
        <w:rPr>
          <w:rFonts w:ascii="Lato" w:eastAsia="Times New Roman" w:hAnsi="Lato" w:cs="Times New Roman"/>
          <w:sz w:val="22"/>
        </w:rPr>
      </w:pPr>
      <w:r w:rsidRPr="00021A21">
        <w:rPr>
          <w:rFonts w:ascii="Lato" w:eastAsia="Times New Roman" w:hAnsi="Lato" w:cs="Times New Roman"/>
          <w:sz w:val="22"/>
        </w:rPr>
        <w:t>W</w:t>
      </w:r>
      <w:r w:rsidR="00661E60" w:rsidRPr="00021A21">
        <w:rPr>
          <w:rFonts w:ascii="Lato" w:eastAsia="Times New Roman" w:hAnsi="Lato" w:cs="Times New Roman"/>
          <w:sz w:val="22"/>
        </w:rPr>
        <w:t xml:space="preserve"> przypadku rejestracji nagrań </w:t>
      </w:r>
      <w:r w:rsidR="00267FFC" w:rsidRPr="00021A21">
        <w:rPr>
          <w:rFonts w:ascii="Lato" w:hAnsi="Lato" w:cs="Times New Roman"/>
          <w:sz w:val="22"/>
        </w:rPr>
        <w:t xml:space="preserve">na wyraźną potrzebę Zamawiającego, </w:t>
      </w:r>
      <w:r w:rsidR="00267FFC" w:rsidRPr="00021A21">
        <w:rPr>
          <w:rFonts w:ascii="Lato" w:eastAsia="Times New Roman" w:hAnsi="Lato" w:cs="Times New Roman"/>
          <w:sz w:val="22"/>
        </w:rPr>
        <w:t xml:space="preserve">w szczególności braku możliwości przekierowania ruchu do zewnętrznego Call Center, </w:t>
      </w:r>
      <w:r w:rsidR="00B25877" w:rsidRPr="00021A21">
        <w:rPr>
          <w:rFonts w:ascii="Lato" w:eastAsia="Times New Roman" w:hAnsi="Lato" w:cs="Times New Roman"/>
          <w:sz w:val="22"/>
        </w:rPr>
        <w:t>Wykonawca przyznaje Zamawiającemu dostęp do systemu odsłuchu nagrań, w sposób umożliwiający ich przeszukiwanie po wymaganych parametrach (np. data i godzina rozmowy, numer telefonu, z którego wykonano połączenie, identyfikator konsultanta, temat) oraz umożliwiający ich odtworzenie (np. odsłuchanie) dla minimum 4 użytkowników, a maksymalnie 10.</w:t>
      </w:r>
      <w:r w:rsidR="00B25877" w:rsidRPr="00021A21" w:rsidDel="00864911">
        <w:rPr>
          <w:rFonts w:ascii="Lato" w:eastAsia="Times New Roman" w:hAnsi="Lato" w:cs="Times New Roman"/>
          <w:sz w:val="22"/>
        </w:rPr>
        <w:t xml:space="preserve"> </w:t>
      </w:r>
      <w:r w:rsidR="0026668D" w:rsidRPr="00021A21">
        <w:rPr>
          <w:rFonts w:ascii="Lato" w:eastAsia="Times New Roman" w:hAnsi="Lato" w:cs="Times New Roman"/>
          <w:sz w:val="22"/>
        </w:rPr>
        <w:t>System nagrywania musi posiadać możliwość eksportowania plików dźwiękowych co najmniej w formacie: mp3, oraz ich archiwizację.</w:t>
      </w:r>
    </w:p>
    <w:p w14:paraId="126910A2" w14:textId="0624525A" w:rsidR="00B25877" w:rsidRPr="00021A21" w:rsidRDefault="008A2D01" w:rsidP="00906E9F">
      <w:pPr>
        <w:numPr>
          <w:ilvl w:val="0"/>
          <w:numId w:val="3"/>
        </w:numPr>
        <w:spacing w:after="4" w:line="276" w:lineRule="auto"/>
        <w:ind w:right="29"/>
        <w:rPr>
          <w:rFonts w:ascii="Lato" w:eastAsia="Times New Roman" w:hAnsi="Lato" w:cs="Times New Roman"/>
          <w:sz w:val="22"/>
        </w:rPr>
      </w:pPr>
      <w:r w:rsidRPr="00021A21">
        <w:rPr>
          <w:rFonts w:ascii="Lato" w:eastAsia="Times New Roman" w:hAnsi="Lato" w:cs="Times New Roman"/>
          <w:sz w:val="22"/>
        </w:rPr>
        <w:t xml:space="preserve">Po zakończeniu świadczenia usługi zbiór danych osobowych Klientów oraz uzyskanych od nich danych zgromadzonych w trakcie realizacji usług objętych umową (zgodnie z polityką o przetwarzaniu danych osobowych) </w:t>
      </w:r>
      <w:r w:rsidR="006B340B" w:rsidRPr="00021A21">
        <w:rPr>
          <w:rFonts w:ascii="Lato" w:eastAsia="Times New Roman" w:hAnsi="Lato" w:cs="Times New Roman"/>
          <w:sz w:val="22"/>
        </w:rPr>
        <w:t xml:space="preserve">powinien </w:t>
      </w:r>
      <w:r w:rsidRPr="00021A21">
        <w:rPr>
          <w:rFonts w:ascii="Lato" w:eastAsia="Times New Roman" w:hAnsi="Lato" w:cs="Times New Roman"/>
          <w:sz w:val="22"/>
        </w:rPr>
        <w:t xml:space="preserve">zostać </w:t>
      </w:r>
      <w:r w:rsidR="006B340B" w:rsidRPr="00021A21">
        <w:rPr>
          <w:rFonts w:ascii="Lato" w:eastAsia="Times New Roman" w:hAnsi="Lato" w:cs="Times New Roman"/>
          <w:sz w:val="22"/>
        </w:rPr>
        <w:t xml:space="preserve">przekazany </w:t>
      </w:r>
      <w:r w:rsidRPr="00021A21">
        <w:rPr>
          <w:rFonts w:ascii="Lato" w:eastAsia="Times New Roman" w:hAnsi="Lato" w:cs="Times New Roman"/>
          <w:sz w:val="22"/>
        </w:rPr>
        <w:t xml:space="preserve">Zamawiającemu </w:t>
      </w:r>
      <w:r w:rsidR="0096686C" w:rsidRPr="00021A21">
        <w:rPr>
          <w:rFonts w:ascii="Lato" w:eastAsia="Times New Roman" w:hAnsi="Lato" w:cs="Times New Roman"/>
          <w:sz w:val="22"/>
        </w:rPr>
        <w:t>w uzgodnionej formie.</w:t>
      </w:r>
      <w:r w:rsidRPr="00021A21">
        <w:rPr>
          <w:rFonts w:ascii="Lato" w:eastAsia="Times New Roman" w:hAnsi="Lato" w:cs="Times New Roman"/>
          <w:sz w:val="22"/>
        </w:rPr>
        <w:t xml:space="preserve"> </w:t>
      </w:r>
      <w:r w:rsidR="00B844E8" w:rsidRPr="00021A21">
        <w:rPr>
          <w:rFonts w:ascii="Lato" w:eastAsia="Times New Roman" w:hAnsi="Lato" w:cs="Times New Roman"/>
          <w:sz w:val="22"/>
        </w:rPr>
        <w:t>M</w:t>
      </w:r>
      <w:r w:rsidRPr="00021A21">
        <w:rPr>
          <w:rFonts w:ascii="Lato" w:eastAsia="Times New Roman" w:hAnsi="Lato" w:cs="Times New Roman"/>
          <w:sz w:val="22"/>
        </w:rPr>
        <w:t xml:space="preserve">inimalny zakres przekazanych danych to pliki nagrań wraz z metadanymi zawierającymi informacje o czasie połączenia, nr telefonu, danych pacjenta (imię, nazwisko). Dane zostaną przekazane na nośniku danych (dysk twardy, taśma magnetyczna) lub poprzez transfer plików poprzez sieć </w:t>
      </w:r>
      <w:proofErr w:type="spellStart"/>
      <w:r w:rsidRPr="00021A21">
        <w:rPr>
          <w:rFonts w:ascii="Lato" w:eastAsia="Times New Roman" w:hAnsi="Lato" w:cs="Times New Roman"/>
          <w:sz w:val="22"/>
        </w:rPr>
        <w:t>internet</w:t>
      </w:r>
      <w:proofErr w:type="spellEnd"/>
      <w:r w:rsidRPr="00021A21">
        <w:rPr>
          <w:rFonts w:ascii="Lato" w:eastAsia="Times New Roman" w:hAnsi="Lato" w:cs="Times New Roman"/>
          <w:sz w:val="22"/>
        </w:rPr>
        <w:t xml:space="preserve"> na zasób wskazany przez Zamawiającego. Zamawiający pisemnie potwierdzi otrzymanie danych. Wykonawca nie </w:t>
      </w:r>
      <w:r w:rsidRPr="00021A21">
        <w:rPr>
          <w:rFonts w:ascii="Lato" w:eastAsia="Times New Roman" w:hAnsi="Lato" w:cs="Times New Roman"/>
          <w:sz w:val="22"/>
        </w:rPr>
        <w:lastRenderedPageBreak/>
        <w:t>zachowuje u siebie żadnych kopii ani wersji tych danych. O miejscu i terminie usunięcia danych Wykonawca informuje Zamawiającego najpóźniej na 7 dni przed planowaną datą usunięcia danych. Zamawiający uczestniczy w procesie usunięcia danych, a usunięcie zatwierdzane jest protokołem podpisanym przez przedstawiciela Wykonawcy i Zamawiającego.</w:t>
      </w:r>
    </w:p>
    <w:p w14:paraId="58EC0408" w14:textId="744A99CF" w:rsidR="001E18C1" w:rsidRPr="00021A21" w:rsidRDefault="00B4355C" w:rsidP="00906E9F">
      <w:pPr>
        <w:numPr>
          <w:ilvl w:val="0"/>
          <w:numId w:val="3"/>
        </w:numPr>
        <w:spacing w:after="29" w:line="276" w:lineRule="auto"/>
        <w:ind w:right="29"/>
        <w:rPr>
          <w:rFonts w:ascii="Lato" w:hAnsi="Lato" w:cs="Times New Roman"/>
          <w:sz w:val="22"/>
        </w:rPr>
      </w:pPr>
      <w:r w:rsidRPr="00021A21">
        <w:rPr>
          <w:rFonts w:ascii="Lato" w:eastAsia="Times New Roman" w:hAnsi="Lato" w:cs="Times New Roman"/>
          <w:sz w:val="22"/>
        </w:rPr>
        <w:t>C</w:t>
      </w:r>
      <w:r w:rsidR="00661E60" w:rsidRPr="00021A21">
        <w:rPr>
          <w:rFonts w:ascii="Lato" w:eastAsia="Times New Roman" w:hAnsi="Lato" w:cs="Times New Roman"/>
          <w:sz w:val="22"/>
        </w:rPr>
        <w:t>ałodobowego dostępu do serwisu technicznego,</w:t>
      </w:r>
    </w:p>
    <w:p w14:paraId="3BCF7059" w14:textId="77777777" w:rsidR="003E4DFA" w:rsidRPr="00021A21" w:rsidRDefault="003E4DFA" w:rsidP="005166DB">
      <w:pPr>
        <w:spacing w:after="0" w:line="276" w:lineRule="auto"/>
        <w:ind w:left="0" w:right="29" w:firstLine="0"/>
        <w:rPr>
          <w:rFonts w:ascii="Lato" w:hAnsi="Lato" w:cs="Times New Roman"/>
          <w:b/>
          <w:sz w:val="22"/>
        </w:rPr>
      </w:pPr>
    </w:p>
    <w:p w14:paraId="30AC82A2" w14:textId="75E4B4D5" w:rsidR="00B244A5" w:rsidRPr="00021A21" w:rsidRDefault="00B244A5" w:rsidP="00906E9F">
      <w:pPr>
        <w:pStyle w:val="Akapitzlist"/>
        <w:numPr>
          <w:ilvl w:val="0"/>
          <w:numId w:val="1"/>
        </w:numPr>
        <w:spacing w:after="0" w:line="276" w:lineRule="auto"/>
        <w:rPr>
          <w:rFonts w:ascii="Lato" w:hAnsi="Lato" w:cs="Times New Roman"/>
          <w:b/>
          <w:sz w:val="22"/>
        </w:rPr>
      </w:pPr>
      <w:r w:rsidRPr="00021A21">
        <w:rPr>
          <w:rFonts w:ascii="Lato" w:hAnsi="Lato" w:cs="Times New Roman"/>
          <w:b/>
          <w:sz w:val="22"/>
        </w:rPr>
        <w:t>W ramach świadczenia Usługi Wykonawca zobowiązany jest:</w:t>
      </w:r>
    </w:p>
    <w:p w14:paraId="651C3E5E" w14:textId="373D1DAC" w:rsidR="00B244A5" w:rsidRPr="00021A21" w:rsidRDefault="00B244A5"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Zapewnić poziom świadczonych usług min. SLA 99</w:t>
      </w:r>
      <w:r w:rsidR="002D159F" w:rsidRPr="00021A21">
        <w:rPr>
          <w:rFonts w:ascii="Lato" w:hAnsi="Lato" w:cs="Times New Roman"/>
          <w:sz w:val="22"/>
        </w:rPr>
        <w:t>,9</w:t>
      </w:r>
      <w:r w:rsidRPr="00021A21">
        <w:rPr>
          <w:rFonts w:ascii="Lato" w:hAnsi="Lato" w:cs="Times New Roman"/>
          <w:sz w:val="22"/>
        </w:rPr>
        <w:t>%</w:t>
      </w:r>
      <w:r w:rsidR="008032F3" w:rsidRPr="00021A21">
        <w:rPr>
          <w:rFonts w:ascii="Lato" w:hAnsi="Lato" w:cs="Times New Roman"/>
          <w:sz w:val="22"/>
        </w:rPr>
        <w:t xml:space="preserve"> w zakresie </w:t>
      </w:r>
      <w:r w:rsidR="00202D2C" w:rsidRPr="00021A21">
        <w:rPr>
          <w:rFonts w:ascii="Lato" w:hAnsi="Lato" w:cs="Times New Roman"/>
          <w:sz w:val="22"/>
        </w:rPr>
        <w:t>miesiąca</w:t>
      </w:r>
      <w:r w:rsidRPr="00021A21">
        <w:rPr>
          <w:rFonts w:ascii="Lato" w:hAnsi="Lato" w:cs="Times New Roman"/>
          <w:sz w:val="22"/>
        </w:rPr>
        <w:t>.</w:t>
      </w:r>
    </w:p>
    <w:p w14:paraId="07917ADD" w14:textId="41E8A90A" w:rsidR="00B244A5" w:rsidRPr="00021A21" w:rsidRDefault="00B244A5"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Obsłużyć przewidywaną</w:t>
      </w:r>
      <w:r w:rsidR="00202D2C" w:rsidRPr="00021A21">
        <w:rPr>
          <w:rFonts w:ascii="Lato" w:hAnsi="Lato" w:cs="Times New Roman"/>
          <w:sz w:val="22"/>
        </w:rPr>
        <w:t xml:space="preserve"> minimalną</w:t>
      </w:r>
      <w:r w:rsidRPr="00021A21">
        <w:rPr>
          <w:rFonts w:ascii="Lato" w:hAnsi="Lato" w:cs="Times New Roman"/>
          <w:sz w:val="22"/>
        </w:rPr>
        <w:t xml:space="preserve"> liczbę połączeń</w:t>
      </w:r>
      <w:r w:rsidR="00B2662C" w:rsidRPr="00021A21">
        <w:rPr>
          <w:rFonts w:ascii="Lato" w:hAnsi="Lato" w:cs="Times New Roman"/>
          <w:sz w:val="22"/>
        </w:rPr>
        <w:t xml:space="preserve"> średni</w:t>
      </w:r>
      <w:r w:rsidR="00724492" w:rsidRPr="00021A21">
        <w:rPr>
          <w:rFonts w:ascii="Lato" w:hAnsi="Lato" w:cs="Times New Roman"/>
          <w:sz w:val="22"/>
        </w:rPr>
        <w:t>o</w:t>
      </w:r>
      <w:r w:rsidR="00B2662C" w:rsidRPr="00021A21">
        <w:rPr>
          <w:rFonts w:ascii="Lato" w:hAnsi="Lato" w:cs="Times New Roman"/>
          <w:sz w:val="22"/>
        </w:rPr>
        <w:t>miesięcznie</w:t>
      </w:r>
      <w:r w:rsidR="00724492" w:rsidRPr="00021A21">
        <w:rPr>
          <w:rFonts w:ascii="Lato" w:hAnsi="Lato" w:cs="Times New Roman"/>
          <w:sz w:val="22"/>
        </w:rPr>
        <w:t xml:space="preserve"> w okresie:</w:t>
      </w:r>
    </w:p>
    <w:p w14:paraId="0D9646B9" w14:textId="1D1960A1" w:rsidR="00202D2C" w:rsidRPr="00021A21" w:rsidRDefault="00202D2C" w:rsidP="00906E9F">
      <w:pPr>
        <w:pStyle w:val="Akapitzlist"/>
        <w:numPr>
          <w:ilvl w:val="1"/>
          <w:numId w:val="10"/>
        </w:numPr>
        <w:spacing w:after="0" w:line="276" w:lineRule="auto"/>
        <w:rPr>
          <w:rFonts w:ascii="Lato" w:hAnsi="Lato" w:cs="Times New Roman"/>
          <w:sz w:val="22"/>
        </w:rPr>
      </w:pPr>
      <w:r w:rsidRPr="00021A21">
        <w:rPr>
          <w:rFonts w:ascii="Lato" w:hAnsi="Lato" w:cs="Times New Roman"/>
          <w:sz w:val="22"/>
        </w:rPr>
        <w:t>01.04.2023</w:t>
      </w:r>
      <w:r w:rsidR="007F5E20" w:rsidRPr="00021A21">
        <w:rPr>
          <w:rFonts w:ascii="Lato" w:hAnsi="Lato" w:cs="Times New Roman"/>
          <w:sz w:val="22"/>
        </w:rPr>
        <w:t xml:space="preserve"> </w:t>
      </w:r>
      <w:r w:rsidR="00147AD1" w:rsidRPr="00021A21">
        <w:rPr>
          <w:rFonts w:ascii="Lato" w:hAnsi="Lato" w:cs="Times New Roman"/>
          <w:sz w:val="22"/>
        </w:rPr>
        <w:t>–</w:t>
      </w:r>
      <w:r w:rsidR="007F5E20" w:rsidRPr="00021A21">
        <w:rPr>
          <w:rFonts w:ascii="Lato" w:hAnsi="Lato" w:cs="Times New Roman"/>
          <w:sz w:val="22"/>
        </w:rPr>
        <w:t xml:space="preserve"> </w:t>
      </w:r>
      <w:r w:rsidRPr="00021A21">
        <w:rPr>
          <w:rFonts w:ascii="Lato" w:hAnsi="Lato" w:cs="Times New Roman"/>
          <w:sz w:val="22"/>
        </w:rPr>
        <w:t>30.06.2023 – 750 000 połączeń</w:t>
      </w:r>
    </w:p>
    <w:p w14:paraId="172409A9" w14:textId="758D5BD8" w:rsidR="00724492" w:rsidRPr="00021A21" w:rsidRDefault="00202D2C" w:rsidP="00906E9F">
      <w:pPr>
        <w:pStyle w:val="Akapitzlist"/>
        <w:numPr>
          <w:ilvl w:val="1"/>
          <w:numId w:val="10"/>
        </w:numPr>
        <w:spacing w:after="0" w:line="276" w:lineRule="auto"/>
        <w:rPr>
          <w:rFonts w:ascii="Lato" w:hAnsi="Lato" w:cs="Times New Roman"/>
          <w:sz w:val="22"/>
        </w:rPr>
      </w:pPr>
      <w:r w:rsidRPr="00021A21">
        <w:rPr>
          <w:rFonts w:ascii="Lato" w:hAnsi="Lato" w:cs="Times New Roman"/>
          <w:sz w:val="22"/>
        </w:rPr>
        <w:t>od 01.07.2023  -  1 000 000 połączeń</w:t>
      </w:r>
    </w:p>
    <w:p w14:paraId="341966C5" w14:textId="4A09102C" w:rsidR="007F5E20" w:rsidRPr="00021A21" w:rsidRDefault="00B244A5" w:rsidP="00906E9F">
      <w:pPr>
        <w:pStyle w:val="Akapitzlist"/>
        <w:numPr>
          <w:ilvl w:val="0"/>
          <w:numId w:val="4"/>
        </w:numPr>
        <w:rPr>
          <w:rFonts w:ascii="Lato" w:hAnsi="Lato" w:cs="Times New Roman"/>
          <w:sz w:val="22"/>
        </w:rPr>
      </w:pPr>
      <w:r w:rsidRPr="00021A21">
        <w:rPr>
          <w:rFonts w:ascii="Lato" w:hAnsi="Lato" w:cs="Times New Roman"/>
          <w:sz w:val="22"/>
        </w:rPr>
        <w:t xml:space="preserve">Zapewnić całodobowy bezpłatny numer telefoniczny dostępny w trybie 24/7/365 oraz adres poczty elektronicznej e-mail, na </w:t>
      </w:r>
      <w:r w:rsidR="00957948" w:rsidRPr="00021A21">
        <w:rPr>
          <w:rFonts w:ascii="Lato" w:hAnsi="Lato" w:cs="Times New Roman"/>
          <w:sz w:val="22"/>
        </w:rPr>
        <w:t xml:space="preserve">który </w:t>
      </w:r>
      <w:r w:rsidR="007F3CE4" w:rsidRPr="00021A21">
        <w:rPr>
          <w:rFonts w:ascii="Lato" w:hAnsi="Lato" w:cs="Times New Roman"/>
          <w:sz w:val="22"/>
        </w:rPr>
        <w:t xml:space="preserve">Zamawiający </w:t>
      </w:r>
      <w:r w:rsidR="00113563" w:rsidRPr="00021A21">
        <w:rPr>
          <w:rFonts w:ascii="Lato" w:hAnsi="Lato" w:cs="Times New Roman"/>
          <w:sz w:val="22"/>
        </w:rPr>
        <w:t>będ</w:t>
      </w:r>
      <w:r w:rsidR="007F3CE4" w:rsidRPr="00021A21">
        <w:rPr>
          <w:rFonts w:ascii="Lato" w:hAnsi="Lato" w:cs="Times New Roman"/>
          <w:sz w:val="22"/>
        </w:rPr>
        <w:t>zie</w:t>
      </w:r>
      <w:r w:rsidRPr="00021A21">
        <w:rPr>
          <w:rFonts w:ascii="Lato" w:hAnsi="Lato" w:cs="Times New Roman"/>
          <w:sz w:val="22"/>
        </w:rPr>
        <w:t xml:space="preserve"> m</w:t>
      </w:r>
      <w:r w:rsidR="007F17E3" w:rsidRPr="00021A21">
        <w:rPr>
          <w:rFonts w:ascii="Lato" w:hAnsi="Lato" w:cs="Times New Roman"/>
          <w:sz w:val="22"/>
        </w:rPr>
        <w:t>ó</w:t>
      </w:r>
      <w:r w:rsidRPr="00021A21">
        <w:rPr>
          <w:rFonts w:ascii="Lato" w:hAnsi="Lato" w:cs="Times New Roman"/>
          <w:sz w:val="22"/>
        </w:rPr>
        <w:t>gł</w:t>
      </w:r>
      <w:r w:rsidR="00202D2C" w:rsidRPr="00021A21">
        <w:rPr>
          <w:rFonts w:ascii="Lato" w:hAnsi="Lato" w:cs="Times New Roman"/>
          <w:sz w:val="22"/>
        </w:rPr>
        <w:t xml:space="preserve"> </w:t>
      </w:r>
      <w:r w:rsidR="009E2ABD" w:rsidRPr="00021A21">
        <w:rPr>
          <w:rFonts w:ascii="Lato" w:hAnsi="Lato" w:cs="Times New Roman"/>
          <w:sz w:val="22"/>
        </w:rPr>
        <w:t>zgł</w:t>
      </w:r>
      <w:r w:rsidR="007F17E3" w:rsidRPr="00021A21">
        <w:rPr>
          <w:rFonts w:ascii="Lato" w:hAnsi="Lato" w:cs="Times New Roman"/>
          <w:sz w:val="22"/>
        </w:rPr>
        <w:t>a</w:t>
      </w:r>
      <w:r w:rsidR="009E2ABD" w:rsidRPr="00021A21">
        <w:rPr>
          <w:rFonts w:ascii="Lato" w:hAnsi="Lato" w:cs="Times New Roman"/>
          <w:sz w:val="22"/>
        </w:rPr>
        <w:t>sz</w:t>
      </w:r>
      <w:r w:rsidR="004A7F1D" w:rsidRPr="00021A21">
        <w:rPr>
          <w:rFonts w:ascii="Lato" w:hAnsi="Lato" w:cs="Times New Roman"/>
          <w:sz w:val="22"/>
        </w:rPr>
        <w:t>ać</w:t>
      </w:r>
      <w:r w:rsidR="009E2ABD" w:rsidRPr="00021A21">
        <w:rPr>
          <w:rFonts w:ascii="Lato" w:hAnsi="Lato" w:cs="Times New Roman"/>
          <w:sz w:val="22"/>
        </w:rPr>
        <w:t xml:space="preserve"> Awari</w:t>
      </w:r>
      <w:r w:rsidR="004A7F1D" w:rsidRPr="00021A21">
        <w:rPr>
          <w:rFonts w:ascii="Lato" w:hAnsi="Lato" w:cs="Times New Roman"/>
          <w:sz w:val="22"/>
        </w:rPr>
        <w:t>e</w:t>
      </w:r>
      <w:r w:rsidR="009E2ABD" w:rsidRPr="00021A21">
        <w:rPr>
          <w:rFonts w:ascii="Lato" w:hAnsi="Lato" w:cs="Times New Roman"/>
          <w:sz w:val="22"/>
        </w:rPr>
        <w:t xml:space="preserve"> i Usterk</w:t>
      </w:r>
      <w:r w:rsidR="004A7F1D" w:rsidRPr="00021A21">
        <w:rPr>
          <w:rFonts w:ascii="Lato" w:hAnsi="Lato" w:cs="Times New Roman"/>
          <w:sz w:val="22"/>
        </w:rPr>
        <w:t>i</w:t>
      </w:r>
      <w:r w:rsidR="009E2ABD" w:rsidRPr="00021A21">
        <w:rPr>
          <w:rFonts w:ascii="Lato" w:hAnsi="Lato" w:cs="Times New Roman"/>
          <w:sz w:val="22"/>
        </w:rPr>
        <w:t xml:space="preserve"> </w:t>
      </w:r>
      <w:r w:rsidR="00202D2C" w:rsidRPr="00021A21">
        <w:rPr>
          <w:rFonts w:ascii="Lato" w:hAnsi="Lato" w:cs="Times New Roman"/>
          <w:sz w:val="22"/>
        </w:rPr>
        <w:t>do Wykonawcy</w:t>
      </w:r>
      <w:r w:rsidRPr="00021A21">
        <w:rPr>
          <w:rFonts w:ascii="Lato" w:hAnsi="Lato" w:cs="Times New Roman"/>
          <w:sz w:val="22"/>
        </w:rPr>
        <w:t>.</w:t>
      </w:r>
      <w:r w:rsidR="007F5E20" w:rsidRPr="00021A21">
        <w:rPr>
          <w:rFonts w:ascii="Lato" w:hAnsi="Lato" w:cs="Times New Roman"/>
          <w:sz w:val="22"/>
        </w:rPr>
        <w:t xml:space="preserve"> </w:t>
      </w:r>
    </w:p>
    <w:p w14:paraId="342E56C2" w14:textId="4425AE59" w:rsidR="007F5E20" w:rsidRPr="00021A21" w:rsidRDefault="007F5E20" w:rsidP="00906E9F">
      <w:pPr>
        <w:pStyle w:val="Akapitzlist"/>
        <w:numPr>
          <w:ilvl w:val="0"/>
          <w:numId w:val="4"/>
        </w:numPr>
        <w:rPr>
          <w:rFonts w:ascii="Lato" w:hAnsi="Lato" w:cs="Times New Roman"/>
          <w:sz w:val="22"/>
        </w:rPr>
      </w:pPr>
      <w:r w:rsidRPr="00021A21">
        <w:rPr>
          <w:rFonts w:ascii="Lato" w:hAnsi="Lato" w:cs="Times New Roman"/>
          <w:sz w:val="22"/>
        </w:rPr>
        <w:t>Wykonawca zobowiązany jest do niezwłocznego potwierdzenia przyjęcia zgłoszenia awarii drogą elektroniczną na adres email (potwierdzenie powinno zawierać datę i godzinę przyjęcia zgłoszenia awarii</w:t>
      </w:r>
      <w:r w:rsidR="003A5A0E" w:rsidRPr="00021A21">
        <w:rPr>
          <w:rFonts w:ascii="Lato" w:hAnsi="Lato" w:cs="Times New Roman"/>
          <w:sz w:val="22"/>
        </w:rPr>
        <w:t xml:space="preserve"> oraz </w:t>
      </w:r>
      <w:r w:rsidR="00B85088" w:rsidRPr="00021A21">
        <w:rPr>
          <w:rFonts w:ascii="Lato" w:hAnsi="Lato" w:cs="Times New Roman"/>
          <w:sz w:val="22"/>
        </w:rPr>
        <w:t>numer zgłoszenia</w:t>
      </w:r>
      <w:r w:rsidR="00200F67" w:rsidRPr="00021A21">
        <w:rPr>
          <w:rFonts w:ascii="Lato" w:hAnsi="Lato" w:cs="Times New Roman"/>
          <w:sz w:val="22"/>
        </w:rPr>
        <w:t>.</w:t>
      </w:r>
    </w:p>
    <w:p w14:paraId="6A141A34" w14:textId="63EC34D1" w:rsidR="007F5E20" w:rsidRPr="00021A21" w:rsidRDefault="007F5E20" w:rsidP="00906E9F">
      <w:pPr>
        <w:pStyle w:val="Akapitzlist"/>
        <w:numPr>
          <w:ilvl w:val="0"/>
          <w:numId w:val="4"/>
        </w:numPr>
        <w:rPr>
          <w:rFonts w:ascii="Lato" w:hAnsi="Lato" w:cs="Times New Roman"/>
          <w:sz w:val="22"/>
        </w:rPr>
      </w:pPr>
      <w:r w:rsidRPr="00021A21">
        <w:rPr>
          <w:rFonts w:ascii="Lato" w:hAnsi="Lato" w:cs="Times New Roman"/>
          <w:sz w:val="22"/>
        </w:rPr>
        <w:t xml:space="preserve">Fakt usunięcia awarii musi być zgłoszony przez Wykonawcę drogą elektroniczną na adres email (zgłoszenie powinno zawierać </w:t>
      </w:r>
      <w:r w:rsidR="00266B38" w:rsidRPr="00021A21">
        <w:rPr>
          <w:rFonts w:ascii="Lato" w:hAnsi="Lato" w:cs="Times New Roman"/>
          <w:sz w:val="22"/>
        </w:rPr>
        <w:t xml:space="preserve">numer zgłoszenia, </w:t>
      </w:r>
      <w:r w:rsidRPr="00021A21">
        <w:rPr>
          <w:rFonts w:ascii="Lato" w:hAnsi="Lato" w:cs="Times New Roman"/>
          <w:sz w:val="22"/>
        </w:rPr>
        <w:t xml:space="preserve">datę </w:t>
      </w:r>
      <w:r w:rsidR="00266B38" w:rsidRPr="00021A21">
        <w:rPr>
          <w:rFonts w:ascii="Lato" w:hAnsi="Lato" w:cs="Times New Roman"/>
          <w:sz w:val="22"/>
        </w:rPr>
        <w:t xml:space="preserve">i </w:t>
      </w:r>
      <w:r w:rsidRPr="00021A21">
        <w:rPr>
          <w:rFonts w:ascii="Lato" w:hAnsi="Lato" w:cs="Times New Roman"/>
          <w:sz w:val="22"/>
        </w:rPr>
        <w:t>godzinę usunięcia awarii).</w:t>
      </w:r>
    </w:p>
    <w:p w14:paraId="2CB3EEC3" w14:textId="553FD016" w:rsidR="007F5E20" w:rsidRPr="00021A21" w:rsidRDefault="007F5E20" w:rsidP="00906E9F">
      <w:pPr>
        <w:pStyle w:val="Akapitzlist"/>
        <w:numPr>
          <w:ilvl w:val="0"/>
          <w:numId w:val="4"/>
        </w:numPr>
        <w:rPr>
          <w:rFonts w:ascii="Lato" w:hAnsi="Lato" w:cs="Times New Roman"/>
          <w:sz w:val="22"/>
        </w:rPr>
      </w:pPr>
      <w:r w:rsidRPr="00021A21">
        <w:rPr>
          <w:rFonts w:ascii="Lato" w:hAnsi="Lato" w:cs="Times New Roman"/>
          <w:sz w:val="22"/>
        </w:rPr>
        <w:t>Zamawiający, po dokonaniu weryfikacji, zobowiązany jest bez zbędnej zwłoki potwierdzić usunięcie awarii drogą elektroniczną na adres e-mail.</w:t>
      </w:r>
    </w:p>
    <w:p w14:paraId="1E6BBBE7" w14:textId="128D3AE3" w:rsidR="007F5E20" w:rsidRPr="00021A21" w:rsidRDefault="007F5E20" w:rsidP="00906E9F">
      <w:pPr>
        <w:pStyle w:val="Akapitzlist"/>
        <w:numPr>
          <w:ilvl w:val="0"/>
          <w:numId w:val="4"/>
        </w:numPr>
        <w:rPr>
          <w:rFonts w:ascii="Lato" w:hAnsi="Lato" w:cs="Times New Roman"/>
          <w:sz w:val="22"/>
        </w:rPr>
      </w:pPr>
      <w:r w:rsidRPr="00021A21">
        <w:rPr>
          <w:rFonts w:ascii="Lato" w:hAnsi="Lato" w:cs="Times New Roman"/>
          <w:sz w:val="22"/>
        </w:rPr>
        <w:t>Czas awarii liczony jest od momentu zgłoszenia awarii przez Zamawiającego do momentu jej usunięcia</w:t>
      </w:r>
      <w:r w:rsidR="0015710A" w:rsidRPr="00021A21">
        <w:rPr>
          <w:rFonts w:ascii="Lato" w:hAnsi="Lato" w:cs="Times New Roman"/>
          <w:sz w:val="22"/>
        </w:rPr>
        <w:t xml:space="preserve"> i zgłoszenia tego faktu do Zamawiającego. </w:t>
      </w:r>
    </w:p>
    <w:p w14:paraId="798ADBF9" w14:textId="36B2109C" w:rsidR="00B244A5" w:rsidRPr="00021A21" w:rsidRDefault="00B244A5"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 xml:space="preserve">Zareagować w celu usunięcia Usterki w przeciągu 30 minut od czasu jej zgłoszenia Wykonawcy przez Zamawiającego. Wykonawca zobowiązany jest usunąć zgłoszoną przez Zamawiającego Usterkę w czasie nie dłuższym </w:t>
      </w:r>
      <w:r w:rsidR="00F666F9" w:rsidRPr="00021A21">
        <w:rPr>
          <w:rFonts w:ascii="Lato" w:hAnsi="Lato" w:cs="Times New Roman"/>
          <w:sz w:val="22"/>
        </w:rPr>
        <w:t xml:space="preserve">niż </w:t>
      </w:r>
      <w:r w:rsidR="00202D2C" w:rsidRPr="00021A21">
        <w:rPr>
          <w:rFonts w:ascii="Lato" w:hAnsi="Lato" w:cs="Times New Roman"/>
          <w:sz w:val="22"/>
        </w:rPr>
        <w:t>24 godziny</w:t>
      </w:r>
      <w:r w:rsidRPr="00021A21">
        <w:rPr>
          <w:rFonts w:ascii="Lato" w:hAnsi="Lato" w:cs="Times New Roman"/>
          <w:sz w:val="22"/>
        </w:rPr>
        <w:t xml:space="preserve"> od momentu zgłoszenia</w:t>
      </w:r>
      <w:r w:rsidR="00382CFB" w:rsidRPr="00021A21">
        <w:rPr>
          <w:rFonts w:ascii="Lato" w:hAnsi="Lato" w:cs="Times New Roman"/>
          <w:sz w:val="22"/>
        </w:rPr>
        <w:t>, wliczając w to dni świąteczne i ustawowo wolne od pracy</w:t>
      </w:r>
      <w:r w:rsidRPr="00021A21">
        <w:rPr>
          <w:rFonts w:ascii="Lato" w:hAnsi="Lato" w:cs="Times New Roman"/>
          <w:sz w:val="22"/>
        </w:rPr>
        <w:t>.</w:t>
      </w:r>
    </w:p>
    <w:p w14:paraId="5F25CCED" w14:textId="34F96321" w:rsidR="00B244A5" w:rsidRPr="00021A21" w:rsidRDefault="00B244A5"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 xml:space="preserve">Zareagować w celu usunięcia Awarii w przeciągu 30 minut od czasu jej zgłoszenia Wykonawcy przez Zamawiającego. Wykonawca, jest zobowiązany usunąć zgłoszoną przez Zamawiającego Awarię w czasie nie dłuższym niż </w:t>
      </w:r>
      <w:r w:rsidR="00382CFB" w:rsidRPr="00021A21">
        <w:rPr>
          <w:rFonts w:ascii="Lato" w:hAnsi="Lato" w:cs="Times New Roman"/>
          <w:sz w:val="22"/>
        </w:rPr>
        <w:t>2</w:t>
      </w:r>
      <w:r w:rsidRPr="00021A21">
        <w:rPr>
          <w:rFonts w:ascii="Lato" w:hAnsi="Lato" w:cs="Times New Roman"/>
          <w:sz w:val="22"/>
        </w:rPr>
        <w:t xml:space="preserve"> godziny od momentu zgłoszenia, wliczając w to dni świąteczne i ustawowo wolne od pracy.</w:t>
      </w:r>
    </w:p>
    <w:p w14:paraId="7C0764C4" w14:textId="23ACB480" w:rsidR="00B244A5" w:rsidRPr="00021A21" w:rsidRDefault="000A4F46"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w:t>
      </w:r>
      <w:r w:rsidR="00B244A5" w:rsidRPr="00021A21">
        <w:rPr>
          <w:rFonts w:ascii="Lato" w:hAnsi="Lato" w:cs="Times New Roman"/>
          <w:sz w:val="22"/>
        </w:rPr>
        <w:t>Awaria” rozumiana jest jako brak dostępnej Usługi.</w:t>
      </w:r>
    </w:p>
    <w:p w14:paraId="7FF1C65E" w14:textId="65359E2E" w:rsidR="003E4DFA" w:rsidRPr="00021A21" w:rsidRDefault="000A4F46"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w:t>
      </w:r>
      <w:r w:rsidR="00B244A5" w:rsidRPr="00021A21">
        <w:rPr>
          <w:rFonts w:ascii="Lato" w:hAnsi="Lato" w:cs="Times New Roman"/>
          <w:sz w:val="22"/>
        </w:rPr>
        <w:t>Usterka” rozumiana jest jako utrudnienia lub brak pełnej funkcjonalności Usług</w:t>
      </w:r>
      <w:r w:rsidR="00202D2C" w:rsidRPr="00021A21">
        <w:rPr>
          <w:rFonts w:ascii="Lato" w:hAnsi="Lato" w:cs="Times New Roman"/>
          <w:sz w:val="22"/>
        </w:rPr>
        <w:t>i</w:t>
      </w:r>
      <w:r w:rsidR="00B244A5" w:rsidRPr="00021A21">
        <w:rPr>
          <w:rFonts w:ascii="Lato" w:hAnsi="Lato" w:cs="Times New Roman"/>
          <w:sz w:val="22"/>
        </w:rPr>
        <w:t>.</w:t>
      </w:r>
    </w:p>
    <w:p w14:paraId="5C13E259" w14:textId="06402782" w:rsidR="00B244A5" w:rsidRPr="00021A21" w:rsidRDefault="00B244A5"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Na bieżąco informować Zamawiającego poprzez pocztę elektroniczną o planowanych przerwach technicznych z wyprzedzeniem co najmniej 2 Dni Roboczych przed ich rozpoczęciem</w:t>
      </w:r>
      <w:r w:rsidR="007C5FB3" w:rsidRPr="00021A21">
        <w:rPr>
          <w:rFonts w:ascii="Lato" w:hAnsi="Lato" w:cs="Times New Roman"/>
          <w:sz w:val="22"/>
        </w:rPr>
        <w:t>, po akceptacji Zamawiającego.</w:t>
      </w:r>
      <w:r w:rsidR="009E6DF2" w:rsidRPr="00021A21">
        <w:rPr>
          <w:rFonts w:ascii="Lato" w:hAnsi="Lato" w:cs="Times New Roman"/>
          <w:sz w:val="22"/>
        </w:rPr>
        <w:t xml:space="preserve"> Planowane przerwy techniczne </w:t>
      </w:r>
      <w:r w:rsidR="00283013" w:rsidRPr="00021A21">
        <w:rPr>
          <w:rFonts w:ascii="Lato" w:hAnsi="Lato" w:cs="Times New Roman"/>
          <w:sz w:val="22"/>
        </w:rPr>
        <w:t xml:space="preserve">powinny być </w:t>
      </w:r>
      <w:r w:rsidR="00A77B01" w:rsidRPr="00021A21">
        <w:rPr>
          <w:rFonts w:ascii="Lato" w:hAnsi="Lato" w:cs="Times New Roman"/>
          <w:sz w:val="22"/>
        </w:rPr>
        <w:t xml:space="preserve">przewidziane </w:t>
      </w:r>
      <w:r w:rsidR="00283013" w:rsidRPr="00021A21">
        <w:rPr>
          <w:rFonts w:ascii="Lato" w:hAnsi="Lato" w:cs="Times New Roman"/>
          <w:sz w:val="22"/>
        </w:rPr>
        <w:t>w dni i godziny, w których nie pracuje Infolinia</w:t>
      </w:r>
      <w:r w:rsidR="002402C4" w:rsidRPr="00021A21">
        <w:rPr>
          <w:rFonts w:ascii="Lato" w:hAnsi="Lato" w:cs="Times New Roman"/>
          <w:sz w:val="22"/>
        </w:rPr>
        <w:t xml:space="preserve"> CeR</w:t>
      </w:r>
      <w:r w:rsidR="00283013" w:rsidRPr="00021A21">
        <w:rPr>
          <w:rFonts w:ascii="Lato" w:hAnsi="Lato" w:cs="Times New Roman"/>
          <w:sz w:val="22"/>
        </w:rPr>
        <w:t>.</w:t>
      </w:r>
    </w:p>
    <w:p w14:paraId="06F2052F" w14:textId="46188CAC" w:rsidR="00365FC1" w:rsidRPr="00021A21" w:rsidRDefault="00365FC1" w:rsidP="00906E9F">
      <w:pPr>
        <w:pStyle w:val="Akapitzlist"/>
        <w:numPr>
          <w:ilvl w:val="0"/>
          <w:numId w:val="4"/>
        </w:numPr>
        <w:spacing w:after="0" w:line="276" w:lineRule="auto"/>
        <w:rPr>
          <w:rFonts w:ascii="Lato" w:hAnsi="Lato" w:cs="Times New Roman"/>
          <w:sz w:val="22"/>
        </w:rPr>
      </w:pPr>
      <w:r w:rsidRPr="00021A21">
        <w:rPr>
          <w:rFonts w:ascii="Lato" w:hAnsi="Lato" w:cs="Times New Roman"/>
          <w:sz w:val="22"/>
        </w:rPr>
        <w:t xml:space="preserve">Wskazać w swoim Zespole Kierownika projektu/Koordynatora </w:t>
      </w:r>
      <w:r w:rsidR="00C247C6" w:rsidRPr="00021A21">
        <w:rPr>
          <w:rFonts w:ascii="Lato" w:hAnsi="Lato" w:cs="Times New Roman"/>
          <w:sz w:val="22"/>
        </w:rPr>
        <w:t>umowy</w:t>
      </w:r>
      <w:r w:rsidRPr="00021A21">
        <w:rPr>
          <w:rFonts w:ascii="Lato" w:hAnsi="Lato" w:cs="Times New Roman"/>
          <w:sz w:val="22"/>
        </w:rPr>
        <w:t xml:space="preserve"> do kontaktu z Zamawiającym</w:t>
      </w:r>
      <w:r w:rsidR="00F87B19" w:rsidRPr="00021A21">
        <w:rPr>
          <w:rFonts w:ascii="Lato" w:hAnsi="Lato" w:cs="Times New Roman"/>
          <w:sz w:val="22"/>
        </w:rPr>
        <w:t xml:space="preserve"> dostępnym w godzinach pracy Infolinii CeR.</w:t>
      </w:r>
    </w:p>
    <w:p w14:paraId="275F50EA" w14:textId="77777777" w:rsidR="002A2A93" w:rsidRPr="00021A21" w:rsidRDefault="002A2A93" w:rsidP="005166DB">
      <w:pPr>
        <w:spacing w:after="0" w:line="276" w:lineRule="auto"/>
        <w:ind w:left="0" w:firstLine="0"/>
        <w:rPr>
          <w:rFonts w:ascii="Lato" w:hAnsi="Lato" w:cs="Times New Roman"/>
          <w:b/>
          <w:sz w:val="22"/>
        </w:rPr>
      </w:pPr>
    </w:p>
    <w:p w14:paraId="01DF62E7" w14:textId="05D131A6" w:rsidR="00B244A5" w:rsidRPr="00021A21" w:rsidRDefault="00B244A5" w:rsidP="00906E9F">
      <w:pPr>
        <w:pStyle w:val="Akapitzlist"/>
        <w:numPr>
          <w:ilvl w:val="0"/>
          <w:numId w:val="1"/>
        </w:numPr>
        <w:spacing w:after="0" w:line="276" w:lineRule="auto"/>
        <w:rPr>
          <w:rFonts w:ascii="Lato" w:hAnsi="Lato" w:cs="Times New Roman"/>
          <w:b/>
          <w:sz w:val="22"/>
        </w:rPr>
      </w:pPr>
      <w:r w:rsidRPr="00021A21">
        <w:rPr>
          <w:rFonts w:ascii="Lato" w:hAnsi="Lato" w:cs="Times New Roman"/>
          <w:b/>
          <w:sz w:val="22"/>
        </w:rPr>
        <w:t>Terminy</w:t>
      </w:r>
    </w:p>
    <w:p w14:paraId="756E52ED" w14:textId="545562A9" w:rsidR="0088479F" w:rsidRPr="00021A21" w:rsidRDefault="0088479F"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 xml:space="preserve">Usługa będzie realizowana w okresie od 1 kwietnia 2023 r..  </w:t>
      </w:r>
      <w:r w:rsidR="004B41AC" w:rsidRPr="00021A21">
        <w:rPr>
          <w:rFonts w:ascii="Lato" w:hAnsi="Lato" w:cs="Times New Roman"/>
          <w:sz w:val="22"/>
        </w:rPr>
        <w:t xml:space="preserve">do 31.03.2024 r. </w:t>
      </w:r>
      <w:r w:rsidR="00BC4E70" w:rsidRPr="00021A21">
        <w:rPr>
          <w:rFonts w:ascii="Lato" w:hAnsi="Lato" w:cs="Times New Roman"/>
          <w:sz w:val="22"/>
        </w:rPr>
        <w:t xml:space="preserve">w </w:t>
      </w:r>
    </w:p>
    <w:p w14:paraId="44F399A4" w14:textId="41626C69" w:rsidR="001557B8"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 xml:space="preserve">Wykonawca udostępni produkcyjnie numer </w:t>
      </w:r>
      <w:r w:rsidR="001557B8" w:rsidRPr="00021A21">
        <w:rPr>
          <w:rFonts w:ascii="Lato" w:hAnsi="Lato" w:cs="Times New Roman"/>
          <w:sz w:val="22"/>
        </w:rPr>
        <w:t xml:space="preserve"> 989</w:t>
      </w:r>
      <w:r w:rsidR="00CC467D" w:rsidRPr="00021A21">
        <w:rPr>
          <w:rFonts w:ascii="Lato" w:hAnsi="Lato" w:cs="Times New Roman"/>
          <w:sz w:val="22"/>
        </w:rPr>
        <w:t xml:space="preserve"> oraz numer na połączenia z zagranicy</w:t>
      </w:r>
      <w:r w:rsidR="001557B8" w:rsidRPr="00021A21">
        <w:rPr>
          <w:rFonts w:ascii="Lato" w:hAnsi="Lato" w:cs="Times New Roman"/>
          <w:sz w:val="22"/>
        </w:rPr>
        <w:t xml:space="preserve"> </w:t>
      </w:r>
      <w:r w:rsidRPr="00021A21">
        <w:rPr>
          <w:rFonts w:ascii="Lato" w:hAnsi="Lato" w:cs="Times New Roman"/>
          <w:sz w:val="22"/>
        </w:rPr>
        <w:t xml:space="preserve">od dnia </w:t>
      </w:r>
      <w:r w:rsidR="008F373F" w:rsidRPr="00021A21">
        <w:rPr>
          <w:rFonts w:ascii="Lato" w:hAnsi="Lato" w:cs="Times New Roman"/>
          <w:sz w:val="22"/>
        </w:rPr>
        <w:t>01.04.2023r.</w:t>
      </w:r>
      <w:r w:rsidRPr="00021A21">
        <w:rPr>
          <w:rFonts w:ascii="Lato" w:hAnsi="Lato" w:cs="Times New Roman"/>
          <w:sz w:val="22"/>
        </w:rPr>
        <w:t>, tj.</w:t>
      </w:r>
      <w:r w:rsidR="001557B8" w:rsidRPr="00021A21">
        <w:rPr>
          <w:rFonts w:ascii="Lato" w:hAnsi="Lato" w:cs="Times New Roman"/>
          <w:sz w:val="22"/>
        </w:rPr>
        <w:t xml:space="preserve"> </w:t>
      </w:r>
      <w:r w:rsidRPr="00021A21">
        <w:rPr>
          <w:rFonts w:ascii="Lato" w:hAnsi="Lato" w:cs="Times New Roman"/>
          <w:sz w:val="22"/>
        </w:rPr>
        <w:t>udostępni go do korzystania przez użytkowników zewnętrznych, co rozumiane będzie jako uruchomienie Usługi.</w:t>
      </w:r>
    </w:p>
    <w:p w14:paraId="3885F599" w14:textId="0178A877" w:rsidR="00F77F0E"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lastRenderedPageBreak/>
        <w:t xml:space="preserve">Wykonawca w terminie 4 Dni </w:t>
      </w:r>
      <w:r w:rsidR="0096527F" w:rsidRPr="00021A21">
        <w:rPr>
          <w:rFonts w:ascii="Lato" w:hAnsi="Lato" w:cs="Times New Roman"/>
          <w:sz w:val="22"/>
        </w:rPr>
        <w:t>r</w:t>
      </w:r>
      <w:r w:rsidRPr="00021A21">
        <w:rPr>
          <w:rFonts w:ascii="Lato" w:hAnsi="Lato" w:cs="Times New Roman"/>
          <w:sz w:val="22"/>
        </w:rPr>
        <w:t>oboczych od dnia podpisania Umowy przedstawi do akceptacji Zamawiającego harmonogram prac</w:t>
      </w:r>
      <w:r w:rsidR="00141A69" w:rsidRPr="00021A21">
        <w:rPr>
          <w:rFonts w:ascii="Lato" w:hAnsi="Lato" w:cs="Times New Roman"/>
          <w:sz w:val="22"/>
        </w:rPr>
        <w:t xml:space="preserve"> uruchomienia usługi</w:t>
      </w:r>
      <w:r w:rsidRPr="00021A21">
        <w:rPr>
          <w:rFonts w:ascii="Lato" w:hAnsi="Lato" w:cs="Times New Roman"/>
          <w:sz w:val="22"/>
        </w:rPr>
        <w:t>, zwany dalej „Harmonogramem Prac</w:t>
      </w:r>
      <w:r w:rsidR="00D0146D" w:rsidRPr="00021A21">
        <w:rPr>
          <w:rFonts w:ascii="Lato" w:hAnsi="Lato" w:cs="Times New Roman"/>
          <w:sz w:val="22"/>
        </w:rPr>
        <w:t>”</w:t>
      </w:r>
      <w:r w:rsidR="00135105" w:rsidRPr="00021A21">
        <w:rPr>
          <w:rFonts w:ascii="Lato" w:hAnsi="Lato" w:cs="Times New Roman"/>
          <w:sz w:val="22"/>
        </w:rPr>
        <w:t xml:space="preserve">, zawierający co najmniej </w:t>
      </w:r>
      <w:r w:rsidR="004C46F0" w:rsidRPr="00021A21">
        <w:rPr>
          <w:rFonts w:ascii="Lato" w:hAnsi="Lato" w:cs="Times New Roman"/>
          <w:sz w:val="22"/>
        </w:rPr>
        <w:t xml:space="preserve">terminy uruchomienia następujących </w:t>
      </w:r>
      <w:r w:rsidR="00251EBF" w:rsidRPr="00021A21">
        <w:rPr>
          <w:rFonts w:ascii="Lato" w:hAnsi="Lato" w:cs="Times New Roman"/>
          <w:sz w:val="22"/>
        </w:rPr>
        <w:t>elementów,</w:t>
      </w:r>
    </w:p>
    <w:p w14:paraId="706EFFD2" w14:textId="04CE0EE8" w:rsidR="001557B8" w:rsidRPr="00021A21" w:rsidRDefault="00EA1BE8" w:rsidP="00906E9F">
      <w:pPr>
        <w:pStyle w:val="Akapitzlist"/>
        <w:numPr>
          <w:ilvl w:val="1"/>
          <w:numId w:val="5"/>
        </w:numPr>
        <w:spacing w:after="0" w:line="276" w:lineRule="auto"/>
        <w:rPr>
          <w:rFonts w:ascii="Lato" w:hAnsi="Lato" w:cs="Times New Roman"/>
          <w:sz w:val="22"/>
        </w:rPr>
      </w:pPr>
      <w:r w:rsidRPr="00021A21">
        <w:rPr>
          <w:rFonts w:ascii="Lato" w:hAnsi="Lato" w:cs="Times New Roman"/>
          <w:sz w:val="22"/>
        </w:rPr>
        <w:t>p</w:t>
      </w:r>
      <w:r w:rsidR="00D0146D" w:rsidRPr="00021A21">
        <w:rPr>
          <w:rFonts w:ascii="Lato" w:hAnsi="Lato" w:cs="Times New Roman"/>
          <w:sz w:val="22"/>
        </w:rPr>
        <w:t>rzygotowanie i nagrywanie komunikatów</w:t>
      </w:r>
      <w:r w:rsidRPr="00021A21">
        <w:rPr>
          <w:rFonts w:ascii="Lato" w:hAnsi="Lato" w:cs="Times New Roman"/>
          <w:sz w:val="22"/>
        </w:rPr>
        <w:t>,</w:t>
      </w:r>
    </w:p>
    <w:p w14:paraId="083C297E" w14:textId="3C42FF7B" w:rsidR="00251EBF" w:rsidRPr="00021A21" w:rsidRDefault="00EA1BE8" w:rsidP="00906E9F">
      <w:pPr>
        <w:pStyle w:val="Akapitzlist"/>
        <w:numPr>
          <w:ilvl w:val="1"/>
          <w:numId w:val="5"/>
        </w:numPr>
        <w:spacing w:after="0" w:line="276" w:lineRule="auto"/>
        <w:rPr>
          <w:rFonts w:ascii="Lato" w:hAnsi="Lato" w:cs="Times New Roman"/>
          <w:sz w:val="22"/>
        </w:rPr>
      </w:pPr>
      <w:r w:rsidRPr="00021A21">
        <w:rPr>
          <w:rFonts w:ascii="Lato" w:hAnsi="Lato" w:cs="Times New Roman"/>
          <w:sz w:val="22"/>
        </w:rPr>
        <w:t>k</w:t>
      </w:r>
      <w:r w:rsidR="001C570C" w:rsidRPr="00021A21">
        <w:rPr>
          <w:rFonts w:ascii="Lato" w:hAnsi="Lato" w:cs="Times New Roman"/>
          <w:sz w:val="22"/>
        </w:rPr>
        <w:t>onfiguracja</w:t>
      </w:r>
      <w:r w:rsidR="00D756F3" w:rsidRPr="00021A21">
        <w:rPr>
          <w:rFonts w:ascii="Lato" w:hAnsi="Lato" w:cs="Times New Roman"/>
          <w:sz w:val="22"/>
        </w:rPr>
        <w:t>, uruchomienie i testy IVR</w:t>
      </w:r>
      <w:r w:rsidR="00EE6029" w:rsidRPr="00021A21">
        <w:rPr>
          <w:rFonts w:ascii="Lato" w:hAnsi="Lato" w:cs="Times New Roman"/>
          <w:sz w:val="22"/>
        </w:rPr>
        <w:t xml:space="preserve"> ze strony Wykonawcy,</w:t>
      </w:r>
    </w:p>
    <w:p w14:paraId="4DE07945" w14:textId="0C944264" w:rsidR="00EE6029" w:rsidRPr="00021A21" w:rsidRDefault="00EA1BE8" w:rsidP="00906E9F">
      <w:pPr>
        <w:pStyle w:val="Akapitzlist"/>
        <w:numPr>
          <w:ilvl w:val="1"/>
          <w:numId w:val="5"/>
        </w:numPr>
        <w:spacing w:after="0" w:line="276" w:lineRule="auto"/>
        <w:rPr>
          <w:rFonts w:ascii="Lato" w:hAnsi="Lato" w:cs="Times New Roman"/>
          <w:sz w:val="22"/>
        </w:rPr>
      </w:pPr>
      <w:r w:rsidRPr="00021A21">
        <w:rPr>
          <w:rFonts w:ascii="Lato" w:hAnsi="Lato" w:cs="Times New Roman"/>
          <w:sz w:val="22"/>
        </w:rPr>
        <w:t>u</w:t>
      </w:r>
      <w:r w:rsidR="002C6B93" w:rsidRPr="00021A21">
        <w:rPr>
          <w:rFonts w:ascii="Lato" w:hAnsi="Lato" w:cs="Times New Roman"/>
          <w:sz w:val="22"/>
        </w:rPr>
        <w:t>dostępnianie IVR do testowania przez zamawiającego</w:t>
      </w:r>
      <w:r w:rsidR="004E5B8E" w:rsidRPr="00021A21">
        <w:rPr>
          <w:rFonts w:ascii="Lato" w:hAnsi="Lato" w:cs="Times New Roman"/>
          <w:sz w:val="22"/>
        </w:rPr>
        <w:t>,</w:t>
      </w:r>
    </w:p>
    <w:p w14:paraId="420EFDAB" w14:textId="5B5DF0B5" w:rsidR="004E5B8E" w:rsidRPr="00021A21" w:rsidRDefault="00EA1BE8" w:rsidP="00906E9F">
      <w:pPr>
        <w:pStyle w:val="Akapitzlist"/>
        <w:numPr>
          <w:ilvl w:val="1"/>
          <w:numId w:val="5"/>
        </w:numPr>
        <w:spacing w:after="0" w:line="276" w:lineRule="auto"/>
        <w:rPr>
          <w:rFonts w:ascii="Lato" w:hAnsi="Lato" w:cs="Times New Roman"/>
          <w:sz w:val="22"/>
        </w:rPr>
      </w:pPr>
      <w:r w:rsidRPr="00021A21">
        <w:rPr>
          <w:rFonts w:ascii="Lato" w:hAnsi="Lato" w:cs="Times New Roman"/>
          <w:sz w:val="22"/>
        </w:rPr>
        <w:t>u</w:t>
      </w:r>
      <w:r w:rsidR="004E5B8E" w:rsidRPr="00021A21">
        <w:rPr>
          <w:rFonts w:ascii="Lato" w:hAnsi="Lato" w:cs="Times New Roman"/>
          <w:sz w:val="22"/>
        </w:rPr>
        <w:t>r</w:t>
      </w:r>
      <w:r w:rsidRPr="00021A21">
        <w:rPr>
          <w:rFonts w:ascii="Lato" w:hAnsi="Lato" w:cs="Times New Roman"/>
          <w:sz w:val="22"/>
        </w:rPr>
        <w:t>uchomienie produkcyjne usługi,</w:t>
      </w:r>
    </w:p>
    <w:p w14:paraId="57A30FBF" w14:textId="31E680BE" w:rsidR="001557B8"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 xml:space="preserve">Zamawiający zaakceptuje Harmonogram Prac przedstawiony przez Wykonawcę lub zgłosi do niego uwagi w terminie 2 Dni </w:t>
      </w:r>
      <w:r w:rsidR="00494650" w:rsidRPr="00021A21">
        <w:rPr>
          <w:rFonts w:ascii="Lato" w:hAnsi="Lato" w:cs="Times New Roman"/>
          <w:sz w:val="22"/>
        </w:rPr>
        <w:t xml:space="preserve">roboczych </w:t>
      </w:r>
      <w:r w:rsidRPr="00021A21">
        <w:rPr>
          <w:rFonts w:ascii="Lato" w:hAnsi="Lato" w:cs="Times New Roman"/>
          <w:sz w:val="22"/>
        </w:rPr>
        <w:t>od dnia otrzymania od Wykonawcy do akceptacji Harmonogramu Prac.</w:t>
      </w:r>
    </w:p>
    <w:p w14:paraId="6360BD51" w14:textId="77777777" w:rsidR="001557B8"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W przypadku zgłoszenia przez Zamawiającego uwag do Harmonogramu Prac Wykonawca uwzględni je i przedstawi Zamawiającemu poprawiony Harmonogram Prac w terminie 1 Dnia Roboczego od dnia otrzymania od Zamawiającego uwag do Harmonogramu Prac.</w:t>
      </w:r>
    </w:p>
    <w:p w14:paraId="41FAD5ED" w14:textId="7B528735" w:rsidR="0088479F"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 xml:space="preserve">Wykonawca uruchomi i skonfiguruje </w:t>
      </w:r>
      <w:r w:rsidR="004F3774" w:rsidRPr="00021A21">
        <w:rPr>
          <w:rFonts w:ascii="Lato" w:hAnsi="Lato" w:cs="Times New Roman"/>
          <w:sz w:val="22"/>
        </w:rPr>
        <w:t>s</w:t>
      </w:r>
      <w:r w:rsidRPr="00021A21">
        <w:rPr>
          <w:rFonts w:ascii="Lato" w:hAnsi="Lato" w:cs="Times New Roman"/>
          <w:sz w:val="22"/>
        </w:rPr>
        <w:t>ystem IVR w terminie do 10 Dni Roboczych od dnia podpisania Umowy</w:t>
      </w:r>
      <w:r w:rsidR="00B36266" w:rsidRPr="00021A21">
        <w:rPr>
          <w:rFonts w:ascii="Lato" w:hAnsi="Lato" w:cs="Times New Roman"/>
          <w:sz w:val="22"/>
        </w:rPr>
        <w:t xml:space="preserve">, lecz nie później niż  do dnia </w:t>
      </w:r>
      <w:r w:rsidR="009B143A" w:rsidRPr="00021A21">
        <w:rPr>
          <w:rFonts w:ascii="Lato" w:hAnsi="Lato" w:cs="Times New Roman"/>
          <w:sz w:val="22"/>
        </w:rPr>
        <w:t xml:space="preserve">25 </w:t>
      </w:r>
      <w:r w:rsidR="00B6216D" w:rsidRPr="00021A21">
        <w:rPr>
          <w:rFonts w:ascii="Lato" w:hAnsi="Lato" w:cs="Times New Roman"/>
          <w:sz w:val="22"/>
        </w:rPr>
        <w:t xml:space="preserve">marca </w:t>
      </w:r>
      <w:r w:rsidR="00B36266" w:rsidRPr="00021A21">
        <w:rPr>
          <w:rFonts w:ascii="Lato" w:hAnsi="Lato" w:cs="Times New Roman"/>
          <w:sz w:val="22"/>
        </w:rPr>
        <w:t>2023r</w:t>
      </w:r>
      <w:r w:rsidRPr="00021A21">
        <w:rPr>
          <w:rFonts w:ascii="Lato" w:hAnsi="Lato" w:cs="Times New Roman"/>
          <w:sz w:val="22"/>
        </w:rPr>
        <w:t>.</w:t>
      </w:r>
    </w:p>
    <w:p w14:paraId="006C47EA" w14:textId="77777777" w:rsidR="000D0E9F" w:rsidRPr="00021A21" w:rsidRDefault="000D0E9F"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Podstawą do uruchomienia usługi będzie wykonanie testów weryfikujące poprawność uruchomienia usługi, w tym testu systemu IVR oraz testu wydajnościowego:</w:t>
      </w:r>
    </w:p>
    <w:p w14:paraId="550F93AE" w14:textId="77777777" w:rsidR="000D0E9F" w:rsidRPr="00021A21" w:rsidRDefault="000D0E9F" w:rsidP="00B06FEB">
      <w:pPr>
        <w:pStyle w:val="Akapitzlist"/>
        <w:spacing w:after="0" w:line="276" w:lineRule="auto"/>
        <w:ind w:left="567" w:firstLine="0"/>
        <w:rPr>
          <w:rFonts w:ascii="Lato" w:hAnsi="Lato" w:cs="Times New Roman"/>
          <w:sz w:val="22"/>
        </w:rPr>
      </w:pPr>
      <w:r w:rsidRPr="00021A21">
        <w:rPr>
          <w:rFonts w:ascii="Lato" w:hAnsi="Lato" w:cs="Times New Roman"/>
          <w:sz w:val="22"/>
        </w:rPr>
        <w:t>a) weryfikacji parametrów wydajnościowych przy 100 osobach dzwoniących jednocześnie przez 8 godzin,</w:t>
      </w:r>
    </w:p>
    <w:p w14:paraId="51A1527A" w14:textId="77777777" w:rsidR="000D0E9F" w:rsidRPr="00021A21" w:rsidRDefault="000D0E9F" w:rsidP="00B06FEB">
      <w:pPr>
        <w:pStyle w:val="Akapitzlist"/>
        <w:spacing w:after="0" w:line="276" w:lineRule="auto"/>
        <w:ind w:left="567" w:firstLine="0"/>
        <w:rPr>
          <w:rFonts w:ascii="Lato" w:hAnsi="Lato" w:cs="Times New Roman"/>
          <w:sz w:val="22"/>
        </w:rPr>
      </w:pPr>
      <w:r w:rsidRPr="00021A21">
        <w:rPr>
          <w:rFonts w:ascii="Lato" w:hAnsi="Lato" w:cs="Times New Roman"/>
          <w:sz w:val="22"/>
        </w:rPr>
        <w:t>b) weryfikacji przekierowania połączeń na numery podkładowe,</w:t>
      </w:r>
    </w:p>
    <w:p w14:paraId="34E5F693" w14:textId="77777777" w:rsidR="000D0E9F" w:rsidRPr="00021A21" w:rsidRDefault="000D0E9F" w:rsidP="00B06FEB">
      <w:pPr>
        <w:pStyle w:val="Akapitzlist"/>
        <w:spacing w:after="0" w:line="276" w:lineRule="auto"/>
        <w:ind w:left="567" w:firstLine="0"/>
        <w:rPr>
          <w:rFonts w:ascii="Lato" w:hAnsi="Lato" w:cs="Times New Roman"/>
          <w:sz w:val="22"/>
        </w:rPr>
      </w:pPr>
      <w:r w:rsidRPr="00021A21">
        <w:rPr>
          <w:rFonts w:ascii="Lato" w:hAnsi="Lato" w:cs="Times New Roman"/>
          <w:sz w:val="22"/>
        </w:rPr>
        <w:t>c) raportowania (bieżące - dzienne, okresowe),</w:t>
      </w:r>
    </w:p>
    <w:p w14:paraId="2819F75D" w14:textId="7D87BCDD" w:rsidR="00F144CA" w:rsidRPr="00021A21" w:rsidRDefault="000D0E9F" w:rsidP="002D733C">
      <w:pPr>
        <w:spacing w:after="0" w:line="276" w:lineRule="auto"/>
        <w:ind w:hanging="8"/>
        <w:rPr>
          <w:rFonts w:ascii="Lato" w:hAnsi="Lato" w:cs="Times New Roman"/>
          <w:sz w:val="22"/>
        </w:rPr>
      </w:pPr>
      <w:r w:rsidRPr="00021A21">
        <w:rPr>
          <w:rFonts w:ascii="Lato" w:hAnsi="Lato" w:cs="Times New Roman"/>
          <w:sz w:val="22"/>
        </w:rPr>
        <w:t>Wykonawca nie będzie mógł rozpocząć świadczenia usługi bez pozytywnego zakończenia testów. Testy zostaną przeprowadzone przez Wykonawcę. Zamawiający zastrzega ponadto możliwość przeprowadzenia dodatkowych testów w podanym zakresie (powtórzenia testów) we własnym zakresie lub ich zlecenie firmie zewnętrznej.</w:t>
      </w:r>
    </w:p>
    <w:p w14:paraId="62508D0E" w14:textId="7D56173D" w:rsidR="006B17AA" w:rsidRPr="00021A21" w:rsidRDefault="00B244A5" w:rsidP="00906E9F">
      <w:pPr>
        <w:pStyle w:val="Akapitzlist"/>
        <w:numPr>
          <w:ilvl w:val="0"/>
          <w:numId w:val="5"/>
        </w:numPr>
        <w:spacing w:after="0" w:line="276" w:lineRule="auto"/>
        <w:rPr>
          <w:rFonts w:ascii="Lato" w:hAnsi="Lato" w:cs="Times New Roman"/>
          <w:sz w:val="22"/>
        </w:rPr>
      </w:pPr>
      <w:r w:rsidRPr="00021A21">
        <w:rPr>
          <w:rFonts w:ascii="Lato" w:hAnsi="Lato" w:cs="Times New Roman"/>
          <w:sz w:val="22"/>
        </w:rPr>
        <w:t xml:space="preserve">Zamawiający od dnia uruchomienia </w:t>
      </w:r>
      <w:r w:rsidR="004F3774" w:rsidRPr="00021A21">
        <w:rPr>
          <w:rFonts w:ascii="Lato" w:hAnsi="Lato" w:cs="Times New Roman"/>
          <w:sz w:val="22"/>
        </w:rPr>
        <w:t>s</w:t>
      </w:r>
      <w:r w:rsidRPr="00021A21">
        <w:rPr>
          <w:rFonts w:ascii="Lato" w:hAnsi="Lato" w:cs="Times New Roman"/>
          <w:sz w:val="22"/>
        </w:rPr>
        <w:t xml:space="preserve">ystemu IVR do dnia uruchomienia Usługi, o którym mowa w pkt. </w:t>
      </w:r>
      <w:r w:rsidR="000B24D8" w:rsidRPr="00021A21">
        <w:rPr>
          <w:rFonts w:ascii="Lato" w:hAnsi="Lato" w:cs="Times New Roman"/>
          <w:sz w:val="22"/>
        </w:rPr>
        <w:t>6</w:t>
      </w:r>
      <w:r w:rsidRPr="00021A21">
        <w:rPr>
          <w:rFonts w:ascii="Lato" w:hAnsi="Lato" w:cs="Times New Roman"/>
          <w:sz w:val="22"/>
        </w:rPr>
        <w:t xml:space="preserve">, będzie miał możliwość testowania </w:t>
      </w:r>
      <w:r w:rsidR="004E2D35" w:rsidRPr="00021A21">
        <w:rPr>
          <w:rFonts w:ascii="Lato" w:hAnsi="Lato" w:cs="Times New Roman"/>
          <w:sz w:val="22"/>
        </w:rPr>
        <w:t xml:space="preserve"> oraz zgłaszania Wykonawcy uwag do jego działania.</w:t>
      </w:r>
      <w:r w:rsidRPr="00021A21">
        <w:rPr>
          <w:rFonts w:ascii="Lato" w:hAnsi="Lato" w:cs="Times New Roman"/>
          <w:sz w:val="22"/>
        </w:rPr>
        <w:t xml:space="preserve"> </w:t>
      </w:r>
      <w:r w:rsidR="0069482F" w:rsidRPr="00021A21">
        <w:rPr>
          <w:rFonts w:ascii="Lato" w:hAnsi="Lato" w:cs="Times New Roman"/>
          <w:sz w:val="22"/>
        </w:rPr>
        <w:t>Po przez testowanie</w:t>
      </w:r>
      <w:r w:rsidR="004E2D35" w:rsidRPr="00021A21">
        <w:rPr>
          <w:rFonts w:ascii="Lato" w:hAnsi="Lato" w:cs="Times New Roman"/>
          <w:sz w:val="22"/>
        </w:rPr>
        <w:t xml:space="preserve"> </w:t>
      </w:r>
      <w:r w:rsidR="00D47F92" w:rsidRPr="00021A21">
        <w:rPr>
          <w:rFonts w:ascii="Lato" w:hAnsi="Lato" w:cs="Times New Roman"/>
          <w:sz w:val="22"/>
        </w:rPr>
        <w:t xml:space="preserve">systemu </w:t>
      </w:r>
      <w:r w:rsidR="002A1182" w:rsidRPr="00021A21">
        <w:rPr>
          <w:rFonts w:ascii="Lato" w:hAnsi="Lato" w:cs="Times New Roman"/>
          <w:sz w:val="22"/>
        </w:rPr>
        <w:t xml:space="preserve">Zamawiający rozumie </w:t>
      </w:r>
      <w:r w:rsidR="00172433" w:rsidRPr="00021A21">
        <w:rPr>
          <w:rFonts w:ascii="Lato" w:hAnsi="Lato" w:cs="Times New Roman"/>
          <w:sz w:val="22"/>
        </w:rPr>
        <w:t>od</w:t>
      </w:r>
      <w:r w:rsidR="002A1182" w:rsidRPr="00021A21">
        <w:rPr>
          <w:rFonts w:ascii="Lato" w:hAnsi="Lato" w:cs="Times New Roman"/>
          <w:sz w:val="22"/>
        </w:rPr>
        <w:t>s</w:t>
      </w:r>
      <w:r w:rsidR="00172433" w:rsidRPr="00021A21">
        <w:rPr>
          <w:rFonts w:ascii="Lato" w:hAnsi="Lato" w:cs="Times New Roman"/>
          <w:sz w:val="22"/>
        </w:rPr>
        <w:t>łuchani</w:t>
      </w:r>
      <w:r w:rsidR="002A1182" w:rsidRPr="00021A21">
        <w:rPr>
          <w:rFonts w:ascii="Lato" w:hAnsi="Lato" w:cs="Times New Roman"/>
          <w:sz w:val="22"/>
        </w:rPr>
        <w:t>e</w:t>
      </w:r>
      <w:r w:rsidR="00172433" w:rsidRPr="00021A21">
        <w:rPr>
          <w:rFonts w:ascii="Lato" w:hAnsi="Lato" w:cs="Times New Roman"/>
          <w:sz w:val="22"/>
        </w:rPr>
        <w:t xml:space="preserve"> komunikatów </w:t>
      </w:r>
      <w:r w:rsidR="00C06EC2" w:rsidRPr="00021A21">
        <w:rPr>
          <w:rFonts w:ascii="Lato" w:hAnsi="Lato" w:cs="Times New Roman"/>
          <w:sz w:val="22"/>
        </w:rPr>
        <w:t>oraz sprawdzenie przekierowania połączenia na wskazane przez Zamawiającego numery podkładowe</w:t>
      </w:r>
      <w:r w:rsidR="00687B33" w:rsidRPr="00021A21">
        <w:rPr>
          <w:rFonts w:ascii="Lato" w:hAnsi="Lato" w:cs="Times New Roman"/>
          <w:sz w:val="22"/>
        </w:rPr>
        <w:t xml:space="preserve">. </w:t>
      </w:r>
    </w:p>
    <w:p w14:paraId="0F051075" w14:textId="77777777" w:rsidR="002D159F" w:rsidRPr="00021A21" w:rsidRDefault="002D159F" w:rsidP="005166DB">
      <w:pPr>
        <w:rPr>
          <w:rFonts w:ascii="Lato" w:eastAsiaTheme="minorHAnsi" w:hAnsi="Lato" w:cs="Times New Roman"/>
          <w:sz w:val="22"/>
          <w:lang w:eastAsia="en-US"/>
        </w:rPr>
      </w:pPr>
      <w:r w:rsidRPr="00021A21">
        <w:rPr>
          <w:rFonts w:ascii="Lato" w:eastAsiaTheme="minorHAnsi" w:hAnsi="Lato" w:cs="Times New Roman"/>
          <w:sz w:val="22"/>
          <w:lang w:eastAsia="en-US"/>
        </w:rPr>
        <w:t> </w:t>
      </w:r>
    </w:p>
    <w:p w14:paraId="50550503" w14:textId="5DEF29D5" w:rsidR="002D159F" w:rsidRPr="00021A21" w:rsidRDefault="00086BBB" w:rsidP="00906E9F">
      <w:pPr>
        <w:pStyle w:val="Akapitzlist"/>
        <w:numPr>
          <w:ilvl w:val="0"/>
          <w:numId w:val="1"/>
        </w:numPr>
        <w:rPr>
          <w:rFonts w:ascii="Lato" w:eastAsiaTheme="minorHAnsi" w:hAnsi="Lato" w:cs="Times New Roman"/>
          <w:sz w:val="22"/>
          <w:lang w:eastAsia="en-US"/>
        </w:rPr>
      </w:pPr>
      <w:r w:rsidRPr="00021A21">
        <w:rPr>
          <w:rFonts w:ascii="Lato" w:eastAsiaTheme="minorHAnsi" w:hAnsi="Lato" w:cs="Times New Roman"/>
          <w:b/>
          <w:sz w:val="22"/>
          <w:lang w:eastAsia="en-US"/>
        </w:rPr>
        <w:t>Kary umowne z tytułu przekroczenia czasu usunięcia awarii w okresie miesięcznym</w:t>
      </w:r>
    </w:p>
    <w:p w14:paraId="7A23CC1D" w14:textId="2A66ED07" w:rsidR="002D159F" w:rsidRPr="00021A21" w:rsidRDefault="002D159F" w:rsidP="005166DB">
      <w:pPr>
        <w:rPr>
          <w:rFonts w:ascii="Lato" w:eastAsiaTheme="minorHAnsi" w:hAnsi="Lato" w:cs="Times New Roman"/>
          <w:sz w:val="22"/>
          <w:lang w:eastAsia="en-US"/>
        </w:rPr>
      </w:pPr>
      <w:r w:rsidRPr="00021A21">
        <w:rPr>
          <w:rFonts w:ascii="Lato" w:eastAsiaTheme="minorHAnsi" w:hAnsi="Lato" w:cs="Times New Roman"/>
          <w:sz w:val="22"/>
          <w:lang w:eastAsia="en-US"/>
        </w:rPr>
        <w:t> </w:t>
      </w:r>
      <w:r w:rsidR="00E97E1C" w:rsidRPr="00021A21">
        <w:rPr>
          <w:rFonts w:ascii="Lato" w:eastAsiaTheme="minorHAnsi" w:hAnsi="Lato" w:cs="Times New Roman"/>
          <w:sz w:val="22"/>
          <w:lang w:eastAsia="en-US"/>
        </w:rPr>
        <w:t xml:space="preserve">Tab. 1 </w:t>
      </w:r>
      <w:r w:rsidR="00A630B7" w:rsidRPr="00021A21">
        <w:rPr>
          <w:rFonts w:ascii="Lato" w:eastAsiaTheme="minorHAnsi" w:hAnsi="Lato" w:cs="Times New Roman"/>
          <w:sz w:val="22"/>
          <w:lang w:eastAsia="en-US"/>
        </w:rPr>
        <w:t>Kary umowne</w:t>
      </w:r>
    </w:p>
    <w:tbl>
      <w:tblPr>
        <w:tblW w:w="0" w:type="auto"/>
        <w:tblInd w:w="675" w:type="dxa"/>
        <w:tblCellMar>
          <w:left w:w="0" w:type="dxa"/>
          <w:right w:w="0" w:type="dxa"/>
        </w:tblCellMar>
        <w:tblLook w:val="04A0" w:firstRow="1" w:lastRow="0" w:firstColumn="1" w:lastColumn="0" w:noHBand="0" w:noVBand="1"/>
      </w:tblPr>
      <w:tblGrid>
        <w:gridCol w:w="3248"/>
        <w:gridCol w:w="5139"/>
      </w:tblGrid>
      <w:tr w:rsidR="002D159F" w:rsidRPr="00021A21" w14:paraId="435AF1F3" w14:textId="77777777" w:rsidTr="00673C50">
        <w:trPr>
          <w:trHeight w:val="397"/>
        </w:trPr>
        <w:tc>
          <w:tcPr>
            <w:tcW w:w="3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5A6CA5"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Łączny czas awarii w okresie miesięcznym dla danego łącza [w godz.]</w:t>
            </w:r>
          </w:p>
        </w:tc>
        <w:tc>
          <w:tcPr>
            <w:tcW w:w="5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6D661" w14:textId="510B3826"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Kara umowna: % miesięczne</w:t>
            </w:r>
            <w:r w:rsidR="000F51B8" w:rsidRPr="00021A21">
              <w:rPr>
                <w:rFonts w:ascii="Lato" w:eastAsiaTheme="minorHAnsi" w:hAnsi="Lato" w:cs="Times New Roman"/>
                <w:sz w:val="22"/>
                <w:lang w:eastAsia="en-US"/>
              </w:rPr>
              <w:t>j</w:t>
            </w:r>
            <w:r w:rsidRPr="00021A21">
              <w:rPr>
                <w:rFonts w:ascii="Lato" w:eastAsiaTheme="minorHAnsi" w:hAnsi="Lato" w:cs="Times New Roman"/>
                <w:sz w:val="22"/>
                <w:lang w:eastAsia="en-US"/>
              </w:rPr>
              <w:t xml:space="preserve"> </w:t>
            </w:r>
            <w:r w:rsidR="005241C8" w:rsidRPr="00021A21">
              <w:rPr>
                <w:rFonts w:ascii="Lato" w:eastAsiaTheme="minorHAnsi" w:hAnsi="Lato" w:cs="Times New Roman"/>
                <w:sz w:val="22"/>
                <w:lang w:eastAsia="en-US"/>
              </w:rPr>
              <w:t xml:space="preserve">opłaty stałej </w:t>
            </w:r>
            <w:r w:rsidRPr="00021A21">
              <w:rPr>
                <w:rFonts w:ascii="Lato" w:eastAsiaTheme="minorHAnsi" w:hAnsi="Lato" w:cs="Times New Roman"/>
                <w:sz w:val="22"/>
                <w:lang w:eastAsia="en-US"/>
              </w:rPr>
              <w:t>brutto (o którym mowa w</w:t>
            </w:r>
            <w:r w:rsidR="007430F8" w:rsidRPr="00021A21">
              <w:rPr>
                <w:rFonts w:ascii="Lato" w:eastAsiaTheme="minorHAnsi" w:hAnsi="Lato" w:cs="Times New Roman"/>
                <w:sz w:val="22"/>
                <w:lang w:eastAsia="en-US"/>
              </w:rPr>
              <w:t xml:space="preserve"> umowie</w:t>
            </w:r>
            <w:r w:rsidRPr="00021A21">
              <w:rPr>
                <w:rFonts w:ascii="Lato" w:eastAsiaTheme="minorHAnsi" w:hAnsi="Lato" w:cs="Times New Roman"/>
                <w:sz w:val="22"/>
                <w:lang w:eastAsia="en-US"/>
              </w:rPr>
              <w:t xml:space="preserve"> § 3 ust. 2 pkt. </w:t>
            </w:r>
            <w:r w:rsidR="00941AD9" w:rsidRPr="00021A21">
              <w:rPr>
                <w:rFonts w:ascii="Lato" w:eastAsiaTheme="minorHAnsi" w:hAnsi="Lato" w:cs="Times New Roman"/>
                <w:sz w:val="22"/>
                <w:lang w:eastAsia="en-US"/>
              </w:rPr>
              <w:t>2</w:t>
            </w:r>
            <w:r w:rsidR="007430F8" w:rsidRPr="00021A21">
              <w:rPr>
                <w:rFonts w:ascii="Lato" w:eastAsiaTheme="minorHAnsi" w:hAnsi="Lato" w:cs="Times New Roman"/>
                <w:sz w:val="22"/>
                <w:lang w:eastAsia="en-US"/>
              </w:rPr>
              <w:t>)</w:t>
            </w:r>
          </w:p>
        </w:tc>
      </w:tr>
      <w:tr w:rsidR="002D159F" w:rsidRPr="00021A21" w14:paraId="71C77173"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0BF49" w14:textId="45BC0409"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 xml:space="preserve">Czas awarii ≤ </w:t>
            </w:r>
            <w:r w:rsidR="006B17AA" w:rsidRPr="00021A21">
              <w:rPr>
                <w:rFonts w:ascii="Lato" w:eastAsiaTheme="minorHAnsi" w:hAnsi="Lato" w:cs="Times New Roman"/>
                <w:sz w:val="22"/>
                <w:lang w:eastAsia="en-US"/>
              </w:rPr>
              <w:t>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71C5A" w14:textId="439B839C"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w:t>
            </w:r>
          </w:p>
        </w:tc>
      </w:tr>
      <w:tr w:rsidR="002D159F" w:rsidRPr="00021A21" w14:paraId="000721CA"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830EE" w14:textId="53D76303" w:rsidR="002D159F" w:rsidRPr="00021A21" w:rsidRDefault="006B17AA"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2</w:t>
            </w:r>
            <w:r w:rsidR="002D159F" w:rsidRPr="00021A21">
              <w:rPr>
                <w:rFonts w:ascii="Lato" w:eastAsiaTheme="minorHAnsi" w:hAnsi="Lato" w:cs="Times New Roman"/>
                <w:sz w:val="22"/>
                <w:lang w:eastAsia="en-US"/>
              </w:rPr>
              <w:t xml:space="preserve"> &lt; Czas awarii ≤ </w:t>
            </w:r>
            <w:r w:rsidRPr="00021A21">
              <w:rPr>
                <w:rFonts w:ascii="Lato" w:eastAsiaTheme="minorHAnsi" w:hAnsi="Lato" w:cs="Times New Roman"/>
                <w:sz w:val="22"/>
                <w:lang w:eastAsia="en-US"/>
              </w:rPr>
              <w:t>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9E085"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10</w:t>
            </w:r>
          </w:p>
        </w:tc>
      </w:tr>
      <w:tr w:rsidR="002D159F" w:rsidRPr="00021A21" w14:paraId="4E51B0C8"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A80333" w14:textId="3B3C0F75" w:rsidR="002D159F" w:rsidRPr="00021A21" w:rsidRDefault="006B17AA"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5</w:t>
            </w:r>
            <w:r w:rsidR="002D159F" w:rsidRPr="00021A21">
              <w:rPr>
                <w:rFonts w:ascii="Lato" w:eastAsiaTheme="minorHAnsi" w:hAnsi="Lato" w:cs="Times New Roman"/>
                <w:sz w:val="22"/>
                <w:lang w:eastAsia="en-US"/>
              </w:rPr>
              <w:t>&lt; Czas awarii ≤ 10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F7393"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20</w:t>
            </w:r>
          </w:p>
        </w:tc>
      </w:tr>
      <w:tr w:rsidR="002D159F" w:rsidRPr="00021A21" w14:paraId="344BABED"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7D574"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10 &lt; Czas awarii ≤ 15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49316"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30</w:t>
            </w:r>
          </w:p>
        </w:tc>
      </w:tr>
      <w:tr w:rsidR="002D159F" w:rsidRPr="00021A21" w14:paraId="267F3BB1"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F8388"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15 &lt; Czas awarii ≤ 24</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5C97B"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40</w:t>
            </w:r>
          </w:p>
        </w:tc>
      </w:tr>
      <w:tr w:rsidR="002D159F" w:rsidRPr="00021A21" w14:paraId="27B9DF09"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1BE21"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24 &lt; Czas awarii ≤ 72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7E71B"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50</w:t>
            </w:r>
          </w:p>
        </w:tc>
      </w:tr>
      <w:tr w:rsidR="002D159F" w:rsidRPr="00021A21" w14:paraId="70248FA9"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E2939"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lastRenderedPageBreak/>
              <w:t>72 &lt; Czas awarii ≤ 120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03816"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75</w:t>
            </w:r>
          </w:p>
        </w:tc>
      </w:tr>
      <w:tr w:rsidR="002D159F" w:rsidRPr="00021A21" w14:paraId="4CB3A905" w14:textId="77777777" w:rsidTr="00673C50">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84745" w14:textId="77777777" w:rsidR="002D159F" w:rsidRPr="00021A21" w:rsidRDefault="002D159F" w:rsidP="005166DB">
            <w:pPr>
              <w:spacing w:line="276" w:lineRule="auto"/>
              <w:rPr>
                <w:rFonts w:ascii="Lato" w:eastAsiaTheme="minorHAnsi" w:hAnsi="Lato" w:cs="Times New Roman"/>
                <w:sz w:val="22"/>
                <w:lang w:eastAsia="en-US"/>
              </w:rPr>
            </w:pPr>
            <w:r w:rsidRPr="00021A21">
              <w:rPr>
                <w:rFonts w:ascii="Lato" w:eastAsiaTheme="minorHAnsi" w:hAnsi="Lato" w:cs="Times New Roman"/>
                <w:sz w:val="22"/>
                <w:lang w:eastAsia="en-US"/>
              </w:rPr>
              <w:t>120 &lt; Czas awarii</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30C17" w14:textId="77777777" w:rsidR="002D159F" w:rsidRPr="00021A21" w:rsidRDefault="002D159F" w:rsidP="005166DB">
            <w:pPr>
              <w:spacing w:line="276" w:lineRule="auto"/>
              <w:ind w:left="175"/>
              <w:jc w:val="center"/>
              <w:rPr>
                <w:rFonts w:ascii="Lato" w:eastAsiaTheme="minorHAnsi" w:hAnsi="Lato" w:cs="Times New Roman"/>
                <w:sz w:val="22"/>
                <w:lang w:eastAsia="en-US"/>
              </w:rPr>
            </w:pPr>
            <w:r w:rsidRPr="00021A21">
              <w:rPr>
                <w:rFonts w:ascii="Lato" w:eastAsiaTheme="minorHAnsi" w:hAnsi="Lato" w:cs="Times New Roman"/>
                <w:sz w:val="22"/>
                <w:lang w:eastAsia="en-US"/>
              </w:rPr>
              <w:t>100</w:t>
            </w:r>
          </w:p>
        </w:tc>
      </w:tr>
    </w:tbl>
    <w:p w14:paraId="181AE01D" w14:textId="5A147587" w:rsidR="00F87B19" w:rsidRPr="00021A21" w:rsidRDefault="00F87B19" w:rsidP="005166DB">
      <w:pPr>
        <w:rPr>
          <w:rFonts w:ascii="Lato" w:eastAsiaTheme="minorHAnsi" w:hAnsi="Lato" w:cs="Times New Roman"/>
          <w:b/>
          <w:sz w:val="22"/>
        </w:rPr>
      </w:pPr>
    </w:p>
    <w:p w14:paraId="5DED9056" w14:textId="77777777" w:rsidR="00F87B19" w:rsidRPr="00021A21" w:rsidRDefault="00F87B19" w:rsidP="005166DB">
      <w:pPr>
        <w:rPr>
          <w:rFonts w:ascii="Lato" w:eastAsiaTheme="minorHAnsi" w:hAnsi="Lato" w:cs="Times New Roman"/>
          <w:sz w:val="22"/>
          <w:lang w:eastAsia="en-US"/>
        </w:rPr>
      </w:pPr>
    </w:p>
    <w:p w14:paraId="0358032D" w14:textId="55EA4F6B" w:rsidR="00B77984" w:rsidRPr="00021A21" w:rsidRDefault="00B77984" w:rsidP="00906E9F">
      <w:pPr>
        <w:pStyle w:val="Akapitzlist"/>
        <w:numPr>
          <w:ilvl w:val="0"/>
          <w:numId w:val="1"/>
        </w:numPr>
        <w:rPr>
          <w:rFonts w:ascii="Lato" w:eastAsiaTheme="minorHAnsi" w:hAnsi="Lato" w:cs="Times New Roman"/>
          <w:b/>
          <w:color w:val="auto"/>
          <w:sz w:val="22"/>
          <w:lang w:eastAsia="en-US"/>
        </w:rPr>
      </w:pPr>
      <w:r w:rsidRPr="00021A21">
        <w:rPr>
          <w:rFonts w:ascii="Lato" w:eastAsiaTheme="minorHAnsi" w:hAnsi="Lato" w:cs="Times New Roman"/>
          <w:b/>
          <w:color w:val="auto"/>
          <w:sz w:val="22"/>
          <w:lang w:eastAsia="en-US"/>
        </w:rPr>
        <w:t>Słownik</w:t>
      </w:r>
      <w:r w:rsidR="00A630B7" w:rsidRPr="00021A21">
        <w:rPr>
          <w:rFonts w:ascii="Lato" w:eastAsiaTheme="minorHAnsi" w:hAnsi="Lato" w:cs="Times New Roman"/>
          <w:b/>
          <w:color w:val="auto"/>
          <w:sz w:val="22"/>
          <w:lang w:eastAsia="en-US"/>
        </w:rPr>
        <w:t xml:space="preserve"> pojęć</w:t>
      </w:r>
      <w:r w:rsidRPr="00021A21">
        <w:rPr>
          <w:rFonts w:ascii="Lato" w:eastAsiaTheme="minorHAnsi" w:hAnsi="Lato" w:cs="Times New Roman"/>
          <w:b/>
          <w:color w:val="auto"/>
          <w:sz w:val="22"/>
          <w:lang w:eastAsia="en-US"/>
        </w:rPr>
        <w:t>.</w:t>
      </w:r>
    </w:p>
    <w:p w14:paraId="19BC0849" w14:textId="503459C1" w:rsidR="00A630B7" w:rsidRPr="00021A21" w:rsidRDefault="00A630B7" w:rsidP="00A630B7">
      <w:pPr>
        <w:ind w:left="1" w:firstLine="0"/>
        <w:rPr>
          <w:rFonts w:ascii="Lato" w:eastAsiaTheme="minorHAnsi" w:hAnsi="Lato" w:cs="Times New Roman"/>
          <w:color w:val="auto"/>
          <w:sz w:val="22"/>
          <w:lang w:eastAsia="en-US"/>
        </w:rPr>
      </w:pPr>
      <w:r w:rsidRPr="00021A21">
        <w:rPr>
          <w:rFonts w:ascii="Lato" w:eastAsiaTheme="minorHAnsi" w:hAnsi="Lato" w:cs="Times New Roman"/>
          <w:color w:val="auto"/>
          <w:sz w:val="22"/>
          <w:lang w:eastAsia="en-US"/>
        </w:rPr>
        <w:t>Tab. 2 Słownik</w:t>
      </w:r>
    </w:p>
    <w:tbl>
      <w:tblPr>
        <w:tblStyle w:val="Tabela-Siatka7"/>
        <w:tblW w:w="8363" w:type="dxa"/>
        <w:tblInd w:w="704" w:type="dxa"/>
        <w:tblLayout w:type="fixed"/>
        <w:tblLook w:val="04A0" w:firstRow="1" w:lastRow="0" w:firstColumn="1" w:lastColumn="0" w:noHBand="0" w:noVBand="1"/>
      </w:tblPr>
      <w:tblGrid>
        <w:gridCol w:w="1531"/>
        <w:gridCol w:w="6832"/>
      </w:tblGrid>
      <w:tr w:rsidR="008B21EF" w:rsidRPr="00021A21" w14:paraId="2475FBEF" w14:textId="77777777" w:rsidTr="00611B62">
        <w:tc>
          <w:tcPr>
            <w:tcW w:w="1531" w:type="dxa"/>
          </w:tcPr>
          <w:p w14:paraId="2B43214A"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Infolinia CeR</w:t>
            </w:r>
          </w:p>
        </w:tc>
        <w:tc>
          <w:tcPr>
            <w:tcW w:w="6832" w:type="dxa"/>
          </w:tcPr>
          <w:p w14:paraId="4960DFC9" w14:textId="5B022A4A"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Infolinia Centralnej e-Rejestracji</w:t>
            </w:r>
            <w:r w:rsidRPr="00021A21">
              <w:rPr>
                <w:rFonts w:ascii="Lato" w:eastAsia="Times New Roman" w:hAnsi="Lato" w:cs="Times New Roman"/>
                <w:color w:val="auto"/>
                <w:sz w:val="20"/>
              </w:rPr>
              <w:t xml:space="preserve"> </w:t>
            </w:r>
            <w:r w:rsidRPr="00021A21">
              <w:rPr>
                <w:rFonts w:ascii="Lato" w:eastAsia="Times New Roman" w:hAnsi="Lato" w:cs="Times New Roman"/>
                <w:color w:val="auto"/>
                <w:sz w:val="22"/>
              </w:rPr>
              <w:t xml:space="preserve">umożliwiająca pacjentowi telefoniczną rejestrację na świadczenie </w:t>
            </w:r>
            <w:r w:rsidR="006B79AE" w:rsidRPr="00021A21">
              <w:rPr>
                <w:rFonts w:ascii="Lato" w:eastAsia="Times New Roman" w:hAnsi="Lato" w:cs="Times New Roman"/>
                <w:color w:val="auto"/>
                <w:sz w:val="22"/>
              </w:rPr>
              <w:t>zdrowotne</w:t>
            </w:r>
          </w:p>
        </w:tc>
      </w:tr>
      <w:tr w:rsidR="008B21EF" w:rsidRPr="00021A21" w14:paraId="3C5C20F6" w14:textId="77777777" w:rsidTr="002D733C">
        <w:trPr>
          <w:trHeight w:val="534"/>
        </w:trPr>
        <w:tc>
          <w:tcPr>
            <w:tcW w:w="1531" w:type="dxa"/>
          </w:tcPr>
          <w:p w14:paraId="6D1D48AC"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Dzień roboczy</w:t>
            </w:r>
          </w:p>
        </w:tc>
        <w:tc>
          <w:tcPr>
            <w:tcW w:w="6832" w:type="dxa"/>
          </w:tcPr>
          <w:p w14:paraId="1779F296"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Dzień od poniedziałku do piątku, z wyłączeniem dni ustawowo wolnych od pracy.</w:t>
            </w:r>
          </w:p>
        </w:tc>
      </w:tr>
      <w:tr w:rsidR="008B21EF" w:rsidRPr="00021A21" w14:paraId="5E0121D1" w14:textId="77777777" w:rsidTr="002D733C">
        <w:tc>
          <w:tcPr>
            <w:tcW w:w="1531" w:type="dxa"/>
          </w:tcPr>
          <w:p w14:paraId="1C3CBB86" w14:textId="55E23FD2"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 xml:space="preserve">Parametry </w:t>
            </w:r>
            <w:r w:rsidR="009925AD" w:rsidRPr="00021A21">
              <w:rPr>
                <w:rFonts w:ascii="Lato" w:eastAsia="Times New Roman" w:hAnsi="Lato" w:cs="Times New Roman"/>
                <w:color w:val="auto"/>
                <w:sz w:val="22"/>
              </w:rPr>
              <w:t>SLA</w:t>
            </w:r>
          </w:p>
        </w:tc>
        <w:tc>
          <w:tcPr>
            <w:tcW w:w="6832" w:type="dxa"/>
          </w:tcPr>
          <w:p w14:paraId="60F2CF21" w14:textId="05A674DC"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SLA (ang. Service Level Agreement)</w:t>
            </w:r>
            <w:r w:rsidR="00EB42CF" w:rsidRPr="00021A21">
              <w:rPr>
                <w:rFonts w:ascii="Lato" w:eastAsia="Times New Roman" w:hAnsi="Lato" w:cs="Times New Roman"/>
                <w:color w:val="auto"/>
                <w:sz w:val="22"/>
              </w:rPr>
              <w:t xml:space="preserve"> to parametry</w:t>
            </w:r>
            <w:r w:rsidRPr="00021A21">
              <w:rPr>
                <w:rFonts w:ascii="Lato" w:eastAsia="Times New Roman" w:hAnsi="Lato" w:cs="Times New Roman"/>
                <w:color w:val="auto"/>
                <w:sz w:val="22"/>
              </w:rPr>
              <w:t xml:space="preserve"> </w:t>
            </w:r>
            <w:r w:rsidR="002C3991" w:rsidRPr="00021A21">
              <w:rPr>
                <w:rFonts w:ascii="Lato" w:eastAsia="Times New Roman" w:hAnsi="Lato" w:cs="Times New Roman"/>
                <w:color w:val="auto"/>
                <w:sz w:val="22"/>
              </w:rPr>
              <w:t>jakościowe usługi</w:t>
            </w:r>
            <w:r w:rsidR="00701464" w:rsidRPr="00021A21">
              <w:rPr>
                <w:rFonts w:ascii="Lato" w:eastAsia="Times New Roman" w:hAnsi="Lato" w:cs="Times New Roman"/>
                <w:color w:val="auto"/>
                <w:sz w:val="22"/>
              </w:rPr>
              <w:t>.</w:t>
            </w:r>
          </w:p>
        </w:tc>
      </w:tr>
      <w:tr w:rsidR="008B21EF" w:rsidRPr="00021A21" w14:paraId="703A246E" w14:textId="77777777" w:rsidTr="002B36D8">
        <w:trPr>
          <w:trHeight w:val="194"/>
        </w:trPr>
        <w:tc>
          <w:tcPr>
            <w:tcW w:w="1531" w:type="dxa"/>
          </w:tcPr>
          <w:p w14:paraId="6C7B404A"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Połączenie</w:t>
            </w:r>
          </w:p>
        </w:tc>
        <w:tc>
          <w:tcPr>
            <w:tcW w:w="6832" w:type="dxa"/>
          </w:tcPr>
          <w:p w14:paraId="4F5E5044" w14:textId="7A38945C"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 xml:space="preserve">Moment połączenia </w:t>
            </w:r>
            <w:r w:rsidR="00067A82" w:rsidRPr="00021A21">
              <w:rPr>
                <w:rFonts w:ascii="Lato" w:eastAsia="Times New Roman" w:hAnsi="Lato" w:cs="Times New Roman"/>
                <w:color w:val="auto"/>
                <w:sz w:val="22"/>
              </w:rPr>
              <w:t xml:space="preserve">z numerem </w:t>
            </w:r>
            <w:r w:rsidR="00AF6269" w:rsidRPr="00021A21">
              <w:rPr>
                <w:rFonts w:ascii="Lato" w:eastAsia="Times New Roman" w:hAnsi="Lato" w:cs="Times New Roman"/>
                <w:color w:val="auto"/>
                <w:sz w:val="22"/>
              </w:rPr>
              <w:t xml:space="preserve">usługi </w:t>
            </w:r>
          </w:p>
        </w:tc>
      </w:tr>
      <w:tr w:rsidR="009B2C6B" w:rsidRPr="00021A21" w14:paraId="5D9DF3CC" w14:textId="77777777" w:rsidTr="005F5F99">
        <w:trPr>
          <w:trHeight w:val="194"/>
        </w:trPr>
        <w:tc>
          <w:tcPr>
            <w:tcW w:w="1531" w:type="dxa"/>
          </w:tcPr>
          <w:p w14:paraId="777D5CDF" w14:textId="19D6A283" w:rsidR="009B2C6B" w:rsidRPr="00021A21" w:rsidRDefault="009B2C6B" w:rsidP="009B2C6B">
            <w:pPr>
              <w:spacing w:after="0" w:line="276" w:lineRule="auto"/>
              <w:ind w:left="0" w:firstLine="0"/>
              <w:jc w:val="left"/>
              <w:rPr>
                <w:rFonts w:ascii="Lato" w:eastAsia="Times New Roman" w:hAnsi="Lato" w:cs="Times New Roman"/>
                <w:color w:val="auto"/>
                <w:sz w:val="22"/>
                <w:szCs w:val="22"/>
              </w:rPr>
            </w:pPr>
            <w:r w:rsidRPr="00021A21">
              <w:rPr>
                <w:rFonts w:ascii="Lato" w:hAnsi="Lato" w:cs="Times New Roman"/>
                <w:sz w:val="22"/>
                <w:szCs w:val="22"/>
              </w:rPr>
              <w:t>IVR</w:t>
            </w:r>
          </w:p>
        </w:tc>
        <w:tc>
          <w:tcPr>
            <w:tcW w:w="6832" w:type="dxa"/>
          </w:tcPr>
          <w:p w14:paraId="1F60BF77" w14:textId="5A254B50" w:rsidR="009B2C6B" w:rsidRPr="00021A21" w:rsidRDefault="009B2C6B" w:rsidP="009B2C6B">
            <w:pPr>
              <w:spacing w:after="0" w:line="276" w:lineRule="auto"/>
              <w:ind w:left="0" w:firstLine="0"/>
              <w:jc w:val="left"/>
              <w:rPr>
                <w:rFonts w:ascii="Lato" w:eastAsia="Times New Roman" w:hAnsi="Lato" w:cs="Times New Roman"/>
                <w:color w:val="auto"/>
                <w:sz w:val="22"/>
                <w:szCs w:val="22"/>
              </w:rPr>
            </w:pPr>
            <w:r w:rsidRPr="00021A21">
              <w:rPr>
                <w:rFonts w:ascii="Lato" w:hAnsi="Lato" w:cs="Times New Roman"/>
                <w:sz w:val="22"/>
                <w:szCs w:val="22"/>
              </w:rPr>
              <w:t>Automatyczna obsługa połączeń głosowych (ang. Interactive Voice Response).</w:t>
            </w:r>
          </w:p>
        </w:tc>
      </w:tr>
      <w:tr w:rsidR="008B21EF" w:rsidRPr="00021A21" w14:paraId="29FBE655" w14:textId="77777777" w:rsidTr="005F5F99">
        <w:trPr>
          <w:trHeight w:val="194"/>
        </w:trPr>
        <w:tc>
          <w:tcPr>
            <w:tcW w:w="1531" w:type="dxa"/>
          </w:tcPr>
          <w:p w14:paraId="432B2A81"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Połączenie do systemu IVR</w:t>
            </w:r>
          </w:p>
        </w:tc>
        <w:tc>
          <w:tcPr>
            <w:tcW w:w="6832" w:type="dxa"/>
          </w:tcPr>
          <w:p w14:paraId="6A0A811C" w14:textId="16EA757E"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 xml:space="preserve">Połączenie umożliwiające interaktywną obsługę osoby dzwoniącej. Osoba dzwoniąca po wysłuchaniu nagranych wcześniej komunikatów </w:t>
            </w:r>
            <w:r w:rsidR="00280F72" w:rsidRPr="00021A21">
              <w:rPr>
                <w:rFonts w:ascii="Lato" w:eastAsia="Times New Roman" w:hAnsi="Lato" w:cs="Times New Roman"/>
                <w:color w:val="auto"/>
                <w:sz w:val="22"/>
              </w:rPr>
              <w:t>głosowych</w:t>
            </w:r>
            <w:r w:rsidR="00E7278A" w:rsidRPr="00021A21">
              <w:rPr>
                <w:rFonts w:ascii="Lato" w:eastAsia="Times New Roman" w:hAnsi="Lato" w:cs="Times New Roman"/>
                <w:color w:val="auto"/>
                <w:sz w:val="22"/>
              </w:rPr>
              <w:t xml:space="preserve"> </w:t>
            </w:r>
            <w:r w:rsidRPr="00021A21">
              <w:rPr>
                <w:rFonts w:ascii="Lato" w:eastAsia="Times New Roman" w:hAnsi="Lato" w:cs="Times New Roman"/>
                <w:color w:val="auto"/>
                <w:sz w:val="22"/>
              </w:rPr>
              <w:t>za pomocą aparatu z wybieraniem tonowym wybiera poszczególne pozycje z menu. IVR zapewni w szczególności:</w:t>
            </w:r>
          </w:p>
          <w:p w14:paraId="3007FEBE"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 xml:space="preserve">tworzenie zapowiedzi głosowych </w:t>
            </w:r>
          </w:p>
          <w:p w14:paraId="3DC48442"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wybór języka obsługi angielskiego,</w:t>
            </w:r>
          </w:p>
          <w:p w14:paraId="3712AB86"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tworzenie kolejek połączeń</w:t>
            </w:r>
          </w:p>
          <w:p w14:paraId="624AFB76"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przekierowania do zewnętrznego numeru telefonu</w:t>
            </w:r>
          </w:p>
          <w:p w14:paraId="719DB827"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powiadamianie o pozycji w kolejce</w:t>
            </w:r>
          </w:p>
          <w:p w14:paraId="4AAEABA6"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w:t>
            </w:r>
            <w:r w:rsidRPr="00021A21">
              <w:rPr>
                <w:rFonts w:ascii="Lato" w:eastAsia="Times New Roman" w:hAnsi="Lato" w:cs="Times New Roman"/>
                <w:color w:val="auto"/>
                <w:sz w:val="22"/>
              </w:rPr>
              <w:tab/>
              <w:t>zwrotne oddzwanianie</w:t>
            </w:r>
          </w:p>
        </w:tc>
      </w:tr>
      <w:tr w:rsidR="008B21EF" w:rsidRPr="00021A21" w14:paraId="4057F1B6" w14:textId="77777777" w:rsidTr="005F5F99">
        <w:trPr>
          <w:trHeight w:val="194"/>
        </w:trPr>
        <w:tc>
          <w:tcPr>
            <w:tcW w:w="1531" w:type="dxa"/>
          </w:tcPr>
          <w:p w14:paraId="1DE80ABA"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Klient Infolinii Centralnej e-Rejestracji</w:t>
            </w:r>
          </w:p>
        </w:tc>
        <w:tc>
          <w:tcPr>
            <w:tcW w:w="6832" w:type="dxa"/>
          </w:tcPr>
          <w:p w14:paraId="69F03CC3" w14:textId="77777777" w:rsidR="008B21EF" w:rsidRPr="00021A21" w:rsidRDefault="008B21EF"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Każda osoba, która zamierza połączyć się z Infolinią Centralnej e-Rejestracji.</w:t>
            </w:r>
          </w:p>
        </w:tc>
      </w:tr>
      <w:tr w:rsidR="007E017C" w:rsidRPr="00021A21" w14:paraId="18139ACB" w14:textId="77777777" w:rsidTr="00114DA3">
        <w:trPr>
          <w:trHeight w:val="194"/>
        </w:trPr>
        <w:tc>
          <w:tcPr>
            <w:tcW w:w="1531" w:type="dxa"/>
          </w:tcPr>
          <w:p w14:paraId="2BAB0985" w14:textId="3A6CD58C" w:rsidR="007E017C" w:rsidRPr="00021A21" w:rsidRDefault="00147AD1"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N</w:t>
            </w:r>
            <w:r w:rsidRPr="00021A21">
              <w:rPr>
                <w:rFonts w:ascii="Lato" w:hAnsi="Lato" w:cs="Times New Roman"/>
                <w:sz w:val="22"/>
                <w:szCs w:val="22"/>
              </w:rPr>
              <w:t>umer wywołujący</w:t>
            </w:r>
          </w:p>
        </w:tc>
        <w:tc>
          <w:tcPr>
            <w:tcW w:w="6832" w:type="dxa"/>
          </w:tcPr>
          <w:p w14:paraId="5B9902F7" w14:textId="39A60C9E" w:rsidR="007E017C" w:rsidRPr="00021A21" w:rsidRDefault="000473CD"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 xml:space="preserve">Numer </w:t>
            </w:r>
            <w:r w:rsidR="004307F5" w:rsidRPr="00021A21">
              <w:rPr>
                <w:rFonts w:ascii="Lato" w:eastAsia="Times New Roman" w:hAnsi="Lato" w:cs="Times New Roman"/>
                <w:color w:val="auto"/>
                <w:sz w:val="22"/>
              </w:rPr>
              <w:t>ini</w:t>
            </w:r>
            <w:r w:rsidR="00736D9B" w:rsidRPr="00021A21">
              <w:rPr>
                <w:rFonts w:ascii="Lato" w:eastAsia="Times New Roman" w:hAnsi="Lato" w:cs="Times New Roman"/>
                <w:color w:val="auto"/>
                <w:sz w:val="22"/>
              </w:rPr>
              <w:t>cjujący połączenie, z którego wychodzi połączenie</w:t>
            </w:r>
          </w:p>
        </w:tc>
      </w:tr>
      <w:tr w:rsidR="00147AD1" w:rsidRPr="00021A21" w14:paraId="56A9EEA9" w14:textId="77777777" w:rsidTr="005F5F99">
        <w:trPr>
          <w:trHeight w:val="811"/>
        </w:trPr>
        <w:tc>
          <w:tcPr>
            <w:tcW w:w="1531" w:type="dxa"/>
          </w:tcPr>
          <w:p w14:paraId="63CCF20C" w14:textId="51B1F903" w:rsidR="00147AD1" w:rsidRPr="00021A21" w:rsidRDefault="00147AD1"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Numer podkładowy</w:t>
            </w:r>
          </w:p>
        </w:tc>
        <w:tc>
          <w:tcPr>
            <w:tcW w:w="6832" w:type="dxa"/>
          </w:tcPr>
          <w:p w14:paraId="486E9DD6" w14:textId="014C4A76" w:rsidR="00147AD1" w:rsidRPr="00021A21" w:rsidRDefault="00DB1957"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Numer wprowadzony z przyczyn technicznych do zestawienia połączenia</w:t>
            </w:r>
          </w:p>
        </w:tc>
      </w:tr>
      <w:tr w:rsidR="008C66F0" w:rsidRPr="00021A21" w14:paraId="6CFEEF90" w14:textId="77777777" w:rsidTr="00114DA3">
        <w:trPr>
          <w:trHeight w:val="194"/>
        </w:trPr>
        <w:tc>
          <w:tcPr>
            <w:tcW w:w="1531" w:type="dxa"/>
          </w:tcPr>
          <w:p w14:paraId="7945D3EF" w14:textId="189D8AD4" w:rsidR="008C66F0" w:rsidRPr="00021A21" w:rsidRDefault="00664D26"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 xml:space="preserve">Pulpit </w:t>
            </w:r>
            <w:r w:rsidR="00C13BD4" w:rsidRPr="00021A21">
              <w:rPr>
                <w:rFonts w:ascii="Lato" w:eastAsia="Times New Roman" w:hAnsi="Lato" w:cs="Times New Roman"/>
                <w:color w:val="auto"/>
                <w:sz w:val="22"/>
              </w:rPr>
              <w:t>menadżerski</w:t>
            </w:r>
          </w:p>
        </w:tc>
        <w:tc>
          <w:tcPr>
            <w:tcW w:w="6832" w:type="dxa"/>
          </w:tcPr>
          <w:p w14:paraId="06E07BED" w14:textId="393ECDF8" w:rsidR="008C66F0" w:rsidRPr="00021A21" w:rsidRDefault="00C52B3B" w:rsidP="008B21EF">
            <w:pPr>
              <w:spacing w:after="0" w:line="276" w:lineRule="auto"/>
              <w:ind w:left="0" w:firstLine="0"/>
              <w:jc w:val="left"/>
              <w:rPr>
                <w:rFonts w:ascii="Lato" w:eastAsia="Times New Roman" w:hAnsi="Lato" w:cs="Times New Roman"/>
                <w:color w:val="auto"/>
                <w:sz w:val="22"/>
              </w:rPr>
            </w:pPr>
            <w:r w:rsidRPr="00021A21">
              <w:rPr>
                <w:rFonts w:ascii="Lato" w:eastAsia="Times New Roman" w:hAnsi="Lato" w:cs="Times New Roman"/>
                <w:color w:val="auto"/>
                <w:sz w:val="22"/>
              </w:rPr>
              <w:t>Inaczej Dashboard –</w:t>
            </w:r>
            <w:r w:rsidR="005970A7" w:rsidRPr="00021A21">
              <w:rPr>
                <w:rFonts w:ascii="Lato" w:eastAsia="Times New Roman" w:hAnsi="Lato" w:cs="Times New Roman"/>
                <w:color w:val="auto"/>
                <w:sz w:val="22"/>
              </w:rPr>
              <w:t xml:space="preserve">jest graficznym interfejsem, który wizualizuje kluczowe wskaźniki i </w:t>
            </w:r>
            <w:r w:rsidR="00AF00C2" w:rsidRPr="00021A21">
              <w:rPr>
                <w:rFonts w:ascii="Lato" w:eastAsia="Times New Roman" w:hAnsi="Lato" w:cs="Times New Roman"/>
                <w:color w:val="auto"/>
                <w:sz w:val="22"/>
              </w:rPr>
              <w:t>miary.</w:t>
            </w:r>
          </w:p>
        </w:tc>
      </w:tr>
    </w:tbl>
    <w:p w14:paraId="38944A65" w14:textId="2BF6D3F8" w:rsidR="00B77984" w:rsidRPr="00021A21" w:rsidRDefault="00B77984" w:rsidP="00B77984">
      <w:pPr>
        <w:pStyle w:val="Akapitzlist"/>
        <w:ind w:left="369" w:firstLine="0"/>
        <w:rPr>
          <w:rFonts w:ascii="Lato" w:eastAsiaTheme="minorHAnsi" w:hAnsi="Lato" w:cs="Times New Roman"/>
          <w:b/>
          <w:color w:val="auto"/>
          <w:sz w:val="22"/>
          <w:lang w:eastAsia="en-US"/>
        </w:rPr>
      </w:pPr>
    </w:p>
    <w:p w14:paraId="372E8B50" w14:textId="77777777" w:rsidR="00B77984" w:rsidRPr="00021A21" w:rsidRDefault="00B77984" w:rsidP="00B77984">
      <w:pPr>
        <w:pStyle w:val="Akapitzlist"/>
        <w:ind w:left="369" w:firstLine="0"/>
        <w:rPr>
          <w:rFonts w:ascii="Lato" w:eastAsiaTheme="minorHAnsi" w:hAnsi="Lato" w:cs="Times New Roman"/>
          <w:b/>
          <w:color w:val="auto"/>
          <w:sz w:val="22"/>
          <w:lang w:eastAsia="en-US"/>
        </w:rPr>
      </w:pPr>
    </w:p>
    <w:p w14:paraId="66CEDACA" w14:textId="18F58F6B" w:rsidR="00F87B19" w:rsidRPr="00021A21" w:rsidRDefault="002D159F" w:rsidP="00906E9F">
      <w:pPr>
        <w:pStyle w:val="Akapitzlist"/>
        <w:numPr>
          <w:ilvl w:val="0"/>
          <w:numId w:val="1"/>
        </w:numPr>
        <w:rPr>
          <w:rFonts w:ascii="Lato" w:eastAsiaTheme="minorHAnsi" w:hAnsi="Lato" w:cs="Times New Roman"/>
          <w:sz w:val="22"/>
          <w:lang w:eastAsia="en-US"/>
        </w:rPr>
      </w:pPr>
      <w:r w:rsidRPr="00021A21">
        <w:rPr>
          <w:rFonts w:ascii="Lato" w:eastAsiaTheme="minorHAnsi" w:hAnsi="Lato" w:cs="Times New Roman"/>
          <w:color w:val="1F497D"/>
          <w:sz w:val="22"/>
          <w:lang w:eastAsia="en-US"/>
        </w:rPr>
        <w:t> </w:t>
      </w:r>
      <w:r w:rsidR="00F87B19" w:rsidRPr="00021A21">
        <w:rPr>
          <w:rFonts w:ascii="Lato" w:eastAsiaTheme="minorHAnsi" w:hAnsi="Lato" w:cs="Times New Roman"/>
          <w:b/>
          <w:color w:val="auto"/>
          <w:sz w:val="22"/>
          <w:lang w:eastAsia="en-US"/>
        </w:rPr>
        <w:t>Minimalne wymagania dla personelu Wykonawcy</w:t>
      </w:r>
      <w:r w:rsidR="00136333" w:rsidRPr="00021A21">
        <w:rPr>
          <w:rFonts w:ascii="Lato" w:eastAsiaTheme="minorHAnsi" w:hAnsi="Lato" w:cs="Times New Roman"/>
          <w:b/>
          <w:color w:val="auto"/>
          <w:sz w:val="22"/>
          <w:lang w:eastAsia="en-US"/>
        </w:rPr>
        <w:t>.</w:t>
      </w:r>
    </w:p>
    <w:p w14:paraId="1F8BC3A8" w14:textId="27549859" w:rsidR="00A630B7" w:rsidRPr="00021A21" w:rsidRDefault="00A630B7" w:rsidP="00A630B7">
      <w:pPr>
        <w:ind w:left="1" w:firstLine="0"/>
        <w:rPr>
          <w:rFonts w:ascii="Lato" w:eastAsiaTheme="minorHAnsi" w:hAnsi="Lato" w:cs="Times New Roman"/>
          <w:sz w:val="22"/>
          <w:lang w:eastAsia="en-US"/>
        </w:rPr>
      </w:pPr>
      <w:r w:rsidRPr="00021A21">
        <w:rPr>
          <w:rFonts w:ascii="Lato" w:eastAsiaTheme="minorHAnsi" w:hAnsi="Lato" w:cs="Times New Roman"/>
          <w:sz w:val="22"/>
          <w:lang w:eastAsia="en-US"/>
        </w:rPr>
        <w:t xml:space="preserve">Tab. 3 </w:t>
      </w:r>
      <w:r w:rsidR="00867761" w:rsidRPr="00021A21">
        <w:rPr>
          <w:rFonts w:ascii="Lato" w:eastAsiaTheme="minorHAnsi" w:hAnsi="Lato" w:cs="Times New Roman"/>
          <w:sz w:val="22"/>
          <w:lang w:eastAsia="en-US"/>
        </w:rPr>
        <w:t>Wymagania dla personelu.</w:t>
      </w:r>
    </w:p>
    <w:tbl>
      <w:tblPr>
        <w:tblStyle w:val="TableGrid0"/>
        <w:tblW w:w="8363" w:type="dxa"/>
        <w:tblInd w:w="704" w:type="dxa"/>
        <w:tblLook w:val="04A0" w:firstRow="1" w:lastRow="0" w:firstColumn="1" w:lastColumn="0" w:noHBand="0" w:noVBand="1"/>
      </w:tblPr>
      <w:tblGrid>
        <w:gridCol w:w="2492"/>
        <w:gridCol w:w="887"/>
        <w:gridCol w:w="4984"/>
      </w:tblGrid>
      <w:tr w:rsidR="00F87B19" w:rsidRPr="00021A21" w14:paraId="6C0061EF" w14:textId="77777777" w:rsidTr="005F5F99">
        <w:tc>
          <w:tcPr>
            <w:tcW w:w="1723" w:type="dxa"/>
          </w:tcPr>
          <w:p w14:paraId="28AC600F" w14:textId="77777777" w:rsidR="00F87B19" w:rsidRPr="00021A21" w:rsidRDefault="00F87B19" w:rsidP="005166DB">
            <w:pPr>
              <w:spacing w:before="100" w:beforeAutospacing="1" w:after="100" w:afterAutospacing="1" w:line="240" w:lineRule="auto"/>
              <w:ind w:left="0" w:firstLine="0"/>
              <w:rPr>
                <w:rFonts w:ascii="Lato" w:eastAsia="Times New Roman" w:hAnsi="Lato" w:cs="Times New Roman"/>
                <w:color w:val="242424"/>
                <w:sz w:val="22"/>
              </w:rPr>
            </w:pPr>
            <w:r w:rsidRPr="00021A21">
              <w:rPr>
                <w:rFonts w:ascii="Lato" w:eastAsia="Times New Roman" w:hAnsi="Lato" w:cs="Times New Roman"/>
                <w:color w:val="242424"/>
                <w:sz w:val="22"/>
              </w:rPr>
              <w:t>Rola w projekcie</w:t>
            </w:r>
          </w:p>
        </w:tc>
        <w:tc>
          <w:tcPr>
            <w:tcW w:w="930" w:type="dxa"/>
          </w:tcPr>
          <w:p w14:paraId="77EDEFC5" w14:textId="77777777" w:rsidR="00F87B19" w:rsidRPr="00021A21" w:rsidRDefault="00F87B19" w:rsidP="00E90404">
            <w:pPr>
              <w:spacing w:before="100" w:beforeAutospacing="1" w:after="100" w:afterAutospacing="1" w:line="240" w:lineRule="auto"/>
              <w:ind w:left="0" w:firstLine="0"/>
              <w:jc w:val="center"/>
              <w:rPr>
                <w:rFonts w:ascii="Lato" w:eastAsia="Times New Roman" w:hAnsi="Lato" w:cs="Times New Roman"/>
                <w:color w:val="242424"/>
                <w:sz w:val="22"/>
              </w:rPr>
            </w:pPr>
            <w:r w:rsidRPr="00021A21">
              <w:rPr>
                <w:rFonts w:ascii="Lato" w:eastAsia="Times New Roman" w:hAnsi="Lato" w:cs="Times New Roman"/>
                <w:color w:val="242424"/>
                <w:sz w:val="22"/>
              </w:rPr>
              <w:t>Min. liczba osób</w:t>
            </w:r>
          </w:p>
        </w:tc>
        <w:tc>
          <w:tcPr>
            <w:tcW w:w="5710" w:type="dxa"/>
          </w:tcPr>
          <w:p w14:paraId="7E144DFA" w14:textId="77777777" w:rsidR="00F87B19" w:rsidRPr="00021A21" w:rsidRDefault="00F87B19" w:rsidP="00E90404">
            <w:pPr>
              <w:spacing w:before="100" w:beforeAutospacing="1" w:after="100" w:afterAutospacing="1" w:line="240" w:lineRule="auto"/>
              <w:ind w:left="0" w:firstLine="0"/>
              <w:jc w:val="center"/>
              <w:rPr>
                <w:rFonts w:ascii="Lato" w:eastAsia="Times New Roman" w:hAnsi="Lato" w:cs="Times New Roman"/>
                <w:color w:val="242424"/>
                <w:sz w:val="22"/>
              </w:rPr>
            </w:pPr>
            <w:r w:rsidRPr="00021A21">
              <w:rPr>
                <w:rFonts w:ascii="Lato" w:eastAsia="Times New Roman" w:hAnsi="Lato" w:cs="Times New Roman"/>
                <w:color w:val="242424"/>
                <w:sz w:val="22"/>
              </w:rPr>
              <w:t>Wymagania</w:t>
            </w:r>
          </w:p>
        </w:tc>
      </w:tr>
      <w:tr w:rsidR="00F87B19" w:rsidRPr="00021A21" w14:paraId="75833D6A" w14:textId="77777777" w:rsidTr="00B157C6">
        <w:trPr>
          <w:trHeight w:val="699"/>
        </w:trPr>
        <w:tc>
          <w:tcPr>
            <w:tcW w:w="1723" w:type="dxa"/>
          </w:tcPr>
          <w:p w14:paraId="65BA003D" w14:textId="2DEAFEA1" w:rsidR="00F87B19" w:rsidRPr="00021A21" w:rsidRDefault="00F87B19" w:rsidP="005166DB">
            <w:pPr>
              <w:spacing w:before="100" w:beforeAutospacing="1" w:after="100" w:afterAutospacing="1" w:line="240" w:lineRule="auto"/>
              <w:ind w:left="0" w:firstLine="0"/>
              <w:rPr>
                <w:rFonts w:ascii="Lato" w:eastAsia="Times New Roman" w:hAnsi="Lato" w:cs="Times New Roman"/>
                <w:color w:val="242424"/>
                <w:sz w:val="22"/>
              </w:rPr>
            </w:pPr>
            <w:r w:rsidRPr="00021A21">
              <w:rPr>
                <w:rFonts w:ascii="Lato" w:eastAsia="Times New Roman" w:hAnsi="Lato" w:cs="Times New Roman"/>
                <w:color w:val="242424"/>
                <w:sz w:val="22"/>
              </w:rPr>
              <w:lastRenderedPageBreak/>
              <w:t>Kierownika Projektu/Koordynatora</w:t>
            </w:r>
            <w:r w:rsidR="00CD4092" w:rsidRPr="00021A21">
              <w:rPr>
                <w:rFonts w:ascii="Lato" w:eastAsia="Times New Roman" w:hAnsi="Lato" w:cs="Times New Roman"/>
                <w:color w:val="242424"/>
                <w:sz w:val="22"/>
              </w:rPr>
              <w:t xml:space="preserve"> umowy</w:t>
            </w:r>
          </w:p>
        </w:tc>
        <w:tc>
          <w:tcPr>
            <w:tcW w:w="930" w:type="dxa"/>
          </w:tcPr>
          <w:p w14:paraId="2BA80C16" w14:textId="09974E35" w:rsidR="00F87B19" w:rsidRPr="00021A21" w:rsidRDefault="00E15737" w:rsidP="00EF56E9">
            <w:pPr>
              <w:spacing w:before="100" w:beforeAutospacing="1" w:after="100" w:afterAutospacing="1" w:line="240" w:lineRule="auto"/>
              <w:ind w:left="0" w:firstLine="0"/>
              <w:jc w:val="center"/>
              <w:rPr>
                <w:rFonts w:ascii="Lato" w:eastAsia="Times New Roman" w:hAnsi="Lato" w:cs="Times New Roman"/>
                <w:color w:val="242424"/>
                <w:sz w:val="22"/>
              </w:rPr>
            </w:pPr>
            <w:r w:rsidRPr="00021A21">
              <w:rPr>
                <w:rFonts w:ascii="Lato" w:eastAsia="Times New Roman" w:hAnsi="Lato" w:cs="Times New Roman"/>
                <w:color w:val="242424"/>
                <w:sz w:val="22"/>
              </w:rPr>
              <w:t>1</w:t>
            </w:r>
          </w:p>
        </w:tc>
        <w:tc>
          <w:tcPr>
            <w:tcW w:w="5710" w:type="dxa"/>
          </w:tcPr>
          <w:p w14:paraId="46DC2C3F" w14:textId="3C023ADE" w:rsidR="0079404B" w:rsidRPr="00021A21" w:rsidRDefault="00F87B19" w:rsidP="00FE3DEA">
            <w:pPr>
              <w:spacing w:after="0" w:line="240" w:lineRule="auto"/>
              <w:jc w:val="left"/>
              <w:rPr>
                <w:rFonts w:ascii="Lato" w:eastAsiaTheme="minorHAnsi" w:hAnsi="Lato" w:cs="Times New Roman"/>
                <w:color w:val="auto"/>
                <w:sz w:val="22"/>
              </w:rPr>
            </w:pPr>
            <w:r w:rsidRPr="00021A21">
              <w:rPr>
                <w:rFonts w:ascii="Lato" w:eastAsiaTheme="minorHAnsi" w:hAnsi="Lato" w:cs="Times New Roman"/>
                <w:color w:val="auto"/>
                <w:sz w:val="22"/>
              </w:rPr>
              <w:t>Posiada wyższe wykształcenie oraz</w:t>
            </w:r>
            <w:r w:rsidR="00E55319" w:rsidRPr="00021A21">
              <w:rPr>
                <w:rFonts w:ascii="Lato" w:eastAsiaTheme="minorHAnsi" w:hAnsi="Lato" w:cs="Times New Roman"/>
                <w:color w:val="auto"/>
                <w:sz w:val="22"/>
              </w:rPr>
              <w:t xml:space="preserve"> </w:t>
            </w:r>
            <w:r w:rsidR="00E55319" w:rsidRPr="00021A21">
              <w:rPr>
                <w:rFonts w:ascii="Lato" w:eastAsiaTheme="minorEastAsia" w:hAnsi="Lato" w:cs="Times New Roman"/>
                <w:color w:val="auto"/>
                <w:sz w:val="22"/>
              </w:rPr>
              <w:t>w ostatnich 3 latach</w:t>
            </w:r>
            <w:r w:rsidR="00FE3DEA" w:rsidRPr="00021A21">
              <w:rPr>
                <w:rFonts w:ascii="Lato" w:eastAsiaTheme="minorEastAsia" w:hAnsi="Lato" w:cs="Times New Roman"/>
                <w:color w:val="auto"/>
                <w:sz w:val="22"/>
              </w:rPr>
              <w:t xml:space="preserve"> </w:t>
            </w:r>
            <w:r w:rsidR="00E55319" w:rsidRPr="00021A21">
              <w:rPr>
                <w:rFonts w:ascii="Lato" w:eastAsiaTheme="minorEastAsia" w:hAnsi="Lato" w:cs="Times New Roman"/>
                <w:color w:val="auto"/>
                <w:sz w:val="22"/>
              </w:rPr>
              <w:t>przed upływem terminu składania ofert</w:t>
            </w:r>
            <w:r w:rsidR="0079404B" w:rsidRPr="00021A21">
              <w:rPr>
                <w:rFonts w:ascii="Lato" w:eastAsiaTheme="minorEastAsia" w:hAnsi="Lato" w:cs="Times New Roman"/>
                <w:color w:val="auto"/>
                <w:sz w:val="22"/>
              </w:rPr>
              <w:t>:</w:t>
            </w:r>
          </w:p>
          <w:p w14:paraId="68E47F5B" w14:textId="352009AA" w:rsidR="00F87B19" w:rsidRPr="00021A21" w:rsidRDefault="00D12B1E" w:rsidP="00906E9F">
            <w:pPr>
              <w:pStyle w:val="Akapitzlist"/>
              <w:numPr>
                <w:ilvl w:val="0"/>
                <w:numId w:val="11"/>
              </w:numPr>
              <w:spacing w:after="0" w:line="240" w:lineRule="auto"/>
              <w:jc w:val="left"/>
              <w:rPr>
                <w:rFonts w:ascii="Lato" w:eastAsiaTheme="minorHAnsi" w:hAnsi="Lato" w:cs="Times New Roman"/>
                <w:color w:val="auto"/>
                <w:sz w:val="22"/>
              </w:rPr>
            </w:pPr>
            <w:r w:rsidRPr="00021A21">
              <w:rPr>
                <w:rFonts w:ascii="Lato" w:eastAsiaTheme="minorEastAsia" w:hAnsi="Lato" w:cs="Times New Roman"/>
                <w:color w:val="auto"/>
                <w:sz w:val="22"/>
              </w:rPr>
              <w:t>pełnił rolę</w:t>
            </w:r>
            <w:r w:rsidR="003F5FD4" w:rsidRPr="00021A21">
              <w:rPr>
                <w:rFonts w:ascii="Lato" w:eastAsiaTheme="minorEastAsia" w:hAnsi="Lato" w:cs="Times New Roman"/>
                <w:color w:val="auto"/>
                <w:sz w:val="22"/>
              </w:rPr>
              <w:t xml:space="preserve"> Kierownika projektu/ Koordynatora w co najmniej jednym projekcie informatycznym, lub telekomunikacyjnym, wspierającym utrzymanie lub zorganizowanie infolinii o wartości co najmniej </w:t>
            </w:r>
            <w:r w:rsidR="00551623" w:rsidRPr="00021A21">
              <w:rPr>
                <w:rFonts w:ascii="Lato" w:eastAsiaTheme="minorEastAsia" w:hAnsi="Lato" w:cs="Times New Roman"/>
                <w:color w:val="auto"/>
                <w:sz w:val="22"/>
              </w:rPr>
              <w:t>3</w:t>
            </w:r>
            <w:r w:rsidR="003F5FD4" w:rsidRPr="00021A21">
              <w:rPr>
                <w:rFonts w:ascii="Lato" w:eastAsiaTheme="minorEastAsia" w:hAnsi="Lato" w:cs="Times New Roman"/>
                <w:color w:val="auto"/>
                <w:sz w:val="22"/>
              </w:rPr>
              <w:t>00 000 zł brutto</w:t>
            </w:r>
            <w:r w:rsidR="00117203" w:rsidRPr="00021A21">
              <w:rPr>
                <w:rFonts w:ascii="Lato" w:eastAsiaTheme="minorEastAsia" w:hAnsi="Lato" w:cs="Times New Roman"/>
                <w:color w:val="auto"/>
                <w:sz w:val="22"/>
              </w:rPr>
              <w:t xml:space="preserve"> lub</w:t>
            </w:r>
          </w:p>
          <w:p w14:paraId="79CAD611" w14:textId="30D97D57" w:rsidR="00F87B19" w:rsidRPr="00021A21" w:rsidRDefault="00AA3543" w:rsidP="00AA3543">
            <w:pPr>
              <w:pStyle w:val="Akapitzlist"/>
              <w:numPr>
                <w:ilvl w:val="0"/>
                <w:numId w:val="11"/>
              </w:numPr>
              <w:spacing w:after="0" w:line="240" w:lineRule="auto"/>
              <w:jc w:val="left"/>
              <w:rPr>
                <w:rFonts w:ascii="Lato" w:eastAsiaTheme="minorEastAsia" w:hAnsi="Lato" w:cs="Times New Roman"/>
                <w:color w:val="auto"/>
                <w:sz w:val="22"/>
              </w:rPr>
            </w:pPr>
            <w:r w:rsidRPr="00021A21">
              <w:rPr>
                <w:rFonts w:ascii="Lato" w:eastAsiaTheme="minorHAnsi" w:hAnsi="Lato" w:cs="Times New Roman"/>
                <w:color w:val="auto"/>
                <w:sz w:val="22"/>
              </w:rPr>
              <w:t>p</w:t>
            </w:r>
            <w:r w:rsidR="00F87B19" w:rsidRPr="00021A21">
              <w:rPr>
                <w:rFonts w:ascii="Lato" w:eastAsiaTheme="minorHAnsi" w:hAnsi="Lato" w:cs="Times New Roman"/>
                <w:color w:val="auto"/>
                <w:sz w:val="22"/>
              </w:rPr>
              <w:t xml:space="preserve">osiada co najmniej 2-letnie doświadczenie zawodowe, w tym co najmniej 12 miesięcy doświadczenia w pełnieniu roli Kierownika </w:t>
            </w:r>
            <w:r w:rsidR="002B69DF" w:rsidRPr="00021A21">
              <w:rPr>
                <w:rFonts w:ascii="Lato" w:eastAsiaTheme="minorHAnsi" w:hAnsi="Lato" w:cs="Times New Roman"/>
                <w:color w:val="auto"/>
                <w:sz w:val="22"/>
              </w:rPr>
              <w:t xml:space="preserve">w projekcie </w:t>
            </w:r>
            <w:r w:rsidR="00765269" w:rsidRPr="00021A21">
              <w:rPr>
                <w:rFonts w:ascii="Lato" w:eastAsiaTheme="minorHAnsi" w:hAnsi="Lato" w:cs="Times New Roman"/>
                <w:color w:val="auto"/>
                <w:sz w:val="22"/>
              </w:rPr>
              <w:t xml:space="preserve">w ramach którego </w:t>
            </w:r>
            <w:r w:rsidR="00650CF7" w:rsidRPr="00021A21">
              <w:rPr>
                <w:rFonts w:ascii="Lato" w:eastAsiaTheme="minorHAnsi" w:hAnsi="Lato" w:cs="Times New Roman"/>
                <w:color w:val="auto"/>
                <w:sz w:val="22"/>
              </w:rPr>
              <w:t xml:space="preserve">zapewniono udostępnienie </w:t>
            </w:r>
            <w:r w:rsidR="00765269" w:rsidRPr="00021A21">
              <w:rPr>
                <w:rFonts w:ascii="Lato" w:eastAsiaTheme="minorHAnsi" w:hAnsi="Lato" w:cs="Times New Roman"/>
                <w:color w:val="auto"/>
                <w:sz w:val="22"/>
              </w:rPr>
              <w:t xml:space="preserve"> usług</w:t>
            </w:r>
            <w:r w:rsidR="00650CF7" w:rsidRPr="00021A21">
              <w:rPr>
                <w:rFonts w:ascii="Lato" w:eastAsiaTheme="minorHAnsi" w:hAnsi="Lato" w:cs="Times New Roman"/>
                <w:color w:val="auto"/>
                <w:sz w:val="22"/>
              </w:rPr>
              <w:t>i</w:t>
            </w:r>
            <w:r w:rsidR="00765269" w:rsidRPr="00021A21">
              <w:rPr>
                <w:rFonts w:ascii="Lato" w:eastAsiaTheme="minorHAnsi" w:hAnsi="Lato" w:cs="Times New Roman"/>
                <w:color w:val="auto"/>
                <w:sz w:val="22"/>
              </w:rPr>
              <w:t xml:space="preserve"> telekom</w:t>
            </w:r>
            <w:r w:rsidR="009622D3" w:rsidRPr="00021A21">
              <w:rPr>
                <w:rFonts w:ascii="Lato" w:eastAsiaTheme="minorHAnsi" w:hAnsi="Lato" w:cs="Times New Roman"/>
                <w:color w:val="auto"/>
                <w:sz w:val="22"/>
              </w:rPr>
              <w:t>u</w:t>
            </w:r>
            <w:r w:rsidR="00765269" w:rsidRPr="00021A21">
              <w:rPr>
                <w:rFonts w:ascii="Lato" w:eastAsiaTheme="minorHAnsi" w:hAnsi="Lato" w:cs="Times New Roman"/>
                <w:color w:val="auto"/>
                <w:sz w:val="22"/>
              </w:rPr>
              <w:t>nikacyjn</w:t>
            </w:r>
            <w:r w:rsidR="00650CF7" w:rsidRPr="00021A21">
              <w:rPr>
                <w:rFonts w:ascii="Lato" w:eastAsiaTheme="minorHAnsi" w:hAnsi="Lato" w:cs="Times New Roman"/>
                <w:color w:val="auto"/>
                <w:sz w:val="22"/>
              </w:rPr>
              <w:t>ej</w:t>
            </w:r>
            <w:r w:rsidR="00B35199" w:rsidRPr="00021A21">
              <w:rPr>
                <w:rFonts w:ascii="Lato" w:eastAsiaTheme="minorHAnsi" w:hAnsi="Lato" w:cs="Times New Roman"/>
                <w:color w:val="auto"/>
                <w:sz w:val="22"/>
              </w:rPr>
              <w:t xml:space="preserve"> do </w:t>
            </w:r>
            <w:r w:rsidR="008532A7" w:rsidRPr="00021A21">
              <w:rPr>
                <w:rFonts w:ascii="Lato" w:eastAsiaTheme="minorHAnsi" w:hAnsi="Lato" w:cs="Times New Roman"/>
                <w:color w:val="auto"/>
                <w:sz w:val="22"/>
              </w:rPr>
              <w:t>Infolinii</w:t>
            </w:r>
            <w:r w:rsidR="00551623" w:rsidRPr="00021A21">
              <w:rPr>
                <w:rFonts w:ascii="Lato" w:eastAsiaTheme="minorHAnsi" w:hAnsi="Lato" w:cs="Times New Roman"/>
                <w:color w:val="auto"/>
                <w:sz w:val="22"/>
              </w:rPr>
              <w:t>.</w:t>
            </w:r>
            <w:r w:rsidR="008532A7" w:rsidRPr="00021A21">
              <w:rPr>
                <w:rFonts w:ascii="Lato" w:eastAsiaTheme="minorHAnsi" w:hAnsi="Lato" w:cs="Times New Roman"/>
                <w:color w:val="auto"/>
                <w:sz w:val="22"/>
              </w:rPr>
              <w:t xml:space="preserve"> </w:t>
            </w:r>
          </w:p>
        </w:tc>
      </w:tr>
    </w:tbl>
    <w:p w14:paraId="44C8262E" w14:textId="06A76E91" w:rsidR="001E18C1" w:rsidRPr="00021A21" w:rsidRDefault="001E18C1" w:rsidP="005166DB">
      <w:pPr>
        <w:pStyle w:val="Akapitzlist"/>
        <w:spacing w:after="0" w:line="276" w:lineRule="auto"/>
        <w:ind w:left="0" w:firstLine="0"/>
        <w:rPr>
          <w:rFonts w:ascii="Lato" w:hAnsi="Lato" w:cs="Times New Roman"/>
          <w:sz w:val="22"/>
        </w:rPr>
      </w:pPr>
    </w:p>
    <w:sectPr w:rsidR="001E18C1" w:rsidRPr="00021A21" w:rsidSect="00806A07">
      <w:footerReference w:type="default" r:id="rId8"/>
      <w:pgSz w:w="11906" w:h="16838"/>
      <w:pgMar w:top="1459" w:right="1247" w:bottom="1472" w:left="1416" w:header="227"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6DD3" w14:textId="77777777" w:rsidR="001E67BE" w:rsidRDefault="001E67BE" w:rsidP="00806A07">
      <w:pPr>
        <w:spacing w:after="0" w:line="240" w:lineRule="auto"/>
      </w:pPr>
      <w:r>
        <w:separator/>
      </w:r>
    </w:p>
  </w:endnote>
  <w:endnote w:type="continuationSeparator" w:id="0">
    <w:p w14:paraId="3B0B651A" w14:textId="77777777" w:rsidR="001E67BE" w:rsidRDefault="001E67BE" w:rsidP="00806A07">
      <w:pPr>
        <w:spacing w:after="0" w:line="240" w:lineRule="auto"/>
      </w:pPr>
      <w:r>
        <w:continuationSeparator/>
      </w:r>
    </w:p>
  </w:endnote>
  <w:endnote w:type="continuationNotice" w:id="1">
    <w:p w14:paraId="0C35BBC4" w14:textId="77777777" w:rsidR="001E67BE" w:rsidRDefault="001E6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Xihei">
    <w:altName w:val="STXihei"/>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627781"/>
      <w:docPartObj>
        <w:docPartGallery w:val="Page Numbers (Bottom of Page)"/>
        <w:docPartUnique/>
      </w:docPartObj>
    </w:sdtPr>
    <w:sdtContent>
      <w:p w14:paraId="7958D61F" w14:textId="69DBDF5E" w:rsidR="000679DB" w:rsidRDefault="000679DB">
        <w:pPr>
          <w:pStyle w:val="Stopka"/>
          <w:jc w:val="center"/>
        </w:pPr>
        <w:r>
          <w:fldChar w:fldCharType="begin"/>
        </w:r>
        <w:r>
          <w:instrText>PAGE   \* MERGEFORMAT</w:instrText>
        </w:r>
        <w:r>
          <w:fldChar w:fldCharType="separate"/>
        </w:r>
        <w:r>
          <w:t>2</w:t>
        </w:r>
        <w:r>
          <w:fldChar w:fldCharType="end"/>
        </w:r>
      </w:p>
    </w:sdtContent>
  </w:sdt>
  <w:p w14:paraId="491B2D52" w14:textId="77777777" w:rsidR="000679DB" w:rsidRDefault="000679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9449" w14:textId="77777777" w:rsidR="001E67BE" w:rsidRDefault="001E67BE" w:rsidP="00806A07">
      <w:pPr>
        <w:spacing w:after="0" w:line="240" w:lineRule="auto"/>
      </w:pPr>
      <w:r>
        <w:separator/>
      </w:r>
    </w:p>
  </w:footnote>
  <w:footnote w:type="continuationSeparator" w:id="0">
    <w:p w14:paraId="178B8C41" w14:textId="77777777" w:rsidR="001E67BE" w:rsidRDefault="001E67BE" w:rsidP="00806A07">
      <w:pPr>
        <w:spacing w:after="0" w:line="240" w:lineRule="auto"/>
      </w:pPr>
      <w:r>
        <w:continuationSeparator/>
      </w:r>
    </w:p>
  </w:footnote>
  <w:footnote w:type="continuationNotice" w:id="1">
    <w:p w14:paraId="410F18D1" w14:textId="77777777" w:rsidR="001E67BE" w:rsidRDefault="001E67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9FE"/>
    <w:multiLevelType w:val="hybridMultilevel"/>
    <w:tmpl w:val="7A3E2D8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0E2319"/>
    <w:multiLevelType w:val="hybridMultilevel"/>
    <w:tmpl w:val="EFC03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AD1AE7"/>
    <w:multiLevelType w:val="hybridMultilevel"/>
    <w:tmpl w:val="EBF0D8CE"/>
    <w:lvl w:ilvl="0" w:tplc="3F64422E">
      <w:start w:val="2"/>
      <w:numFmt w:val="upperRoman"/>
      <w:lvlText w:val="%1."/>
      <w:lvlJc w:val="left"/>
      <w:pPr>
        <w:ind w:left="3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1264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5E96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3854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D65B9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704365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F237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0A15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684BB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D968F9"/>
    <w:multiLevelType w:val="multilevel"/>
    <w:tmpl w:val="3032613E"/>
    <w:lvl w:ilvl="0">
      <w:start w:val="1"/>
      <w:numFmt w:val="decimal"/>
      <w:lvlText w:val="%1."/>
      <w:lvlJc w:val="left"/>
      <w:pPr>
        <w:ind w:left="592" w:hanging="360"/>
      </w:pPr>
    </w:lvl>
    <w:lvl w:ilvl="1">
      <w:start w:val="8"/>
      <w:numFmt w:val="decimal"/>
      <w:isLgl/>
      <w:lvlText w:val="%1.%2."/>
      <w:lvlJc w:val="left"/>
      <w:pPr>
        <w:ind w:left="622" w:hanging="390"/>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952" w:hanging="72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312" w:hanging="1080"/>
      </w:pPr>
      <w:rPr>
        <w:rFonts w:hint="default"/>
      </w:rPr>
    </w:lvl>
    <w:lvl w:ilvl="6">
      <w:start w:val="1"/>
      <w:numFmt w:val="decimal"/>
      <w:isLgl/>
      <w:lvlText w:val="%1.%2.%3.%4.%5.%6.%7."/>
      <w:lvlJc w:val="left"/>
      <w:pPr>
        <w:ind w:left="1672" w:hanging="1440"/>
      </w:pPr>
      <w:rPr>
        <w:rFonts w:hint="default"/>
      </w:rPr>
    </w:lvl>
    <w:lvl w:ilvl="7">
      <w:start w:val="1"/>
      <w:numFmt w:val="decimal"/>
      <w:isLgl/>
      <w:lvlText w:val="%1.%2.%3.%4.%5.%6.%7.%8."/>
      <w:lvlJc w:val="left"/>
      <w:pPr>
        <w:ind w:left="1672" w:hanging="1440"/>
      </w:pPr>
      <w:rPr>
        <w:rFonts w:hint="default"/>
      </w:rPr>
    </w:lvl>
    <w:lvl w:ilvl="8">
      <w:start w:val="1"/>
      <w:numFmt w:val="decimal"/>
      <w:isLgl/>
      <w:lvlText w:val="%1.%2.%3.%4.%5.%6.%7.%8.%9."/>
      <w:lvlJc w:val="left"/>
      <w:pPr>
        <w:ind w:left="2032" w:hanging="1800"/>
      </w:pPr>
      <w:rPr>
        <w:rFonts w:hint="default"/>
      </w:rPr>
    </w:lvl>
  </w:abstractNum>
  <w:abstractNum w:abstractNumId="4" w15:restartNumberingAfterBreak="0">
    <w:nsid w:val="512C3904"/>
    <w:multiLevelType w:val="hybridMultilevel"/>
    <w:tmpl w:val="B72C97D8"/>
    <w:lvl w:ilvl="0" w:tplc="E87A4618">
      <w:start w:val="1"/>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9A6F3D"/>
    <w:multiLevelType w:val="hybridMultilevel"/>
    <w:tmpl w:val="34589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1F3975"/>
    <w:multiLevelType w:val="hybridMultilevel"/>
    <w:tmpl w:val="B6D46FA0"/>
    <w:lvl w:ilvl="0" w:tplc="ACBE7684">
      <w:start w:val="1"/>
      <w:numFmt w:val="bullet"/>
      <w:lvlText w:val=""/>
      <w:lvlJc w:val="left"/>
      <w:pPr>
        <w:ind w:left="720" w:hanging="360"/>
      </w:pPr>
      <w:rPr>
        <w:rFonts w:ascii="Symbol" w:hAnsi="Symbol" w:hint="default"/>
      </w:rPr>
    </w:lvl>
    <w:lvl w:ilvl="1" w:tplc="1D7A1D64">
      <w:start w:val="1"/>
      <w:numFmt w:val="bullet"/>
      <w:lvlText w:val=""/>
      <w:lvlJc w:val="left"/>
      <w:pPr>
        <w:ind w:left="1440" w:hanging="360"/>
      </w:pPr>
      <w:rPr>
        <w:rFonts w:ascii="Symbol" w:hAnsi="Symbol" w:hint="default"/>
      </w:rPr>
    </w:lvl>
    <w:lvl w:ilvl="2" w:tplc="CF489FFE">
      <w:start w:val="1"/>
      <w:numFmt w:val="bullet"/>
      <w:lvlText w:val=""/>
      <w:lvlJc w:val="left"/>
      <w:pPr>
        <w:ind w:left="2160" w:hanging="360"/>
      </w:pPr>
      <w:rPr>
        <w:rFonts w:ascii="Wingdings" w:hAnsi="Wingdings" w:hint="default"/>
      </w:rPr>
    </w:lvl>
    <w:lvl w:ilvl="3" w:tplc="45CE40D6">
      <w:start w:val="1"/>
      <w:numFmt w:val="bullet"/>
      <w:lvlText w:val=""/>
      <w:lvlJc w:val="left"/>
      <w:pPr>
        <w:ind w:left="2880" w:hanging="360"/>
      </w:pPr>
      <w:rPr>
        <w:rFonts w:ascii="Symbol" w:hAnsi="Symbol" w:hint="default"/>
      </w:rPr>
    </w:lvl>
    <w:lvl w:ilvl="4" w:tplc="B2B8D666">
      <w:start w:val="1"/>
      <w:numFmt w:val="bullet"/>
      <w:lvlText w:val="o"/>
      <w:lvlJc w:val="left"/>
      <w:pPr>
        <w:ind w:left="3600" w:hanging="360"/>
      </w:pPr>
      <w:rPr>
        <w:rFonts w:ascii="Courier New" w:hAnsi="Courier New" w:hint="default"/>
      </w:rPr>
    </w:lvl>
    <w:lvl w:ilvl="5" w:tplc="88F813EA">
      <w:start w:val="1"/>
      <w:numFmt w:val="bullet"/>
      <w:lvlText w:val=""/>
      <w:lvlJc w:val="left"/>
      <w:pPr>
        <w:ind w:left="4320" w:hanging="360"/>
      </w:pPr>
      <w:rPr>
        <w:rFonts w:ascii="Wingdings" w:hAnsi="Wingdings" w:hint="default"/>
      </w:rPr>
    </w:lvl>
    <w:lvl w:ilvl="6" w:tplc="52AAC24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F7041E2A">
      <w:start w:val="1"/>
      <w:numFmt w:val="bullet"/>
      <w:lvlText w:val=""/>
      <w:lvlJc w:val="left"/>
      <w:pPr>
        <w:ind w:left="6480" w:hanging="360"/>
      </w:pPr>
      <w:rPr>
        <w:rFonts w:ascii="Wingdings" w:hAnsi="Wingdings" w:hint="default"/>
      </w:rPr>
    </w:lvl>
  </w:abstractNum>
  <w:abstractNum w:abstractNumId="7" w15:restartNumberingAfterBreak="0">
    <w:nsid w:val="5FF349D4"/>
    <w:multiLevelType w:val="hybridMultilevel"/>
    <w:tmpl w:val="41DE5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A07F15"/>
    <w:multiLevelType w:val="hybridMultilevel"/>
    <w:tmpl w:val="E92E413A"/>
    <w:lvl w:ilvl="0" w:tplc="86ECAF44">
      <w:start w:val="1"/>
      <w:numFmt w:val="bullet"/>
      <w:lvlText w:val="-"/>
      <w:lvlJc w:val="left"/>
      <w:pPr>
        <w:ind w:left="1440" w:hanging="360"/>
      </w:pPr>
      <w:rPr>
        <w:rFonts w:ascii="STXihei" w:eastAsia="STXihei" w:hAnsi="STXihei" w:hint="eastAsi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0D74678"/>
    <w:multiLevelType w:val="hybridMultilevel"/>
    <w:tmpl w:val="43267C50"/>
    <w:lvl w:ilvl="0" w:tplc="04150001">
      <w:start w:val="1"/>
      <w:numFmt w:val="bullet"/>
      <w:lvlText w:val=""/>
      <w:lvlJc w:val="left"/>
      <w:pPr>
        <w:ind w:left="720" w:hanging="360"/>
      </w:pPr>
      <w:rPr>
        <w:rFonts w:ascii="Symbol" w:hAnsi="Symbol" w:hint="default"/>
      </w:rPr>
    </w:lvl>
    <w:lvl w:ilvl="1" w:tplc="72C21C5E">
      <w:numFmt w:val="bullet"/>
      <w:lvlText w:val="•"/>
      <w:lvlJc w:val="left"/>
      <w:pPr>
        <w:ind w:left="1785" w:hanging="705"/>
      </w:pPr>
      <w:rPr>
        <w:rFonts w:ascii="Times New Roman" w:eastAsiaTheme="minorEastAsia"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76A7621"/>
    <w:multiLevelType w:val="hybridMultilevel"/>
    <w:tmpl w:val="4C1640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1781470">
    <w:abstractNumId w:val="2"/>
  </w:num>
  <w:num w:numId="2" w16cid:durableId="939147150">
    <w:abstractNumId w:val="3"/>
  </w:num>
  <w:num w:numId="3" w16cid:durableId="1616716475">
    <w:abstractNumId w:val="7"/>
  </w:num>
  <w:num w:numId="4" w16cid:durableId="1781335981">
    <w:abstractNumId w:val="10"/>
  </w:num>
  <w:num w:numId="5" w16cid:durableId="721634550">
    <w:abstractNumId w:val="4"/>
  </w:num>
  <w:num w:numId="6" w16cid:durableId="359477830">
    <w:abstractNumId w:val="5"/>
  </w:num>
  <w:num w:numId="7" w16cid:durableId="546067924">
    <w:abstractNumId w:val="8"/>
  </w:num>
  <w:num w:numId="8" w16cid:durableId="439422608">
    <w:abstractNumId w:val="9"/>
  </w:num>
  <w:num w:numId="9" w16cid:durableId="922034952">
    <w:abstractNumId w:val="0"/>
  </w:num>
  <w:num w:numId="10" w16cid:durableId="1239247035">
    <w:abstractNumId w:val="6"/>
  </w:num>
  <w:num w:numId="11" w16cid:durableId="39107776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C1"/>
    <w:rsid w:val="000015F9"/>
    <w:rsid w:val="0000330E"/>
    <w:rsid w:val="0000383C"/>
    <w:rsid w:val="00004E86"/>
    <w:rsid w:val="00005FDD"/>
    <w:rsid w:val="00010326"/>
    <w:rsid w:val="00017965"/>
    <w:rsid w:val="00017D4F"/>
    <w:rsid w:val="00021A21"/>
    <w:rsid w:val="00031682"/>
    <w:rsid w:val="0003518B"/>
    <w:rsid w:val="000408F3"/>
    <w:rsid w:val="00040E09"/>
    <w:rsid w:val="000457B5"/>
    <w:rsid w:val="000457E6"/>
    <w:rsid w:val="00045AFF"/>
    <w:rsid w:val="00045B2F"/>
    <w:rsid w:val="00047223"/>
    <w:rsid w:val="000473CD"/>
    <w:rsid w:val="00052025"/>
    <w:rsid w:val="00052FB4"/>
    <w:rsid w:val="0005397C"/>
    <w:rsid w:val="00061B38"/>
    <w:rsid w:val="00061C97"/>
    <w:rsid w:val="0006216D"/>
    <w:rsid w:val="00063454"/>
    <w:rsid w:val="00065DFC"/>
    <w:rsid w:val="00066CAF"/>
    <w:rsid w:val="000679DB"/>
    <w:rsid w:val="00067A82"/>
    <w:rsid w:val="00067B5D"/>
    <w:rsid w:val="00070D89"/>
    <w:rsid w:val="00071D21"/>
    <w:rsid w:val="00071F8A"/>
    <w:rsid w:val="000733B6"/>
    <w:rsid w:val="0007494E"/>
    <w:rsid w:val="0007531D"/>
    <w:rsid w:val="00080E48"/>
    <w:rsid w:val="00083D66"/>
    <w:rsid w:val="0008414C"/>
    <w:rsid w:val="00084171"/>
    <w:rsid w:val="00086B97"/>
    <w:rsid w:val="00086BBB"/>
    <w:rsid w:val="00086CFF"/>
    <w:rsid w:val="000919DA"/>
    <w:rsid w:val="00095C32"/>
    <w:rsid w:val="000964FF"/>
    <w:rsid w:val="000A05E7"/>
    <w:rsid w:val="000A06A9"/>
    <w:rsid w:val="000A0EE0"/>
    <w:rsid w:val="000A1CD4"/>
    <w:rsid w:val="000A2042"/>
    <w:rsid w:val="000A4F46"/>
    <w:rsid w:val="000A5621"/>
    <w:rsid w:val="000B24D8"/>
    <w:rsid w:val="000B27C7"/>
    <w:rsid w:val="000B42F9"/>
    <w:rsid w:val="000B77A1"/>
    <w:rsid w:val="000B7A97"/>
    <w:rsid w:val="000B7FBC"/>
    <w:rsid w:val="000C19A7"/>
    <w:rsid w:val="000C30F5"/>
    <w:rsid w:val="000C62B1"/>
    <w:rsid w:val="000D0E9F"/>
    <w:rsid w:val="000D4CE3"/>
    <w:rsid w:val="000D5696"/>
    <w:rsid w:val="000D6FBE"/>
    <w:rsid w:val="000E453A"/>
    <w:rsid w:val="000E56BE"/>
    <w:rsid w:val="000E5F0A"/>
    <w:rsid w:val="000E65BF"/>
    <w:rsid w:val="000F01AF"/>
    <w:rsid w:val="000F51B8"/>
    <w:rsid w:val="000F549E"/>
    <w:rsid w:val="0010066C"/>
    <w:rsid w:val="00101B40"/>
    <w:rsid w:val="00103FB5"/>
    <w:rsid w:val="001077DA"/>
    <w:rsid w:val="00110EA5"/>
    <w:rsid w:val="00113563"/>
    <w:rsid w:val="00114DA3"/>
    <w:rsid w:val="0011585C"/>
    <w:rsid w:val="00116483"/>
    <w:rsid w:val="001169C3"/>
    <w:rsid w:val="00116F10"/>
    <w:rsid w:val="00117203"/>
    <w:rsid w:val="00121350"/>
    <w:rsid w:val="00121AD4"/>
    <w:rsid w:val="00121C17"/>
    <w:rsid w:val="00122193"/>
    <w:rsid w:val="00122674"/>
    <w:rsid w:val="00126237"/>
    <w:rsid w:val="00126366"/>
    <w:rsid w:val="00130E9B"/>
    <w:rsid w:val="001339E6"/>
    <w:rsid w:val="00133F2E"/>
    <w:rsid w:val="00135105"/>
    <w:rsid w:val="00136333"/>
    <w:rsid w:val="00136C79"/>
    <w:rsid w:val="00141A69"/>
    <w:rsid w:val="00144CD6"/>
    <w:rsid w:val="00146023"/>
    <w:rsid w:val="001464B1"/>
    <w:rsid w:val="00147AD1"/>
    <w:rsid w:val="00151F36"/>
    <w:rsid w:val="0015568D"/>
    <w:rsid w:val="001557B8"/>
    <w:rsid w:val="00156072"/>
    <w:rsid w:val="0015710A"/>
    <w:rsid w:val="00157C13"/>
    <w:rsid w:val="00162808"/>
    <w:rsid w:val="00162BA7"/>
    <w:rsid w:val="00163B5D"/>
    <w:rsid w:val="00171C7A"/>
    <w:rsid w:val="00172433"/>
    <w:rsid w:val="00172BEE"/>
    <w:rsid w:val="00172D30"/>
    <w:rsid w:val="0017775D"/>
    <w:rsid w:val="00181DD4"/>
    <w:rsid w:val="00182E2E"/>
    <w:rsid w:val="00187AC1"/>
    <w:rsid w:val="00193476"/>
    <w:rsid w:val="001970ED"/>
    <w:rsid w:val="00197AD0"/>
    <w:rsid w:val="001A3EA1"/>
    <w:rsid w:val="001A55C0"/>
    <w:rsid w:val="001A6A13"/>
    <w:rsid w:val="001B0024"/>
    <w:rsid w:val="001B0566"/>
    <w:rsid w:val="001B2705"/>
    <w:rsid w:val="001B3FDF"/>
    <w:rsid w:val="001C046B"/>
    <w:rsid w:val="001C0B4F"/>
    <w:rsid w:val="001C2885"/>
    <w:rsid w:val="001C2E56"/>
    <w:rsid w:val="001C33C1"/>
    <w:rsid w:val="001C35D3"/>
    <w:rsid w:val="001C4CD4"/>
    <w:rsid w:val="001C570C"/>
    <w:rsid w:val="001C596E"/>
    <w:rsid w:val="001D436D"/>
    <w:rsid w:val="001D546B"/>
    <w:rsid w:val="001D5BD8"/>
    <w:rsid w:val="001E18C1"/>
    <w:rsid w:val="001E2828"/>
    <w:rsid w:val="001E3604"/>
    <w:rsid w:val="001E4302"/>
    <w:rsid w:val="001E4A57"/>
    <w:rsid w:val="001E67BE"/>
    <w:rsid w:val="001F2ACD"/>
    <w:rsid w:val="001F2B18"/>
    <w:rsid w:val="001F32C2"/>
    <w:rsid w:val="001F360B"/>
    <w:rsid w:val="001F3F3C"/>
    <w:rsid w:val="001F410A"/>
    <w:rsid w:val="001F41F8"/>
    <w:rsid w:val="001F5941"/>
    <w:rsid w:val="001F7CD0"/>
    <w:rsid w:val="00200F67"/>
    <w:rsid w:val="002027DD"/>
    <w:rsid w:val="00202D2C"/>
    <w:rsid w:val="00203A40"/>
    <w:rsid w:val="00204747"/>
    <w:rsid w:val="002052C8"/>
    <w:rsid w:val="002115C8"/>
    <w:rsid w:val="00211D76"/>
    <w:rsid w:val="00213E76"/>
    <w:rsid w:val="002154B0"/>
    <w:rsid w:val="0021618D"/>
    <w:rsid w:val="00217332"/>
    <w:rsid w:val="0021740E"/>
    <w:rsid w:val="0022386F"/>
    <w:rsid w:val="00224073"/>
    <w:rsid w:val="0022647C"/>
    <w:rsid w:val="00230531"/>
    <w:rsid w:val="00233D48"/>
    <w:rsid w:val="002352F3"/>
    <w:rsid w:val="0023731A"/>
    <w:rsid w:val="002402C4"/>
    <w:rsid w:val="00241346"/>
    <w:rsid w:val="0024255C"/>
    <w:rsid w:val="002451BE"/>
    <w:rsid w:val="00245FD2"/>
    <w:rsid w:val="00247264"/>
    <w:rsid w:val="002472DB"/>
    <w:rsid w:val="00247DB8"/>
    <w:rsid w:val="00250C06"/>
    <w:rsid w:val="00251EBF"/>
    <w:rsid w:val="002520F0"/>
    <w:rsid w:val="002536D1"/>
    <w:rsid w:val="00253EDF"/>
    <w:rsid w:val="002561A5"/>
    <w:rsid w:val="00256A20"/>
    <w:rsid w:val="002633CF"/>
    <w:rsid w:val="0026431F"/>
    <w:rsid w:val="00266006"/>
    <w:rsid w:val="0026668D"/>
    <w:rsid w:val="00266B38"/>
    <w:rsid w:val="00266B7D"/>
    <w:rsid w:val="00267FFC"/>
    <w:rsid w:val="00270300"/>
    <w:rsid w:val="00270361"/>
    <w:rsid w:val="00280452"/>
    <w:rsid w:val="00280F72"/>
    <w:rsid w:val="00283013"/>
    <w:rsid w:val="00283098"/>
    <w:rsid w:val="002938F3"/>
    <w:rsid w:val="002A0942"/>
    <w:rsid w:val="002A0CCF"/>
    <w:rsid w:val="002A1182"/>
    <w:rsid w:val="002A24B1"/>
    <w:rsid w:val="002A2A93"/>
    <w:rsid w:val="002A49DE"/>
    <w:rsid w:val="002A636E"/>
    <w:rsid w:val="002A6712"/>
    <w:rsid w:val="002B2F36"/>
    <w:rsid w:val="002B2FBC"/>
    <w:rsid w:val="002B36D8"/>
    <w:rsid w:val="002B69DF"/>
    <w:rsid w:val="002C0456"/>
    <w:rsid w:val="002C08AB"/>
    <w:rsid w:val="002C0C28"/>
    <w:rsid w:val="002C2D43"/>
    <w:rsid w:val="002C3991"/>
    <w:rsid w:val="002C6402"/>
    <w:rsid w:val="002C6B93"/>
    <w:rsid w:val="002D159F"/>
    <w:rsid w:val="002D15A9"/>
    <w:rsid w:val="002D3BA9"/>
    <w:rsid w:val="002D733C"/>
    <w:rsid w:val="002D7929"/>
    <w:rsid w:val="002E325A"/>
    <w:rsid w:val="002E3456"/>
    <w:rsid w:val="002E4D95"/>
    <w:rsid w:val="002F01A8"/>
    <w:rsid w:val="002F1C91"/>
    <w:rsid w:val="003008C1"/>
    <w:rsid w:val="003057E7"/>
    <w:rsid w:val="003071F7"/>
    <w:rsid w:val="00311318"/>
    <w:rsid w:val="0031345F"/>
    <w:rsid w:val="00314879"/>
    <w:rsid w:val="00315E70"/>
    <w:rsid w:val="00316515"/>
    <w:rsid w:val="00316FE1"/>
    <w:rsid w:val="003172C9"/>
    <w:rsid w:val="003200EA"/>
    <w:rsid w:val="00320185"/>
    <w:rsid w:val="00321FAE"/>
    <w:rsid w:val="003246FE"/>
    <w:rsid w:val="00325E86"/>
    <w:rsid w:val="003278D1"/>
    <w:rsid w:val="00332E84"/>
    <w:rsid w:val="003367C9"/>
    <w:rsid w:val="00336D45"/>
    <w:rsid w:val="0034040C"/>
    <w:rsid w:val="003469F9"/>
    <w:rsid w:val="00350D95"/>
    <w:rsid w:val="00352B10"/>
    <w:rsid w:val="00352CCE"/>
    <w:rsid w:val="00353F02"/>
    <w:rsid w:val="00357B03"/>
    <w:rsid w:val="00360A80"/>
    <w:rsid w:val="00362C2C"/>
    <w:rsid w:val="0036340D"/>
    <w:rsid w:val="00364DC2"/>
    <w:rsid w:val="00365FC1"/>
    <w:rsid w:val="003665D9"/>
    <w:rsid w:val="00370FEA"/>
    <w:rsid w:val="003773B2"/>
    <w:rsid w:val="00382875"/>
    <w:rsid w:val="00382A86"/>
    <w:rsid w:val="00382AFB"/>
    <w:rsid w:val="00382CFB"/>
    <w:rsid w:val="003843CF"/>
    <w:rsid w:val="003866D8"/>
    <w:rsid w:val="003866DF"/>
    <w:rsid w:val="003875C9"/>
    <w:rsid w:val="0038767A"/>
    <w:rsid w:val="0039386A"/>
    <w:rsid w:val="00394569"/>
    <w:rsid w:val="00395289"/>
    <w:rsid w:val="00395B7F"/>
    <w:rsid w:val="0039686B"/>
    <w:rsid w:val="003A1DF9"/>
    <w:rsid w:val="003A3E58"/>
    <w:rsid w:val="003A51B4"/>
    <w:rsid w:val="003A57A3"/>
    <w:rsid w:val="003A5A0E"/>
    <w:rsid w:val="003A607E"/>
    <w:rsid w:val="003A6F2C"/>
    <w:rsid w:val="003B1DFB"/>
    <w:rsid w:val="003B2AC3"/>
    <w:rsid w:val="003B2B8A"/>
    <w:rsid w:val="003C1F37"/>
    <w:rsid w:val="003C3FED"/>
    <w:rsid w:val="003C4DFD"/>
    <w:rsid w:val="003C7117"/>
    <w:rsid w:val="003D00B3"/>
    <w:rsid w:val="003D1413"/>
    <w:rsid w:val="003D7CF7"/>
    <w:rsid w:val="003E07B0"/>
    <w:rsid w:val="003E0890"/>
    <w:rsid w:val="003E2471"/>
    <w:rsid w:val="003E352D"/>
    <w:rsid w:val="003E4DFA"/>
    <w:rsid w:val="003E5C46"/>
    <w:rsid w:val="003E6A5A"/>
    <w:rsid w:val="003E6CBF"/>
    <w:rsid w:val="003E70C1"/>
    <w:rsid w:val="003E7A28"/>
    <w:rsid w:val="003E7FD8"/>
    <w:rsid w:val="003F1704"/>
    <w:rsid w:val="003F2884"/>
    <w:rsid w:val="003F4AAD"/>
    <w:rsid w:val="003F5FD4"/>
    <w:rsid w:val="003F724E"/>
    <w:rsid w:val="003F7E5C"/>
    <w:rsid w:val="0040332D"/>
    <w:rsid w:val="00403980"/>
    <w:rsid w:val="00404397"/>
    <w:rsid w:val="004045D7"/>
    <w:rsid w:val="004078D1"/>
    <w:rsid w:val="004123CF"/>
    <w:rsid w:val="004152FA"/>
    <w:rsid w:val="00415DF2"/>
    <w:rsid w:val="00415F51"/>
    <w:rsid w:val="004164FD"/>
    <w:rsid w:val="0042061D"/>
    <w:rsid w:val="0042459E"/>
    <w:rsid w:val="00424D0C"/>
    <w:rsid w:val="00426C32"/>
    <w:rsid w:val="004274DF"/>
    <w:rsid w:val="004307F5"/>
    <w:rsid w:val="004309D5"/>
    <w:rsid w:val="0043192F"/>
    <w:rsid w:val="004325F8"/>
    <w:rsid w:val="00434D24"/>
    <w:rsid w:val="00436978"/>
    <w:rsid w:val="00440722"/>
    <w:rsid w:val="0044140A"/>
    <w:rsid w:val="00441862"/>
    <w:rsid w:val="00443503"/>
    <w:rsid w:val="0044491B"/>
    <w:rsid w:val="004456CB"/>
    <w:rsid w:val="00447BF2"/>
    <w:rsid w:val="004521D0"/>
    <w:rsid w:val="00452343"/>
    <w:rsid w:val="00453447"/>
    <w:rsid w:val="00454AF1"/>
    <w:rsid w:val="00455A1E"/>
    <w:rsid w:val="00467938"/>
    <w:rsid w:val="00470DA9"/>
    <w:rsid w:val="004712A2"/>
    <w:rsid w:val="004719D9"/>
    <w:rsid w:val="004751F0"/>
    <w:rsid w:val="004760B0"/>
    <w:rsid w:val="00480EA1"/>
    <w:rsid w:val="00480F19"/>
    <w:rsid w:val="00481624"/>
    <w:rsid w:val="00482D1E"/>
    <w:rsid w:val="00487E93"/>
    <w:rsid w:val="004909A1"/>
    <w:rsid w:val="004931FA"/>
    <w:rsid w:val="00493413"/>
    <w:rsid w:val="0049422B"/>
    <w:rsid w:val="0049458F"/>
    <w:rsid w:val="00494650"/>
    <w:rsid w:val="00494D09"/>
    <w:rsid w:val="00495548"/>
    <w:rsid w:val="004960C4"/>
    <w:rsid w:val="0049611D"/>
    <w:rsid w:val="0049723B"/>
    <w:rsid w:val="004A00DB"/>
    <w:rsid w:val="004A2305"/>
    <w:rsid w:val="004A3608"/>
    <w:rsid w:val="004A374A"/>
    <w:rsid w:val="004A5064"/>
    <w:rsid w:val="004A7A31"/>
    <w:rsid w:val="004A7F1D"/>
    <w:rsid w:val="004B0645"/>
    <w:rsid w:val="004B0728"/>
    <w:rsid w:val="004B21DA"/>
    <w:rsid w:val="004B3708"/>
    <w:rsid w:val="004B4096"/>
    <w:rsid w:val="004B41AC"/>
    <w:rsid w:val="004B5B51"/>
    <w:rsid w:val="004B5BA2"/>
    <w:rsid w:val="004C001C"/>
    <w:rsid w:val="004C01DF"/>
    <w:rsid w:val="004C0F26"/>
    <w:rsid w:val="004C1815"/>
    <w:rsid w:val="004C18C8"/>
    <w:rsid w:val="004C2643"/>
    <w:rsid w:val="004C4011"/>
    <w:rsid w:val="004C41C5"/>
    <w:rsid w:val="004C46F0"/>
    <w:rsid w:val="004C56BE"/>
    <w:rsid w:val="004C5E74"/>
    <w:rsid w:val="004C6ABC"/>
    <w:rsid w:val="004D3AE1"/>
    <w:rsid w:val="004D3BE0"/>
    <w:rsid w:val="004D4BAC"/>
    <w:rsid w:val="004D5DD5"/>
    <w:rsid w:val="004D681F"/>
    <w:rsid w:val="004E2D35"/>
    <w:rsid w:val="004E5B8E"/>
    <w:rsid w:val="004E653F"/>
    <w:rsid w:val="004E65F7"/>
    <w:rsid w:val="004E72FC"/>
    <w:rsid w:val="004E778B"/>
    <w:rsid w:val="004F0176"/>
    <w:rsid w:val="004F19F0"/>
    <w:rsid w:val="004F2B9E"/>
    <w:rsid w:val="004F2E38"/>
    <w:rsid w:val="004F3774"/>
    <w:rsid w:val="004F3CB3"/>
    <w:rsid w:val="004F5399"/>
    <w:rsid w:val="0050302C"/>
    <w:rsid w:val="00506921"/>
    <w:rsid w:val="005078FC"/>
    <w:rsid w:val="00512DE0"/>
    <w:rsid w:val="0051397B"/>
    <w:rsid w:val="005150AB"/>
    <w:rsid w:val="005165FA"/>
    <w:rsid w:val="005166DB"/>
    <w:rsid w:val="00517477"/>
    <w:rsid w:val="00521E46"/>
    <w:rsid w:val="005241C8"/>
    <w:rsid w:val="00525BEE"/>
    <w:rsid w:val="005268B5"/>
    <w:rsid w:val="00531CB7"/>
    <w:rsid w:val="00535A18"/>
    <w:rsid w:val="0053755A"/>
    <w:rsid w:val="005401E9"/>
    <w:rsid w:val="005435A0"/>
    <w:rsid w:val="00546790"/>
    <w:rsid w:val="00550AF7"/>
    <w:rsid w:val="00551623"/>
    <w:rsid w:val="00555B7A"/>
    <w:rsid w:val="00557C24"/>
    <w:rsid w:val="00565E0D"/>
    <w:rsid w:val="00566B0C"/>
    <w:rsid w:val="00566B77"/>
    <w:rsid w:val="00570E80"/>
    <w:rsid w:val="00573E1C"/>
    <w:rsid w:val="00574D5A"/>
    <w:rsid w:val="00580114"/>
    <w:rsid w:val="00581DE8"/>
    <w:rsid w:val="005845F0"/>
    <w:rsid w:val="0058507F"/>
    <w:rsid w:val="0058519F"/>
    <w:rsid w:val="005860DB"/>
    <w:rsid w:val="005864E1"/>
    <w:rsid w:val="0059086B"/>
    <w:rsid w:val="00595353"/>
    <w:rsid w:val="005970A7"/>
    <w:rsid w:val="00597FBC"/>
    <w:rsid w:val="005A057C"/>
    <w:rsid w:val="005A0FD3"/>
    <w:rsid w:val="005A2F03"/>
    <w:rsid w:val="005A41EE"/>
    <w:rsid w:val="005A57C6"/>
    <w:rsid w:val="005A76CA"/>
    <w:rsid w:val="005B18D9"/>
    <w:rsid w:val="005B2824"/>
    <w:rsid w:val="005B3FC6"/>
    <w:rsid w:val="005B4576"/>
    <w:rsid w:val="005C0246"/>
    <w:rsid w:val="005C0B92"/>
    <w:rsid w:val="005C10B7"/>
    <w:rsid w:val="005C21F6"/>
    <w:rsid w:val="005C3525"/>
    <w:rsid w:val="005C40F6"/>
    <w:rsid w:val="005C68D3"/>
    <w:rsid w:val="005C74AD"/>
    <w:rsid w:val="005D0128"/>
    <w:rsid w:val="005D240E"/>
    <w:rsid w:val="005D2FCA"/>
    <w:rsid w:val="005D36D9"/>
    <w:rsid w:val="005D4CD9"/>
    <w:rsid w:val="005E26AD"/>
    <w:rsid w:val="005E3156"/>
    <w:rsid w:val="005E3BB7"/>
    <w:rsid w:val="005F2A07"/>
    <w:rsid w:val="005F2F46"/>
    <w:rsid w:val="005F33A4"/>
    <w:rsid w:val="005F5F99"/>
    <w:rsid w:val="00600A25"/>
    <w:rsid w:val="00600CE0"/>
    <w:rsid w:val="00602862"/>
    <w:rsid w:val="00602C69"/>
    <w:rsid w:val="00603B8F"/>
    <w:rsid w:val="00603E1A"/>
    <w:rsid w:val="0060400F"/>
    <w:rsid w:val="00605EBF"/>
    <w:rsid w:val="00606119"/>
    <w:rsid w:val="0061001D"/>
    <w:rsid w:val="00610953"/>
    <w:rsid w:val="00610CFD"/>
    <w:rsid w:val="00610F15"/>
    <w:rsid w:val="00611B62"/>
    <w:rsid w:val="00611D52"/>
    <w:rsid w:val="00612263"/>
    <w:rsid w:val="00613992"/>
    <w:rsid w:val="006156B8"/>
    <w:rsid w:val="0061700E"/>
    <w:rsid w:val="00621518"/>
    <w:rsid w:val="00621DA3"/>
    <w:rsid w:val="00623CEC"/>
    <w:rsid w:val="006261E1"/>
    <w:rsid w:val="00627810"/>
    <w:rsid w:val="00630200"/>
    <w:rsid w:val="0063058A"/>
    <w:rsid w:val="006331B9"/>
    <w:rsid w:val="0063406B"/>
    <w:rsid w:val="00640381"/>
    <w:rsid w:val="00643DAE"/>
    <w:rsid w:val="0064492E"/>
    <w:rsid w:val="00644E2F"/>
    <w:rsid w:val="0065017C"/>
    <w:rsid w:val="0065090E"/>
    <w:rsid w:val="00650CF7"/>
    <w:rsid w:val="00651914"/>
    <w:rsid w:val="0065214C"/>
    <w:rsid w:val="00652B51"/>
    <w:rsid w:val="0065428E"/>
    <w:rsid w:val="006551B2"/>
    <w:rsid w:val="0065540F"/>
    <w:rsid w:val="0065650C"/>
    <w:rsid w:val="00656518"/>
    <w:rsid w:val="00661E60"/>
    <w:rsid w:val="00664D26"/>
    <w:rsid w:val="00667A46"/>
    <w:rsid w:val="006703AB"/>
    <w:rsid w:val="00670DD0"/>
    <w:rsid w:val="006721E0"/>
    <w:rsid w:val="00673C50"/>
    <w:rsid w:val="006760D3"/>
    <w:rsid w:val="00680BAA"/>
    <w:rsid w:val="00681257"/>
    <w:rsid w:val="00683A47"/>
    <w:rsid w:val="0068707C"/>
    <w:rsid w:val="00687B33"/>
    <w:rsid w:val="00693004"/>
    <w:rsid w:val="00693BEC"/>
    <w:rsid w:val="006947D2"/>
    <w:rsid w:val="0069482F"/>
    <w:rsid w:val="00696391"/>
    <w:rsid w:val="00697254"/>
    <w:rsid w:val="006A15F4"/>
    <w:rsid w:val="006A16D0"/>
    <w:rsid w:val="006A20E5"/>
    <w:rsid w:val="006A767D"/>
    <w:rsid w:val="006A779B"/>
    <w:rsid w:val="006B1116"/>
    <w:rsid w:val="006B17AA"/>
    <w:rsid w:val="006B340B"/>
    <w:rsid w:val="006B5D1A"/>
    <w:rsid w:val="006B7543"/>
    <w:rsid w:val="006B79AE"/>
    <w:rsid w:val="006B79EE"/>
    <w:rsid w:val="006C1224"/>
    <w:rsid w:val="006C16C5"/>
    <w:rsid w:val="006C29D7"/>
    <w:rsid w:val="006C2CB6"/>
    <w:rsid w:val="006C79E3"/>
    <w:rsid w:val="006C7CE4"/>
    <w:rsid w:val="006D2E77"/>
    <w:rsid w:val="006D3291"/>
    <w:rsid w:val="006D519D"/>
    <w:rsid w:val="006D5736"/>
    <w:rsid w:val="006E11C2"/>
    <w:rsid w:val="006E696A"/>
    <w:rsid w:val="006F04E1"/>
    <w:rsid w:val="006F09CA"/>
    <w:rsid w:val="006F12F7"/>
    <w:rsid w:val="006F402E"/>
    <w:rsid w:val="006F4E2B"/>
    <w:rsid w:val="006F5A37"/>
    <w:rsid w:val="006F7C2D"/>
    <w:rsid w:val="006F7F06"/>
    <w:rsid w:val="00701464"/>
    <w:rsid w:val="007035D4"/>
    <w:rsid w:val="00703D9F"/>
    <w:rsid w:val="00707FE7"/>
    <w:rsid w:val="00710360"/>
    <w:rsid w:val="00710DB7"/>
    <w:rsid w:val="00713CB2"/>
    <w:rsid w:val="0072204C"/>
    <w:rsid w:val="00722472"/>
    <w:rsid w:val="007227F3"/>
    <w:rsid w:val="00724492"/>
    <w:rsid w:val="0073330A"/>
    <w:rsid w:val="00734FBE"/>
    <w:rsid w:val="00736806"/>
    <w:rsid w:val="00736D9B"/>
    <w:rsid w:val="007406A1"/>
    <w:rsid w:val="007425AD"/>
    <w:rsid w:val="007430F8"/>
    <w:rsid w:val="0074344E"/>
    <w:rsid w:val="00744A22"/>
    <w:rsid w:val="00745983"/>
    <w:rsid w:val="00745CA1"/>
    <w:rsid w:val="00747FF2"/>
    <w:rsid w:val="007515B9"/>
    <w:rsid w:val="007516F8"/>
    <w:rsid w:val="00752538"/>
    <w:rsid w:val="00754F58"/>
    <w:rsid w:val="00756BF2"/>
    <w:rsid w:val="00761081"/>
    <w:rsid w:val="007617ED"/>
    <w:rsid w:val="00761CE9"/>
    <w:rsid w:val="00764085"/>
    <w:rsid w:val="00764AE9"/>
    <w:rsid w:val="00764B7E"/>
    <w:rsid w:val="007650E0"/>
    <w:rsid w:val="00765269"/>
    <w:rsid w:val="00770199"/>
    <w:rsid w:val="0077209A"/>
    <w:rsid w:val="0077220C"/>
    <w:rsid w:val="00772FD7"/>
    <w:rsid w:val="007736DE"/>
    <w:rsid w:val="00775CAC"/>
    <w:rsid w:val="0077624C"/>
    <w:rsid w:val="00777BC2"/>
    <w:rsid w:val="0078125D"/>
    <w:rsid w:val="00781D6F"/>
    <w:rsid w:val="00781EBB"/>
    <w:rsid w:val="007821B2"/>
    <w:rsid w:val="00782395"/>
    <w:rsid w:val="00785ECC"/>
    <w:rsid w:val="00790F12"/>
    <w:rsid w:val="0079273B"/>
    <w:rsid w:val="00792D67"/>
    <w:rsid w:val="0079404B"/>
    <w:rsid w:val="00794422"/>
    <w:rsid w:val="0079535D"/>
    <w:rsid w:val="00796DB3"/>
    <w:rsid w:val="00796F72"/>
    <w:rsid w:val="007A2C60"/>
    <w:rsid w:val="007A31ED"/>
    <w:rsid w:val="007A41E2"/>
    <w:rsid w:val="007A6A7A"/>
    <w:rsid w:val="007B071C"/>
    <w:rsid w:val="007B25BC"/>
    <w:rsid w:val="007B513C"/>
    <w:rsid w:val="007B5B70"/>
    <w:rsid w:val="007B6554"/>
    <w:rsid w:val="007B66F1"/>
    <w:rsid w:val="007C29F0"/>
    <w:rsid w:val="007C2B6E"/>
    <w:rsid w:val="007C45FD"/>
    <w:rsid w:val="007C4C46"/>
    <w:rsid w:val="007C5FB3"/>
    <w:rsid w:val="007C7A5A"/>
    <w:rsid w:val="007D1E33"/>
    <w:rsid w:val="007D3240"/>
    <w:rsid w:val="007D4091"/>
    <w:rsid w:val="007D783E"/>
    <w:rsid w:val="007E006C"/>
    <w:rsid w:val="007E017C"/>
    <w:rsid w:val="007E1671"/>
    <w:rsid w:val="007E5C8B"/>
    <w:rsid w:val="007E67C1"/>
    <w:rsid w:val="007E6823"/>
    <w:rsid w:val="007E7D5D"/>
    <w:rsid w:val="007F047F"/>
    <w:rsid w:val="007F17E3"/>
    <w:rsid w:val="007F23BE"/>
    <w:rsid w:val="007F3CE4"/>
    <w:rsid w:val="007F4021"/>
    <w:rsid w:val="007F5015"/>
    <w:rsid w:val="007F5E20"/>
    <w:rsid w:val="008032F3"/>
    <w:rsid w:val="0080356E"/>
    <w:rsid w:val="00806781"/>
    <w:rsid w:val="00806A07"/>
    <w:rsid w:val="00812B6C"/>
    <w:rsid w:val="00817B6D"/>
    <w:rsid w:val="00817DC8"/>
    <w:rsid w:val="008214B1"/>
    <w:rsid w:val="00821D07"/>
    <w:rsid w:val="00821E95"/>
    <w:rsid w:val="00822C46"/>
    <w:rsid w:val="00827257"/>
    <w:rsid w:val="0082774D"/>
    <w:rsid w:val="0083302C"/>
    <w:rsid w:val="00833E08"/>
    <w:rsid w:val="008367EF"/>
    <w:rsid w:val="0083785E"/>
    <w:rsid w:val="00842DE0"/>
    <w:rsid w:val="00844A6E"/>
    <w:rsid w:val="00852FBA"/>
    <w:rsid w:val="008532A7"/>
    <w:rsid w:val="0085368D"/>
    <w:rsid w:val="00857919"/>
    <w:rsid w:val="008650B6"/>
    <w:rsid w:val="00866C73"/>
    <w:rsid w:val="00867761"/>
    <w:rsid w:val="00867965"/>
    <w:rsid w:val="008720EE"/>
    <w:rsid w:val="008721BF"/>
    <w:rsid w:val="00872EC2"/>
    <w:rsid w:val="00883316"/>
    <w:rsid w:val="00884610"/>
    <w:rsid w:val="0088479F"/>
    <w:rsid w:val="00884ED9"/>
    <w:rsid w:val="008871B9"/>
    <w:rsid w:val="008901D5"/>
    <w:rsid w:val="00891541"/>
    <w:rsid w:val="00891C94"/>
    <w:rsid w:val="00892372"/>
    <w:rsid w:val="008942DE"/>
    <w:rsid w:val="00894451"/>
    <w:rsid w:val="008960F8"/>
    <w:rsid w:val="00896275"/>
    <w:rsid w:val="008968FD"/>
    <w:rsid w:val="00897310"/>
    <w:rsid w:val="008A2D01"/>
    <w:rsid w:val="008A2ED7"/>
    <w:rsid w:val="008A39C4"/>
    <w:rsid w:val="008A693A"/>
    <w:rsid w:val="008A7C1B"/>
    <w:rsid w:val="008B103D"/>
    <w:rsid w:val="008B21EF"/>
    <w:rsid w:val="008B2757"/>
    <w:rsid w:val="008B4A85"/>
    <w:rsid w:val="008B685F"/>
    <w:rsid w:val="008B7E34"/>
    <w:rsid w:val="008C244F"/>
    <w:rsid w:val="008C33C5"/>
    <w:rsid w:val="008C38BD"/>
    <w:rsid w:val="008C3D1E"/>
    <w:rsid w:val="008C4236"/>
    <w:rsid w:val="008C4647"/>
    <w:rsid w:val="008C574F"/>
    <w:rsid w:val="008C632C"/>
    <w:rsid w:val="008C66F0"/>
    <w:rsid w:val="008C7EC2"/>
    <w:rsid w:val="008E12BB"/>
    <w:rsid w:val="008E13FC"/>
    <w:rsid w:val="008E195E"/>
    <w:rsid w:val="008E3879"/>
    <w:rsid w:val="008E441B"/>
    <w:rsid w:val="008E5479"/>
    <w:rsid w:val="008E56E0"/>
    <w:rsid w:val="008F1673"/>
    <w:rsid w:val="008F1AAF"/>
    <w:rsid w:val="008F373F"/>
    <w:rsid w:val="008F43C8"/>
    <w:rsid w:val="008F523A"/>
    <w:rsid w:val="008F585C"/>
    <w:rsid w:val="00901780"/>
    <w:rsid w:val="00903EB8"/>
    <w:rsid w:val="00906E9F"/>
    <w:rsid w:val="00916FA9"/>
    <w:rsid w:val="00917F34"/>
    <w:rsid w:val="00920F86"/>
    <w:rsid w:val="00922F80"/>
    <w:rsid w:val="009238F7"/>
    <w:rsid w:val="0092433A"/>
    <w:rsid w:val="00924599"/>
    <w:rsid w:val="00927B34"/>
    <w:rsid w:val="00930789"/>
    <w:rsid w:val="00931E0E"/>
    <w:rsid w:val="009340A8"/>
    <w:rsid w:val="00936E62"/>
    <w:rsid w:val="00940798"/>
    <w:rsid w:val="00941AD9"/>
    <w:rsid w:val="00942297"/>
    <w:rsid w:val="0094473A"/>
    <w:rsid w:val="009503BC"/>
    <w:rsid w:val="0095367D"/>
    <w:rsid w:val="00953F26"/>
    <w:rsid w:val="00954545"/>
    <w:rsid w:val="00954DFD"/>
    <w:rsid w:val="009576B6"/>
    <w:rsid w:val="00957948"/>
    <w:rsid w:val="00960132"/>
    <w:rsid w:val="009602B8"/>
    <w:rsid w:val="00961583"/>
    <w:rsid w:val="009622D3"/>
    <w:rsid w:val="00962459"/>
    <w:rsid w:val="0096527F"/>
    <w:rsid w:val="0096686C"/>
    <w:rsid w:val="009671D0"/>
    <w:rsid w:val="00967D2F"/>
    <w:rsid w:val="00972C75"/>
    <w:rsid w:val="00973593"/>
    <w:rsid w:val="00973C97"/>
    <w:rsid w:val="00975A02"/>
    <w:rsid w:val="00977ECB"/>
    <w:rsid w:val="00980F4D"/>
    <w:rsid w:val="00981E3D"/>
    <w:rsid w:val="0098529A"/>
    <w:rsid w:val="009901A7"/>
    <w:rsid w:val="009922A2"/>
    <w:rsid w:val="009923F5"/>
    <w:rsid w:val="009925AD"/>
    <w:rsid w:val="009941A5"/>
    <w:rsid w:val="009955F1"/>
    <w:rsid w:val="00995EB7"/>
    <w:rsid w:val="009A033F"/>
    <w:rsid w:val="009A262E"/>
    <w:rsid w:val="009A3DE3"/>
    <w:rsid w:val="009A4898"/>
    <w:rsid w:val="009A4E67"/>
    <w:rsid w:val="009A6CC8"/>
    <w:rsid w:val="009B017D"/>
    <w:rsid w:val="009B143A"/>
    <w:rsid w:val="009B2C6B"/>
    <w:rsid w:val="009B5366"/>
    <w:rsid w:val="009C0121"/>
    <w:rsid w:val="009C1CD1"/>
    <w:rsid w:val="009C52AC"/>
    <w:rsid w:val="009C5598"/>
    <w:rsid w:val="009C59DF"/>
    <w:rsid w:val="009C6678"/>
    <w:rsid w:val="009D1B19"/>
    <w:rsid w:val="009D4FC8"/>
    <w:rsid w:val="009D620D"/>
    <w:rsid w:val="009D7B11"/>
    <w:rsid w:val="009D7B5E"/>
    <w:rsid w:val="009E15A6"/>
    <w:rsid w:val="009E1A9C"/>
    <w:rsid w:val="009E2ABD"/>
    <w:rsid w:val="009E322C"/>
    <w:rsid w:val="009E3385"/>
    <w:rsid w:val="009E4ACB"/>
    <w:rsid w:val="009E6DF2"/>
    <w:rsid w:val="009F1893"/>
    <w:rsid w:val="009F2F61"/>
    <w:rsid w:val="009F4566"/>
    <w:rsid w:val="009F59E0"/>
    <w:rsid w:val="009F6879"/>
    <w:rsid w:val="009F728B"/>
    <w:rsid w:val="009F7606"/>
    <w:rsid w:val="00A010CF"/>
    <w:rsid w:val="00A07802"/>
    <w:rsid w:val="00A10584"/>
    <w:rsid w:val="00A105DA"/>
    <w:rsid w:val="00A111B4"/>
    <w:rsid w:val="00A11404"/>
    <w:rsid w:val="00A127C1"/>
    <w:rsid w:val="00A142C2"/>
    <w:rsid w:val="00A1564B"/>
    <w:rsid w:val="00A1609A"/>
    <w:rsid w:val="00A17B8B"/>
    <w:rsid w:val="00A202A9"/>
    <w:rsid w:val="00A210E7"/>
    <w:rsid w:val="00A2471D"/>
    <w:rsid w:val="00A2487A"/>
    <w:rsid w:val="00A2506C"/>
    <w:rsid w:val="00A260E9"/>
    <w:rsid w:val="00A261C6"/>
    <w:rsid w:val="00A30FB0"/>
    <w:rsid w:val="00A35957"/>
    <w:rsid w:val="00A36604"/>
    <w:rsid w:val="00A41098"/>
    <w:rsid w:val="00A46ADB"/>
    <w:rsid w:val="00A46E55"/>
    <w:rsid w:val="00A51043"/>
    <w:rsid w:val="00A51BFA"/>
    <w:rsid w:val="00A53666"/>
    <w:rsid w:val="00A538B3"/>
    <w:rsid w:val="00A57F77"/>
    <w:rsid w:val="00A6038A"/>
    <w:rsid w:val="00A61C81"/>
    <w:rsid w:val="00A62A4D"/>
    <w:rsid w:val="00A630B7"/>
    <w:rsid w:val="00A6348A"/>
    <w:rsid w:val="00A6428D"/>
    <w:rsid w:val="00A647FF"/>
    <w:rsid w:val="00A652B5"/>
    <w:rsid w:val="00A6574F"/>
    <w:rsid w:val="00A67B92"/>
    <w:rsid w:val="00A67D23"/>
    <w:rsid w:val="00A73AB8"/>
    <w:rsid w:val="00A75673"/>
    <w:rsid w:val="00A765D1"/>
    <w:rsid w:val="00A77B01"/>
    <w:rsid w:val="00A81FE3"/>
    <w:rsid w:val="00A835C4"/>
    <w:rsid w:val="00A83E60"/>
    <w:rsid w:val="00A84932"/>
    <w:rsid w:val="00A85F7F"/>
    <w:rsid w:val="00A8633C"/>
    <w:rsid w:val="00A8718D"/>
    <w:rsid w:val="00A92ECC"/>
    <w:rsid w:val="00A955A8"/>
    <w:rsid w:val="00A96E5F"/>
    <w:rsid w:val="00AA0944"/>
    <w:rsid w:val="00AA1704"/>
    <w:rsid w:val="00AA303C"/>
    <w:rsid w:val="00AA3543"/>
    <w:rsid w:val="00AA38CF"/>
    <w:rsid w:val="00AA4151"/>
    <w:rsid w:val="00AA7596"/>
    <w:rsid w:val="00AC0E5E"/>
    <w:rsid w:val="00AC2E0E"/>
    <w:rsid w:val="00AC38BC"/>
    <w:rsid w:val="00AC52A9"/>
    <w:rsid w:val="00AC6226"/>
    <w:rsid w:val="00AC6A80"/>
    <w:rsid w:val="00AC7423"/>
    <w:rsid w:val="00AC7546"/>
    <w:rsid w:val="00AD2112"/>
    <w:rsid w:val="00AD420D"/>
    <w:rsid w:val="00AD433E"/>
    <w:rsid w:val="00AD48D5"/>
    <w:rsid w:val="00AD4C58"/>
    <w:rsid w:val="00AD5D5D"/>
    <w:rsid w:val="00AD65A8"/>
    <w:rsid w:val="00AD6C98"/>
    <w:rsid w:val="00AE10C1"/>
    <w:rsid w:val="00AE2BC0"/>
    <w:rsid w:val="00AE372B"/>
    <w:rsid w:val="00AE3FFA"/>
    <w:rsid w:val="00AF00C2"/>
    <w:rsid w:val="00AF0CDA"/>
    <w:rsid w:val="00AF4458"/>
    <w:rsid w:val="00AF530F"/>
    <w:rsid w:val="00AF5C3B"/>
    <w:rsid w:val="00AF6269"/>
    <w:rsid w:val="00AF68DF"/>
    <w:rsid w:val="00AF7F41"/>
    <w:rsid w:val="00B00651"/>
    <w:rsid w:val="00B0098D"/>
    <w:rsid w:val="00B04DBE"/>
    <w:rsid w:val="00B05DC8"/>
    <w:rsid w:val="00B0671A"/>
    <w:rsid w:val="00B06FEB"/>
    <w:rsid w:val="00B11BFF"/>
    <w:rsid w:val="00B151B2"/>
    <w:rsid w:val="00B157C6"/>
    <w:rsid w:val="00B16A46"/>
    <w:rsid w:val="00B173B6"/>
    <w:rsid w:val="00B21830"/>
    <w:rsid w:val="00B232FC"/>
    <w:rsid w:val="00B244A5"/>
    <w:rsid w:val="00B25877"/>
    <w:rsid w:val="00B2662C"/>
    <w:rsid w:val="00B334E7"/>
    <w:rsid w:val="00B33527"/>
    <w:rsid w:val="00B35199"/>
    <w:rsid w:val="00B36266"/>
    <w:rsid w:val="00B402D6"/>
    <w:rsid w:val="00B418CF"/>
    <w:rsid w:val="00B4327F"/>
    <w:rsid w:val="00B4355C"/>
    <w:rsid w:val="00B44036"/>
    <w:rsid w:val="00B442E4"/>
    <w:rsid w:val="00B45637"/>
    <w:rsid w:val="00B4636B"/>
    <w:rsid w:val="00B464AD"/>
    <w:rsid w:val="00B5042D"/>
    <w:rsid w:val="00B51F78"/>
    <w:rsid w:val="00B55627"/>
    <w:rsid w:val="00B557AB"/>
    <w:rsid w:val="00B60E08"/>
    <w:rsid w:val="00B6216D"/>
    <w:rsid w:val="00B63599"/>
    <w:rsid w:val="00B72472"/>
    <w:rsid w:val="00B74676"/>
    <w:rsid w:val="00B74B1E"/>
    <w:rsid w:val="00B77984"/>
    <w:rsid w:val="00B80CC9"/>
    <w:rsid w:val="00B828AB"/>
    <w:rsid w:val="00B8301F"/>
    <w:rsid w:val="00B83240"/>
    <w:rsid w:val="00B844E8"/>
    <w:rsid w:val="00B85088"/>
    <w:rsid w:val="00B86F68"/>
    <w:rsid w:val="00B913C1"/>
    <w:rsid w:val="00B92778"/>
    <w:rsid w:val="00B92825"/>
    <w:rsid w:val="00B9457A"/>
    <w:rsid w:val="00B974EB"/>
    <w:rsid w:val="00BA1B71"/>
    <w:rsid w:val="00BA35A6"/>
    <w:rsid w:val="00BA4A69"/>
    <w:rsid w:val="00BB1B45"/>
    <w:rsid w:val="00BB2C9E"/>
    <w:rsid w:val="00BB40EA"/>
    <w:rsid w:val="00BB4113"/>
    <w:rsid w:val="00BC00E2"/>
    <w:rsid w:val="00BC0B9F"/>
    <w:rsid w:val="00BC31F6"/>
    <w:rsid w:val="00BC4E70"/>
    <w:rsid w:val="00BC5B11"/>
    <w:rsid w:val="00BC72B7"/>
    <w:rsid w:val="00BD2347"/>
    <w:rsid w:val="00BD45BF"/>
    <w:rsid w:val="00BD5B39"/>
    <w:rsid w:val="00BE2587"/>
    <w:rsid w:val="00BE32A8"/>
    <w:rsid w:val="00BE523C"/>
    <w:rsid w:val="00BE59C2"/>
    <w:rsid w:val="00BE65C5"/>
    <w:rsid w:val="00BF16B5"/>
    <w:rsid w:val="00BF5B15"/>
    <w:rsid w:val="00BF5C6E"/>
    <w:rsid w:val="00BF7809"/>
    <w:rsid w:val="00C02C00"/>
    <w:rsid w:val="00C04139"/>
    <w:rsid w:val="00C06EC2"/>
    <w:rsid w:val="00C073D0"/>
    <w:rsid w:val="00C10D2C"/>
    <w:rsid w:val="00C12251"/>
    <w:rsid w:val="00C132D7"/>
    <w:rsid w:val="00C137AE"/>
    <w:rsid w:val="00C13BD4"/>
    <w:rsid w:val="00C163B4"/>
    <w:rsid w:val="00C16B9B"/>
    <w:rsid w:val="00C21500"/>
    <w:rsid w:val="00C21B38"/>
    <w:rsid w:val="00C22311"/>
    <w:rsid w:val="00C2278B"/>
    <w:rsid w:val="00C23B46"/>
    <w:rsid w:val="00C247C6"/>
    <w:rsid w:val="00C315D6"/>
    <w:rsid w:val="00C3200C"/>
    <w:rsid w:val="00C346F7"/>
    <w:rsid w:val="00C3474E"/>
    <w:rsid w:val="00C41AAD"/>
    <w:rsid w:val="00C41C09"/>
    <w:rsid w:val="00C41F2F"/>
    <w:rsid w:val="00C422E8"/>
    <w:rsid w:val="00C47083"/>
    <w:rsid w:val="00C47630"/>
    <w:rsid w:val="00C51728"/>
    <w:rsid w:val="00C529F5"/>
    <w:rsid w:val="00C52B3B"/>
    <w:rsid w:val="00C558F1"/>
    <w:rsid w:val="00C56FAB"/>
    <w:rsid w:val="00C57690"/>
    <w:rsid w:val="00C57CE1"/>
    <w:rsid w:val="00C6257E"/>
    <w:rsid w:val="00C66180"/>
    <w:rsid w:val="00C6759F"/>
    <w:rsid w:val="00C676EB"/>
    <w:rsid w:val="00C7054C"/>
    <w:rsid w:val="00C71D8B"/>
    <w:rsid w:val="00C7251C"/>
    <w:rsid w:val="00C75769"/>
    <w:rsid w:val="00C81843"/>
    <w:rsid w:val="00C841D4"/>
    <w:rsid w:val="00C85794"/>
    <w:rsid w:val="00C86228"/>
    <w:rsid w:val="00C90025"/>
    <w:rsid w:val="00C90AC0"/>
    <w:rsid w:val="00C90EA7"/>
    <w:rsid w:val="00C91C25"/>
    <w:rsid w:val="00C91E96"/>
    <w:rsid w:val="00C934D0"/>
    <w:rsid w:val="00C9417B"/>
    <w:rsid w:val="00C95442"/>
    <w:rsid w:val="00C96368"/>
    <w:rsid w:val="00CA1A1A"/>
    <w:rsid w:val="00CA47C3"/>
    <w:rsid w:val="00CA604C"/>
    <w:rsid w:val="00CB2C4F"/>
    <w:rsid w:val="00CB325C"/>
    <w:rsid w:val="00CB3EE1"/>
    <w:rsid w:val="00CB77B7"/>
    <w:rsid w:val="00CC0516"/>
    <w:rsid w:val="00CC1EC8"/>
    <w:rsid w:val="00CC1F1D"/>
    <w:rsid w:val="00CC4022"/>
    <w:rsid w:val="00CC467D"/>
    <w:rsid w:val="00CD12CA"/>
    <w:rsid w:val="00CD142C"/>
    <w:rsid w:val="00CD24E0"/>
    <w:rsid w:val="00CD3077"/>
    <w:rsid w:val="00CD3B00"/>
    <w:rsid w:val="00CD4092"/>
    <w:rsid w:val="00CD6186"/>
    <w:rsid w:val="00CE0344"/>
    <w:rsid w:val="00CE4CFE"/>
    <w:rsid w:val="00CE58B3"/>
    <w:rsid w:val="00CE5F81"/>
    <w:rsid w:val="00CE75BE"/>
    <w:rsid w:val="00CF07F1"/>
    <w:rsid w:val="00CF1DB4"/>
    <w:rsid w:val="00CF2205"/>
    <w:rsid w:val="00CF24F5"/>
    <w:rsid w:val="00CF3374"/>
    <w:rsid w:val="00CF4D43"/>
    <w:rsid w:val="00CF66DC"/>
    <w:rsid w:val="00CF7AC0"/>
    <w:rsid w:val="00D002FA"/>
    <w:rsid w:val="00D0146D"/>
    <w:rsid w:val="00D02F10"/>
    <w:rsid w:val="00D03963"/>
    <w:rsid w:val="00D06805"/>
    <w:rsid w:val="00D073A4"/>
    <w:rsid w:val="00D074C3"/>
    <w:rsid w:val="00D11016"/>
    <w:rsid w:val="00D111E1"/>
    <w:rsid w:val="00D12B1E"/>
    <w:rsid w:val="00D13DEB"/>
    <w:rsid w:val="00D14A0A"/>
    <w:rsid w:val="00D158A0"/>
    <w:rsid w:val="00D17ED8"/>
    <w:rsid w:val="00D21850"/>
    <w:rsid w:val="00D24720"/>
    <w:rsid w:val="00D259E7"/>
    <w:rsid w:val="00D300AD"/>
    <w:rsid w:val="00D32A25"/>
    <w:rsid w:val="00D33DAE"/>
    <w:rsid w:val="00D35228"/>
    <w:rsid w:val="00D35ED3"/>
    <w:rsid w:val="00D40003"/>
    <w:rsid w:val="00D40319"/>
    <w:rsid w:val="00D40DB5"/>
    <w:rsid w:val="00D4110C"/>
    <w:rsid w:val="00D41131"/>
    <w:rsid w:val="00D4468D"/>
    <w:rsid w:val="00D45965"/>
    <w:rsid w:val="00D46DFB"/>
    <w:rsid w:val="00D47F92"/>
    <w:rsid w:val="00D503DA"/>
    <w:rsid w:val="00D507EA"/>
    <w:rsid w:val="00D55893"/>
    <w:rsid w:val="00D62C09"/>
    <w:rsid w:val="00D62EBA"/>
    <w:rsid w:val="00D646C3"/>
    <w:rsid w:val="00D64EA5"/>
    <w:rsid w:val="00D65001"/>
    <w:rsid w:val="00D664D9"/>
    <w:rsid w:val="00D709CC"/>
    <w:rsid w:val="00D72001"/>
    <w:rsid w:val="00D74BD7"/>
    <w:rsid w:val="00D756F3"/>
    <w:rsid w:val="00D762F2"/>
    <w:rsid w:val="00D768AA"/>
    <w:rsid w:val="00D77904"/>
    <w:rsid w:val="00D77F2F"/>
    <w:rsid w:val="00D82299"/>
    <w:rsid w:val="00D82BD8"/>
    <w:rsid w:val="00D83CBA"/>
    <w:rsid w:val="00D83DF9"/>
    <w:rsid w:val="00D84EC8"/>
    <w:rsid w:val="00D84F19"/>
    <w:rsid w:val="00D9123E"/>
    <w:rsid w:val="00D92867"/>
    <w:rsid w:val="00D92E64"/>
    <w:rsid w:val="00D93E7F"/>
    <w:rsid w:val="00D93EF2"/>
    <w:rsid w:val="00D9530D"/>
    <w:rsid w:val="00D97FEF"/>
    <w:rsid w:val="00DA1043"/>
    <w:rsid w:val="00DA1D02"/>
    <w:rsid w:val="00DA7193"/>
    <w:rsid w:val="00DB09DA"/>
    <w:rsid w:val="00DB0C14"/>
    <w:rsid w:val="00DB1957"/>
    <w:rsid w:val="00DB2FC2"/>
    <w:rsid w:val="00DB7E62"/>
    <w:rsid w:val="00DC069F"/>
    <w:rsid w:val="00DC0CAD"/>
    <w:rsid w:val="00DC21EA"/>
    <w:rsid w:val="00DC26BE"/>
    <w:rsid w:val="00DC35DF"/>
    <w:rsid w:val="00DC3ECF"/>
    <w:rsid w:val="00DC411B"/>
    <w:rsid w:val="00DC5925"/>
    <w:rsid w:val="00DC6E0A"/>
    <w:rsid w:val="00DC6E54"/>
    <w:rsid w:val="00DD3215"/>
    <w:rsid w:val="00DD61DC"/>
    <w:rsid w:val="00DE123E"/>
    <w:rsid w:val="00DE1896"/>
    <w:rsid w:val="00DE61E3"/>
    <w:rsid w:val="00DE69C2"/>
    <w:rsid w:val="00DF0320"/>
    <w:rsid w:val="00DF0B91"/>
    <w:rsid w:val="00DF1DF1"/>
    <w:rsid w:val="00DF390E"/>
    <w:rsid w:val="00DF5BA6"/>
    <w:rsid w:val="00DF6383"/>
    <w:rsid w:val="00DF7F86"/>
    <w:rsid w:val="00E04816"/>
    <w:rsid w:val="00E06FDB"/>
    <w:rsid w:val="00E11356"/>
    <w:rsid w:val="00E11AC5"/>
    <w:rsid w:val="00E137F7"/>
    <w:rsid w:val="00E144EB"/>
    <w:rsid w:val="00E1480D"/>
    <w:rsid w:val="00E15737"/>
    <w:rsid w:val="00E15B53"/>
    <w:rsid w:val="00E15BBB"/>
    <w:rsid w:val="00E15DFB"/>
    <w:rsid w:val="00E17AB7"/>
    <w:rsid w:val="00E2310B"/>
    <w:rsid w:val="00E237AA"/>
    <w:rsid w:val="00E24B47"/>
    <w:rsid w:val="00E300B5"/>
    <w:rsid w:val="00E3033B"/>
    <w:rsid w:val="00E30E69"/>
    <w:rsid w:val="00E33C41"/>
    <w:rsid w:val="00E35863"/>
    <w:rsid w:val="00E36BF7"/>
    <w:rsid w:val="00E371E6"/>
    <w:rsid w:val="00E374A9"/>
    <w:rsid w:val="00E40293"/>
    <w:rsid w:val="00E42DAD"/>
    <w:rsid w:val="00E444DC"/>
    <w:rsid w:val="00E445A2"/>
    <w:rsid w:val="00E461FC"/>
    <w:rsid w:val="00E534C4"/>
    <w:rsid w:val="00E55319"/>
    <w:rsid w:val="00E5564B"/>
    <w:rsid w:val="00E55A8B"/>
    <w:rsid w:val="00E55AC9"/>
    <w:rsid w:val="00E55E70"/>
    <w:rsid w:val="00E606D5"/>
    <w:rsid w:val="00E619E2"/>
    <w:rsid w:val="00E63266"/>
    <w:rsid w:val="00E63F6E"/>
    <w:rsid w:val="00E66FAF"/>
    <w:rsid w:val="00E676C9"/>
    <w:rsid w:val="00E7009F"/>
    <w:rsid w:val="00E70B30"/>
    <w:rsid w:val="00E719CF"/>
    <w:rsid w:val="00E7278A"/>
    <w:rsid w:val="00E736AA"/>
    <w:rsid w:val="00E737EF"/>
    <w:rsid w:val="00E802EC"/>
    <w:rsid w:val="00E85CC6"/>
    <w:rsid w:val="00E87101"/>
    <w:rsid w:val="00E90404"/>
    <w:rsid w:val="00E91420"/>
    <w:rsid w:val="00E91ED6"/>
    <w:rsid w:val="00E94E31"/>
    <w:rsid w:val="00E95CAB"/>
    <w:rsid w:val="00E95ECC"/>
    <w:rsid w:val="00E96209"/>
    <w:rsid w:val="00E96623"/>
    <w:rsid w:val="00E97E1C"/>
    <w:rsid w:val="00EA161C"/>
    <w:rsid w:val="00EA1BE8"/>
    <w:rsid w:val="00EA1C22"/>
    <w:rsid w:val="00EA1DF5"/>
    <w:rsid w:val="00EB42CF"/>
    <w:rsid w:val="00EB6CDC"/>
    <w:rsid w:val="00EB78AA"/>
    <w:rsid w:val="00EC4D77"/>
    <w:rsid w:val="00EC5B23"/>
    <w:rsid w:val="00EC7E0C"/>
    <w:rsid w:val="00ED0556"/>
    <w:rsid w:val="00ED0DAE"/>
    <w:rsid w:val="00ED2263"/>
    <w:rsid w:val="00ED25BF"/>
    <w:rsid w:val="00ED28C9"/>
    <w:rsid w:val="00ED2A73"/>
    <w:rsid w:val="00ED32C0"/>
    <w:rsid w:val="00ED34A0"/>
    <w:rsid w:val="00ED723F"/>
    <w:rsid w:val="00ED7AE3"/>
    <w:rsid w:val="00EE0B72"/>
    <w:rsid w:val="00EE1BCB"/>
    <w:rsid w:val="00EE2AA4"/>
    <w:rsid w:val="00EE6029"/>
    <w:rsid w:val="00EE609F"/>
    <w:rsid w:val="00EF100B"/>
    <w:rsid w:val="00EF111E"/>
    <w:rsid w:val="00EF2823"/>
    <w:rsid w:val="00EF4DC0"/>
    <w:rsid w:val="00EF56E9"/>
    <w:rsid w:val="00EF7202"/>
    <w:rsid w:val="00EF7602"/>
    <w:rsid w:val="00EF76D9"/>
    <w:rsid w:val="00EF7E4E"/>
    <w:rsid w:val="00F05291"/>
    <w:rsid w:val="00F10888"/>
    <w:rsid w:val="00F118E5"/>
    <w:rsid w:val="00F144CA"/>
    <w:rsid w:val="00F14FED"/>
    <w:rsid w:val="00F22284"/>
    <w:rsid w:val="00F24002"/>
    <w:rsid w:val="00F24F50"/>
    <w:rsid w:val="00F2699B"/>
    <w:rsid w:val="00F26C2D"/>
    <w:rsid w:val="00F303E6"/>
    <w:rsid w:val="00F324A2"/>
    <w:rsid w:val="00F32C42"/>
    <w:rsid w:val="00F34FA2"/>
    <w:rsid w:val="00F35571"/>
    <w:rsid w:val="00F371C8"/>
    <w:rsid w:val="00F4135C"/>
    <w:rsid w:val="00F414B9"/>
    <w:rsid w:val="00F43491"/>
    <w:rsid w:val="00F45924"/>
    <w:rsid w:val="00F45B50"/>
    <w:rsid w:val="00F465B2"/>
    <w:rsid w:val="00F479DB"/>
    <w:rsid w:val="00F504EA"/>
    <w:rsid w:val="00F51058"/>
    <w:rsid w:val="00F51865"/>
    <w:rsid w:val="00F52660"/>
    <w:rsid w:val="00F52A39"/>
    <w:rsid w:val="00F628D4"/>
    <w:rsid w:val="00F6591B"/>
    <w:rsid w:val="00F666F9"/>
    <w:rsid w:val="00F66B46"/>
    <w:rsid w:val="00F72F40"/>
    <w:rsid w:val="00F77F0E"/>
    <w:rsid w:val="00F77F16"/>
    <w:rsid w:val="00F80C45"/>
    <w:rsid w:val="00F81743"/>
    <w:rsid w:val="00F82994"/>
    <w:rsid w:val="00F856D1"/>
    <w:rsid w:val="00F87650"/>
    <w:rsid w:val="00F87B19"/>
    <w:rsid w:val="00F904FA"/>
    <w:rsid w:val="00F9083E"/>
    <w:rsid w:val="00F95D9E"/>
    <w:rsid w:val="00FA0E06"/>
    <w:rsid w:val="00FA4D0F"/>
    <w:rsid w:val="00FA62D2"/>
    <w:rsid w:val="00FA6FA8"/>
    <w:rsid w:val="00FB1196"/>
    <w:rsid w:val="00FB1E48"/>
    <w:rsid w:val="00FB4357"/>
    <w:rsid w:val="00FB4FCD"/>
    <w:rsid w:val="00FB50FB"/>
    <w:rsid w:val="00FC125A"/>
    <w:rsid w:val="00FC4893"/>
    <w:rsid w:val="00FC4E32"/>
    <w:rsid w:val="00FC50D0"/>
    <w:rsid w:val="00FC5FA6"/>
    <w:rsid w:val="00FC7B7A"/>
    <w:rsid w:val="00FD0132"/>
    <w:rsid w:val="00FD054D"/>
    <w:rsid w:val="00FD0D59"/>
    <w:rsid w:val="00FD2199"/>
    <w:rsid w:val="00FD278E"/>
    <w:rsid w:val="00FD3A73"/>
    <w:rsid w:val="00FD78B8"/>
    <w:rsid w:val="00FE0243"/>
    <w:rsid w:val="00FE0457"/>
    <w:rsid w:val="00FE06AB"/>
    <w:rsid w:val="00FE1943"/>
    <w:rsid w:val="00FE1C10"/>
    <w:rsid w:val="00FE3DEA"/>
    <w:rsid w:val="00FE5471"/>
    <w:rsid w:val="00FE5E15"/>
    <w:rsid w:val="00FE69C9"/>
    <w:rsid w:val="00FF35C8"/>
    <w:rsid w:val="00FF465A"/>
    <w:rsid w:val="00FF46EF"/>
    <w:rsid w:val="05027449"/>
    <w:rsid w:val="0DEE02C4"/>
    <w:rsid w:val="0FC03279"/>
    <w:rsid w:val="10A8A205"/>
    <w:rsid w:val="10B0F15F"/>
    <w:rsid w:val="1DB84BBF"/>
    <w:rsid w:val="1FEB8F01"/>
    <w:rsid w:val="2062A822"/>
    <w:rsid w:val="22FD8A41"/>
    <w:rsid w:val="29387256"/>
    <w:rsid w:val="2BA9BFB2"/>
    <w:rsid w:val="30CEFFED"/>
    <w:rsid w:val="3195677D"/>
    <w:rsid w:val="335B19DE"/>
    <w:rsid w:val="343E83AC"/>
    <w:rsid w:val="36658598"/>
    <w:rsid w:val="3A1DF918"/>
    <w:rsid w:val="3A9B45BD"/>
    <w:rsid w:val="3DB8CC28"/>
    <w:rsid w:val="4263FF52"/>
    <w:rsid w:val="444CCD43"/>
    <w:rsid w:val="472C95D1"/>
    <w:rsid w:val="4ABFB1E1"/>
    <w:rsid w:val="4D85FA99"/>
    <w:rsid w:val="4EBAC3B9"/>
    <w:rsid w:val="54697CD2"/>
    <w:rsid w:val="559A5EBD"/>
    <w:rsid w:val="65674550"/>
    <w:rsid w:val="70EA5E44"/>
    <w:rsid w:val="79738293"/>
    <w:rsid w:val="7E922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69" w:lineRule="auto"/>
      <w:ind w:left="368" w:hanging="368"/>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22"/>
      <w:ind w:left="10" w:right="173"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BE32A8"/>
    <w:rPr>
      <w:sz w:val="16"/>
      <w:szCs w:val="16"/>
    </w:rPr>
  </w:style>
  <w:style w:type="paragraph" w:styleId="Tekstkomentarza">
    <w:name w:val="annotation text"/>
    <w:basedOn w:val="Normalny"/>
    <w:link w:val="TekstkomentarzaZnak"/>
    <w:uiPriority w:val="99"/>
    <w:unhideWhenUsed/>
    <w:rsid w:val="00BE32A8"/>
    <w:pPr>
      <w:spacing w:line="240" w:lineRule="auto"/>
    </w:pPr>
    <w:rPr>
      <w:sz w:val="20"/>
      <w:szCs w:val="20"/>
    </w:rPr>
  </w:style>
  <w:style w:type="character" w:customStyle="1" w:styleId="TekstkomentarzaZnak">
    <w:name w:val="Tekst komentarza Znak"/>
    <w:basedOn w:val="Domylnaczcionkaakapitu"/>
    <w:link w:val="Tekstkomentarza"/>
    <w:uiPriority w:val="99"/>
    <w:rsid w:val="00BE32A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BE32A8"/>
    <w:rPr>
      <w:b/>
      <w:bCs/>
    </w:rPr>
  </w:style>
  <w:style w:type="character" w:customStyle="1" w:styleId="TematkomentarzaZnak">
    <w:name w:val="Temat komentarza Znak"/>
    <w:basedOn w:val="TekstkomentarzaZnak"/>
    <w:link w:val="Tematkomentarza"/>
    <w:uiPriority w:val="99"/>
    <w:semiHidden/>
    <w:rsid w:val="00BE32A8"/>
    <w:rPr>
      <w:rFonts w:ascii="Calibri" w:eastAsia="Calibri" w:hAnsi="Calibri" w:cs="Calibri"/>
      <w:b/>
      <w:bCs/>
      <w:color w:val="000000"/>
      <w:sz w:val="20"/>
      <w:szCs w:val="20"/>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597FBC"/>
    <w:pPr>
      <w:ind w:left="720"/>
      <w:contextualSpacing/>
    </w:pPr>
  </w:style>
  <w:style w:type="paragraph" w:styleId="Nagwek">
    <w:name w:val="header"/>
    <w:basedOn w:val="Normalny"/>
    <w:link w:val="NagwekZnak"/>
    <w:uiPriority w:val="99"/>
    <w:unhideWhenUsed/>
    <w:rsid w:val="00806A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6A07"/>
    <w:rPr>
      <w:rFonts w:ascii="Calibri" w:eastAsia="Calibri" w:hAnsi="Calibri" w:cs="Calibri"/>
      <w:color w:val="000000"/>
      <w:sz w:val="24"/>
    </w:rPr>
  </w:style>
  <w:style w:type="paragraph" w:styleId="Stopka">
    <w:name w:val="footer"/>
    <w:basedOn w:val="Normalny"/>
    <w:link w:val="StopkaZnak"/>
    <w:uiPriority w:val="99"/>
    <w:unhideWhenUsed/>
    <w:rsid w:val="00806A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6A07"/>
    <w:rPr>
      <w:rFonts w:ascii="Calibri" w:eastAsia="Calibri" w:hAnsi="Calibri" w:cs="Calibri"/>
      <w:color w:val="000000"/>
      <w:sz w:val="24"/>
    </w:rPr>
  </w:style>
  <w:style w:type="character" w:styleId="Hipercze">
    <w:name w:val="Hyperlink"/>
    <w:basedOn w:val="Domylnaczcionkaakapitu"/>
    <w:uiPriority w:val="99"/>
    <w:semiHidden/>
    <w:unhideWhenUsed/>
    <w:rsid w:val="002D159F"/>
    <w:rPr>
      <w:color w:val="0563C1"/>
      <w:u w:val="single"/>
    </w:rPr>
  </w:style>
  <w:style w:type="paragraph" w:customStyle="1" w:styleId="Default">
    <w:name w:val="Default"/>
    <w:basedOn w:val="Normalny"/>
    <w:rsid w:val="002D159F"/>
    <w:pPr>
      <w:autoSpaceDE w:val="0"/>
      <w:autoSpaceDN w:val="0"/>
      <w:spacing w:after="0" w:line="240" w:lineRule="auto"/>
      <w:ind w:left="0" w:firstLine="0"/>
      <w:jc w:val="left"/>
    </w:pPr>
    <w:rPr>
      <w:rFonts w:ascii="Times New Roman" w:eastAsia="Times New Roman" w:hAnsi="Times New Roman" w:cs="Times New Roman"/>
      <w:szCs w:val="24"/>
    </w:rPr>
  </w:style>
  <w:style w:type="table" w:customStyle="1" w:styleId="Tabela-Siatka7">
    <w:name w:val="Tabela - Siatka7"/>
    <w:basedOn w:val="Standardowy"/>
    <w:next w:val="Standardowy"/>
    <w:uiPriority w:val="39"/>
    <w:rsid w:val="008B21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rsid w:val="00754F58"/>
    <w:pPr>
      <w:spacing w:after="0" w:line="240" w:lineRule="auto"/>
    </w:pPr>
    <w:tblPr>
      <w:tblCellMar>
        <w:top w:w="0" w:type="dxa"/>
        <w:left w:w="0" w:type="dxa"/>
        <w:bottom w:w="0" w:type="dxa"/>
        <w:right w:w="0" w:type="dxa"/>
      </w:tblCellMar>
    </w:tblPr>
  </w:style>
  <w:style w:type="table" w:customStyle="1" w:styleId="TableGrid0">
    <w:name w:val="Table Grid0"/>
    <w:basedOn w:val="Standardowy"/>
    <w:uiPriority w:val="39"/>
    <w:rsid w:val="00754F5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54F58"/>
    <w:pPr>
      <w:spacing w:after="0" w:line="240" w:lineRule="auto"/>
    </w:pPr>
    <w:rPr>
      <w:rFonts w:ascii="Calibri" w:eastAsia="Calibri" w:hAnsi="Calibri" w:cs="Calibri"/>
      <w:color w:val="000000"/>
      <w:sz w:val="24"/>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A83E60"/>
    <w:rPr>
      <w:rFonts w:ascii="Calibri" w:eastAsia="Calibri" w:hAnsi="Calibri" w:cs="Calibri"/>
      <w:color w:val="000000"/>
      <w:sz w:val="24"/>
    </w:rPr>
  </w:style>
  <w:style w:type="character" w:customStyle="1" w:styleId="normaltextrun">
    <w:name w:val="normaltextrun"/>
    <w:basedOn w:val="Domylnaczcionkaakapitu"/>
    <w:rsid w:val="00B83240"/>
  </w:style>
  <w:style w:type="character" w:styleId="Wzmianka">
    <w:name w:val="Mention"/>
    <w:basedOn w:val="Domylnaczcionkaakapitu"/>
    <w:uiPriority w:val="99"/>
    <w:unhideWhenUsed/>
    <w:rsid w:val="002B2F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9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4FEA-7648-4F00-8E74-E1A7DD14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2331</Words>
  <Characters>13987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2022-12-07T15:20:00Z</dcterms:created>
  <dcterms:modified xsi:type="dcterms:W3CDTF">2022-12-07T15:38:00Z</dcterms:modified>
</cp:coreProperties>
</file>