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449F" w14:textId="77777777" w:rsidR="00CA2B8A" w:rsidRDefault="00CA2B8A" w:rsidP="00CA2B8A">
      <w:pPr>
        <w:spacing w:before="240"/>
        <w:jc w:val="center"/>
        <w:rPr>
          <w:rFonts w:cs="Verdana"/>
        </w:rPr>
      </w:pPr>
      <w:r>
        <w:rPr>
          <w:rFonts w:cs="Verdana"/>
          <w:b/>
          <w:bCs/>
        </w:rPr>
        <w:t>WZÓR PIERWSZEGO WEZWANIA NA ROZPRAWĘ</w:t>
      </w:r>
    </w:p>
    <w:p w14:paraId="25A74E1F" w14:textId="77777777" w:rsidR="00CA2B8A" w:rsidRDefault="00CA2B8A" w:rsidP="00CA2B8A">
      <w:pPr>
        <w:ind w:left="426" w:hanging="426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>(oznaczenie Sądu)</w:t>
      </w:r>
    </w:p>
    <w:p w14:paraId="1E6CC43F" w14:textId="77777777" w:rsidR="00CA2B8A" w:rsidRDefault="00CA2B8A" w:rsidP="00CA2B8A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.....................................</w:t>
      </w:r>
    </w:p>
    <w:p w14:paraId="4DB15537" w14:textId="77777777" w:rsidR="00CA2B8A" w:rsidRDefault="00CA2B8A" w:rsidP="00CA2B8A">
      <w:pPr>
        <w:ind w:left="568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>(sygnatura akt)</w:t>
      </w:r>
    </w:p>
    <w:p w14:paraId="271EFEE4" w14:textId="77777777" w:rsidR="00CA2B8A" w:rsidRDefault="00CA2B8A" w:rsidP="00CA2B8A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.....................................</w:t>
      </w:r>
    </w:p>
    <w:p w14:paraId="6B25377C" w14:textId="77777777" w:rsidR="00CA2B8A" w:rsidRDefault="00CA2B8A" w:rsidP="00CA2B8A">
      <w:pPr>
        <w:ind w:left="852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>(data)</w:t>
      </w:r>
    </w:p>
    <w:p w14:paraId="0DCE74E7" w14:textId="77777777" w:rsidR="00CA2B8A" w:rsidRDefault="00CA2B8A" w:rsidP="00CA2B8A">
      <w:pPr>
        <w:tabs>
          <w:tab w:val="left" w:pos="5760"/>
        </w:tabs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ab/>
        <w:t>Do</w:t>
      </w:r>
    </w:p>
    <w:p w14:paraId="44678847" w14:textId="77777777" w:rsidR="00CA2B8A" w:rsidRDefault="00CA2B8A" w:rsidP="00CA2B8A">
      <w:pPr>
        <w:tabs>
          <w:tab w:val="left" w:pos="5760"/>
        </w:tabs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ab/>
        <w:t>Pana/Pani</w:t>
      </w:r>
    </w:p>
    <w:p w14:paraId="52E3D4C6" w14:textId="77777777" w:rsidR="00CA2B8A" w:rsidRDefault="00CA2B8A" w:rsidP="00CA2B8A">
      <w:pPr>
        <w:tabs>
          <w:tab w:val="left" w:pos="5760"/>
        </w:tabs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ab/>
        <w:t>..........................................................</w:t>
      </w:r>
    </w:p>
    <w:p w14:paraId="096686A0" w14:textId="77777777" w:rsidR="00CA2B8A" w:rsidRDefault="00CA2B8A" w:rsidP="00CA2B8A">
      <w:pPr>
        <w:spacing w:before="240"/>
        <w:jc w:val="center"/>
        <w:rPr>
          <w:rFonts w:cs="Verdana"/>
          <w:sz w:val="16"/>
          <w:szCs w:val="16"/>
        </w:rPr>
      </w:pPr>
      <w:r>
        <w:rPr>
          <w:rFonts w:cs="Verdana"/>
          <w:b/>
          <w:bCs/>
          <w:sz w:val="16"/>
          <w:szCs w:val="16"/>
        </w:rPr>
        <w:t>WEZWANIE</w:t>
      </w:r>
    </w:p>
    <w:p w14:paraId="3D4761AC" w14:textId="77777777" w:rsidR="00CA2B8A" w:rsidRDefault="00CA2B8A" w:rsidP="00CA2B8A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Sąd ...................................................................................... w ............................................... doręcza Panu(i)</w:t>
      </w:r>
    </w:p>
    <w:p w14:paraId="767ACA24" w14:textId="77777777" w:rsidR="00CA2B8A" w:rsidRDefault="00CA2B8A" w:rsidP="00CA2B8A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odpis pozwu wniesionego przez .................................................................... przeciwko ........................................</w:t>
      </w:r>
    </w:p>
    <w:p w14:paraId="5FA9ABEE" w14:textId="77777777" w:rsidR="00CA2B8A" w:rsidRDefault="00CA2B8A" w:rsidP="00CA2B8A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w sprawie o ............................................................................. i zawiadamia, że rozprawa sądowa w tej sprawie</w:t>
      </w:r>
    </w:p>
    <w:p w14:paraId="0B35B62F" w14:textId="77777777" w:rsidR="00CA2B8A" w:rsidRDefault="00CA2B8A" w:rsidP="00CA2B8A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odbędzie się dnia ................................................................... o godzinie ...................................................... w sali</w:t>
      </w:r>
    </w:p>
    <w:p w14:paraId="269AF20E" w14:textId="77777777" w:rsidR="00CA2B8A" w:rsidRDefault="00CA2B8A" w:rsidP="00CA2B8A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nr ............................................................ budynku sądowego w .................................................................. przy</w:t>
      </w:r>
    </w:p>
    <w:p w14:paraId="2144D9C8" w14:textId="77777777" w:rsidR="00CA2B8A" w:rsidRDefault="00CA2B8A" w:rsidP="00CA2B8A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ul. ................................................... nr .......................</w:t>
      </w:r>
    </w:p>
    <w:p w14:paraId="69638733" w14:textId="77777777" w:rsidR="00CA2B8A" w:rsidRDefault="00CA2B8A" w:rsidP="00CA2B8A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Stawiennictwo Pana(i) na rozprawie nie jest obowiązkowe.</w:t>
      </w:r>
    </w:p>
    <w:p w14:paraId="2A469C8D" w14:textId="77777777" w:rsidR="00CA2B8A" w:rsidRDefault="00CA2B8A" w:rsidP="00CA2B8A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Na podstawie art. 207 § 2 Kodeksu postępowania cywilnego (k.p.c.) Sąd wzywa Pana(</w:t>
      </w:r>
      <w:proofErr w:type="spellStart"/>
      <w:r>
        <w:rPr>
          <w:rFonts w:cs="Verdana"/>
          <w:sz w:val="16"/>
          <w:szCs w:val="16"/>
        </w:rPr>
        <w:t>ią</w:t>
      </w:r>
      <w:proofErr w:type="spellEnd"/>
      <w:r>
        <w:rPr>
          <w:rFonts w:cs="Verdana"/>
          <w:sz w:val="16"/>
          <w:szCs w:val="16"/>
        </w:rPr>
        <w:t>) jako stronę pozwaną,</w:t>
      </w:r>
    </w:p>
    <w:p w14:paraId="71F08BB6" w14:textId="77777777" w:rsidR="00CA2B8A" w:rsidRDefault="00CA2B8A" w:rsidP="00CA2B8A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aby w ciągu ............................................ od dnia otrzymania niniejszego wezwania złożył(a) Pan(i) na piśmie w</w:t>
      </w:r>
    </w:p>
    <w:p w14:paraId="342CB1B0" w14:textId="77777777" w:rsidR="00CA2B8A" w:rsidRDefault="00CA2B8A" w:rsidP="00CA2B8A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......................... egzemplarzach następujące oświadczenia lub wyjaśnienia:</w:t>
      </w:r>
    </w:p>
    <w:p w14:paraId="31A98E6C" w14:textId="77777777" w:rsidR="00CA2B8A" w:rsidRDefault="00CA2B8A" w:rsidP="00CA2B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a)</w:t>
      </w:r>
      <w:r>
        <w:rPr>
          <w:rFonts w:cs="Verdana"/>
          <w:sz w:val="16"/>
          <w:szCs w:val="16"/>
        </w:rPr>
        <w:tab/>
        <w:t>czy uznaje żądanie pozwu, czy też wnosi o oddalenie powództwa?</w:t>
      </w:r>
    </w:p>
    <w:p w14:paraId="50C984C6" w14:textId="77777777" w:rsidR="00CA2B8A" w:rsidRDefault="00CA2B8A" w:rsidP="00CA2B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b)</w:t>
      </w:r>
      <w:r>
        <w:rPr>
          <w:rFonts w:cs="Verdana"/>
          <w:sz w:val="16"/>
          <w:szCs w:val="16"/>
        </w:rPr>
        <w:tab/>
        <w:t>czy uznaje twierdzenia pozwu za prawdziwe lub jakie zgłasza zarzuty?</w:t>
      </w:r>
    </w:p>
    <w:p w14:paraId="5DF77AF7" w14:textId="77777777" w:rsidR="00CA2B8A" w:rsidRDefault="00CA2B8A" w:rsidP="00CA2B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c)</w:t>
      </w:r>
      <w:r>
        <w:rPr>
          <w:rFonts w:cs="Verdana"/>
          <w:sz w:val="16"/>
          <w:szCs w:val="16"/>
        </w:rPr>
        <w:tab/>
        <w:t>jakie dowody (dokumenty, świadków) przedstawia na poparcie swoich zarzutów?</w:t>
      </w:r>
    </w:p>
    <w:p w14:paraId="7A354A2A" w14:textId="77777777" w:rsidR="00CA2B8A" w:rsidRDefault="00CA2B8A" w:rsidP="00CA2B8A">
      <w:pPr>
        <w:spacing w:before="720"/>
        <w:jc w:val="center"/>
        <w:rPr>
          <w:rFonts w:cs="Verdana"/>
          <w:sz w:val="16"/>
          <w:szCs w:val="16"/>
        </w:rPr>
      </w:pPr>
      <w:r>
        <w:rPr>
          <w:rFonts w:cs="Verdana"/>
          <w:b/>
          <w:bCs/>
          <w:sz w:val="16"/>
          <w:szCs w:val="16"/>
        </w:rPr>
        <w:t>Pouczenie</w:t>
      </w:r>
      <w:r>
        <w:rPr>
          <w:rFonts w:cs="Verdana"/>
          <w:b/>
          <w:bCs/>
          <w:sz w:val="16"/>
          <w:szCs w:val="16"/>
          <w:vertAlign w:val="superscript"/>
        </w:rPr>
        <w:t>*)</w:t>
      </w:r>
    </w:p>
    <w:p w14:paraId="696B37CC" w14:textId="77777777" w:rsidR="00CA2B8A" w:rsidRDefault="00CA2B8A" w:rsidP="00CA2B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1.</w:t>
      </w:r>
      <w:r>
        <w:rPr>
          <w:rFonts w:cs="Verdana"/>
          <w:sz w:val="16"/>
          <w:szCs w:val="16"/>
        </w:rPr>
        <w:tab/>
        <w:t>Pozwany może przed pierwszą rozprawą wnieść odpowiedź na pozew. W sprawach zawiłych lub</w:t>
      </w:r>
    </w:p>
    <w:p w14:paraId="514887C4" w14:textId="77777777" w:rsidR="00CA2B8A" w:rsidRDefault="00CA2B8A" w:rsidP="00CA2B8A">
      <w:pPr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rozrachunkowych przewodniczący może zarządzić przed pierwszą rozprawą wniesienie odpowiedzi na</w:t>
      </w:r>
    </w:p>
    <w:p w14:paraId="668D514D" w14:textId="77777777" w:rsidR="00CA2B8A" w:rsidRDefault="00CA2B8A" w:rsidP="00CA2B8A">
      <w:pPr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pozew (art. 207 § 1 i 2 k.p.c.).</w:t>
      </w:r>
    </w:p>
    <w:p w14:paraId="5674F4C7" w14:textId="77777777" w:rsidR="00CA2B8A" w:rsidRDefault="00CA2B8A" w:rsidP="00CA2B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2.</w:t>
      </w:r>
      <w:r>
        <w:rPr>
          <w:rFonts w:cs="Verdana"/>
          <w:sz w:val="16"/>
          <w:szCs w:val="16"/>
        </w:rPr>
        <w:tab/>
        <w:t>Strona może aż do zamknięcia rozprawy przytaczać okoliczności faktyczne i dowody na uzasadnienie</w:t>
      </w:r>
    </w:p>
    <w:p w14:paraId="5FDF4F28" w14:textId="77777777" w:rsidR="00CA2B8A" w:rsidRDefault="00CA2B8A" w:rsidP="00CA2B8A">
      <w:pPr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swych wniosków lub dla odparcia wniosków i twierdzeń strony przeciwnej, z zastrzeżeniem</w:t>
      </w:r>
    </w:p>
    <w:p w14:paraId="14EC9BB5" w14:textId="77777777" w:rsidR="00CA2B8A" w:rsidRDefault="00CA2B8A" w:rsidP="00CA2B8A">
      <w:pPr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niekorzystnych skutków, jakie według przepisów niniejszego kodeksu mogą dla niej wyniknąć z</w:t>
      </w:r>
    </w:p>
    <w:p w14:paraId="541E30FD" w14:textId="77777777" w:rsidR="00CA2B8A" w:rsidRDefault="00CA2B8A" w:rsidP="00CA2B8A">
      <w:pPr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działania na zwłokę lub niezastosowania się do zarządzeń przewodniczącego i postanowień sądu (art.</w:t>
      </w:r>
    </w:p>
    <w:p w14:paraId="254A49A1" w14:textId="77777777" w:rsidR="00CA2B8A" w:rsidRDefault="00CA2B8A" w:rsidP="00CA2B8A">
      <w:pPr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 xml:space="preserve">217 § 1 </w:t>
      </w:r>
      <w:proofErr w:type="spellStart"/>
      <w:r>
        <w:rPr>
          <w:rFonts w:cs="Verdana"/>
          <w:sz w:val="16"/>
          <w:szCs w:val="16"/>
        </w:rPr>
        <w:t>k.p.c</w:t>
      </w:r>
      <w:proofErr w:type="spellEnd"/>
      <w:r>
        <w:rPr>
          <w:rFonts w:cs="Verdana"/>
          <w:sz w:val="16"/>
          <w:szCs w:val="16"/>
        </w:rPr>
        <w:t>).</w:t>
      </w:r>
    </w:p>
    <w:p w14:paraId="2DF778A9" w14:textId="77777777" w:rsidR="00CA2B8A" w:rsidRDefault="00CA2B8A" w:rsidP="00CA2B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3.</w:t>
      </w:r>
      <w:r>
        <w:rPr>
          <w:rFonts w:cs="Verdana"/>
          <w:sz w:val="16"/>
          <w:szCs w:val="16"/>
        </w:rPr>
        <w:tab/>
        <w:t>Jeżeli pozwany nie stawił się na posiedzenie wyznaczone na rozprawę albo mimo stawienia się nie</w:t>
      </w:r>
    </w:p>
    <w:p w14:paraId="09DCB6B3" w14:textId="77777777" w:rsidR="00CA2B8A" w:rsidRDefault="00CA2B8A" w:rsidP="00CA2B8A">
      <w:pPr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 xml:space="preserve">bierze udziału w rozprawie, sąd wyda wyrok zaoczny (art. 339 § 1 </w:t>
      </w:r>
      <w:proofErr w:type="spellStart"/>
      <w:r>
        <w:rPr>
          <w:rFonts w:cs="Verdana"/>
          <w:sz w:val="16"/>
          <w:szCs w:val="16"/>
        </w:rPr>
        <w:t>k.p.c</w:t>
      </w:r>
      <w:proofErr w:type="spellEnd"/>
      <w:r>
        <w:rPr>
          <w:rFonts w:cs="Verdana"/>
          <w:sz w:val="16"/>
          <w:szCs w:val="16"/>
        </w:rPr>
        <w:t>).</w:t>
      </w:r>
    </w:p>
    <w:p w14:paraId="7359B98E" w14:textId="77777777" w:rsidR="00CA2B8A" w:rsidRDefault="00CA2B8A" w:rsidP="00CA2B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4.</w:t>
      </w:r>
      <w:r>
        <w:rPr>
          <w:rFonts w:cs="Verdana"/>
          <w:sz w:val="16"/>
          <w:szCs w:val="16"/>
        </w:rPr>
        <w:tab/>
        <w:t>Wyrok wydany w nieobecności pozwanego nie będzie zaoczny, jeżeli pozwany żądał przeprowadzenia</w:t>
      </w:r>
    </w:p>
    <w:p w14:paraId="54307632" w14:textId="77777777" w:rsidR="00CA2B8A" w:rsidRDefault="00CA2B8A" w:rsidP="00CA2B8A">
      <w:pPr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rozprawy w swej nieobecności albo składał już w sprawie wyjaśnienia ustnie lub na piśmie (art. 340</w:t>
      </w:r>
    </w:p>
    <w:p w14:paraId="62332E82" w14:textId="77777777" w:rsidR="00CA2B8A" w:rsidRDefault="00CA2B8A" w:rsidP="00CA2B8A">
      <w:pPr>
        <w:ind w:left="710" w:hanging="426"/>
        <w:jc w:val="both"/>
        <w:rPr>
          <w:rFonts w:cs="Verdana"/>
          <w:sz w:val="16"/>
          <w:szCs w:val="16"/>
        </w:rPr>
      </w:pPr>
      <w:proofErr w:type="spellStart"/>
      <w:r>
        <w:rPr>
          <w:rFonts w:cs="Verdana"/>
          <w:sz w:val="16"/>
          <w:szCs w:val="16"/>
        </w:rPr>
        <w:t>k.p.c</w:t>
      </w:r>
      <w:proofErr w:type="spellEnd"/>
      <w:r>
        <w:rPr>
          <w:rFonts w:cs="Verdana"/>
          <w:sz w:val="16"/>
          <w:szCs w:val="16"/>
        </w:rPr>
        <w:t>). Sąd z urzędu nada wyrokowi przy jego wydaniu rygor natychmiastowej wykonalności, jeżeli</w:t>
      </w:r>
    </w:p>
    <w:p w14:paraId="608C22F7" w14:textId="77777777" w:rsidR="00CA2B8A" w:rsidRDefault="00CA2B8A" w:rsidP="00CA2B8A">
      <w:pPr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 xml:space="preserve">wyrok uwzględniający powództwo jest zaoczny (art. 333 § 1 pkt 3 </w:t>
      </w:r>
      <w:proofErr w:type="spellStart"/>
      <w:r>
        <w:rPr>
          <w:rFonts w:cs="Verdana"/>
          <w:sz w:val="16"/>
          <w:szCs w:val="16"/>
        </w:rPr>
        <w:t>k.p.c</w:t>
      </w:r>
      <w:proofErr w:type="spellEnd"/>
      <w:r>
        <w:rPr>
          <w:rFonts w:cs="Verdana"/>
          <w:sz w:val="16"/>
          <w:szCs w:val="16"/>
        </w:rPr>
        <w:t>).</w:t>
      </w:r>
    </w:p>
    <w:p w14:paraId="7B265397" w14:textId="77777777" w:rsidR="00CA2B8A" w:rsidRDefault="00CA2B8A" w:rsidP="00CA2B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5.</w:t>
      </w:r>
      <w:r>
        <w:rPr>
          <w:rFonts w:cs="Verdana"/>
          <w:sz w:val="16"/>
          <w:szCs w:val="16"/>
        </w:rPr>
        <w:tab/>
        <w:t>Koszty rozprawy zaocznej i sprzeciwu ponosi pozwany, mimo że następnie wyrok zaoczny został</w:t>
      </w:r>
    </w:p>
    <w:p w14:paraId="0861BD59" w14:textId="77777777" w:rsidR="00CA2B8A" w:rsidRDefault="00CA2B8A" w:rsidP="00CA2B8A">
      <w:pPr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uchylony, chyba że niestawiennictwo pozwanego było niezawinione lub że nie dołączono do akt</w:t>
      </w:r>
    </w:p>
    <w:p w14:paraId="28A9AB9E" w14:textId="77777777" w:rsidR="00CA2B8A" w:rsidRDefault="00CA2B8A" w:rsidP="00CA2B8A">
      <w:pPr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 xml:space="preserve">nadesłanych do sądu przed rozprawą wyjaśnień pozwanego (art. 348 </w:t>
      </w:r>
      <w:proofErr w:type="spellStart"/>
      <w:r>
        <w:rPr>
          <w:rFonts w:cs="Verdana"/>
          <w:sz w:val="16"/>
          <w:szCs w:val="16"/>
        </w:rPr>
        <w:t>k.p.c</w:t>
      </w:r>
      <w:proofErr w:type="spellEnd"/>
      <w:r>
        <w:rPr>
          <w:rFonts w:cs="Verdana"/>
          <w:sz w:val="16"/>
          <w:szCs w:val="16"/>
        </w:rPr>
        <w:t xml:space="preserve">). </w:t>
      </w:r>
    </w:p>
    <w:p w14:paraId="10298D4A" w14:textId="77777777" w:rsidR="00CA2B8A" w:rsidRDefault="00CA2B8A" w:rsidP="00CA2B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6.</w:t>
      </w:r>
      <w:r>
        <w:rPr>
          <w:rFonts w:cs="Verdana"/>
          <w:sz w:val="16"/>
          <w:szCs w:val="16"/>
        </w:rPr>
        <w:tab/>
        <w:t>Strony i ich organy lub przedstawiciele ustawowi mogą działać przed sądem osobiście lub przez</w:t>
      </w:r>
    </w:p>
    <w:p w14:paraId="251E0EE6" w14:textId="77777777" w:rsidR="00CA2B8A" w:rsidRDefault="00CA2B8A" w:rsidP="00CA2B8A">
      <w:pPr>
        <w:ind w:left="710" w:hanging="426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 xml:space="preserve">pełnomocników (art. 86 </w:t>
      </w:r>
      <w:proofErr w:type="spellStart"/>
      <w:r>
        <w:rPr>
          <w:rFonts w:cs="Verdana"/>
          <w:sz w:val="16"/>
          <w:szCs w:val="16"/>
        </w:rPr>
        <w:t>k.p.c</w:t>
      </w:r>
      <w:proofErr w:type="spellEnd"/>
      <w:r>
        <w:rPr>
          <w:rFonts w:cs="Verdana"/>
          <w:sz w:val="16"/>
          <w:szCs w:val="16"/>
        </w:rPr>
        <w:t xml:space="preserve">). </w:t>
      </w:r>
    </w:p>
    <w:p w14:paraId="0D2E5E2E" w14:textId="77777777" w:rsidR="00CA2B8A" w:rsidRDefault="00CA2B8A" w:rsidP="00CA2B8A">
      <w:pPr>
        <w:tabs>
          <w:tab w:val="left" w:pos="284"/>
        </w:tabs>
        <w:ind w:left="284" w:hanging="284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7.</w:t>
      </w:r>
      <w:r>
        <w:rPr>
          <w:rFonts w:cs="Verdana"/>
          <w:sz w:val="16"/>
          <w:szCs w:val="16"/>
        </w:rPr>
        <w:tab/>
        <w:t>............................................................................................................................................................................ .</w:t>
      </w:r>
    </w:p>
    <w:p w14:paraId="46DFCF45" w14:textId="77777777" w:rsidR="00CA2B8A" w:rsidRDefault="00CA2B8A" w:rsidP="00CA2B8A">
      <w:pPr>
        <w:rPr>
          <w:rFonts w:cs="Verdana"/>
        </w:rPr>
      </w:pPr>
      <w:r>
        <w:rPr>
          <w:rFonts w:cs="Verdana"/>
        </w:rPr>
        <w:lastRenderedPageBreak/>
        <w:t>(inne)</w:t>
      </w:r>
    </w:p>
    <w:p w14:paraId="131F6BA0" w14:textId="77777777" w:rsidR="00CA2B8A" w:rsidRDefault="00CA2B8A" w:rsidP="00CA2B8A">
      <w:pPr>
        <w:tabs>
          <w:tab w:val="left" w:pos="708"/>
        </w:tabs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ab/>
        <w:t>Sędzia</w:t>
      </w:r>
    </w:p>
    <w:p w14:paraId="37709FA2" w14:textId="77777777" w:rsidR="00CA2B8A" w:rsidRDefault="00CA2B8A" w:rsidP="00CA2B8A">
      <w:pPr>
        <w:tabs>
          <w:tab w:val="left" w:pos="708"/>
        </w:tabs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ab/>
        <w:t>...............................</w:t>
      </w:r>
    </w:p>
    <w:p w14:paraId="76A8E0C4" w14:textId="77777777" w:rsidR="00CA2B8A" w:rsidRDefault="00CA2B8A" w:rsidP="00CA2B8A">
      <w:pPr>
        <w:tabs>
          <w:tab w:val="left" w:pos="708"/>
        </w:tabs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ab/>
        <w:t>(podpis)</w:t>
      </w:r>
    </w:p>
    <w:p w14:paraId="47C3B404" w14:textId="77777777" w:rsidR="00CA2B8A" w:rsidRDefault="00CA2B8A" w:rsidP="00CA2B8A">
      <w:pPr>
        <w:tabs>
          <w:tab w:val="left" w:pos="708"/>
        </w:tabs>
        <w:spacing w:before="720"/>
        <w:jc w:val="both"/>
        <w:rPr>
          <w:rFonts w:cs="Verdana"/>
          <w:sz w:val="13"/>
          <w:szCs w:val="13"/>
        </w:rPr>
      </w:pPr>
      <w:r>
        <w:rPr>
          <w:rFonts w:cs="Verdana"/>
          <w:sz w:val="13"/>
          <w:szCs w:val="13"/>
        </w:rPr>
        <w:tab/>
        <w:t>(pieczęć Sądu)</w:t>
      </w:r>
    </w:p>
    <w:p w14:paraId="39DDDE30" w14:textId="77777777" w:rsidR="00CA2B8A" w:rsidRDefault="00CA2B8A" w:rsidP="00CA2B8A">
      <w:pPr>
        <w:spacing w:before="48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Załączniki:</w:t>
      </w:r>
    </w:p>
    <w:p w14:paraId="0FA19E06" w14:textId="77777777" w:rsidR="00CA2B8A" w:rsidRDefault="00CA2B8A" w:rsidP="00CA2B8A">
      <w:pPr>
        <w:tabs>
          <w:tab w:val="left" w:pos="532"/>
        </w:tabs>
        <w:ind w:left="532" w:hanging="28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1.</w:t>
      </w:r>
      <w:r>
        <w:rPr>
          <w:rFonts w:cs="Verdana"/>
          <w:sz w:val="16"/>
          <w:szCs w:val="16"/>
        </w:rPr>
        <w:tab/>
        <w:t>pouczenie,</w:t>
      </w:r>
    </w:p>
    <w:p w14:paraId="463803B4" w14:textId="77777777" w:rsidR="00CA2B8A" w:rsidRDefault="00CA2B8A" w:rsidP="00CA2B8A">
      <w:pPr>
        <w:tabs>
          <w:tab w:val="left" w:pos="532"/>
        </w:tabs>
        <w:ind w:left="532" w:hanging="28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2.</w:t>
      </w:r>
      <w:r>
        <w:rPr>
          <w:rFonts w:cs="Verdana"/>
          <w:sz w:val="16"/>
          <w:szCs w:val="16"/>
        </w:rPr>
        <w:tab/>
        <w:t>odpis pozwu,</w:t>
      </w:r>
    </w:p>
    <w:p w14:paraId="6DF2DAB8" w14:textId="77777777" w:rsidR="00CA2B8A" w:rsidRDefault="00CA2B8A" w:rsidP="00CA2B8A">
      <w:pPr>
        <w:tabs>
          <w:tab w:val="left" w:pos="532"/>
        </w:tabs>
        <w:ind w:left="532" w:hanging="28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3.</w:t>
      </w:r>
      <w:r>
        <w:rPr>
          <w:rFonts w:cs="Verdana"/>
          <w:sz w:val="16"/>
          <w:szCs w:val="16"/>
        </w:rPr>
        <w:tab/>
        <w:t>odpis .............. .</w:t>
      </w:r>
    </w:p>
    <w:p w14:paraId="18BDA5E1" w14:textId="77777777" w:rsidR="00CA2B8A" w:rsidRDefault="00CA2B8A" w:rsidP="00CA2B8A">
      <w:pPr>
        <w:spacing w:before="480"/>
        <w:jc w:val="both"/>
        <w:rPr>
          <w:rFonts w:cs="Verdana"/>
          <w:sz w:val="15"/>
          <w:szCs w:val="15"/>
        </w:rPr>
      </w:pPr>
      <w:r>
        <w:rPr>
          <w:rFonts w:cs="Verdana"/>
          <w:sz w:val="15"/>
          <w:szCs w:val="15"/>
        </w:rPr>
        <w:t>Uwaga:</w:t>
      </w:r>
    </w:p>
    <w:p w14:paraId="04F9A9CC" w14:textId="3E9164E8" w:rsidR="00B65DB9" w:rsidRPr="00CA2B8A" w:rsidRDefault="00CA2B8A" w:rsidP="00CA2B8A">
      <w:r>
        <w:rPr>
          <w:rFonts w:cs="Verdana"/>
          <w:sz w:val="15"/>
          <w:szCs w:val="15"/>
        </w:rPr>
        <w:t>Po otrzymaniu niniejszego wezwania należy dokładnie zapoznać się z treścią dołączonych pouczeń.</w:t>
      </w:r>
    </w:p>
    <w:sectPr w:rsidR="00B65DB9" w:rsidRPr="00CA2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CF"/>
    <w:rsid w:val="00014CA2"/>
    <w:rsid w:val="000224DA"/>
    <w:rsid w:val="00044D35"/>
    <w:rsid w:val="00052C93"/>
    <w:rsid w:val="000C24CF"/>
    <w:rsid w:val="000D2852"/>
    <w:rsid w:val="00175BDA"/>
    <w:rsid w:val="001D3C9D"/>
    <w:rsid w:val="00200877"/>
    <w:rsid w:val="002B764C"/>
    <w:rsid w:val="002D23B8"/>
    <w:rsid w:val="002E5318"/>
    <w:rsid w:val="002F2467"/>
    <w:rsid w:val="002F6539"/>
    <w:rsid w:val="003315D1"/>
    <w:rsid w:val="00350E37"/>
    <w:rsid w:val="00376634"/>
    <w:rsid w:val="003C1E90"/>
    <w:rsid w:val="003D64F4"/>
    <w:rsid w:val="00410EC5"/>
    <w:rsid w:val="00412020"/>
    <w:rsid w:val="0044713E"/>
    <w:rsid w:val="004A3BBD"/>
    <w:rsid w:val="004B70A3"/>
    <w:rsid w:val="004C1FC3"/>
    <w:rsid w:val="00506851"/>
    <w:rsid w:val="0056395A"/>
    <w:rsid w:val="00570648"/>
    <w:rsid w:val="00696E74"/>
    <w:rsid w:val="006C4793"/>
    <w:rsid w:val="006D5E8B"/>
    <w:rsid w:val="007209CD"/>
    <w:rsid w:val="00730B66"/>
    <w:rsid w:val="007A0E3D"/>
    <w:rsid w:val="0083026A"/>
    <w:rsid w:val="00835766"/>
    <w:rsid w:val="00867AEF"/>
    <w:rsid w:val="008869B9"/>
    <w:rsid w:val="008D2ADD"/>
    <w:rsid w:val="00966669"/>
    <w:rsid w:val="009861CC"/>
    <w:rsid w:val="009A6F1F"/>
    <w:rsid w:val="00A8385A"/>
    <w:rsid w:val="00AE4A19"/>
    <w:rsid w:val="00B0667F"/>
    <w:rsid w:val="00B220D5"/>
    <w:rsid w:val="00B25DA8"/>
    <w:rsid w:val="00B516A9"/>
    <w:rsid w:val="00B75D81"/>
    <w:rsid w:val="00B827B2"/>
    <w:rsid w:val="00B94215"/>
    <w:rsid w:val="00BB22DA"/>
    <w:rsid w:val="00BD69A7"/>
    <w:rsid w:val="00C02810"/>
    <w:rsid w:val="00CA2B8A"/>
    <w:rsid w:val="00CF218C"/>
    <w:rsid w:val="00D26B5C"/>
    <w:rsid w:val="00D4422A"/>
    <w:rsid w:val="00D70985"/>
    <w:rsid w:val="00D71E91"/>
    <w:rsid w:val="00D96BB2"/>
    <w:rsid w:val="00DA328D"/>
    <w:rsid w:val="00DC3934"/>
    <w:rsid w:val="00DE76A4"/>
    <w:rsid w:val="00E6069D"/>
    <w:rsid w:val="00E67D79"/>
    <w:rsid w:val="00ED77BA"/>
    <w:rsid w:val="00F3751D"/>
    <w:rsid w:val="00FA2DB5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FAFE"/>
  <w15:chartTrackingRefBased/>
  <w15:docId w15:val="{58FC92C1-5262-479A-B763-581C2BA1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4C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Semeniuk Arkadiusz  (DWMPC)</dc:creator>
  <cp:keywords/>
  <dc:description/>
  <cp:lastModifiedBy>Semeniuk Arkadiusz  (DWMPC)</cp:lastModifiedBy>
  <cp:revision>2</cp:revision>
  <dcterms:created xsi:type="dcterms:W3CDTF">2021-10-27T14:36:00Z</dcterms:created>
  <dcterms:modified xsi:type="dcterms:W3CDTF">2021-10-27T14:36:00Z</dcterms:modified>
</cp:coreProperties>
</file>