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38039F">
        <w:rPr>
          <w:rFonts w:ascii="Arial" w:hAnsi="Arial" w:cs="Arial"/>
        </w:rPr>
        <w:t xml:space="preserve"> </w:t>
      </w:r>
      <w:r w:rsidR="00BB67C8">
        <w:rPr>
          <w:rFonts w:ascii="Arial" w:hAnsi="Arial" w:cs="Arial"/>
        </w:rPr>
        <w:t>1</w:t>
      </w:r>
      <w:r w:rsidR="004B47AD">
        <w:rPr>
          <w:rFonts w:ascii="Arial" w:hAnsi="Arial" w:cs="Arial"/>
        </w:rPr>
        <w:t>7</w:t>
      </w:r>
      <w:r w:rsidR="00BB67C8">
        <w:rPr>
          <w:rFonts w:ascii="Arial" w:hAnsi="Arial" w:cs="Arial"/>
        </w:rPr>
        <w:t xml:space="preserve"> października</w:t>
      </w:r>
      <w:r w:rsidR="00E85895">
        <w:rPr>
          <w:rFonts w:ascii="Arial" w:hAnsi="Arial" w:cs="Arial"/>
        </w:rPr>
        <w:t xml:space="preserve">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39416A">
        <w:rPr>
          <w:rFonts w:ascii="Arial" w:hAnsi="Arial" w:cs="Arial"/>
        </w:rPr>
        <w:t>49</w:t>
      </w:r>
      <w:bookmarkStart w:id="2" w:name="_GoBack"/>
      <w:bookmarkEnd w:id="2"/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BB67C8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C55FB7" w:rsidP="00C55FB7">
      <w:pPr>
        <w:pStyle w:val="pismamz"/>
        <w:tabs>
          <w:tab w:val="left" w:pos="1418"/>
        </w:tabs>
        <w:spacing w:before="1120"/>
        <w:ind w:left="1418" w:hanging="1418"/>
      </w:pPr>
      <w:r>
        <w:t>Dotyczy:</w:t>
      </w:r>
      <w:r>
        <w:tab/>
      </w:r>
      <w:r w:rsidR="00124A93">
        <w:t xml:space="preserve">postępowania o udzielenie zamówienia publicznego </w:t>
      </w:r>
      <w:r w:rsidR="00F42580">
        <w:t>pn. „</w:t>
      </w:r>
      <w:r w:rsidR="004B47AD" w:rsidRPr="004B47AD">
        <w:t>Organizacja konferencji „Własność, zarzadzanie, odpowiedzialność” w ramach Ogólnopolskiej debaty „Wspólnie dla Zdrowia” w Centrum Dydaktycznym Uniwersytetu Medycznego</w:t>
      </w:r>
      <w:r w:rsidR="00F42580">
        <w:t>”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BB67C8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Odpowiedzi na pytania</w:t>
      </w:r>
    </w:p>
    <w:p w:rsidR="00AA7F65" w:rsidRDefault="00AA7F65" w:rsidP="00DB33B0">
      <w:pPr>
        <w:spacing w:after="0" w:line="360" w:lineRule="auto"/>
        <w:jc w:val="both"/>
        <w:rPr>
          <w:rFonts w:ascii="Arial" w:hAnsi="Arial"/>
          <w:b/>
        </w:rPr>
      </w:pPr>
    </w:p>
    <w:p w:rsidR="00DB33B0" w:rsidRDefault="00DB33B0" w:rsidP="00BA00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informuję, że w postępowaniu o udzielenie zamówienia publicznego, prowad</w:t>
      </w:r>
      <w:r w:rsidR="00AA7F65">
        <w:rPr>
          <w:rFonts w:ascii="Arial" w:hAnsi="Arial" w:cs="Arial"/>
        </w:rPr>
        <w:t>zon</w:t>
      </w:r>
      <w:r w:rsidR="0038039F">
        <w:rPr>
          <w:rFonts w:ascii="Arial" w:hAnsi="Arial" w:cs="Arial"/>
        </w:rPr>
        <w:t>ym</w:t>
      </w:r>
      <w:r w:rsidR="00AA7F65">
        <w:rPr>
          <w:rFonts w:ascii="Arial" w:hAnsi="Arial" w:cs="Arial"/>
        </w:rPr>
        <w:t xml:space="preserve"> w trybie art. 138o ustawy Prawo zamówień publicznych </w:t>
      </w:r>
      <w:r w:rsidR="00AA7F65" w:rsidRPr="00AA7F65">
        <w:rPr>
          <w:rFonts w:ascii="Arial" w:hAnsi="Arial" w:cs="Arial"/>
        </w:rPr>
        <w:t xml:space="preserve">(Dz. U. z 2017 r. poz. 1579 z </w:t>
      </w:r>
      <w:proofErr w:type="spellStart"/>
      <w:r w:rsidR="00AA7F65" w:rsidRPr="00AA7F65">
        <w:rPr>
          <w:rFonts w:ascii="Arial" w:hAnsi="Arial" w:cs="Arial"/>
        </w:rPr>
        <w:t>późn</w:t>
      </w:r>
      <w:proofErr w:type="spellEnd"/>
      <w:r w:rsidR="00AA7F65" w:rsidRPr="00AA7F65">
        <w:rPr>
          <w:rFonts w:ascii="Arial" w:hAnsi="Arial" w:cs="Arial"/>
        </w:rPr>
        <w:t>. zm.) zwanej dalej „ustawą”</w:t>
      </w:r>
      <w:r>
        <w:rPr>
          <w:rFonts w:ascii="Arial" w:hAnsi="Arial" w:cs="Arial"/>
        </w:rPr>
        <w:t xml:space="preserve"> wpłynęły pytania.</w:t>
      </w:r>
    </w:p>
    <w:p w:rsidR="00DB33B0" w:rsidRDefault="00AA7F65" w:rsidP="00BA0075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 xml:space="preserve">Zamawiający </w:t>
      </w:r>
      <w:r w:rsidR="00DB33B0">
        <w:rPr>
          <w:rFonts w:cs="Arial"/>
        </w:rPr>
        <w:t xml:space="preserve">poniżej </w:t>
      </w:r>
      <w:r>
        <w:rPr>
          <w:rFonts w:cs="Arial"/>
        </w:rPr>
        <w:t xml:space="preserve">przedstawia </w:t>
      </w:r>
      <w:r w:rsidR="00DB33B0">
        <w:rPr>
          <w:rFonts w:cs="Arial"/>
        </w:rPr>
        <w:t>treść pytań i</w:t>
      </w:r>
      <w:r>
        <w:rPr>
          <w:rFonts w:cs="Arial"/>
        </w:rPr>
        <w:t> odpowiedzi</w:t>
      </w:r>
      <w:r w:rsidR="0038039F">
        <w:rPr>
          <w:rFonts w:cs="Arial"/>
        </w:rPr>
        <w:t>:</w:t>
      </w:r>
    </w:p>
    <w:p w:rsidR="00124A93" w:rsidRDefault="00124A93" w:rsidP="00BA0075">
      <w:pPr>
        <w:pStyle w:val="pismamz"/>
        <w:tabs>
          <w:tab w:val="left" w:pos="5400"/>
        </w:tabs>
      </w:pPr>
    </w:p>
    <w:p w:rsidR="00536017" w:rsidRDefault="00536017" w:rsidP="00BA0075">
      <w:pPr>
        <w:pStyle w:val="pismamz"/>
        <w:tabs>
          <w:tab w:val="left" w:pos="5400"/>
        </w:tabs>
        <w:rPr>
          <w:b/>
        </w:rPr>
      </w:pPr>
    </w:p>
    <w:p w:rsidR="00124A93" w:rsidRPr="00124A93" w:rsidRDefault="00124A93" w:rsidP="00BA0075">
      <w:pPr>
        <w:pStyle w:val="pismamz"/>
        <w:tabs>
          <w:tab w:val="left" w:pos="5400"/>
        </w:tabs>
        <w:rPr>
          <w:b/>
        </w:rPr>
      </w:pPr>
      <w:r w:rsidRPr="00124A93">
        <w:rPr>
          <w:b/>
        </w:rPr>
        <w:t xml:space="preserve">Pytanie nr 1 </w:t>
      </w:r>
    </w:p>
    <w:p w:rsidR="00885C9D" w:rsidRDefault="005E3EAA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4B47AD" w:rsidRPr="004B47AD">
        <w:rPr>
          <w:i/>
        </w:rPr>
        <w:t>Jakie jest nagłośnienie i ile można p</w:t>
      </w:r>
      <w:r w:rsidR="004B47AD">
        <w:rPr>
          <w:i/>
        </w:rPr>
        <w:t xml:space="preserve">odpiąć mikrofonów do mikserów? </w:t>
      </w:r>
      <w:r w:rsidR="004B47AD" w:rsidRPr="004B47AD">
        <w:rPr>
          <w:i/>
        </w:rPr>
        <w:t>Wymagania są że ma być 15 sztuk.</w:t>
      </w:r>
      <w:r w:rsidR="00AA7F65">
        <w:rPr>
          <w:i/>
        </w:rPr>
        <w:t>”</w:t>
      </w:r>
    </w:p>
    <w:p w:rsidR="00885C9D" w:rsidRDefault="00885C9D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4B420F" w:rsidRPr="004B420F" w:rsidRDefault="00536017" w:rsidP="00BA0075">
      <w:pPr>
        <w:pStyle w:val="pismamz"/>
        <w:tabs>
          <w:tab w:val="left" w:pos="5400"/>
        </w:tabs>
      </w:pPr>
      <w:r w:rsidRPr="00536017">
        <w:t>Centrum Dydaktyczne Uniwersytetu Medycznego dysponuje 4 mikrofonami i</w:t>
      </w:r>
      <w:r>
        <w:t> </w:t>
      </w:r>
      <w:r w:rsidRPr="00536017">
        <w:t>nagłośnieniem, które pozwala na wykorzystanie (tylko) 4 mikrofonów. Zgodnie z pkt. II. 1. OPZ Wykonawca zobowiązany jest uzupełnić dostępne wyposażenie o brakujące elementy.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2</w:t>
      </w:r>
    </w:p>
    <w:p w:rsidR="00F42580" w:rsidRDefault="00F42580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4B47AD" w:rsidRPr="004B47AD">
        <w:rPr>
          <w:i/>
        </w:rPr>
        <w:t>Jakiej wielkości jest scena w Auli aby można było ją wyłożyć wykładziną?</w:t>
      </w:r>
      <w:r>
        <w:rPr>
          <w:i/>
        </w:rPr>
        <w:t>”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lastRenderedPageBreak/>
        <w:t>Odpowiedź nr 2</w:t>
      </w:r>
      <w:r w:rsidRPr="00124A93">
        <w:rPr>
          <w:b/>
        </w:rPr>
        <w:t xml:space="preserve"> </w:t>
      </w:r>
    </w:p>
    <w:p w:rsidR="004B420F" w:rsidRPr="004B420F" w:rsidRDefault="00536017" w:rsidP="00BA0075">
      <w:pPr>
        <w:pStyle w:val="pismamz"/>
        <w:tabs>
          <w:tab w:val="left" w:pos="5400"/>
        </w:tabs>
      </w:pPr>
      <w:r w:rsidRPr="00536017">
        <w:t xml:space="preserve">Wielkość sceny w Auli </w:t>
      </w:r>
      <w:r>
        <w:t xml:space="preserve">wynosi 19 m szerokości i 8 m głębokości. </w:t>
      </w:r>
    </w:p>
    <w:p w:rsidR="00F42580" w:rsidRDefault="00F42580" w:rsidP="00BA0075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3</w:t>
      </w:r>
    </w:p>
    <w:p w:rsidR="00F42580" w:rsidRDefault="00F42580" w:rsidP="004B47AD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4B47AD" w:rsidRPr="004B47AD">
        <w:rPr>
          <w:i/>
        </w:rPr>
        <w:t>Ile i jakie pomieszczenia będą przeznaczane na konferencję oprócz Auli</w:t>
      </w:r>
      <w:r>
        <w:rPr>
          <w:i/>
        </w:rPr>
        <w:t>”</w:t>
      </w:r>
    </w:p>
    <w:p w:rsidR="00F42580" w:rsidRPr="00BA0075" w:rsidRDefault="00F42580" w:rsidP="00BA0075">
      <w:pPr>
        <w:pStyle w:val="pismamz"/>
        <w:tabs>
          <w:tab w:val="left" w:pos="5400"/>
        </w:tabs>
        <w:rPr>
          <w:b/>
        </w:rPr>
      </w:pPr>
      <w:r w:rsidRPr="00BA0075">
        <w:rPr>
          <w:b/>
        </w:rPr>
        <w:t>Odpowiedź nr 3</w:t>
      </w:r>
    </w:p>
    <w:p w:rsidR="005D13A2" w:rsidRPr="00BA0075" w:rsidRDefault="00536017" w:rsidP="00BA00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Poza Aulą, udostępnione zostaną następujące pomieszczenia: </w:t>
      </w:r>
      <w:r w:rsidRPr="00536017">
        <w:rPr>
          <w:rFonts w:ascii="Arial" w:hAnsi="Arial" w:cs="Arial"/>
        </w:rPr>
        <w:t xml:space="preserve">sala zaaranżowana na VIP </w:t>
      </w:r>
      <w:proofErr w:type="spellStart"/>
      <w:r w:rsidRPr="00536017">
        <w:rPr>
          <w:rFonts w:ascii="Arial" w:hAnsi="Arial" w:cs="Arial"/>
        </w:rPr>
        <w:t>room</w:t>
      </w:r>
      <w:proofErr w:type="spellEnd"/>
      <w:r w:rsidRPr="00536017">
        <w:rPr>
          <w:rFonts w:ascii="Arial" w:hAnsi="Arial" w:cs="Arial"/>
        </w:rPr>
        <w:t xml:space="preserve">, </w:t>
      </w:r>
      <w:proofErr w:type="spellStart"/>
      <w:r w:rsidRPr="00536017">
        <w:rPr>
          <w:rFonts w:ascii="Arial" w:hAnsi="Arial" w:cs="Arial"/>
        </w:rPr>
        <w:t>foyer</w:t>
      </w:r>
      <w:proofErr w:type="spellEnd"/>
      <w:r w:rsidRPr="00536017">
        <w:rPr>
          <w:rFonts w:ascii="Arial" w:hAnsi="Arial" w:cs="Arial"/>
        </w:rPr>
        <w:t xml:space="preserve"> na parterze i piętrze, sala śniadaniowa i zaplecze dla firmy cateringowej.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4</w:t>
      </w:r>
    </w:p>
    <w:p w:rsidR="00C32E62" w:rsidRDefault="00C32E62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4B47AD" w:rsidRPr="004B47AD">
        <w:rPr>
          <w:i/>
        </w:rPr>
        <w:t xml:space="preserve">Czy na </w:t>
      </w:r>
      <w:r w:rsidR="00536017">
        <w:rPr>
          <w:i/>
        </w:rPr>
        <w:t xml:space="preserve">lunch jest miejsce dla 700 osób? </w:t>
      </w:r>
      <w:r w:rsidR="004B47AD" w:rsidRPr="004B47AD">
        <w:rPr>
          <w:i/>
        </w:rPr>
        <w:t>Czy to będą różne pomieszczenia?</w:t>
      </w:r>
      <w:r>
        <w:rPr>
          <w:i/>
        </w:rPr>
        <w:t xml:space="preserve">” 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 w:rsidRPr="00BA0075">
        <w:rPr>
          <w:b/>
        </w:rPr>
        <w:t>Odpowiedź nr 4</w:t>
      </w:r>
    </w:p>
    <w:p w:rsidR="00C32E62" w:rsidRDefault="00536017" w:rsidP="00BA0075">
      <w:pPr>
        <w:pStyle w:val="pismamz"/>
        <w:tabs>
          <w:tab w:val="left" w:pos="5400"/>
        </w:tabs>
        <w:rPr>
          <w:b/>
        </w:rPr>
      </w:pPr>
      <w:r>
        <w:rPr>
          <w:rFonts w:cs="Arial"/>
        </w:rPr>
        <w:t xml:space="preserve">Na lunch zostaną udostępnione </w:t>
      </w:r>
      <w:r w:rsidRPr="00536017">
        <w:rPr>
          <w:rFonts w:cs="Arial"/>
        </w:rPr>
        <w:t xml:space="preserve">różne powierzchnie w przestrzeniach </w:t>
      </w:r>
      <w:proofErr w:type="spellStart"/>
      <w:r w:rsidRPr="00536017">
        <w:rPr>
          <w:rFonts w:cs="Arial"/>
        </w:rPr>
        <w:t>foyer</w:t>
      </w:r>
      <w:proofErr w:type="spellEnd"/>
      <w:r w:rsidRPr="00536017">
        <w:rPr>
          <w:rFonts w:cs="Arial"/>
        </w:rPr>
        <w:t xml:space="preserve"> na parterze i piętrze.</w:t>
      </w:r>
    </w:p>
    <w:p w:rsidR="00536017" w:rsidRDefault="00536017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5</w:t>
      </w:r>
    </w:p>
    <w:p w:rsidR="00C32E62" w:rsidRDefault="00C32E62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4B47AD" w:rsidRPr="004B47AD">
        <w:rPr>
          <w:i/>
        </w:rPr>
        <w:t>Broszura – format A5 w pionie to koszt np. 3000 zł, przy zmianie na inny format np. A4 to koszt ok. 5000 zł – proszę o doprecyzowanie jaki format ma być uwzględnionych w</w:t>
      </w:r>
      <w:r w:rsidR="00536017">
        <w:rPr>
          <w:i/>
        </w:rPr>
        <w:t> </w:t>
      </w:r>
      <w:r w:rsidR="004B47AD" w:rsidRPr="004B47AD">
        <w:rPr>
          <w:i/>
        </w:rPr>
        <w:t>ofertach, nie jest możliwa zmiana formatu bez zmiany ceny.</w:t>
      </w:r>
      <w:r>
        <w:rPr>
          <w:i/>
        </w:rPr>
        <w:t xml:space="preserve">” 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5</w:t>
      </w:r>
    </w:p>
    <w:p w:rsidR="004B420F" w:rsidRDefault="00536017" w:rsidP="00BA0075">
      <w:pPr>
        <w:pStyle w:val="pismamz"/>
        <w:tabs>
          <w:tab w:val="left" w:pos="5400"/>
        </w:tabs>
        <w:rPr>
          <w:b/>
        </w:rPr>
      </w:pPr>
      <w:r>
        <w:t xml:space="preserve">W ofertach ma zostać </w:t>
      </w:r>
      <w:r w:rsidRPr="00536017">
        <w:t>uwzględni</w:t>
      </w:r>
      <w:r>
        <w:t xml:space="preserve">ony </w:t>
      </w:r>
      <w:r w:rsidRPr="00536017">
        <w:t>format A5</w:t>
      </w:r>
      <w:r>
        <w:t>.</w:t>
      </w:r>
    </w:p>
    <w:p w:rsidR="00536017" w:rsidRDefault="00536017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6</w:t>
      </w:r>
    </w:p>
    <w:p w:rsidR="00C32E62" w:rsidRDefault="00C32E62" w:rsidP="00BA0075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4B47AD" w:rsidRPr="004B47AD">
        <w:rPr>
          <w:i/>
        </w:rPr>
        <w:t>Kto dostarcza materiały do broszury - zdjęcia, wykresy i treści?</w:t>
      </w:r>
      <w:r>
        <w:rPr>
          <w:i/>
        </w:rPr>
        <w:t xml:space="preserve">”   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6</w:t>
      </w:r>
    </w:p>
    <w:p w:rsidR="004B420F" w:rsidRDefault="00536017" w:rsidP="00BA0075">
      <w:pPr>
        <w:pStyle w:val="pismamz"/>
        <w:tabs>
          <w:tab w:val="left" w:pos="5400"/>
        </w:tabs>
      </w:pPr>
      <w:r w:rsidRPr="00536017">
        <w:t>Materiały do broszury dostarcza koordynator projektu ze strony Zamawiającego</w:t>
      </w:r>
      <w:r>
        <w:t>.</w:t>
      </w:r>
    </w:p>
    <w:p w:rsidR="00536017" w:rsidRDefault="00536017" w:rsidP="00BA0075">
      <w:pPr>
        <w:pStyle w:val="pismamz"/>
        <w:tabs>
          <w:tab w:val="left" w:pos="5400"/>
        </w:tabs>
        <w:rPr>
          <w:b/>
        </w:rPr>
      </w:pPr>
    </w:p>
    <w:p w:rsidR="00C32E62" w:rsidRPr="00124A93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7</w:t>
      </w:r>
    </w:p>
    <w:p w:rsidR="00CF3534" w:rsidRPr="00CF3534" w:rsidRDefault="00CF3534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="004B47AD" w:rsidRPr="004B47AD">
        <w:rPr>
          <w:i/>
        </w:rPr>
        <w:t>Materiały konferencyjne muszą być przygotowane i najpóźniej zlecone 10 dni przed konferencją. Nie jest możliwe zmniejszenie zamówienia do 5 dni przed w zależności od ilości osób. Prosimy o podanie frekwencji najpóźniej na 10 dni przed spotkaniem.</w:t>
      </w:r>
      <w:r>
        <w:rPr>
          <w:i/>
        </w:rPr>
        <w:t>”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7</w:t>
      </w:r>
    </w:p>
    <w:p w:rsidR="00C32E62" w:rsidRDefault="00536017" w:rsidP="00BA0075">
      <w:pPr>
        <w:pStyle w:val="pismamz"/>
        <w:tabs>
          <w:tab w:val="left" w:pos="5400"/>
        </w:tabs>
      </w:pPr>
      <w:r w:rsidRPr="00536017">
        <w:t>Zamawiający nie jest w stanie wskazać ostateczną liczbę uczestników konferencji wcześniej niż do 5 dni przed jej realizacją.</w:t>
      </w:r>
    </w:p>
    <w:p w:rsidR="00536017" w:rsidRDefault="00536017" w:rsidP="00BA0075">
      <w:pPr>
        <w:pStyle w:val="pismamz"/>
        <w:tabs>
          <w:tab w:val="left" w:pos="5400"/>
        </w:tabs>
        <w:rPr>
          <w:b/>
        </w:rPr>
      </w:pP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lastRenderedPageBreak/>
        <w:t>Pytanie nr 8</w:t>
      </w:r>
    </w:p>
    <w:p w:rsidR="00CF3534" w:rsidRPr="00CF3534" w:rsidRDefault="00CF3534" w:rsidP="00BA0075">
      <w:pPr>
        <w:pStyle w:val="pismamz"/>
        <w:tabs>
          <w:tab w:val="left" w:pos="5400"/>
        </w:tabs>
        <w:rPr>
          <w:i/>
        </w:rPr>
      </w:pPr>
      <w:r>
        <w:rPr>
          <w:i/>
        </w:rPr>
        <w:t>„</w:t>
      </w:r>
      <w:r w:rsidR="004B47AD" w:rsidRPr="004B47AD">
        <w:rPr>
          <w:i/>
        </w:rPr>
        <w:t>W OPZ strona 4 jest pusta</w:t>
      </w:r>
      <w:r>
        <w:rPr>
          <w:i/>
        </w:rPr>
        <w:t>”</w:t>
      </w:r>
    </w:p>
    <w:p w:rsidR="00C32E62" w:rsidRDefault="00C32E62" w:rsidP="00BA0075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 nr 8</w:t>
      </w:r>
    </w:p>
    <w:p w:rsidR="004B420F" w:rsidRDefault="00536017" w:rsidP="00BA0075">
      <w:pPr>
        <w:pStyle w:val="pismamz"/>
        <w:tabs>
          <w:tab w:val="left" w:pos="5400"/>
        </w:tabs>
        <w:rPr>
          <w:b/>
        </w:rPr>
      </w:pPr>
      <w:r w:rsidRPr="00536017">
        <w:t>Po weryfikacji dokumentu zamieszczonego na stronie, Zamawiający nie stwierdził braku treści OPZ (opis przedmiotu zamówienia) na stronie 4.</w:t>
      </w:r>
    </w:p>
    <w:sectPr w:rsidR="004B420F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11" w:rsidRDefault="00EA5811">
      <w:pPr>
        <w:spacing w:after="0" w:line="240" w:lineRule="auto"/>
      </w:pPr>
      <w:r>
        <w:separator/>
      </w:r>
    </w:p>
  </w:endnote>
  <w:endnote w:type="continuationSeparator" w:id="0">
    <w:p w:rsidR="00EA5811" w:rsidRDefault="00EA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9416A">
      <w:rPr>
        <w:noProof/>
      </w:rPr>
      <w:t>2</w:t>
    </w:r>
    <w:r>
      <w:fldChar w:fldCharType="end"/>
    </w:r>
  </w:p>
  <w:p w:rsidR="0043063F" w:rsidRDefault="00EA58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9416A">
      <w:rPr>
        <w:noProof/>
      </w:rPr>
      <w:t>3</w:t>
    </w:r>
    <w:r>
      <w:fldChar w:fldCharType="end"/>
    </w:r>
  </w:p>
  <w:p w:rsidR="0043063F" w:rsidRDefault="00EA58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11" w:rsidRDefault="00EA5811">
      <w:pPr>
        <w:spacing w:after="0" w:line="240" w:lineRule="auto"/>
      </w:pPr>
      <w:r>
        <w:separator/>
      </w:r>
    </w:p>
  </w:footnote>
  <w:footnote w:type="continuationSeparator" w:id="0">
    <w:p w:rsidR="00EA5811" w:rsidRDefault="00EA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5D40C18"/>
    <w:multiLevelType w:val="hybridMultilevel"/>
    <w:tmpl w:val="93140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527E9"/>
    <w:multiLevelType w:val="hybridMultilevel"/>
    <w:tmpl w:val="923A2266"/>
    <w:lvl w:ilvl="0" w:tplc="E5D48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64A4D"/>
    <w:multiLevelType w:val="hybridMultilevel"/>
    <w:tmpl w:val="5A8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7"/>
  </w:num>
  <w:num w:numId="5">
    <w:abstractNumId w:val="20"/>
  </w:num>
  <w:num w:numId="6">
    <w:abstractNumId w:val="14"/>
  </w:num>
  <w:num w:numId="7">
    <w:abstractNumId w:val="5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1"/>
  </w:num>
  <w:num w:numId="13">
    <w:abstractNumId w:val="6"/>
  </w:num>
  <w:num w:numId="14">
    <w:abstractNumId w:val="16"/>
  </w:num>
  <w:num w:numId="15">
    <w:abstractNumId w:val="9"/>
  </w:num>
  <w:num w:numId="16">
    <w:abstractNumId w:val="8"/>
  </w:num>
  <w:num w:numId="17">
    <w:abstractNumId w:val="12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18"/>
  </w:num>
  <w:num w:numId="22">
    <w:abstractNumId w:val="1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3288"/>
    <w:rsid w:val="00094C26"/>
    <w:rsid w:val="000B62D9"/>
    <w:rsid w:val="000B6316"/>
    <w:rsid w:val="000C00A6"/>
    <w:rsid w:val="0012017B"/>
    <w:rsid w:val="00121C52"/>
    <w:rsid w:val="00124A93"/>
    <w:rsid w:val="00211CD7"/>
    <w:rsid w:val="0038039F"/>
    <w:rsid w:val="0039416A"/>
    <w:rsid w:val="003A6A1F"/>
    <w:rsid w:val="004B420F"/>
    <w:rsid w:val="004B47AD"/>
    <w:rsid w:val="00507EFB"/>
    <w:rsid w:val="00525A28"/>
    <w:rsid w:val="00536017"/>
    <w:rsid w:val="005B3485"/>
    <w:rsid w:val="005D13A2"/>
    <w:rsid w:val="005E3EAA"/>
    <w:rsid w:val="00644930"/>
    <w:rsid w:val="00682279"/>
    <w:rsid w:val="006B2864"/>
    <w:rsid w:val="006F4750"/>
    <w:rsid w:val="007802E7"/>
    <w:rsid w:val="007903C7"/>
    <w:rsid w:val="007E390C"/>
    <w:rsid w:val="00827DA4"/>
    <w:rsid w:val="00885C9D"/>
    <w:rsid w:val="008979E3"/>
    <w:rsid w:val="008C243C"/>
    <w:rsid w:val="009152E6"/>
    <w:rsid w:val="00A00F6A"/>
    <w:rsid w:val="00AA7F65"/>
    <w:rsid w:val="00BA0075"/>
    <w:rsid w:val="00BB67C8"/>
    <w:rsid w:val="00C02C92"/>
    <w:rsid w:val="00C32E62"/>
    <w:rsid w:val="00C55FB7"/>
    <w:rsid w:val="00C70360"/>
    <w:rsid w:val="00CC2D1B"/>
    <w:rsid w:val="00CF3534"/>
    <w:rsid w:val="00D41DE1"/>
    <w:rsid w:val="00DB33B0"/>
    <w:rsid w:val="00E85895"/>
    <w:rsid w:val="00EA5811"/>
    <w:rsid w:val="00EB1E03"/>
    <w:rsid w:val="00EF170E"/>
    <w:rsid w:val="00F1779F"/>
    <w:rsid w:val="00F42580"/>
    <w:rsid w:val="00F7479A"/>
    <w:rsid w:val="00F86F86"/>
    <w:rsid w:val="00F94949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3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3B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3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E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E6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E62"/>
    <w:rPr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360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CFC8E-89BF-4BB9-8E0A-777C6873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5</cp:revision>
  <cp:lastPrinted>2018-10-17T09:52:00Z</cp:lastPrinted>
  <dcterms:created xsi:type="dcterms:W3CDTF">2018-10-17T09:28:00Z</dcterms:created>
  <dcterms:modified xsi:type="dcterms:W3CDTF">2018-10-17T12:05:00Z</dcterms:modified>
</cp:coreProperties>
</file>