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BF7A6B">
      <w:pP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5AAEE27C" w14:textId="51B3F952" w:rsidR="00C827CB" w:rsidRPr="007008C5" w:rsidRDefault="007008C5" w:rsidP="00F37B1C">
      <w:pPr>
        <w:jc w:val="center"/>
        <w:outlineLvl w:val="0"/>
        <w:rPr>
          <w:rFonts w:ascii="Arial" w:hAnsi="Arial" w:cs="Arial"/>
          <w:b/>
          <w:bCs/>
          <w:sz w:val="20"/>
          <w:szCs w:val="20"/>
        </w:rPr>
      </w:pPr>
      <w:r w:rsidRPr="007008C5">
        <w:rPr>
          <w:rFonts w:ascii="Arial" w:hAnsi="Arial" w:cs="Arial"/>
          <w:b/>
          <w:bCs/>
        </w:rPr>
        <w:t>Wykonywanie usług w zakresie odbioru, transportu i zagospodarowania odpadów komunalnych zbieranych selektywnie z budynków Ministerstwa Sprawiedliwości zlokalizowanych na terenie m.st. Warszawy</w:t>
      </w:r>
    </w:p>
    <w:p w14:paraId="02339BC6" w14:textId="77777777" w:rsidR="00C827CB" w:rsidRPr="00D66C27" w:rsidRDefault="00C827CB" w:rsidP="00F37B1C">
      <w:pPr>
        <w:jc w:val="center"/>
        <w:outlineLvl w:val="0"/>
        <w:rPr>
          <w:rFonts w:ascii="Arial" w:hAnsi="Arial" w:cs="Arial"/>
          <w:sz w:val="20"/>
          <w:szCs w:val="20"/>
        </w:rPr>
      </w:pPr>
    </w:p>
    <w:p w14:paraId="10EB9D8D" w14:textId="7EDCA020"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BF7A6B">
        <w:rPr>
          <w:rFonts w:ascii="Arial" w:hAnsi="Arial" w:cs="Arial"/>
          <w:sz w:val="20"/>
          <w:szCs w:val="20"/>
        </w:rPr>
        <w:t>4</w:t>
      </w:r>
      <w:r w:rsidR="007008C5">
        <w:rPr>
          <w:rFonts w:ascii="Arial" w:hAnsi="Arial" w:cs="Arial"/>
          <w:sz w:val="20"/>
          <w:szCs w:val="20"/>
        </w:rPr>
        <w:t>1</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6B624C01" w:rsidR="00EA57F4" w:rsidRPr="00F37B1C" w:rsidRDefault="00645D09" w:rsidP="00F37B1C">
      <w:pPr>
        <w:jc w:val="both"/>
        <w:outlineLvl w:val="0"/>
        <w:rPr>
          <w:rFonts w:ascii="Arial" w:hAnsi="Arial" w:cs="Arial"/>
          <w:b/>
          <w:sz w:val="20"/>
          <w:szCs w:val="20"/>
        </w:rPr>
      </w:pPr>
      <w:r>
        <w:rPr>
          <w:rFonts w:ascii="Arial" w:hAnsi="Arial" w:cs="Arial"/>
          <w:b/>
          <w:sz w:val="20"/>
          <w:szCs w:val="20"/>
        </w:rPr>
        <w:t xml:space="preserve">  </w:t>
      </w:r>
      <w:r w:rsidR="00EA57F4"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39B4A1A2" w14:textId="685D8F99" w:rsidR="00EA57F4" w:rsidRDefault="00EA57F4" w:rsidP="00F37B1C">
      <w:pPr>
        <w:ind w:right="-2"/>
        <w:jc w:val="center"/>
        <w:outlineLvl w:val="0"/>
        <w:rPr>
          <w:rFonts w:ascii="Arial" w:hAnsi="Arial" w:cs="Arial"/>
          <w:b/>
          <w:sz w:val="20"/>
          <w:szCs w:val="20"/>
        </w:rPr>
      </w:pPr>
    </w:p>
    <w:p w14:paraId="685ADC70" w14:textId="00C79832" w:rsidR="00F47001" w:rsidRDefault="00F47001" w:rsidP="00F37B1C">
      <w:pPr>
        <w:ind w:right="-2"/>
        <w:jc w:val="center"/>
        <w:outlineLvl w:val="0"/>
        <w:rPr>
          <w:rFonts w:ascii="Arial" w:hAnsi="Arial" w:cs="Arial"/>
          <w:b/>
          <w:sz w:val="20"/>
          <w:szCs w:val="20"/>
        </w:rPr>
      </w:pPr>
    </w:p>
    <w:p w14:paraId="04267209" w14:textId="51F17BC4" w:rsidR="00F47001" w:rsidRDefault="00F47001" w:rsidP="00F37B1C">
      <w:pPr>
        <w:ind w:right="-2"/>
        <w:jc w:val="center"/>
        <w:outlineLvl w:val="0"/>
        <w:rPr>
          <w:rFonts w:ascii="Arial" w:hAnsi="Arial" w:cs="Arial"/>
          <w:b/>
          <w:sz w:val="20"/>
          <w:szCs w:val="20"/>
        </w:rPr>
      </w:pPr>
    </w:p>
    <w:p w14:paraId="3825F1E4" w14:textId="77777777" w:rsidR="00F47001" w:rsidRPr="00F37B1C" w:rsidRDefault="00F47001"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784CDA4C" w14:textId="77777777" w:rsidR="00611AEF" w:rsidRDefault="00611AEF" w:rsidP="00EB2B8D">
      <w:pPr>
        <w:ind w:right="-2"/>
        <w:outlineLvl w:val="0"/>
        <w:rPr>
          <w:rFonts w:ascii="Arial" w:hAnsi="Arial" w:cs="Arial"/>
          <w:b/>
          <w:sz w:val="20"/>
          <w:szCs w:val="20"/>
        </w:rPr>
      </w:pPr>
    </w:p>
    <w:p w14:paraId="338F42AC" w14:textId="36554F51" w:rsidR="00CB460A" w:rsidRDefault="00CB460A" w:rsidP="00F37B1C">
      <w:pPr>
        <w:ind w:right="-2"/>
        <w:jc w:val="center"/>
        <w:outlineLvl w:val="0"/>
        <w:rPr>
          <w:rFonts w:ascii="Arial" w:hAnsi="Arial" w:cs="Arial"/>
          <w:b/>
          <w:sz w:val="20"/>
          <w:szCs w:val="20"/>
        </w:rPr>
      </w:pPr>
    </w:p>
    <w:p w14:paraId="01D09B24" w14:textId="3ADC56D8" w:rsidR="003234A4" w:rsidRDefault="003234A4" w:rsidP="00F37B1C">
      <w:pPr>
        <w:ind w:right="-2"/>
        <w:jc w:val="center"/>
        <w:outlineLvl w:val="0"/>
        <w:rPr>
          <w:rFonts w:ascii="Arial" w:hAnsi="Arial" w:cs="Arial"/>
          <w:b/>
          <w:sz w:val="20"/>
          <w:szCs w:val="20"/>
        </w:rPr>
      </w:pPr>
    </w:p>
    <w:p w14:paraId="3B45014C" w14:textId="77777777" w:rsidR="008B6ABD" w:rsidRPr="00F37B1C" w:rsidRDefault="008B6ABD" w:rsidP="007008C5">
      <w:pPr>
        <w:ind w:right="-2"/>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448AF6C2"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8B6ABD">
        <w:rPr>
          <w:rFonts w:ascii="Arial" w:hAnsi="Arial" w:cs="Arial"/>
          <w:b/>
          <w:sz w:val="20"/>
          <w:szCs w:val="20"/>
        </w:rPr>
        <w:t xml:space="preserve"> </w:t>
      </w:r>
      <w:r w:rsidR="007008C5">
        <w:rPr>
          <w:rFonts w:ascii="Arial" w:hAnsi="Arial" w:cs="Arial"/>
          <w:b/>
          <w:sz w:val="20"/>
          <w:szCs w:val="20"/>
        </w:rPr>
        <w:t xml:space="preserve">  </w:t>
      </w:r>
      <w:r w:rsidR="008B6ABD">
        <w:rPr>
          <w:rFonts w:ascii="Arial" w:hAnsi="Arial" w:cs="Arial"/>
          <w:b/>
          <w:sz w:val="20"/>
          <w:szCs w:val="20"/>
        </w:rPr>
        <w:t xml:space="preserve"> </w:t>
      </w:r>
      <w:r w:rsidR="007535EC">
        <w:rPr>
          <w:rFonts w:ascii="Arial" w:hAnsi="Arial" w:cs="Arial"/>
          <w:b/>
          <w:sz w:val="20"/>
          <w:szCs w:val="20"/>
        </w:rPr>
        <w:t>września</w:t>
      </w:r>
      <w:r w:rsidR="009B7E42">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5E2F1705" w:rsidR="007F392E" w:rsidRDefault="007F392E" w:rsidP="007F392E">
      <w:pPr>
        <w:ind w:left="3060" w:hanging="1620"/>
        <w:jc w:val="both"/>
        <w:rPr>
          <w:rFonts w:ascii="Arial" w:hAnsi="Arial" w:cs="Arial"/>
          <w:bCs/>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4EEC1446" w14:textId="1C241913" w:rsidR="00037616" w:rsidRPr="002631FB" w:rsidRDefault="00037616" w:rsidP="00037616">
      <w:pPr>
        <w:ind w:left="3062" w:hanging="1622"/>
        <w:jc w:val="both"/>
        <w:rPr>
          <w:rFonts w:ascii="Arial" w:hAnsi="Arial" w:cs="Arial"/>
          <w:sz w:val="20"/>
          <w:szCs w:val="20"/>
        </w:rPr>
      </w:pPr>
      <w:r w:rsidRPr="002631FB">
        <w:rPr>
          <w:rFonts w:ascii="Arial" w:hAnsi="Arial" w:cs="Arial"/>
          <w:sz w:val="20"/>
          <w:szCs w:val="20"/>
        </w:rPr>
        <w:t>Formularz 2.4</w:t>
      </w:r>
      <w:r w:rsidR="002631FB" w:rsidRPr="002631FB">
        <w:rPr>
          <w:rFonts w:ascii="Arial" w:hAnsi="Arial" w:cs="Arial"/>
          <w:sz w:val="20"/>
          <w:szCs w:val="20"/>
        </w:rPr>
        <w:t>a</w:t>
      </w:r>
      <w:r w:rsidRPr="002631FB">
        <w:rPr>
          <w:rFonts w:ascii="Arial" w:hAnsi="Arial" w:cs="Arial"/>
          <w:sz w:val="20"/>
          <w:szCs w:val="20"/>
        </w:rPr>
        <w:tab/>
        <w:t>Formularz cenowy</w:t>
      </w:r>
      <w:r w:rsidR="002631FB" w:rsidRPr="002631FB">
        <w:rPr>
          <w:rFonts w:ascii="Arial" w:hAnsi="Arial" w:cs="Arial"/>
          <w:sz w:val="20"/>
          <w:szCs w:val="20"/>
        </w:rPr>
        <w:t xml:space="preserve"> w zadaniu nr 1</w:t>
      </w:r>
    </w:p>
    <w:p w14:paraId="4F93098F" w14:textId="07863C8A" w:rsidR="00037616" w:rsidRPr="002631FB" w:rsidRDefault="002631FB" w:rsidP="002631FB">
      <w:pPr>
        <w:ind w:left="3062" w:hanging="1622"/>
        <w:jc w:val="both"/>
        <w:rPr>
          <w:rFonts w:ascii="Arial" w:hAnsi="Arial" w:cs="Arial"/>
          <w:sz w:val="20"/>
          <w:szCs w:val="20"/>
        </w:rPr>
      </w:pPr>
      <w:r w:rsidRPr="002631FB">
        <w:rPr>
          <w:rFonts w:ascii="Arial" w:hAnsi="Arial" w:cs="Arial"/>
          <w:sz w:val="20"/>
          <w:szCs w:val="20"/>
        </w:rPr>
        <w:t>Formularz 2.4b</w:t>
      </w:r>
      <w:r w:rsidRPr="002631FB">
        <w:rPr>
          <w:rFonts w:ascii="Arial" w:hAnsi="Arial" w:cs="Arial"/>
          <w:sz w:val="20"/>
          <w:szCs w:val="20"/>
        </w:rPr>
        <w:tab/>
        <w:t>Formularz cenowy w zadaniu nr 2</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3414F7D"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0AAFBBD8"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BF7A6B">
        <w:rPr>
          <w:rFonts w:ascii="Arial" w:hAnsi="Arial" w:cs="Arial"/>
          <w:sz w:val="20"/>
          <w:szCs w:val="20"/>
        </w:rPr>
        <w:t>4</w:t>
      </w:r>
      <w:r w:rsidR="007008C5">
        <w:rPr>
          <w:rFonts w:ascii="Arial" w:hAnsi="Arial" w:cs="Arial"/>
          <w:sz w:val="20"/>
          <w:szCs w:val="20"/>
        </w:rPr>
        <w:t>1</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zwanej dalej „ustawą Pzp”.</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718E718B" w14:textId="07D6FFB3" w:rsidR="00302B8C" w:rsidRDefault="00AC0261" w:rsidP="00AC0261">
      <w:pPr>
        <w:ind w:left="709" w:hanging="709"/>
        <w:jc w:val="both"/>
        <w:rPr>
          <w:rFonts w:ascii="Arial" w:hAnsi="Arial" w:cs="Arial"/>
          <w:sz w:val="20"/>
          <w:szCs w:val="20"/>
        </w:rPr>
      </w:pPr>
      <w:r>
        <w:rPr>
          <w:rFonts w:ascii="Arial" w:hAnsi="Arial" w:cs="Arial"/>
          <w:sz w:val="20"/>
          <w:szCs w:val="20"/>
        </w:rPr>
        <w:t>5.1.</w:t>
      </w:r>
      <w:r w:rsidR="00C13316" w:rsidRPr="00FC770D">
        <w:rPr>
          <w:rFonts w:ascii="Arial" w:hAnsi="Arial" w:cs="Arial"/>
          <w:sz w:val="20"/>
          <w:szCs w:val="20"/>
        </w:rPr>
        <w:t xml:space="preserve"> </w:t>
      </w:r>
      <w:r w:rsidR="000519A0">
        <w:rPr>
          <w:rFonts w:ascii="Arial" w:hAnsi="Arial" w:cs="Arial"/>
          <w:sz w:val="20"/>
          <w:szCs w:val="20"/>
        </w:rPr>
        <w:tab/>
      </w:r>
      <w:r w:rsidR="00FC770D" w:rsidRPr="00FC770D">
        <w:rPr>
          <w:rFonts w:ascii="Arial" w:hAnsi="Arial" w:cs="Arial"/>
          <w:sz w:val="20"/>
          <w:szCs w:val="20"/>
        </w:rPr>
        <w:t>Przedmiotem z</w:t>
      </w:r>
      <w:r w:rsidR="00A9270A">
        <w:rPr>
          <w:rFonts w:ascii="Arial" w:hAnsi="Arial" w:cs="Arial"/>
          <w:sz w:val="20"/>
          <w:szCs w:val="20"/>
        </w:rPr>
        <w:t xml:space="preserve">amówienia </w:t>
      </w:r>
      <w:r w:rsidR="00302B8C" w:rsidRPr="002231D3">
        <w:rPr>
          <w:rFonts w:ascii="Arial" w:hAnsi="Arial" w:cs="Arial"/>
          <w:kern w:val="1"/>
          <w:sz w:val="20"/>
          <w:szCs w:val="20"/>
          <w:lang w:val="x-none" w:eastAsia="ar-SA"/>
        </w:rPr>
        <w:t xml:space="preserve">jest </w:t>
      </w:r>
      <w:bookmarkStart w:id="0" w:name="_Hlk49516909"/>
      <w:r w:rsidR="00735395">
        <w:rPr>
          <w:rFonts w:ascii="Arial" w:hAnsi="Arial" w:cs="Arial"/>
          <w:kern w:val="1"/>
          <w:sz w:val="20"/>
          <w:szCs w:val="20"/>
          <w:lang w:eastAsia="ar-SA"/>
        </w:rPr>
        <w:t>w</w:t>
      </w:r>
      <w:r w:rsidR="00735395" w:rsidRPr="00735395">
        <w:rPr>
          <w:rFonts w:ascii="Arial" w:hAnsi="Arial" w:cs="Arial"/>
          <w:kern w:val="1"/>
          <w:sz w:val="20"/>
          <w:szCs w:val="20"/>
          <w:lang w:val="x-none" w:eastAsia="ar-SA"/>
        </w:rPr>
        <w:t xml:space="preserve">ykonywanie usług </w:t>
      </w:r>
      <w:bookmarkStart w:id="1" w:name="_Hlk49332705"/>
      <w:r w:rsidR="00735395" w:rsidRPr="00735395">
        <w:rPr>
          <w:rFonts w:ascii="Arial" w:hAnsi="Arial" w:cs="Arial"/>
          <w:kern w:val="1"/>
          <w:sz w:val="20"/>
          <w:szCs w:val="20"/>
          <w:lang w:val="x-none" w:eastAsia="ar-SA"/>
        </w:rPr>
        <w:t xml:space="preserve">w zakresie odbioru, transportu </w:t>
      </w:r>
      <w:r w:rsidR="00735395">
        <w:rPr>
          <w:rFonts w:ascii="Arial" w:hAnsi="Arial" w:cs="Arial"/>
          <w:kern w:val="1"/>
          <w:sz w:val="20"/>
          <w:szCs w:val="20"/>
          <w:lang w:val="x-none" w:eastAsia="ar-SA"/>
        </w:rPr>
        <w:br/>
      </w:r>
      <w:r w:rsidR="00735395" w:rsidRPr="00735395">
        <w:rPr>
          <w:rFonts w:ascii="Arial" w:hAnsi="Arial" w:cs="Arial"/>
          <w:kern w:val="1"/>
          <w:sz w:val="20"/>
          <w:szCs w:val="20"/>
          <w:lang w:val="x-none" w:eastAsia="ar-SA"/>
        </w:rPr>
        <w:t xml:space="preserve">i zagospodarowania odpadów komunalnych zbieranych selektywnie z budynków Ministerstwa Sprawiedliwości zlokalizowanych </w:t>
      </w:r>
      <w:bookmarkEnd w:id="1"/>
      <w:r w:rsidR="00735395" w:rsidRPr="00735395">
        <w:rPr>
          <w:rFonts w:ascii="Arial" w:hAnsi="Arial" w:cs="Arial"/>
          <w:kern w:val="1"/>
          <w:sz w:val="20"/>
          <w:szCs w:val="20"/>
          <w:lang w:val="x-none" w:eastAsia="ar-SA"/>
        </w:rPr>
        <w:t>na terenie m.st. Warszawy</w:t>
      </w:r>
      <w:bookmarkEnd w:id="0"/>
      <w:r w:rsidR="00302B8C">
        <w:rPr>
          <w:rFonts w:ascii="Arial" w:hAnsi="Arial" w:cs="Arial"/>
          <w:color w:val="000000"/>
          <w:sz w:val="20"/>
          <w:szCs w:val="20"/>
        </w:rPr>
        <w:t xml:space="preserve">, </w:t>
      </w:r>
      <w:r w:rsidR="00302B8C">
        <w:rPr>
          <w:rFonts w:ascii="Arial" w:hAnsi="Arial" w:cs="Arial"/>
          <w:sz w:val="20"/>
          <w:szCs w:val="20"/>
        </w:rPr>
        <w:t xml:space="preserve">zgodnie z opisem przedmiotu </w:t>
      </w:r>
      <w:r w:rsidR="00302B8C" w:rsidRPr="001417C2">
        <w:rPr>
          <w:rFonts w:ascii="Arial" w:hAnsi="Arial" w:cs="Arial"/>
          <w:sz w:val="20"/>
          <w:szCs w:val="20"/>
        </w:rPr>
        <w:t xml:space="preserve">zamówienia </w:t>
      </w:r>
      <w:r w:rsidR="00302B8C">
        <w:rPr>
          <w:rFonts w:ascii="Arial" w:hAnsi="Arial" w:cs="Arial"/>
          <w:sz w:val="20"/>
          <w:szCs w:val="20"/>
        </w:rPr>
        <w:t xml:space="preserve">zawartym </w:t>
      </w:r>
      <w:r w:rsidR="00302B8C" w:rsidRPr="001417C2">
        <w:rPr>
          <w:rFonts w:ascii="Arial" w:hAnsi="Arial" w:cs="Arial"/>
          <w:sz w:val="20"/>
          <w:szCs w:val="20"/>
        </w:rPr>
        <w:t xml:space="preserve">w Tomie II </w:t>
      </w:r>
      <w:r w:rsidR="00302B8C">
        <w:rPr>
          <w:rFonts w:ascii="Arial" w:hAnsi="Arial" w:cs="Arial"/>
          <w:sz w:val="20"/>
          <w:szCs w:val="20"/>
        </w:rPr>
        <w:t xml:space="preserve">i </w:t>
      </w:r>
      <w:r w:rsidR="00302B8C" w:rsidRPr="001417C2">
        <w:rPr>
          <w:rFonts w:ascii="Arial" w:hAnsi="Arial" w:cs="Arial"/>
          <w:sz w:val="20"/>
          <w:szCs w:val="20"/>
        </w:rPr>
        <w:t xml:space="preserve"> III SIWZ</w:t>
      </w:r>
      <w:r w:rsidR="003918EF">
        <w:rPr>
          <w:rFonts w:ascii="Arial" w:hAnsi="Arial" w:cs="Arial"/>
          <w:sz w:val="20"/>
          <w:szCs w:val="20"/>
        </w:rPr>
        <w:t>, w podziale na 2 zadania:</w:t>
      </w:r>
    </w:p>
    <w:p w14:paraId="58314F56" w14:textId="08D0BC7C" w:rsidR="003918EF" w:rsidRDefault="003918EF" w:rsidP="003918EF">
      <w:pPr>
        <w:ind w:left="709" w:hanging="709"/>
        <w:jc w:val="both"/>
        <w:rPr>
          <w:rFonts w:ascii="Arial" w:hAnsi="Arial" w:cs="Arial"/>
          <w:sz w:val="20"/>
          <w:szCs w:val="20"/>
        </w:rPr>
      </w:pPr>
      <w:r>
        <w:rPr>
          <w:rFonts w:ascii="Arial" w:hAnsi="Arial" w:cs="Arial"/>
          <w:sz w:val="20"/>
          <w:szCs w:val="20"/>
        </w:rPr>
        <w:tab/>
      </w:r>
      <w:bookmarkStart w:id="2" w:name="_Hlk49509022"/>
      <w:r>
        <w:rPr>
          <w:rFonts w:ascii="Arial" w:hAnsi="Arial" w:cs="Arial"/>
          <w:sz w:val="20"/>
          <w:szCs w:val="20"/>
        </w:rPr>
        <w:t xml:space="preserve">Zadanie nr 1 – </w:t>
      </w:r>
      <w:bookmarkStart w:id="3" w:name="_Hlk49517104"/>
      <w:r>
        <w:rPr>
          <w:rFonts w:ascii="Arial" w:hAnsi="Arial" w:cs="Arial"/>
          <w:sz w:val="20"/>
          <w:szCs w:val="20"/>
        </w:rPr>
        <w:t xml:space="preserve">Odbiór odpadów z lokalizacji: </w:t>
      </w:r>
      <w:r w:rsidRPr="003918EF">
        <w:rPr>
          <w:rFonts w:ascii="Arial" w:hAnsi="Arial" w:cs="Arial"/>
          <w:sz w:val="20"/>
          <w:szCs w:val="20"/>
        </w:rPr>
        <w:t>kompleks budynków przy ul. Chopina 1, al. Róż 2, Al. Ujazdowskich 19,</w:t>
      </w:r>
      <w:r>
        <w:rPr>
          <w:rFonts w:ascii="Arial" w:hAnsi="Arial" w:cs="Arial"/>
          <w:sz w:val="20"/>
          <w:szCs w:val="20"/>
        </w:rPr>
        <w:t xml:space="preserve"> </w:t>
      </w:r>
      <w:r w:rsidRPr="003918EF">
        <w:rPr>
          <w:rFonts w:ascii="Arial" w:hAnsi="Arial" w:cs="Arial"/>
          <w:sz w:val="20"/>
          <w:szCs w:val="20"/>
        </w:rPr>
        <w:t>Al. Ujazdowskie 11, ul. Koszykowa 6</w:t>
      </w:r>
      <w:bookmarkEnd w:id="3"/>
      <w:r>
        <w:rPr>
          <w:rFonts w:ascii="Arial" w:hAnsi="Arial" w:cs="Arial"/>
          <w:sz w:val="20"/>
          <w:szCs w:val="20"/>
        </w:rPr>
        <w:t>;</w:t>
      </w:r>
    </w:p>
    <w:p w14:paraId="4FB9807A" w14:textId="4640A06D" w:rsidR="003918EF" w:rsidRDefault="003918EF" w:rsidP="00AC0261">
      <w:pPr>
        <w:ind w:left="709" w:hanging="709"/>
        <w:jc w:val="both"/>
        <w:rPr>
          <w:rFonts w:ascii="Arial" w:hAnsi="Arial" w:cs="Arial"/>
          <w:sz w:val="20"/>
          <w:szCs w:val="20"/>
        </w:rPr>
      </w:pPr>
      <w:r>
        <w:rPr>
          <w:rFonts w:ascii="Arial" w:hAnsi="Arial" w:cs="Arial"/>
          <w:sz w:val="20"/>
          <w:szCs w:val="20"/>
        </w:rPr>
        <w:tab/>
        <w:t xml:space="preserve">Zadanie nr 2 - </w:t>
      </w:r>
      <w:r w:rsidRPr="003918EF">
        <w:rPr>
          <w:rFonts w:ascii="Arial" w:hAnsi="Arial" w:cs="Arial"/>
          <w:sz w:val="20"/>
          <w:szCs w:val="20"/>
        </w:rPr>
        <w:t>Odbiór odpadów z lokalizacji</w:t>
      </w:r>
      <w:r w:rsidR="007535EC">
        <w:rPr>
          <w:rFonts w:ascii="Arial" w:hAnsi="Arial" w:cs="Arial"/>
          <w:sz w:val="20"/>
          <w:szCs w:val="20"/>
        </w:rPr>
        <w:t xml:space="preserve"> </w:t>
      </w:r>
      <w:r w:rsidR="00C13316">
        <w:rPr>
          <w:rFonts w:ascii="Arial" w:hAnsi="Arial" w:cs="Arial"/>
          <w:sz w:val="20"/>
          <w:szCs w:val="20"/>
        </w:rPr>
        <w:t xml:space="preserve">przy </w:t>
      </w:r>
      <w:r w:rsidRPr="003918EF">
        <w:rPr>
          <w:rFonts w:ascii="Arial" w:hAnsi="Arial" w:cs="Arial"/>
          <w:sz w:val="20"/>
          <w:szCs w:val="20"/>
        </w:rPr>
        <w:t>ul. Czerniakowsk</w:t>
      </w:r>
      <w:r w:rsidR="00C13316">
        <w:rPr>
          <w:rFonts w:ascii="Arial" w:hAnsi="Arial" w:cs="Arial"/>
          <w:sz w:val="20"/>
          <w:szCs w:val="20"/>
        </w:rPr>
        <w:t>iej</w:t>
      </w:r>
      <w:r w:rsidRPr="003918EF">
        <w:rPr>
          <w:rFonts w:ascii="Arial" w:hAnsi="Arial" w:cs="Arial"/>
          <w:sz w:val="20"/>
          <w:szCs w:val="20"/>
        </w:rPr>
        <w:t xml:space="preserve"> 100</w:t>
      </w:r>
      <w:r>
        <w:rPr>
          <w:rFonts w:ascii="Arial" w:hAnsi="Arial" w:cs="Arial"/>
          <w:sz w:val="20"/>
          <w:szCs w:val="20"/>
        </w:rPr>
        <w:t>.</w:t>
      </w:r>
    </w:p>
    <w:bookmarkEnd w:id="2"/>
    <w:p w14:paraId="225DB3DE" w14:textId="77777777"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14:paraId="256570DD" w14:textId="1A0C579C" w:rsidR="008B4B35" w:rsidRDefault="00735395" w:rsidP="008B4B35">
      <w:pPr>
        <w:pStyle w:val="Tekstpodstawowy"/>
        <w:ind w:left="709"/>
        <w:jc w:val="both"/>
        <w:rPr>
          <w:sz w:val="20"/>
          <w:szCs w:val="20"/>
        </w:rPr>
      </w:pPr>
      <w:r>
        <w:rPr>
          <w:sz w:val="20"/>
          <w:szCs w:val="20"/>
        </w:rPr>
        <w:t>90500000</w:t>
      </w:r>
      <w:r w:rsidR="008B4B35" w:rsidRPr="008B4B35">
        <w:rPr>
          <w:sz w:val="20"/>
          <w:szCs w:val="20"/>
        </w:rPr>
        <w:t>-</w:t>
      </w:r>
      <w:r>
        <w:rPr>
          <w:sz w:val="20"/>
          <w:szCs w:val="20"/>
        </w:rPr>
        <w:t>2</w:t>
      </w:r>
      <w:r w:rsidR="008B4B35">
        <w:rPr>
          <w:sz w:val="20"/>
          <w:szCs w:val="20"/>
        </w:rPr>
        <w:t xml:space="preserve"> </w:t>
      </w:r>
      <w:r>
        <w:rPr>
          <w:sz w:val="20"/>
          <w:szCs w:val="20"/>
        </w:rPr>
        <w:t>–</w:t>
      </w:r>
      <w:r w:rsidR="008B4B35">
        <w:rPr>
          <w:sz w:val="20"/>
          <w:szCs w:val="20"/>
        </w:rPr>
        <w:t xml:space="preserve"> </w:t>
      </w:r>
      <w:r>
        <w:rPr>
          <w:sz w:val="20"/>
          <w:szCs w:val="20"/>
        </w:rPr>
        <w:t>Usługi związane z odpadami,</w:t>
      </w:r>
    </w:p>
    <w:p w14:paraId="610E0732" w14:textId="07A9D991" w:rsidR="008B4B35" w:rsidRPr="008B4B35" w:rsidRDefault="00735395" w:rsidP="008B4B35">
      <w:pPr>
        <w:pStyle w:val="Tekstpodstawowy"/>
        <w:ind w:left="709"/>
        <w:jc w:val="both"/>
        <w:rPr>
          <w:sz w:val="20"/>
          <w:szCs w:val="20"/>
        </w:rPr>
      </w:pPr>
      <w:r>
        <w:rPr>
          <w:sz w:val="20"/>
          <w:szCs w:val="20"/>
        </w:rPr>
        <w:t>90510000</w:t>
      </w:r>
      <w:r w:rsidR="008B4B35" w:rsidRPr="008B4B35">
        <w:rPr>
          <w:sz w:val="20"/>
          <w:szCs w:val="20"/>
        </w:rPr>
        <w:t>-</w:t>
      </w:r>
      <w:r>
        <w:rPr>
          <w:sz w:val="20"/>
          <w:szCs w:val="20"/>
        </w:rPr>
        <w:t>5</w:t>
      </w:r>
      <w:r w:rsidR="008B4B35">
        <w:rPr>
          <w:sz w:val="20"/>
          <w:szCs w:val="20"/>
        </w:rPr>
        <w:t xml:space="preserve"> </w:t>
      </w:r>
      <w:r>
        <w:rPr>
          <w:sz w:val="20"/>
          <w:szCs w:val="20"/>
        </w:rPr>
        <w:t>–</w:t>
      </w:r>
      <w:r w:rsidR="008B4B35">
        <w:rPr>
          <w:sz w:val="20"/>
          <w:szCs w:val="20"/>
        </w:rPr>
        <w:t xml:space="preserve"> </w:t>
      </w:r>
      <w:r>
        <w:rPr>
          <w:sz w:val="20"/>
          <w:szCs w:val="20"/>
        </w:rPr>
        <w:t>Usuwanie i obróbka odpadów,</w:t>
      </w:r>
    </w:p>
    <w:p w14:paraId="0033E41C" w14:textId="2EA230B9" w:rsidR="008B4B35" w:rsidRDefault="00735395" w:rsidP="008B4B35">
      <w:pPr>
        <w:pStyle w:val="Tekstpodstawowy"/>
        <w:ind w:left="709"/>
        <w:jc w:val="both"/>
        <w:rPr>
          <w:sz w:val="20"/>
          <w:szCs w:val="20"/>
        </w:rPr>
      </w:pPr>
      <w:bookmarkStart w:id="4" w:name="_Hlk49332137"/>
      <w:r>
        <w:rPr>
          <w:sz w:val="20"/>
          <w:szCs w:val="20"/>
        </w:rPr>
        <w:t>90511000</w:t>
      </w:r>
      <w:r w:rsidR="008B4B35" w:rsidRPr="008B4B35">
        <w:rPr>
          <w:sz w:val="20"/>
          <w:szCs w:val="20"/>
        </w:rPr>
        <w:t>-2</w:t>
      </w:r>
      <w:r w:rsidR="008B4B35">
        <w:rPr>
          <w:sz w:val="20"/>
          <w:szCs w:val="20"/>
        </w:rPr>
        <w:t xml:space="preserve"> </w:t>
      </w:r>
      <w:r>
        <w:rPr>
          <w:sz w:val="20"/>
          <w:szCs w:val="20"/>
        </w:rPr>
        <w:t>–</w:t>
      </w:r>
      <w:r w:rsidR="008B4B35">
        <w:rPr>
          <w:sz w:val="20"/>
          <w:szCs w:val="20"/>
        </w:rPr>
        <w:t xml:space="preserve"> </w:t>
      </w:r>
      <w:r>
        <w:rPr>
          <w:sz w:val="20"/>
          <w:szCs w:val="20"/>
        </w:rPr>
        <w:t>Usługi wywozu odpadów,</w:t>
      </w:r>
    </w:p>
    <w:bookmarkEnd w:id="4"/>
    <w:p w14:paraId="5679BF86" w14:textId="6E116440" w:rsidR="00735395" w:rsidRDefault="00735395" w:rsidP="00735395">
      <w:pPr>
        <w:pStyle w:val="Tekstpodstawowy"/>
        <w:ind w:left="709"/>
        <w:jc w:val="both"/>
        <w:rPr>
          <w:sz w:val="20"/>
          <w:szCs w:val="20"/>
        </w:rPr>
      </w:pPr>
      <w:r>
        <w:rPr>
          <w:sz w:val="20"/>
          <w:szCs w:val="20"/>
        </w:rPr>
        <w:t>9051</w:t>
      </w:r>
      <w:r w:rsidR="00F86CA0">
        <w:rPr>
          <w:sz w:val="20"/>
          <w:szCs w:val="20"/>
        </w:rPr>
        <w:t>2</w:t>
      </w:r>
      <w:r>
        <w:rPr>
          <w:sz w:val="20"/>
          <w:szCs w:val="20"/>
        </w:rPr>
        <w:t>000</w:t>
      </w:r>
      <w:r w:rsidRPr="008B4B35">
        <w:rPr>
          <w:sz w:val="20"/>
          <w:szCs w:val="20"/>
        </w:rPr>
        <w:t>-</w:t>
      </w:r>
      <w:r w:rsidR="00F86CA0">
        <w:rPr>
          <w:sz w:val="20"/>
          <w:szCs w:val="20"/>
        </w:rPr>
        <w:t>9</w:t>
      </w:r>
      <w:r>
        <w:rPr>
          <w:sz w:val="20"/>
          <w:szCs w:val="20"/>
        </w:rPr>
        <w:t xml:space="preserve"> – Usługi </w:t>
      </w:r>
      <w:r w:rsidR="00F86CA0">
        <w:rPr>
          <w:sz w:val="20"/>
          <w:szCs w:val="20"/>
        </w:rPr>
        <w:t>transportu</w:t>
      </w:r>
      <w:r>
        <w:rPr>
          <w:sz w:val="20"/>
          <w:szCs w:val="20"/>
        </w:rPr>
        <w:t xml:space="preserve"> odpadów,</w:t>
      </w:r>
    </w:p>
    <w:p w14:paraId="1F340718" w14:textId="58080231" w:rsidR="00735395" w:rsidRPr="00BA69D7" w:rsidRDefault="00F86CA0" w:rsidP="00F86CA0">
      <w:pPr>
        <w:pStyle w:val="Tekstpodstawowy"/>
        <w:ind w:left="709"/>
        <w:jc w:val="both"/>
        <w:rPr>
          <w:sz w:val="20"/>
          <w:szCs w:val="20"/>
        </w:rPr>
      </w:pPr>
      <w:r>
        <w:rPr>
          <w:sz w:val="20"/>
          <w:szCs w:val="20"/>
        </w:rPr>
        <w:t>90533000</w:t>
      </w:r>
      <w:r w:rsidRPr="008B4B35">
        <w:rPr>
          <w:sz w:val="20"/>
          <w:szCs w:val="20"/>
        </w:rPr>
        <w:t>-2</w:t>
      </w:r>
      <w:r>
        <w:rPr>
          <w:sz w:val="20"/>
          <w:szCs w:val="20"/>
        </w:rPr>
        <w:t xml:space="preserve"> – Usługi zagospodarowania odpadów.</w:t>
      </w:r>
    </w:p>
    <w:p w14:paraId="417D5DA0" w14:textId="08DD0595" w:rsidR="00BA69D7" w:rsidRPr="00BA69D7" w:rsidRDefault="00AC0261" w:rsidP="00AC0261">
      <w:pPr>
        <w:pStyle w:val="Tekstpodstawowy3"/>
        <w:spacing w:before="0"/>
        <w:ind w:left="709" w:hanging="709"/>
        <w:rPr>
          <w:rFonts w:ascii="Arial" w:hAnsi="Arial" w:cs="Arial"/>
          <w:i w:val="0"/>
          <w:iCs w:val="0"/>
          <w:sz w:val="20"/>
          <w:szCs w:val="20"/>
        </w:rPr>
      </w:pPr>
      <w:r>
        <w:rPr>
          <w:rFonts w:ascii="Arial" w:hAnsi="Arial" w:cs="Arial"/>
          <w:i w:val="0"/>
          <w:iCs w:val="0"/>
          <w:sz w:val="20"/>
          <w:szCs w:val="20"/>
          <w:lang w:eastAsia="ar-SA"/>
        </w:rPr>
        <w:t>5.2</w:t>
      </w:r>
      <w:r>
        <w:rPr>
          <w:rFonts w:ascii="Arial" w:hAnsi="Arial" w:cs="Arial"/>
          <w:i w:val="0"/>
          <w:iCs w:val="0"/>
          <w:sz w:val="20"/>
          <w:szCs w:val="20"/>
          <w:lang w:eastAsia="ar-SA"/>
        </w:rPr>
        <w:tab/>
      </w:r>
      <w:r w:rsidR="00D13E11"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00D13E11"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00D13E11"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00D13E11"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00D13E11"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Pzp</w:t>
      </w:r>
      <w:r w:rsidR="00BE245A" w:rsidRPr="001417C2">
        <w:rPr>
          <w:rFonts w:ascii="Arial" w:hAnsi="Arial" w:cs="Arial"/>
          <w:i w:val="0"/>
          <w:iCs w:val="0"/>
          <w:sz w:val="20"/>
          <w:szCs w:val="20"/>
        </w:rPr>
        <w:t>.</w:t>
      </w:r>
    </w:p>
    <w:p w14:paraId="0D4B4307" w14:textId="039F6938" w:rsidR="00FC6774" w:rsidRDefault="00376170" w:rsidP="00FC6774">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2F5D1433" w14:textId="734A4E1D" w:rsidR="004A0880" w:rsidRDefault="00AC0261" w:rsidP="00AC0261">
      <w:pPr>
        <w:ind w:left="709" w:hanging="709"/>
        <w:jc w:val="both"/>
        <w:textAlignment w:val="top"/>
        <w:rPr>
          <w:rFonts w:ascii="Arial" w:hAnsi="Arial" w:cs="Arial"/>
          <w:sz w:val="20"/>
          <w:szCs w:val="20"/>
        </w:rPr>
      </w:pPr>
      <w:r>
        <w:rPr>
          <w:rFonts w:ascii="Arial" w:hAnsi="Arial" w:cs="Arial"/>
          <w:sz w:val="20"/>
          <w:szCs w:val="20"/>
        </w:rPr>
        <w:t>5.3</w:t>
      </w:r>
      <w:r>
        <w:rPr>
          <w:rFonts w:ascii="Arial" w:hAnsi="Arial" w:cs="Arial"/>
          <w:sz w:val="20"/>
          <w:szCs w:val="20"/>
        </w:rPr>
        <w:tab/>
      </w:r>
      <w:r w:rsidR="004A0880" w:rsidRPr="004A0880">
        <w:rPr>
          <w:rFonts w:ascii="Arial" w:hAnsi="Arial" w:cs="Arial"/>
          <w:sz w:val="20"/>
          <w:szCs w:val="20"/>
        </w:rPr>
        <w:t>Zamawiający wymaga zatrudnienia przez Wykonawcę na podstawie umowy o pracę co najmniej 1 osoby wykonującej czynności związan</w:t>
      </w:r>
      <w:r w:rsidR="00C13316">
        <w:rPr>
          <w:rFonts w:ascii="Arial" w:hAnsi="Arial" w:cs="Arial"/>
          <w:sz w:val="20"/>
          <w:szCs w:val="20"/>
        </w:rPr>
        <w:t xml:space="preserve">e </w:t>
      </w:r>
      <w:r w:rsidR="004A0880" w:rsidRPr="004A0880">
        <w:rPr>
          <w:rFonts w:ascii="Arial" w:hAnsi="Arial" w:cs="Arial"/>
          <w:sz w:val="20"/>
          <w:szCs w:val="20"/>
        </w:rPr>
        <w:t>z odbiorem odpadów w wymiarze nie mniejszym niż ½ etatu.</w:t>
      </w:r>
    </w:p>
    <w:p w14:paraId="71280163" w14:textId="13025216" w:rsidR="00AC0261" w:rsidRPr="00530184" w:rsidRDefault="00AC0261" w:rsidP="004A0880">
      <w:pPr>
        <w:ind w:left="709"/>
        <w:jc w:val="both"/>
        <w:textAlignment w:val="top"/>
        <w:rPr>
          <w:rFonts w:ascii="Arial" w:hAnsi="Arial" w:cs="Arial"/>
          <w:sz w:val="20"/>
          <w:szCs w:val="20"/>
        </w:rPr>
      </w:pPr>
      <w:r w:rsidRPr="00B6734D">
        <w:rPr>
          <w:rFonts w:ascii="Arial" w:hAnsi="Arial" w:cs="Arial"/>
          <w:sz w:val="20"/>
          <w:szCs w:val="20"/>
        </w:rPr>
        <w:t xml:space="preserve">Wymagania zatrudnienia przez Wykonawcę na podstawie umowy o pracę, o których mowa </w:t>
      </w:r>
      <w:r w:rsidR="003B0178">
        <w:rPr>
          <w:rFonts w:ascii="Arial" w:hAnsi="Arial" w:cs="Arial"/>
          <w:sz w:val="20"/>
          <w:szCs w:val="20"/>
        </w:rPr>
        <w:br/>
      </w:r>
      <w:r w:rsidRPr="00B6734D">
        <w:rPr>
          <w:rFonts w:ascii="Arial" w:hAnsi="Arial" w:cs="Arial"/>
          <w:sz w:val="20"/>
          <w:szCs w:val="20"/>
        </w:rPr>
        <w:t xml:space="preserve">w </w:t>
      </w:r>
      <w:r>
        <w:rPr>
          <w:rFonts w:ascii="Arial" w:hAnsi="Arial" w:cs="Arial"/>
          <w:sz w:val="20"/>
          <w:szCs w:val="20"/>
        </w:rPr>
        <w:t xml:space="preserve">art. 29 ust. 3a ustawy Pzp, </w:t>
      </w:r>
      <w:r w:rsidR="007535EC">
        <w:rPr>
          <w:rFonts w:ascii="Arial" w:hAnsi="Arial" w:cs="Arial"/>
          <w:sz w:val="20"/>
          <w:szCs w:val="20"/>
        </w:rPr>
        <w:t xml:space="preserve">dotyczące zatrudnienia co najmniej jednej </w:t>
      </w:r>
      <w:r>
        <w:rPr>
          <w:rFonts w:ascii="Arial" w:hAnsi="Arial" w:cs="Arial"/>
          <w:sz w:val="20"/>
          <w:szCs w:val="20"/>
        </w:rPr>
        <w:t xml:space="preserve">osoby wykonującej </w:t>
      </w:r>
      <w:r w:rsidRPr="00B6734D">
        <w:rPr>
          <w:rFonts w:ascii="Arial" w:hAnsi="Arial" w:cs="Arial"/>
          <w:sz w:val="20"/>
          <w:szCs w:val="20"/>
        </w:rPr>
        <w:t xml:space="preserve">czynności </w:t>
      </w:r>
      <w:r w:rsidR="007535EC">
        <w:rPr>
          <w:rFonts w:ascii="Arial" w:hAnsi="Arial" w:cs="Arial"/>
          <w:sz w:val="20"/>
          <w:szCs w:val="20"/>
        </w:rPr>
        <w:t>związane z</w:t>
      </w:r>
      <w:r w:rsidRPr="00B6734D">
        <w:rPr>
          <w:rFonts w:ascii="Arial" w:hAnsi="Arial" w:cs="Arial"/>
          <w:sz w:val="20"/>
          <w:szCs w:val="20"/>
        </w:rPr>
        <w:t xml:space="preserve"> </w:t>
      </w:r>
      <w:r w:rsidR="007535EC">
        <w:rPr>
          <w:rFonts w:ascii="Arial" w:hAnsi="Arial" w:cs="Arial"/>
          <w:sz w:val="20"/>
          <w:szCs w:val="20"/>
        </w:rPr>
        <w:t xml:space="preserve">odbiorem odpadów w wymiarze nie mniejszym niż ½ etatu, </w:t>
      </w:r>
      <w:r w:rsidRPr="00B6734D">
        <w:rPr>
          <w:rFonts w:ascii="Arial" w:hAnsi="Arial" w:cs="Arial"/>
          <w:sz w:val="20"/>
          <w:szCs w:val="20"/>
        </w:rPr>
        <w:t xml:space="preserve">zostały określone </w:t>
      </w:r>
      <w:r w:rsidRPr="00951FD7">
        <w:rPr>
          <w:rFonts w:ascii="Arial" w:hAnsi="Arial" w:cs="Arial"/>
          <w:sz w:val="20"/>
          <w:szCs w:val="20"/>
        </w:rPr>
        <w:t>w</w:t>
      </w:r>
      <w:r>
        <w:rPr>
          <w:rFonts w:ascii="Arial" w:hAnsi="Arial" w:cs="Arial"/>
          <w:b/>
          <w:sz w:val="20"/>
          <w:szCs w:val="20"/>
        </w:rPr>
        <w:t xml:space="preserve"> </w:t>
      </w:r>
      <w:r>
        <w:rPr>
          <w:rFonts w:ascii="Arial" w:hAnsi="Arial" w:cs="Arial"/>
          <w:sz w:val="20"/>
          <w:szCs w:val="20"/>
        </w:rPr>
        <w:t xml:space="preserve">Tomie II i </w:t>
      </w:r>
      <w:r w:rsidRPr="00530184">
        <w:rPr>
          <w:rFonts w:ascii="Arial" w:hAnsi="Arial" w:cs="Arial"/>
          <w:sz w:val="20"/>
          <w:szCs w:val="20"/>
        </w:rPr>
        <w:t>III SIWZ.</w:t>
      </w:r>
    </w:p>
    <w:p w14:paraId="26CA195B" w14:textId="77777777" w:rsidR="00AC0261" w:rsidRPr="00B6734D" w:rsidRDefault="00AC0261" w:rsidP="00AC0261">
      <w:pPr>
        <w:ind w:left="709"/>
        <w:jc w:val="both"/>
        <w:rPr>
          <w:rFonts w:ascii="Arial" w:hAnsi="Arial" w:cs="Arial"/>
          <w:sz w:val="20"/>
          <w:szCs w:val="20"/>
        </w:rPr>
      </w:pPr>
      <w:r w:rsidRPr="00B6734D">
        <w:rPr>
          <w:rFonts w:ascii="Arial" w:hAnsi="Arial" w:cs="Arial"/>
          <w:sz w:val="20"/>
          <w:szCs w:val="20"/>
        </w:rPr>
        <w:t>Powyższe wymagania określają w szczególności:</w:t>
      </w:r>
    </w:p>
    <w:p w14:paraId="323B86F6" w14:textId="77777777" w:rsidR="00AC0261" w:rsidRPr="00B6734D" w:rsidRDefault="00AC0261" w:rsidP="00AC0261">
      <w:pPr>
        <w:ind w:left="1134" w:hanging="425"/>
        <w:jc w:val="both"/>
        <w:rPr>
          <w:rFonts w:ascii="Arial" w:hAnsi="Arial" w:cs="Arial"/>
          <w:sz w:val="20"/>
          <w:szCs w:val="20"/>
        </w:rPr>
      </w:pPr>
      <w:r w:rsidRPr="00B6734D">
        <w:rPr>
          <w:rFonts w:ascii="Arial" w:hAnsi="Arial" w:cs="Arial"/>
          <w:sz w:val="20"/>
          <w:szCs w:val="20"/>
        </w:rPr>
        <w:t xml:space="preserve">a) </w:t>
      </w:r>
      <w:r w:rsidRPr="00B6734D">
        <w:rPr>
          <w:rFonts w:ascii="Arial" w:hAnsi="Arial" w:cs="Arial"/>
          <w:sz w:val="20"/>
          <w:szCs w:val="20"/>
        </w:rPr>
        <w:tab/>
        <w:t xml:space="preserve">sposób </w:t>
      </w:r>
      <w:r>
        <w:rPr>
          <w:rFonts w:ascii="Arial" w:hAnsi="Arial" w:cs="Arial"/>
          <w:sz w:val="20"/>
          <w:szCs w:val="20"/>
        </w:rPr>
        <w:t xml:space="preserve">dokumentowania zatrudnienia osoby, o której </w:t>
      </w:r>
      <w:r w:rsidRPr="00B6734D">
        <w:rPr>
          <w:rFonts w:ascii="Arial" w:hAnsi="Arial" w:cs="Arial"/>
          <w:sz w:val="20"/>
          <w:szCs w:val="20"/>
        </w:rPr>
        <w:t xml:space="preserve">mowa w art. 29 ust. 3a ustawy Pzp, </w:t>
      </w:r>
    </w:p>
    <w:p w14:paraId="30B5491C" w14:textId="77777777" w:rsidR="00AC0261" w:rsidRPr="00B6734D" w:rsidRDefault="00AC0261" w:rsidP="00AC0261">
      <w:pPr>
        <w:ind w:left="1134" w:hanging="425"/>
        <w:jc w:val="both"/>
        <w:rPr>
          <w:rFonts w:ascii="Arial" w:hAnsi="Arial" w:cs="Arial"/>
          <w:sz w:val="20"/>
          <w:szCs w:val="20"/>
        </w:rPr>
      </w:pPr>
      <w:r w:rsidRPr="00B6734D">
        <w:rPr>
          <w:rFonts w:ascii="Arial" w:hAnsi="Arial" w:cs="Arial"/>
          <w:sz w:val="20"/>
          <w:szCs w:val="20"/>
        </w:rPr>
        <w:t xml:space="preserve">b) </w:t>
      </w:r>
      <w:r w:rsidRPr="00B6734D">
        <w:rPr>
          <w:rFonts w:ascii="Arial" w:hAnsi="Arial" w:cs="Arial"/>
          <w:sz w:val="20"/>
          <w:szCs w:val="20"/>
        </w:rPr>
        <w:tab/>
        <w:t>uprawnienia Zamawiającego w zakr</w:t>
      </w:r>
      <w:r>
        <w:rPr>
          <w:rFonts w:ascii="Arial" w:hAnsi="Arial" w:cs="Arial"/>
          <w:sz w:val="20"/>
          <w:szCs w:val="20"/>
        </w:rPr>
        <w:t>esie kontroli spełniania przez W</w:t>
      </w:r>
      <w:r w:rsidRPr="00B6734D">
        <w:rPr>
          <w:rFonts w:ascii="Arial" w:hAnsi="Arial" w:cs="Arial"/>
          <w:sz w:val="20"/>
          <w:szCs w:val="20"/>
        </w:rPr>
        <w:t xml:space="preserve">ykonawcę wymagań, o których mowa w art. 29 ust. 3a ustawy Pzp, oraz sankcje z tytułu niespełnienia tych wymagań, </w:t>
      </w:r>
    </w:p>
    <w:p w14:paraId="35C2846D" w14:textId="77777777" w:rsidR="00AC0261" w:rsidRDefault="00AC0261" w:rsidP="00AC0261">
      <w:pPr>
        <w:ind w:left="1134" w:hanging="425"/>
        <w:jc w:val="both"/>
        <w:rPr>
          <w:rFonts w:ascii="Arial" w:hAnsi="Arial" w:cs="Arial"/>
          <w:sz w:val="20"/>
          <w:szCs w:val="20"/>
        </w:rPr>
      </w:pPr>
      <w:r w:rsidRPr="00B6734D">
        <w:rPr>
          <w:rFonts w:ascii="Arial" w:hAnsi="Arial" w:cs="Arial"/>
          <w:sz w:val="20"/>
          <w:szCs w:val="20"/>
        </w:rPr>
        <w:t xml:space="preserve">c) </w:t>
      </w:r>
      <w:r w:rsidRPr="00B6734D">
        <w:rPr>
          <w:rFonts w:ascii="Arial" w:hAnsi="Arial" w:cs="Arial"/>
          <w:sz w:val="20"/>
          <w:szCs w:val="20"/>
        </w:rPr>
        <w:tab/>
        <w:t>rodzaj czynności niezbędnych do realizacji zamówienia, których dotyczą wymagania zatrudnienia na</w:t>
      </w:r>
      <w:r>
        <w:rPr>
          <w:rFonts w:ascii="Arial" w:hAnsi="Arial" w:cs="Arial"/>
          <w:sz w:val="20"/>
          <w:szCs w:val="20"/>
        </w:rPr>
        <w:t xml:space="preserve"> podstawie umowy o pracę przez Wykonawcę lub podwykonawcę osoby wykonującej </w:t>
      </w:r>
      <w:r w:rsidRPr="00B6734D">
        <w:rPr>
          <w:rFonts w:ascii="Arial" w:hAnsi="Arial" w:cs="Arial"/>
          <w:sz w:val="20"/>
          <w:szCs w:val="20"/>
        </w:rPr>
        <w:t>czynności w trakcie realizacji zamówienia.</w:t>
      </w:r>
    </w:p>
    <w:p w14:paraId="159430FC" w14:textId="38574792" w:rsidR="00AC0261" w:rsidRPr="00C13316" w:rsidRDefault="00AC0261" w:rsidP="00C13316">
      <w:pPr>
        <w:pStyle w:val="Akapitzlist"/>
        <w:numPr>
          <w:ilvl w:val="1"/>
          <w:numId w:val="55"/>
        </w:numPr>
        <w:jc w:val="both"/>
        <w:rPr>
          <w:sz w:val="20"/>
          <w:szCs w:val="20"/>
        </w:rPr>
      </w:pPr>
      <w:r w:rsidRPr="00C13316">
        <w:rPr>
          <w:sz w:val="20"/>
          <w:szCs w:val="20"/>
        </w:rPr>
        <w:t>Zamawiający przewiduje możliwości udzielenia zamówień, o których mowa w art. 67 ust. 1 pkt 6 ustawy Pzp</w:t>
      </w:r>
      <w:r w:rsidR="00C13316">
        <w:rPr>
          <w:sz w:val="20"/>
          <w:szCs w:val="20"/>
        </w:rPr>
        <w:t>,</w:t>
      </w:r>
      <w:r w:rsidRPr="00C13316">
        <w:rPr>
          <w:sz w:val="20"/>
          <w:szCs w:val="20"/>
        </w:rPr>
        <w:t xml:space="preserve"> polegających na powtórzeniu usług</w:t>
      </w:r>
      <w:r w:rsidRPr="004A0880">
        <w:t xml:space="preserve"> </w:t>
      </w:r>
      <w:r w:rsidRPr="00C13316">
        <w:rPr>
          <w:sz w:val="20"/>
          <w:szCs w:val="20"/>
        </w:rPr>
        <w:t xml:space="preserve">w zakresie odbioru, transportu </w:t>
      </w:r>
      <w:r w:rsidR="004A0880" w:rsidRPr="00C13316">
        <w:rPr>
          <w:sz w:val="20"/>
          <w:szCs w:val="20"/>
        </w:rPr>
        <w:br/>
      </w:r>
      <w:r w:rsidRPr="00C13316">
        <w:rPr>
          <w:sz w:val="20"/>
          <w:szCs w:val="20"/>
        </w:rPr>
        <w:t xml:space="preserve">i zagospodarowania odpadów komunalnych zbieranych selektywnie z budynku Ministerstwa Sprawiedliwości </w:t>
      </w:r>
      <w:r w:rsidR="00744045" w:rsidRPr="00C13316">
        <w:rPr>
          <w:sz w:val="20"/>
          <w:szCs w:val="20"/>
        </w:rPr>
        <w:t xml:space="preserve">w nowej lokalizacji na terenie m.st. Warszawy, </w:t>
      </w:r>
      <w:r w:rsidR="004A0880" w:rsidRPr="00C13316">
        <w:rPr>
          <w:sz w:val="20"/>
          <w:szCs w:val="20"/>
        </w:rPr>
        <w:t>w której znajdą się biura Ministerstwa Sprawiedliwości w związku z końcem użytkowania</w:t>
      </w:r>
      <w:r w:rsidR="00744045" w:rsidRPr="00C13316">
        <w:rPr>
          <w:sz w:val="20"/>
          <w:szCs w:val="20"/>
        </w:rPr>
        <w:t xml:space="preserve"> budynku przy ul. Koszykowej 6</w:t>
      </w:r>
      <w:r w:rsidR="004A0880" w:rsidRPr="00C13316">
        <w:rPr>
          <w:sz w:val="20"/>
          <w:szCs w:val="20"/>
        </w:rPr>
        <w:t xml:space="preserve"> w Warszawie</w:t>
      </w:r>
      <w:r w:rsidR="00744045" w:rsidRPr="00C13316">
        <w:rPr>
          <w:sz w:val="20"/>
          <w:szCs w:val="20"/>
        </w:rPr>
        <w:t>.</w:t>
      </w:r>
    </w:p>
    <w:p w14:paraId="36A51F89" w14:textId="4B9EE5EB" w:rsidR="003B0178" w:rsidRPr="003B0178" w:rsidRDefault="003B0178" w:rsidP="003B0178">
      <w:pPr>
        <w:ind w:left="426" w:hanging="426"/>
        <w:jc w:val="both"/>
        <w:rPr>
          <w:rFonts w:ascii="Arial" w:hAnsi="Arial" w:cs="Arial"/>
          <w:sz w:val="20"/>
          <w:szCs w:val="20"/>
          <w:lang w:eastAsia="en-US"/>
        </w:rPr>
      </w:pPr>
      <w:r>
        <w:rPr>
          <w:rFonts w:ascii="Arial" w:hAnsi="Arial" w:cs="Arial"/>
          <w:sz w:val="20"/>
          <w:szCs w:val="20"/>
          <w:lang w:eastAsia="en-US"/>
        </w:rPr>
        <w:t xml:space="preserve">5.5. </w:t>
      </w:r>
      <w:r w:rsidRPr="003B0178">
        <w:rPr>
          <w:rFonts w:ascii="Arial" w:hAnsi="Arial" w:cs="Arial"/>
          <w:sz w:val="20"/>
          <w:szCs w:val="20"/>
          <w:lang w:eastAsia="en-US"/>
        </w:rPr>
        <w:t xml:space="preserve">Zgodnie z art. 36a ust. 2 pkt 1 ustawy Zamawiający zastrzega obowiązek osobistego wykonania przez Wykonawcę kluczowych części zamówienia tj. usług odbioru, </w:t>
      </w:r>
      <w:r w:rsidRPr="00CE1126">
        <w:rPr>
          <w:rFonts w:ascii="Arial" w:hAnsi="Arial" w:cs="Arial"/>
          <w:sz w:val="20"/>
          <w:szCs w:val="20"/>
          <w:lang w:eastAsia="en-US"/>
        </w:rPr>
        <w:t xml:space="preserve">transportu i zagospodarowania </w:t>
      </w:r>
      <w:r w:rsidRPr="003B0178">
        <w:rPr>
          <w:rFonts w:ascii="Arial" w:hAnsi="Arial" w:cs="Arial"/>
          <w:sz w:val="20"/>
          <w:szCs w:val="20"/>
          <w:lang w:eastAsia="en-US"/>
        </w:rPr>
        <w:t>odpadów. Zamawiający nie dopuszcza podwykonawstwa w tym zakresie.</w:t>
      </w:r>
    </w:p>
    <w:p w14:paraId="14958339" w14:textId="029F57DF" w:rsidR="006E2CD3" w:rsidRPr="006E2CD3" w:rsidRDefault="00BE245A" w:rsidP="00854982">
      <w:pPr>
        <w:tabs>
          <w:tab w:val="left" w:pos="426"/>
        </w:tabs>
        <w:rPr>
          <w:rFonts w:ascii="Arial" w:hAnsi="Arial" w:cs="Arial"/>
          <w:b/>
          <w:bCs/>
          <w:sz w:val="20"/>
          <w:szCs w:val="20"/>
        </w:rPr>
      </w:pPr>
      <w:r w:rsidRPr="008A242E">
        <w:rPr>
          <w:rFonts w:ascii="Arial" w:hAnsi="Arial" w:cs="Arial"/>
          <w:b/>
          <w:bCs/>
          <w:sz w:val="20"/>
          <w:szCs w:val="20"/>
        </w:rPr>
        <w:t xml:space="preserve">6. </w:t>
      </w:r>
      <w:r w:rsidR="00854982">
        <w:rPr>
          <w:rFonts w:ascii="Arial" w:hAnsi="Arial" w:cs="Arial"/>
          <w:b/>
          <w:bCs/>
          <w:sz w:val="20"/>
          <w:szCs w:val="20"/>
        </w:rPr>
        <w:t xml:space="preserve"> </w:t>
      </w:r>
      <w:r w:rsidR="00854982">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r w:rsidR="00570131">
        <w:rPr>
          <w:rFonts w:ascii="Arial" w:hAnsi="Arial" w:cs="Arial"/>
          <w:b/>
          <w:bCs/>
          <w:sz w:val="20"/>
          <w:szCs w:val="20"/>
        </w:rPr>
        <w:t xml:space="preserve"> w każdym z dwóch zadań:</w:t>
      </w:r>
    </w:p>
    <w:p w14:paraId="3333FDAB" w14:textId="3ADF7B62" w:rsidR="00302B8C" w:rsidRPr="001077D1" w:rsidRDefault="00302B8C" w:rsidP="00854982">
      <w:pPr>
        <w:tabs>
          <w:tab w:val="left" w:pos="426"/>
        </w:tabs>
        <w:ind w:left="426"/>
        <w:jc w:val="both"/>
        <w:rPr>
          <w:rStyle w:val="tekstdokbold"/>
          <w:rFonts w:ascii="Arial" w:hAnsi="Arial" w:cs="Arial"/>
          <w:b w:val="0"/>
          <w:bCs w:val="0"/>
          <w:kern w:val="1"/>
          <w:sz w:val="20"/>
          <w:szCs w:val="20"/>
          <w:lang w:eastAsia="ar-SA"/>
        </w:rPr>
      </w:pPr>
      <w:r>
        <w:rPr>
          <w:rFonts w:ascii="Arial" w:hAnsi="Arial" w:cs="Arial"/>
          <w:sz w:val="20"/>
          <w:szCs w:val="20"/>
        </w:rPr>
        <w:t>12 miesięcy</w:t>
      </w:r>
      <w:r w:rsidR="00037616">
        <w:rPr>
          <w:rFonts w:ascii="Arial" w:hAnsi="Arial" w:cs="Arial"/>
          <w:sz w:val="20"/>
          <w:szCs w:val="20"/>
        </w:rPr>
        <w:t>:</w:t>
      </w:r>
      <w:r w:rsidR="004D6900">
        <w:rPr>
          <w:rFonts w:ascii="Arial" w:hAnsi="Arial" w:cs="Arial"/>
          <w:sz w:val="20"/>
          <w:szCs w:val="20"/>
        </w:rPr>
        <w:t xml:space="preserve"> </w:t>
      </w:r>
      <w:r w:rsidRPr="000B31A1">
        <w:rPr>
          <w:rFonts w:ascii="Arial" w:hAnsi="Arial" w:cs="Arial"/>
          <w:sz w:val="20"/>
          <w:szCs w:val="20"/>
        </w:rPr>
        <w:t xml:space="preserve">od dnia </w:t>
      </w:r>
      <w:r w:rsidR="00037616">
        <w:rPr>
          <w:rFonts w:ascii="Arial" w:hAnsi="Arial" w:cs="Arial"/>
          <w:sz w:val="20"/>
          <w:szCs w:val="20"/>
        </w:rPr>
        <w:t>1 stycznia 2021 roku do dnia 31 grudnia 2021 roku.</w:t>
      </w:r>
    </w:p>
    <w:p w14:paraId="2A9A157C" w14:textId="55BFD2B7" w:rsidR="00884367" w:rsidRDefault="00BE245A" w:rsidP="00854982">
      <w:pPr>
        <w:tabs>
          <w:tab w:val="left" w:pos="426"/>
        </w:tabs>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r w:rsidR="005726B7">
        <w:rPr>
          <w:rFonts w:ascii="Arial" w:hAnsi="Arial" w:cs="Arial"/>
          <w:b/>
          <w:bCs/>
          <w:sz w:val="20"/>
          <w:szCs w:val="20"/>
        </w:rPr>
        <w:t>w każdy</w:t>
      </w:r>
      <w:r w:rsidR="00570131">
        <w:rPr>
          <w:rFonts w:ascii="Arial" w:hAnsi="Arial" w:cs="Arial"/>
          <w:b/>
          <w:bCs/>
          <w:sz w:val="20"/>
          <w:szCs w:val="20"/>
        </w:rPr>
        <w:t>m</w:t>
      </w:r>
      <w:r w:rsidR="005726B7">
        <w:rPr>
          <w:rFonts w:ascii="Arial" w:hAnsi="Arial" w:cs="Arial"/>
          <w:b/>
          <w:bCs/>
          <w:sz w:val="20"/>
          <w:szCs w:val="20"/>
        </w:rPr>
        <w:t xml:space="preserve"> z dwóch zadań:</w:t>
      </w:r>
    </w:p>
    <w:p w14:paraId="6EC7BDDE" w14:textId="77777777" w:rsidR="006611F0" w:rsidRDefault="0033266B" w:rsidP="00854982">
      <w:pPr>
        <w:pStyle w:val="Tekstpodstawowy2"/>
        <w:spacing w:before="0"/>
        <w:ind w:left="426" w:hanging="426"/>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bookmarkStart w:id="5" w:name="_Hlk32564031"/>
    </w:p>
    <w:p w14:paraId="67E94C32" w14:textId="41B62D4B" w:rsidR="006611F0" w:rsidRDefault="006611F0" w:rsidP="00854982">
      <w:pPr>
        <w:pStyle w:val="Tekstpodstawowy2"/>
        <w:spacing w:before="0"/>
        <w:ind w:left="426"/>
        <w:rPr>
          <w:rFonts w:ascii="Arial" w:hAnsi="Arial" w:cs="Arial"/>
          <w:b w:val="0"/>
          <w:sz w:val="20"/>
          <w:szCs w:val="20"/>
        </w:rPr>
      </w:pPr>
      <w:r w:rsidRPr="006611F0">
        <w:rPr>
          <w:rFonts w:ascii="Arial" w:hAnsi="Arial" w:cs="Arial"/>
          <w:b w:val="0"/>
          <w:sz w:val="20"/>
          <w:szCs w:val="20"/>
        </w:rPr>
        <w:t xml:space="preserve">W celu potwierdzenia spełniania przez </w:t>
      </w:r>
      <w:r w:rsidR="00C13316">
        <w:rPr>
          <w:rFonts w:ascii="Arial" w:hAnsi="Arial" w:cs="Arial"/>
          <w:b w:val="0"/>
          <w:sz w:val="20"/>
          <w:szCs w:val="20"/>
        </w:rPr>
        <w:t>W</w:t>
      </w:r>
      <w:r w:rsidRPr="006611F0">
        <w:rPr>
          <w:rFonts w:ascii="Arial" w:hAnsi="Arial" w:cs="Arial"/>
          <w:b w:val="0"/>
          <w:sz w:val="20"/>
          <w:szCs w:val="20"/>
        </w:rPr>
        <w:t xml:space="preserve">ykonawcę warunków udziału w postępowaniu dotyczących kompetencji lub uprawnień do prowadzenia określonej działalności zawodowej zamawiający </w:t>
      </w:r>
      <w:r w:rsidR="00276F38">
        <w:rPr>
          <w:rFonts w:ascii="Arial" w:hAnsi="Arial" w:cs="Arial"/>
          <w:b w:val="0"/>
          <w:sz w:val="20"/>
          <w:szCs w:val="20"/>
        </w:rPr>
        <w:t>wymaga posiadania</w:t>
      </w:r>
      <w:r w:rsidR="00AB5EE7">
        <w:rPr>
          <w:rFonts w:ascii="Arial" w:hAnsi="Arial" w:cs="Arial"/>
          <w:b w:val="0"/>
          <w:sz w:val="20"/>
          <w:szCs w:val="20"/>
        </w:rPr>
        <w:t>:</w:t>
      </w:r>
      <w:r>
        <w:rPr>
          <w:rFonts w:ascii="Arial" w:hAnsi="Arial" w:cs="Arial"/>
          <w:b w:val="0"/>
          <w:sz w:val="20"/>
          <w:szCs w:val="20"/>
        </w:rPr>
        <w:t xml:space="preserve"> </w:t>
      </w:r>
    </w:p>
    <w:p w14:paraId="2C95143B" w14:textId="04F46380" w:rsidR="001D0699" w:rsidRDefault="00122E3C" w:rsidP="003203D4">
      <w:pPr>
        <w:pStyle w:val="Tekstpodstawowy2"/>
        <w:numPr>
          <w:ilvl w:val="0"/>
          <w:numId w:val="51"/>
        </w:numPr>
        <w:spacing w:before="0"/>
        <w:rPr>
          <w:rFonts w:ascii="Arial" w:hAnsi="Arial" w:cs="Arial"/>
          <w:b w:val="0"/>
          <w:sz w:val="20"/>
          <w:szCs w:val="20"/>
        </w:rPr>
      </w:pPr>
      <w:r>
        <w:rPr>
          <w:rFonts w:ascii="Arial" w:hAnsi="Arial" w:cs="Arial"/>
          <w:b w:val="0"/>
          <w:sz w:val="20"/>
          <w:szCs w:val="20"/>
        </w:rPr>
        <w:t>a</w:t>
      </w:r>
      <w:r w:rsidR="001362F8">
        <w:rPr>
          <w:rFonts w:ascii="Arial" w:hAnsi="Arial" w:cs="Arial"/>
          <w:b w:val="0"/>
          <w:sz w:val="20"/>
          <w:szCs w:val="20"/>
        </w:rPr>
        <w:t xml:space="preserve">ktualnego </w:t>
      </w:r>
      <w:r w:rsidR="006611F0" w:rsidRPr="006611F0">
        <w:rPr>
          <w:rFonts w:ascii="Arial" w:hAnsi="Arial" w:cs="Arial"/>
          <w:b w:val="0"/>
          <w:sz w:val="20"/>
          <w:szCs w:val="20"/>
        </w:rPr>
        <w:t>wpis</w:t>
      </w:r>
      <w:r w:rsidR="006611F0">
        <w:rPr>
          <w:rFonts w:ascii="Arial" w:hAnsi="Arial" w:cs="Arial"/>
          <w:b w:val="0"/>
          <w:sz w:val="20"/>
          <w:szCs w:val="20"/>
        </w:rPr>
        <w:t>u</w:t>
      </w:r>
      <w:r w:rsidR="006611F0" w:rsidRPr="006611F0">
        <w:rPr>
          <w:rFonts w:ascii="Arial" w:hAnsi="Arial" w:cs="Arial"/>
          <w:b w:val="0"/>
          <w:sz w:val="20"/>
          <w:szCs w:val="20"/>
        </w:rPr>
        <w:t xml:space="preserve"> do rejestru działalności regulowanej, </w:t>
      </w:r>
      <w:r w:rsidR="00094691" w:rsidRPr="00094691">
        <w:rPr>
          <w:rFonts w:ascii="Arial" w:hAnsi="Arial" w:cs="Arial"/>
          <w:b w:val="0"/>
          <w:sz w:val="20"/>
          <w:szCs w:val="20"/>
        </w:rPr>
        <w:t>w zakresie odbierania odpadów komunalnych od właścicieli nieruchomości</w:t>
      </w:r>
      <w:r w:rsidR="00094691">
        <w:rPr>
          <w:rFonts w:ascii="Arial" w:hAnsi="Arial" w:cs="Arial"/>
          <w:b w:val="0"/>
          <w:sz w:val="20"/>
          <w:szCs w:val="20"/>
        </w:rPr>
        <w:t>,</w:t>
      </w:r>
      <w:r w:rsidR="00094691" w:rsidRPr="00094691">
        <w:rPr>
          <w:rFonts w:ascii="Arial" w:hAnsi="Arial" w:cs="Arial"/>
          <w:b w:val="0"/>
          <w:sz w:val="20"/>
          <w:szCs w:val="20"/>
        </w:rPr>
        <w:t xml:space="preserve"> </w:t>
      </w:r>
      <w:r w:rsidR="006611F0" w:rsidRPr="006611F0">
        <w:rPr>
          <w:rFonts w:ascii="Arial" w:hAnsi="Arial" w:cs="Arial"/>
          <w:b w:val="0"/>
          <w:sz w:val="20"/>
          <w:szCs w:val="20"/>
        </w:rPr>
        <w:t>o którym mowa w art. 9b ustawy o utrzymaniu czystości i porządku w gminach (Dz. U. z 2019 r. poz. 2010, z późn. zm.) na terenie m.st. Warszawa, na któr</w:t>
      </w:r>
      <w:r w:rsidR="00094691">
        <w:rPr>
          <w:rFonts w:ascii="Arial" w:hAnsi="Arial" w:cs="Arial"/>
          <w:b w:val="0"/>
          <w:sz w:val="20"/>
          <w:szCs w:val="20"/>
        </w:rPr>
        <w:t>ym</w:t>
      </w:r>
      <w:r w:rsidR="006611F0" w:rsidRPr="006611F0">
        <w:rPr>
          <w:rFonts w:ascii="Arial" w:hAnsi="Arial" w:cs="Arial"/>
          <w:b w:val="0"/>
          <w:sz w:val="20"/>
          <w:szCs w:val="20"/>
        </w:rPr>
        <w:t xml:space="preserve"> będzie realizowana umowa</w:t>
      </w:r>
      <w:r w:rsidR="005726B7">
        <w:rPr>
          <w:rFonts w:ascii="Arial" w:hAnsi="Arial" w:cs="Arial"/>
          <w:b w:val="0"/>
          <w:sz w:val="20"/>
          <w:szCs w:val="20"/>
        </w:rPr>
        <w:t>.</w:t>
      </w:r>
    </w:p>
    <w:p w14:paraId="424D2F94" w14:textId="4EDD487D" w:rsidR="00B808DA" w:rsidRPr="006939D2" w:rsidRDefault="001D0699" w:rsidP="003203D4">
      <w:pPr>
        <w:pStyle w:val="Tekstpodstawowy2"/>
        <w:numPr>
          <w:ilvl w:val="0"/>
          <w:numId w:val="51"/>
        </w:numPr>
        <w:spacing w:before="0"/>
        <w:rPr>
          <w:rFonts w:ascii="Arial" w:hAnsi="Arial" w:cs="Arial"/>
          <w:b w:val="0"/>
          <w:sz w:val="20"/>
          <w:szCs w:val="20"/>
        </w:rPr>
      </w:pPr>
      <w:r w:rsidRPr="001D0699">
        <w:rPr>
          <w:rFonts w:ascii="Arial" w:eastAsiaTheme="minorHAnsi" w:hAnsi="Arial" w:cs="Arial"/>
          <w:b w:val="0"/>
          <w:bCs w:val="0"/>
          <w:color w:val="000000"/>
          <w:sz w:val="20"/>
          <w:szCs w:val="20"/>
          <w:lang w:eastAsia="en-US"/>
        </w:rPr>
        <w:t>aktualne</w:t>
      </w:r>
      <w:r w:rsidR="00122E3C">
        <w:rPr>
          <w:rFonts w:ascii="Arial" w:eastAsiaTheme="minorHAnsi" w:hAnsi="Arial" w:cs="Arial"/>
          <w:b w:val="0"/>
          <w:bCs w:val="0"/>
          <w:color w:val="000000"/>
          <w:sz w:val="20"/>
          <w:szCs w:val="20"/>
          <w:lang w:eastAsia="en-US"/>
        </w:rPr>
        <w:t>go</w:t>
      </w:r>
      <w:r w:rsidRPr="001D0699">
        <w:rPr>
          <w:rFonts w:ascii="Arial" w:eastAsiaTheme="minorHAnsi" w:hAnsi="Arial" w:cs="Arial"/>
          <w:b w:val="0"/>
          <w:bCs w:val="0"/>
          <w:color w:val="000000"/>
          <w:sz w:val="20"/>
          <w:szCs w:val="20"/>
          <w:lang w:eastAsia="en-US"/>
        </w:rPr>
        <w:t xml:space="preserve"> zezwoleni</w:t>
      </w:r>
      <w:r w:rsidR="00122E3C">
        <w:rPr>
          <w:rFonts w:ascii="Arial" w:eastAsiaTheme="minorHAnsi" w:hAnsi="Arial" w:cs="Arial"/>
          <w:b w:val="0"/>
          <w:bCs w:val="0"/>
          <w:color w:val="000000"/>
          <w:sz w:val="20"/>
          <w:szCs w:val="20"/>
          <w:lang w:eastAsia="en-US"/>
        </w:rPr>
        <w:t>a</w:t>
      </w:r>
      <w:r w:rsidRPr="001D0699">
        <w:rPr>
          <w:rFonts w:ascii="Arial" w:eastAsiaTheme="minorHAnsi" w:hAnsi="Arial" w:cs="Arial"/>
          <w:b w:val="0"/>
          <w:bCs w:val="0"/>
          <w:color w:val="000000"/>
          <w:sz w:val="20"/>
          <w:szCs w:val="20"/>
          <w:lang w:eastAsia="en-US"/>
        </w:rPr>
        <w:t xml:space="preserve"> na zbierani</w:t>
      </w:r>
      <w:r w:rsidR="003A4B9D">
        <w:rPr>
          <w:rFonts w:ascii="Arial" w:eastAsiaTheme="minorHAnsi" w:hAnsi="Arial" w:cs="Arial"/>
          <w:b w:val="0"/>
          <w:bCs w:val="0"/>
          <w:color w:val="000000"/>
          <w:sz w:val="20"/>
          <w:szCs w:val="20"/>
          <w:lang w:eastAsia="en-US"/>
        </w:rPr>
        <w:t>e odpadów</w:t>
      </w:r>
      <w:r w:rsidRPr="001D0699">
        <w:rPr>
          <w:rFonts w:ascii="Arial" w:eastAsiaTheme="minorHAnsi" w:hAnsi="Arial" w:cs="Arial"/>
          <w:b w:val="0"/>
          <w:bCs w:val="0"/>
          <w:color w:val="000000"/>
          <w:sz w:val="20"/>
          <w:szCs w:val="20"/>
          <w:lang w:eastAsia="en-US"/>
        </w:rPr>
        <w:t xml:space="preserve"> lub przetwarzani</w:t>
      </w:r>
      <w:r w:rsidR="003A4B9D">
        <w:rPr>
          <w:rFonts w:ascii="Arial" w:eastAsiaTheme="minorHAnsi" w:hAnsi="Arial" w:cs="Arial"/>
          <w:b w:val="0"/>
          <w:bCs w:val="0"/>
          <w:color w:val="000000"/>
          <w:sz w:val="20"/>
          <w:szCs w:val="20"/>
          <w:lang w:eastAsia="en-US"/>
        </w:rPr>
        <w:t>e</w:t>
      </w:r>
      <w:r w:rsidRPr="001D0699">
        <w:rPr>
          <w:rFonts w:ascii="Arial" w:eastAsiaTheme="minorHAnsi" w:hAnsi="Arial" w:cs="Arial"/>
          <w:b w:val="0"/>
          <w:bCs w:val="0"/>
          <w:color w:val="000000"/>
          <w:sz w:val="20"/>
          <w:szCs w:val="20"/>
          <w:lang w:eastAsia="en-US"/>
        </w:rPr>
        <w:t xml:space="preserve"> odpadów lub </w:t>
      </w:r>
      <w:r w:rsidR="00122E3C">
        <w:rPr>
          <w:rFonts w:ascii="Arial" w:eastAsiaTheme="minorHAnsi" w:hAnsi="Arial" w:cs="Arial"/>
          <w:b w:val="0"/>
          <w:bCs w:val="0"/>
          <w:color w:val="000000"/>
          <w:sz w:val="20"/>
          <w:szCs w:val="20"/>
          <w:lang w:eastAsia="en-US"/>
        </w:rPr>
        <w:t xml:space="preserve">aktualnego </w:t>
      </w:r>
      <w:r w:rsidRPr="001D0699">
        <w:rPr>
          <w:rFonts w:ascii="Arial" w:eastAsiaTheme="minorHAnsi" w:hAnsi="Arial" w:cs="Arial"/>
          <w:b w:val="0"/>
          <w:bCs w:val="0"/>
          <w:color w:val="000000"/>
          <w:sz w:val="20"/>
          <w:szCs w:val="20"/>
          <w:lang w:eastAsia="en-US"/>
        </w:rPr>
        <w:t>wpis</w:t>
      </w:r>
      <w:r w:rsidR="00122E3C">
        <w:rPr>
          <w:rFonts w:ascii="Arial" w:eastAsiaTheme="minorHAnsi" w:hAnsi="Arial" w:cs="Arial"/>
          <w:b w:val="0"/>
          <w:bCs w:val="0"/>
          <w:color w:val="000000"/>
          <w:sz w:val="20"/>
          <w:szCs w:val="20"/>
          <w:lang w:eastAsia="en-US"/>
        </w:rPr>
        <w:t>u</w:t>
      </w:r>
      <w:r w:rsidRPr="001D0699">
        <w:rPr>
          <w:rFonts w:ascii="Arial" w:eastAsiaTheme="minorHAnsi" w:hAnsi="Arial" w:cs="Arial"/>
          <w:b w:val="0"/>
          <w:bCs w:val="0"/>
          <w:color w:val="000000"/>
          <w:sz w:val="20"/>
          <w:szCs w:val="20"/>
          <w:lang w:eastAsia="en-US"/>
        </w:rPr>
        <w:t xml:space="preserve"> do rejestru </w:t>
      </w:r>
      <w:r w:rsidR="00122E3C">
        <w:rPr>
          <w:rFonts w:ascii="Arial" w:eastAsiaTheme="minorHAnsi" w:hAnsi="Arial" w:cs="Arial"/>
          <w:b w:val="0"/>
          <w:bCs w:val="0"/>
          <w:color w:val="000000"/>
          <w:sz w:val="20"/>
          <w:szCs w:val="20"/>
          <w:lang w:eastAsia="en-US"/>
        </w:rPr>
        <w:t>podmiotów gospodarujących odpadami</w:t>
      </w:r>
      <w:bookmarkStart w:id="6" w:name="_Hlk49337716"/>
      <w:r w:rsidR="00124769" w:rsidRPr="00122E3C">
        <w:rPr>
          <w:rFonts w:ascii="Arial" w:hAnsi="Arial" w:cs="Arial"/>
          <w:b w:val="0"/>
          <w:sz w:val="20"/>
          <w:szCs w:val="20"/>
        </w:rPr>
        <w:t>, o którym mowa w art. 49 i 50 ustawy z dnia 14 grudnia 2012 r. o odpadach (t. j. Dz. U. z 20</w:t>
      </w:r>
      <w:r w:rsidR="00F87F19" w:rsidRPr="00122E3C">
        <w:rPr>
          <w:rFonts w:ascii="Arial" w:hAnsi="Arial" w:cs="Arial"/>
          <w:b w:val="0"/>
          <w:sz w:val="20"/>
          <w:szCs w:val="20"/>
        </w:rPr>
        <w:t>20</w:t>
      </w:r>
      <w:r w:rsidR="00124769" w:rsidRPr="00122E3C">
        <w:rPr>
          <w:rFonts w:ascii="Arial" w:hAnsi="Arial" w:cs="Arial"/>
          <w:b w:val="0"/>
          <w:sz w:val="20"/>
          <w:szCs w:val="20"/>
        </w:rPr>
        <w:t xml:space="preserve"> r. poz. 7</w:t>
      </w:r>
      <w:r w:rsidR="00F87F19" w:rsidRPr="00122E3C">
        <w:rPr>
          <w:rFonts w:ascii="Arial" w:hAnsi="Arial" w:cs="Arial"/>
          <w:b w:val="0"/>
          <w:sz w:val="20"/>
          <w:szCs w:val="20"/>
        </w:rPr>
        <w:t>97</w:t>
      </w:r>
      <w:r w:rsidR="00124769" w:rsidRPr="00122E3C">
        <w:rPr>
          <w:rFonts w:ascii="Arial" w:hAnsi="Arial" w:cs="Arial"/>
          <w:b w:val="0"/>
          <w:sz w:val="20"/>
          <w:szCs w:val="20"/>
        </w:rPr>
        <w:t xml:space="preserve"> ze zm.)</w:t>
      </w:r>
      <w:r w:rsidR="00A41B9A" w:rsidRPr="00122E3C">
        <w:rPr>
          <w:rFonts w:ascii="Arial" w:hAnsi="Arial" w:cs="Arial"/>
          <w:b w:val="0"/>
          <w:sz w:val="20"/>
          <w:szCs w:val="20"/>
        </w:rPr>
        <w:t>.</w:t>
      </w:r>
      <w:bookmarkEnd w:id="6"/>
    </w:p>
    <w:bookmarkEnd w:id="5"/>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Pzp.</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Pzp</w:t>
      </w:r>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Pzp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06F05D72"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w:t>
      </w:r>
      <w:r w:rsidR="00CE1126">
        <w:rPr>
          <w:rFonts w:ascii="Arial" w:hAnsi="Arial" w:cs="Arial"/>
          <w:b w:val="0"/>
          <w:sz w:val="20"/>
          <w:szCs w:val="20"/>
        </w:rPr>
        <w:t>są</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122E3C">
        <w:rPr>
          <w:rFonts w:ascii="Arial" w:hAnsi="Arial" w:cs="Arial"/>
          <w:b w:val="0"/>
          <w:sz w:val="20"/>
          <w:szCs w:val="20"/>
        </w:rPr>
        <w:t>Paulina Bijata</w:t>
      </w:r>
      <w:r w:rsidR="006B3FE6">
        <w:rPr>
          <w:rFonts w:ascii="Arial" w:hAnsi="Arial" w:cs="Arial"/>
          <w:b w:val="0"/>
          <w:sz w:val="20"/>
          <w:szCs w:val="20"/>
        </w:rPr>
        <w:t>,</w:t>
      </w:r>
      <w:r w:rsidR="0071525E" w:rsidRPr="007E0593">
        <w:rPr>
          <w:rFonts w:ascii="Arial" w:hAnsi="Arial" w:cs="Arial"/>
          <w:b w:val="0"/>
          <w:sz w:val="20"/>
          <w:szCs w:val="20"/>
        </w:rPr>
        <w:tab/>
      </w:r>
    </w:p>
    <w:p w14:paraId="099CD16F" w14:textId="4B286C3C" w:rsidR="001A1A76" w:rsidRPr="004466F4" w:rsidRDefault="00BE3913" w:rsidP="001A1A76">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w:t>
      </w:r>
      <w:r w:rsidR="00CE1126">
        <w:rPr>
          <w:rFonts w:ascii="Arial" w:hAnsi="Arial" w:cs="Arial"/>
          <w:b w:val="0"/>
          <w:sz w:val="20"/>
          <w:szCs w:val="20"/>
        </w:rPr>
        <w:t>są</w:t>
      </w:r>
      <w:r w:rsidR="00D25422" w:rsidRPr="007E0593">
        <w:rPr>
          <w:rFonts w:ascii="Arial" w:hAnsi="Arial" w:cs="Arial"/>
          <w:b w:val="0"/>
          <w:sz w:val="20"/>
          <w:szCs w:val="20"/>
        </w:rPr>
        <w:t>.:</w:t>
      </w:r>
      <w:r w:rsidR="00E01F29" w:rsidRPr="007E0593">
        <w:rPr>
          <w:rFonts w:ascii="Arial" w:hAnsi="Arial" w:cs="Arial"/>
          <w:b w:val="0"/>
          <w:sz w:val="20"/>
          <w:szCs w:val="20"/>
        </w:rPr>
        <w:t xml:space="preserve"> </w:t>
      </w:r>
      <w:r w:rsidR="001A1A76">
        <w:rPr>
          <w:rFonts w:ascii="Arial" w:hAnsi="Arial" w:cs="Arial"/>
          <w:b w:val="0"/>
          <w:sz w:val="20"/>
          <w:szCs w:val="20"/>
        </w:rPr>
        <w:t xml:space="preserve">Rafał Jankowicz, </w:t>
      </w:r>
      <w:r w:rsidR="00122E3C">
        <w:rPr>
          <w:rFonts w:ascii="Arial" w:hAnsi="Arial" w:cs="Arial"/>
          <w:b w:val="0"/>
          <w:sz w:val="20"/>
          <w:szCs w:val="20"/>
        </w:rPr>
        <w:t>Dariusz Kwiatkowski</w:t>
      </w:r>
      <w:r w:rsidR="004466F4">
        <w:rPr>
          <w:rFonts w:ascii="Arial" w:hAnsi="Arial" w:cs="Arial"/>
          <w:b w:val="0"/>
          <w:sz w:val="20"/>
          <w:szCs w:val="20"/>
        </w:rPr>
        <w:t xml:space="preserve">, </w:t>
      </w:r>
      <w:r w:rsidR="00823DEE">
        <w:rPr>
          <w:rFonts w:ascii="Arial" w:hAnsi="Arial" w:cs="Arial"/>
          <w:b w:val="0"/>
          <w:sz w:val="20"/>
          <w:szCs w:val="20"/>
        </w:rPr>
        <w:t>Daria Makosiewicz</w:t>
      </w:r>
      <w:r w:rsidR="001A1A76" w:rsidRPr="004466F4">
        <w:rPr>
          <w:rFonts w:ascii="Arial" w:hAnsi="Arial" w:cs="Arial"/>
          <w:b w:val="0"/>
          <w:sz w:val="20"/>
          <w:szCs w:val="20"/>
        </w:rPr>
        <w:t xml:space="preserve">, </w:t>
      </w:r>
      <w:r w:rsidR="00823DEE">
        <w:rPr>
          <w:rFonts w:ascii="Arial" w:hAnsi="Arial" w:cs="Arial"/>
          <w:b w:val="0"/>
          <w:sz w:val="20"/>
          <w:szCs w:val="20"/>
        </w:rPr>
        <w:t>Piotr Tomaszewski</w:t>
      </w:r>
      <w:r w:rsidR="004466F4" w:rsidRPr="004466F4">
        <w:rPr>
          <w:rFonts w:ascii="Arial" w:hAnsi="Arial" w:cs="Arial"/>
          <w:b w:val="0"/>
          <w:sz w:val="20"/>
          <w:szCs w:val="20"/>
        </w:rPr>
        <w:t xml:space="preserve">, </w:t>
      </w:r>
      <w:r w:rsidR="00823DEE">
        <w:rPr>
          <w:rFonts w:ascii="Arial" w:hAnsi="Arial" w:cs="Arial"/>
          <w:b w:val="0"/>
          <w:sz w:val="20"/>
          <w:szCs w:val="20"/>
        </w:rPr>
        <w:t>Izabela Krystosiak</w:t>
      </w:r>
      <w:r w:rsidR="001A1A76" w:rsidRPr="004466F4">
        <w:rPr>
          <w:rFonts w:ascii="Arial" w:hAnsi="Arial" w:cs="Arial"/>
          <w:b w:val="0"/>
          <w:sz w:val="20"/>
          <w:szCs w:val="20"/>
        </w:rPr>
        <w:t xml:space="preserve">, </w:t>
      </w:r>
      <w:r w:rsidR="00823DEE">
        <w:rPr>
          <w:rFonts w:ascii="Arial" w:hAnsi="Arial" w:cs="Arial"/>
          <w:b w:val="0"/>
          <w:sz w:val="20"/>
          <w:szCs w:val="20"/>
        </w:rPr>
        <w:t>Paulina Ługowoj</w:t>
      </w:r>
      <w:r w:rsidR="004466F4">
        <w:rPr>
          <w:rFonts w:ascii="Arial" w:hAnsi="Arial" w:cs="Arial"/>
          <w:b w:val="0"/>
          <w:sz w:val="20"/>
          <w:szCs w:val="20"/>
        </w:rPr>
        <w:t>,</w:t>
      </w:r>
      <w:r w:rsidR="001A1A76" w:rsidRPr="004466F4">
        <w:rPr>
          <w:rFonts w:ascii="Arial" w:hAnsi="Arial" w:cs="Arial"/>
          <w:b w:val="0"/>
          <w:sz w:val="20"/>
          <w:szCs w:val="20"/>
        </w:rPr>
        <w:tab/>
      </w:r>
      <w:r w:rsidR="001A1A76" w:rsidRPr="004466F4">
        <w:rPr>
          <w:rFonts w:ascii="Arial" w:eastAsia="Calibri" w:hAnsi="Arial" w:cs="Arial"/>
          <w:sz w:val="20"/>
          <w:szCs w:val="20"/>
        </w:rPr>
        <w:tab/>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Pzp</w:t>
      </w:r>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ykonawcy następuje zgodnie z art. 24 ust. 7 ustawy Pzp.</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6–20 ustawy Pzp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2E99E364"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r w:rsidR="00C13316">
        <w:rPr>
          <w:rStyle w:val="tekstdokbold"/>
          <w:rFonts w:ascii="Arial" w:hAnsi="Arial" w:cs="Arial"/>
          <w:sz w:val="20"/>
          <w:szCs w:val="20"/>
        </w:rPr>
        <w:t>.</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Pzp</w:t>
      </w:r>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7E236284"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Pzp,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6F7943EE" w14:textId="275CFCD0" w:rsidR="004466F4" w:rsidRDefault="00FA6A07" w:rsidP="004466F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4466F4">
        <w:rPr>
          <w:rFonts w:ascii="Arial" w:hAnsi="Arial" w:cs="Arial"/>
          <w:b w:val="0"/>
          <w:sz w:val="20"/>
          <w:szCs w:val="20"/>
        </w:rPr>
        <w:t xml:space="preserve">: </w:t>
      </w:r>
    </w:p>
    <w:p w14:paraId="355B795A" w14:textId="5968F757" w:rsidR="00A67F9F" w:rsidRDefault="00A67F9F" w:rsidP="004466F4">
      <w:pPr>
        <w:pStyle w:val="Tekstpodstawowy2"/>
        <w:spacing w:before="0"/>
        <w:ind w:left="709" w:hanging="709"/>
        <w:rPr>
          <w:rFonts w:ascii="Arial" w:hAnsi="Arial" w:cs="Arial"/>
          <w:b w:val="0"/>
          <w:sz w:val="20"/>
          <w:szCs w:val="20"/>
        </w:rPr>
      </w:pPr>
      <w:r>
        <w:rPr>
          <w:rFonts w:ascii="Arial" w:hAnsi="Arial" w:cs="Arial"/>
          <w:b w:val="0"/>
          <w:sz w:val="20"/>
          <w:szCs w:val="20"/>
        </w:rPr>
        <w:t>9.6.1.</w:t>
      </w:r>
      <w:r>
        <w:rPr>
          <w:rFonts w:ascii="Arial" w:hAnsi="Arial" w:cs="Arial"/>
          <w:b w:val="0"/>
          <w:sz w:val="20"/>
          <w:szCs w:val="20"/>
        </w:rPr>
        <w:tab/>
      </w:r>
      <w:r w:rsidRPr="00A67F9F">
        <w:rPr>
          <w:rFonts w:ascii="Arial" w:hAnsi="Arial" w:cs="Arial"/>
          <w:b w:val="0"/>
          <w:sz w:val="20"/>
          <w:szCs w:val="20"/>
        </w:rPr>
        <w:t xml:space="preserve">W celu potwierdzenia </w:t>
      </w:r>
      <w:r>
        <w:rPr>
          <w:rFonts w:ascii="Arial" w:hAnsi="Arial" w:cs="Arial"/>
          <w:b w:val="0"/>
          <w:sz w:val="20"/>
          <w:szCs w:val="20"/>
        </w:rPr>
        <w:t>spełnienia warunków udziału w postępowaniu</w:t>
      </w:r>
      <w:r w:rsidRPr="00A67F9F">
        <w:rPr>
          <w:rFonts w:ascii="Arial" w:hAnsi="Arial" w:cs="Arial"/>
          <w:b w:val="0"/>
          <w:sz w:val="20"/>
          <w:szCs w:val="20"/>
        </w:rPr>
        <w:t>:</w:t>
      </w:r>
    </w:p>
    <w:p w14:paraId="6B8E7E59" w14:textId="60B54E84" w:rsidR="00B808DA" w:rsidRDefault="00B808DA" w:rsidP="003203D4">
      <w:pPr>
        <w:pStyle w:val="Tekstpodstawowy2"/>
        <w:numPr>
          <w:ilvl w:val="0"/>
          <w:numId w:val="52"/>
        </w:numPr>
        <w:spacing w:before="0"/>
        <w:rPr>
          <w:rFonts w:ascii="Arial" w:hAnsi="Arial" w:cs="Arial"/>
          <w:b w:val="0"/>
          <w:sz w:val="20"/>
          <w:szCs w:val="20"/>
        </w:rPr>
      </w:pPr>
      <w:r>
        <w:rPr>
          <w:rFonts w:ascii="Arial" w:hAnsi="Arial" w:cs="Arial"/>
          <w:b w:val="0"/>
          <w:sz w:val="20"/>
          <w:szCs w:val="20"/>
        </w:rPr>
        <w:t xml:space="preserve">aktualnego </w:t>
      </w:r>
      <w:r w:rsidRPr="006611F0">
        <w:rPr>
          <w:rFonts w:ascii="Arial" w:hAnsi="Arial" w:cs="Arial"/>
          <w:b w:val="0"/>
          <w:sz w:val="20"/>
          <w:szCs w:val="20"/>
        </w:rPr>
        <w:t>wpis</w:t>
      </w:r>
      <w:r>
        <w:rPr>
          <w:rFonts w:ascii="Arial" w:hAnsi="Arial" w:cs="Arial"/>
          <w:b w:val="0"/>
          <w:sz w:val="20"/>
          <w:szCs w:val="20"/>
        </w:rPr>
        <w:t>u</w:t>
      </w:r>
      <w:r w:rsidRPr="006611F0">
        <w:rPr>
          <w:rFonts w:ascii="Arial" w:hAnsi="Arial" w:cs="Arial"/>
          <w:b w:val="0"/>
          <w:sz w:val="20"/>
          <w:szCs w:val="20"/>
        </w:rPr>
        <w:t xml:space="preserve"> do rejestru działalności regulowanej, </w:t>
      </w:r>
      <w:r w:rsidRPr="00094691">
        <w:rPr>
          <w:rFonts w:ascii="Arial" w:hAnsi="Arial" w:cs="Arial"/>
          <w:b w:val="0"/>
          <w:sz w:val="20"/>
          <w:szCs w:val="20"/>
        </w:rPr>
        <w:t>w zakresie odbierania odpadów komunalnych od właścicieli nieruchomości</w:t>
      </w:r>
      <w:r>
        <w:rPr>
          <w:rFonts w:ascii="Arial" w:hAnsi="Arial" w:cs="Arial"/>
          <w:b w:val="0"/>
          <w:sz w:val="20"/>
          <w:szCs w:val="20"/>
        </w:rPr>
        <w:t>,</w:t>
      </w:r>
      <w:r w:rsidRPr="00094691">
        <w:rPr>
          <w:rFonts w:ascii="Arial" w:hAnsi="Arial" w:cs="Arial"/>
          <w:b w:val="0"/>
          <w:sz w:val="20"/>
          <w:szCs w:val="20"/>
        </w:rPr>
        <w:t xml:space="preserve"> </w:t>
      </w:r>
      <w:r w:rsidRPr="006611F0">
        <w:rPr>
          <w:rFonts w:ascii="Arial" w:hAnsi="Arial" w:cs="Arial"/>
          <w:b w:val="0"/>
          <w:sz w:val="20"/>
          <w:szCs w:val="20"/>
        </w:rPr>
        <w:t>o którym mowa w art. 9b ustawy o utrzymaniu czystości i porządku w gminach (Dz. U. z 2019 r. poz. 2010, z późn. zm.) na terenie m.st. Warszawa, na któr</w:t>
      </w:r>
      <w:r>
        <w:rPr>
          <w:rFonts w:ascii="Arial" w:hAnsi="Arial" w:cs="Arial"/>
          <w:b w:val="0"/>
          <w:sz w:val="20"/>
          <w:szCs w:val="20"/>
        </w:rPr>
        <w:t>ym</w:t>
      </w:r>
      <w:r w:rsidRPr="006611F0">
        <w:rPr>
          <w:rFonts w:ascii="Arial" w:hAnsi="Arial" w:cs="Arial"/>
          <w:b w:val="0"/>
          <w:sz w:val="20"/>
          <w:szCs w:val="20"/>
        </w:rPr>
        <w:t xml:space="preserve"> będzie realizowana umowa</w:t>
      </w:r>
      <w:r>
        <w:rPr>
          <w:rFonts w:ascii="Arial" w:hAnsi="Arial" w:cs="Arial"/>
          <w:b w:val="0"/>
          <w:sz w:val="20"/>
          <w:szCs w:val="20"/>
        </w:rPr>
        <w:t>.</w:t>
      </w:r>
    </w:p>
    <w:p w14:paraId="28A51026" w14:textId="78A58922" w:rsidR="00B808DA" w:rsidRDefault="00B808DA" w:rsidP="003203D4">
      <w:pPr>
        <w:pStyle w:val="Tekstpodstawowy2"/>
        <w:numPr>
          <w:ilvl w:val="0"/>
          <w:numId w:val="52"/>
        </w:numPr>
        <w:spacing w:before="0"/>
        <w:rPr>
          <w:rFonts w:ascii="Arial" w:hAnsi="Arial" w:cs="Arial"/>
          <w:b w:val="0"/>
          <w:sz w:val="20"/>
          <w:szCs w:val="20"/>
        </w:rPr>
      </w:pPr>
      <w:r w:rsidRPr="001D0699">
        <w:rPr>
          <w:rFonts w:ascii="Arial" w:eastAsiaTheme="minorHAnsi" w:hAnsi="Arial" w:cs="Arial"/>
          <w:b w:val="0"/>
          <w:bCs w:val="0"/>
          <w:color w:val="000000"/>
          <w:sz w:val="20"/>
          <w:szCs w:val="20"/>
          <w:lang w:eastAsia="en-US"/>
        </w:rPr>
        <w:t>aktualne</w:t>
      </w:r>
      <w:r>
        <w:rPr>
          <w:rFonts w:ascii="Arial" w:eastAsiaTheme="minorHAnsi" w:hAnsi="Arial" w:cs="Arial"/>
          <w:b w:val="0"/>
          <w:bCs w:val="0"/>
          <w:color w:val="000000"/>
          <w:sz w:val="20"/>
          <w:szCs w:val="20"/>
          <w:lang w:eastAsia="en-US"/>
        </w:rPr>
        <w:t>go</w:t>
      </w:r>
      <w:r w:rsidRPr="001D0699">
        <w:rPr>
          <w:rFonts w:ascii="Arial" w:eastAsiaTheme="minorHAnsi" w:hAnsi="Arial" w:cs="Arial"/>
          <w:b w:val="0"/>
          <w:bCs w:val="0"/>
          <w:color w:val="000000"/>
          <w:sz w:val="20"/>
          <w:szCs w:val="20"/>
          <w:lang w:eastAsia="en-US"/>
        </w:rPr>
        <w:t xml:space="preserve"> zezwoleni</w:t>
      </w:r>
      <w:r>
        <w:rPr>
          <w:rFonts w:ascii="Arial" w:eastAsiaTheme="minorHAnsi" w:hAnsi="Arial" w:cs="Arial"/>
          <w:b w:val="0"/>
          <w:bCs w:val="0"/>
          <w:color w:val="000000"/>
          <w:sz w:val="20"/>
          <w:szCs w:val="20"/>
          <w:lang w:eastAsia="en-US"/>
        </w:rPr>
        <w:t>a</w:t>
      </w:r>
      <w:r w:rsidRPr="001D0699">
        <w:rPr>
          <w:rFonts w:ascii="Arial" w:eastAsiaTheme="minorHAnsi" w:hAnsi="Arial" w:cs="Arial"/>
          <w:b w:val="0"/>
          <w:bCs w:val="0"/>
          <w:color w:val="000000"/>
          <w:sz w:val="20"/>
          <w:szCs w:val="20"/>
          <w:lang w:eastAsia="en-US"/>
        </w:rPr>
        <w:t xml:space="preserve"> na zbierani</w:t>
      </w:r>
      <w:r>
        <w:rPr>
          <w:rFonts w:ascii="Arial" w:eastAsiaTheme="minorHAnsi" w:hAnsi="Arial" w:cs="Arial"/>
          <w:b w:val="0"/>
          <w:bCs w:val="0"/>
          <w:color w:val="000000"/>
          <w:sz w:val="20"/>
          <w:szCs w:val="20"/>
          <w:lang w:eastAsia="en-US"/>
        </w:rPr>
        <w:t>e odpadów</w:t>
      </w:r>
      <w:r w:rsidRPr="001D0699">
        <w:rPr>
          <w:rFonts w:ascii="Arial" w:eastAsiaTheme="minorHAnsi" w:hAnsi="Arial" w:cs="Arial"/>
          <w:b w:val="0"/>
          <w:bCs w:val="0"/>
          <w:color w:val="000000"/>
          <w:sz w:val="20"/>
          <w:szCs w:val="20"/>
          <w:lang w:eastAsia="en-US"/>
        </w:rPr>
        <w:t xml:space="preserve"> lub przetwarzani</w:t>
      </w:r>
      <w:r>
        <w:rPr>
          <w:rFonts w:ascii="Arial" w:eastAsiaTheme="minorHAnsi" w:hAnsi="Arial" w:cs="Arial"/>
          <w:b w:val="0"/>
          <w:bCs w:val="0"/>
          <w:color w:val="000000"/>
          <w:sz w:val="20"/>
          <w:szCs w:val="20"/>
          <w:lang w:eastAsia="en-US"/>
        </w:rPr>
        <w:t>e</w:t>
      </w:r>
      <w:r w:rsidRPr="001D0699">
        <w:rPr>
          <w:rFonts w:ascii="Arial" w:eastAsiaTheme="minorHAnsi" w:hAnsi="Arial" w:cs="Arial"/>
          <w:b w:val="0"/>
          <w:bCs w:val="0"/>
          <w:color w:val="000000"/>
          <w:sz w:val="20"/>
          <w:szCs w:val="20"/>
          <w:lang w:eastAsia="en-US"/>
        </w:rPr>
        <w:t xml:space="preserve"> odpadów lub </w:t>
      </w:r>
      <w:r>
        <w:rPr>
          <w:rFonts w:ascii="Arial" w:eastAsiaTheme="minorHAnsi" w:hAnsi="Arial" w:cs="Arial"/>
          <w:b w:val="0"/>
          <w:bCs w:val="0"/>
          <w:color w:val="000000"/>
          <w:sz w:val="20"/>
          <w:szCs w:val="20"/>
          <w:lang w:eastAsia="en-US"/>
        </w:rPr>
        <w:t xml:space="preserve">aktualnego </w:t>
      </w:r>
      <w:r w:rsidRPr="001D0699">
        <w:rPr>
          <w:rFonts w:ascii="Arial" w:eastAsiaTheme="minorHAnsi" w:hAnsi="Arial" w:cs="Arial"/>
          <w:b w:val="0"/>
          <w:bCs w:val="0"/>
          <w:color w:val="000000"/>
          <w:sz w:val="20"/>
          <w:szCs w:val="20"/>
          <w:lang w:eastAsia="en-US"/>
        </w:rPr>
        <w:t>wpis</w:t>
      </w:r>
      <w:r>
        <w:rPr>
          <w:rFonts w:ascii="Arial" w:eastAsiaTheme="minorHAnsi" w:hAnsi="Arial" w:cs="Arial"/>
          <w:b w:val="0"/>
          <w:bCs w:val="0"/>
          <w:color w:val="000000"/>
          <w:sz w:val="20"/>
          <w:szCs w:val="20"/>
          <w:lang w:eastAsia="en-US"/>
        </w:rPr>
        <w:t>u</w:t>
      </w:r>
      <w:r w:rsidRPr="001D0699">
        <w:rPr>
          <w:rFonts w:ascii="Arial" w:eastAsiaTheme="minorHAnsi" w:hAnsi="Arial" w:cs="Arial"/>
          <w:b w:val="0"/>
          <w:bCs w:val="0"/>
          <w:color w:val="000000"/>
          <w:sz w:val="20"/>
          <w:szCs w:val="20"/>
          <w:lang w:eastAsia="en-US"/>
        </w:rPr>
        <w:t xml:space="preserve"> do rejestru </w:t>
      </w:r>
      <w:r>
        <w:rPr>
          <w:rFonts w:ascii="Arial" w:eastAsiaTheme="minorHAnsi" w:hAnsi="Arial" w:cs="Arial"/>
          <w:b w:val="0"/>
          <w:bCs w:val="0"/>
          <w:color w:val="000000"/>
          <w:sz w:val="20"/>
          <w:szCs w:val="20"/>
          <w:lang w:eastAsia="en-US"/>
        </w:rPr>
        <w:t>podmiotów gospodarujących odpadami</w:t>
      </w:r>
      <w:r w:rsidRPr="00122E3C">
        <w:rPr>
          <w:rFonts w:ascii="Arial" w:hAnsi="Arial" w:cs="Arial"/>
          <w:b w:val="0"/>
          <w:sz w:val="20"/>
          <w:szCs w:val="20"/>
        </w:rPr>
        <w:t>, o którym mowa w art. 49 i 50 ustawy z dnia 14 grudnia 2012 r. o odpadach (t. j. Dz. U. z 2020 r. poz. 797 ze zm.)</w:t>
      </w:r>
      <w:r w:rsidR="00C22A9E">
        <w:rPr>
          <w:rFonts w:ascii="Arial" w:hAnsi="Arial" w:cs="Arial"/>
          <w:b w:val="0"/>
          <w:sz w:val="20"/>
          <w:szCs w:val="20"/>
        </w:rPr>
        <w:t xml:space="preserve"> - </w:t>
      </w:r>
      <w:r w:rsidR="00C22A9E" w:rsidRPr="00C22A9E">
        <w:rPr>
          <w:rFonts w:ascii="Arial" w:hAnsi="Arial" w:cs="Arial"/>
          <w:b w:val="0"/>
          <w:sz w:val="20"/>
          <w:szCs w:val="20"/>
        </w:rPr>
        <w:t>zawiadomienia o nadaniu numeru w bazie danych o produktach i opakowaniach oraz o gospodarce odpadami (BDO)</w:t>
      </w:r>
      <w:r w:rsidR="00C22A9E">
        <w:rPr>
          <w:rFonts w:ascii="Arial" w:hAnsi="Arial" w:cs="Arial"/>
          <w:b w:val="0"/>
          <w:sz w:val="20"/>
          <w:szCs w:val="20"/>
        </w:rPr>
        <w:t>.</w:t>
      </w:r>
    </w:p>
    <w:p w14:paraId="1E7FDBF9" w14:textId="6E806DC4" w:rsidR="00A67F9F" w:rsidRPr="00A67F9F" w:rsidRDefault="00A67F9F" w:rsidP="00A67F9F">
      <w:pPr>
        <w:pStyle w:val="Tekstpodstawowy2"/>
        <w:spacing w:before="0"/>
        <w:rPr>
          <w:rFonts w:ascii="Arial" w:hAnsi="Arial" w:cs="Arial"/>
          <w:b w:val="0"/>
          <w:sz w:val="20"/>
          <w:szCs w:val="20"/>
        </w:rPr>
      </w:pPr>
      <w:r>
        <w:rPr>
          <w:rFonts w:ascii="Arial" w:hAnsi="Arial" w:cs="Arial"/>
          <w:b w:val="0"/>
          <w:sz w:val="20"/>
          <w:szCs w:val="20"/>
        </w:rPr>
        <w:t xml:space="preserve">9.6.2. </w:t>
      </w:r>
      <w:r>
        <w:rPr>
          <w:rFonts w:ascii="Arial" w:hAnsi="Arial" w:cs="Arial"/>
          <w:b w:val="0"/>
          <w:sz w:val="20"/>
          <w:szCs w:val="20"/>
        </w:rPr>
        <w:tab/>
      </w:r>
      <w:r w:rsidRPr="00A67F9F">
        <w:rPr>
          <w:rFonts w:ascii="Arial" w:hAnsi="Arial" w:cs="Arial"/>
          <w:b w:val="0"/>
          <w:sz w:val="20"/>
          <w:szCs w:val="20"/>
        </w:rPr>
        <w:t xml:space="preserve">W celu potwierdzenia braku podstaw do wykluczenia Wykonawcy z udziału w postępowaniu: </w:t>
      </w:r>
    </w:p>
    <w:p w14:paraId="018AE8DF" w14:textId="4F9D37CB" w:rsidR="00A67F9F" w:rsidRPr="00C22A9E" w:rsidRDefault="00A67F9F" w:rsidP="00A67F9F">
      <w:pPr>
        <w:pStyle w:val="Tekstpodstawowy2"/>
        <w:spacing w:before="0"/>
        <w:ind w:left="1069"/>
        <w:rPr>
          <w:rFonts w:ascii="Arial" w:hAnsi="Arial" w:cs="Arial"/>
          <w:b w:val="0"/>
          <w:sz w:val="20"/>
          <w:szCs w:val="20"/>
        </w:rPr>
      </w:pPr>
      <w:r w:rsidRPr="00A67F9F">
        <w:rPr>
          <w:rFonts w:ascii="Arial" w:hAnsi="Arial" w:cs="Arial"/>
          <w:b w:val="0"/>
          <w:sz w:val="20"/>
          <w:szCs w:val="20"/>
        </w:rPr>
        <w:t>a)</w:t>
      </w:r>
      <w:r w:rsidRPr="00A67F9F">
        <w:rPr>
          <w:rFonts w:ascii="Arial" w:hAnsi="Arial" w:cs="Arial"/>
          <w:b w:val="0"/>
          <w:sz w:val="20"/>
          <w:szCs w:val="20"/>
        </w:rPr>
        <w:tab/>
      </w:r>
      <w:r w:rsidR="009B6A16">
        <w:rPr>
          <w:rFonts w:ascii="Arial" w:hAnsi="Arial" w:cs="Arial"/>
          <w:b w:val="0"/>
          <w:sz w:val="20"/>
          <w:szCs w:val="20"/>
        </w:rPr>
        <w:t xml:space="preserve">aktualnego </w:t>
      </w:r>
      <w:r w:rsidRPr="00A67F9F">
        <w:rPr>
          <w:rFonts w:ascii="Arial" w:hAnsi="Arial" w:cs="Arial"/>
          <w:b w:val="0"/>
          <w:sz w:val="20"/>
          <w:szCs w:val="20"/>
        </w:rPr>
        <w:t>odpis</w:t>
      </w:r>
      <w:r w:rsidR="009B6A16">
        <w:rPr>
          <w:rFonts w:ascii="Arial" w:hAnsi="Arial" w:cs="Arial"/>
          <w:b w:val="0"/>
          <w:sz w:val="20"/>
          <w:szCs w:val="20"/>
        </w:rPr>
        <w:t>u</w:t>
      </w:r>
      <w:r w:rsidRPr="00A67F9F">
        <w:rPr>
          <w:rFonts w:ascii="Arial" w:hAnsi="Arial" w:cs="Arial"/>
          <w:b w:val="0"/>
          <w:sz w:val="20"/>
          <w:szCs w:val="20"/>
        </w:rPr>
        <w:t xml:space="preserve"> z właściwego rejestru lub z centralnej ewidencji i informacji o działalności gospodarczej, jeżeli odrębne przepisy wymagają wpisu do rejestru lub ewidencji, w celu wykazania braku podstaw do wykluczenia na podstawie art. 24 ust. 5 pkt 1 ustawy Pzp.</w:t>
      </w:r>
    </w:p>
    <w:p w14:paraId="6D671693" w14:textId="6E2CF7F4"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4466F4">
        <w:rPr>
          <w:rFonts w:ascii="Arial" w:hAnsi="Arial" w:cs="Arial"/>
          <w:b w:val="0"/>
          <w:sz w:val="20"/>
          <w:szCs w:val="20"/>
        </w:rPr>
        <w:t>.</w:t>
      </w:r>
      <w:r w:rsidR="00EC4A0B">
        <w:rPr>
          <w:rFonts w:ascii="Arial" w:hAnsi="Arial" w:cs="Arial"/>
          <w:b w:val="0"/>
          <w:sz w:val="20"/>
          <w:szCs w:val="20"/>
        </w:rPr>
        <w:t xml:space="preserve"> ppkt a</w:t>
      </w:r>
      <w:r w:rsidR="00B377D5">
        <w:rPr>
          <w:rFonts w:ascii="Arial" w:hAnsi="Arial" w:cs="Arial"/>
          <w:b w:val="0"/>
          <w:sz w:val="20"/>
          <w:szCs w:val="20"/>
        </w:rPr>
        <w:t xml:space="preserve">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5173642C" w:rsidR="003901C4" w:rsidRPr="00F37B1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4D19ACA6" w14:textId="26211633" w:rsidR="007D2C4C" w:rsidRPr="00C01344" w:rsidRDefault="00560A9D" w:rsidP="00421791">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C01344">
        <w:rPr>
          <w:rFonts w:ascii="Arial" w:hAnsi="Arial" w:cs="Arial"/>
          <w:b/>
          <w:sz w:val="20"/>
          <w:szCs w:val="20"/>
        </w:rPr>
        <w:t xml:space="preserve">INFORMACJA DLA WYKONAWCÓW </w:t>
      </w:r>
      <w:r w:rsidR="007D2C4C" w:rsidRPr="00C01344">
        <w:rPr>
          <w:rFonts w:ascii="Arial" w:hAnsi="Arial" w:cs="Arial"/>
          <w:b/>
          <w:iCs/>
          <w:sz w:val="20"/>
          <w:szCs w:val="20"/>
        </w:rPr>
        <w:t>ZAMIERZAJĄCYCH POWIERZYĆ WYKONANIE CZĘŚCI ZAMÓWIENIA PODWYKONAWCOM</w:t>
      </w:r>
    </w:p>
    <w:p w14:paraId="6F78D9DF" w14:textId="3C78B740" w:rsidR="007D2C4C" w:rsidRPr="00C01344" w:rsidRDefault="008B5A88" w:rsidP="00570131">
      <w:pPr>
        <w:pStyle w:val="Tekstpodstawowy2"/>
        <w:spacing w:before="0"/>
        <w:ind w:left="709"/>
        <w:rPr>
          <w:rFonts w:ascii="Arial" w:hAnsi="Arial" w:cs="Arial"/>
          <w:b w:val="0"/>
          <w:bCs w:val="0"/>
          <w:sz w:val="20"/>
          <w:szCs w:val="20"/>
        </w:rPr>
      </w:pPr>
      <w:r w:rsidRPr="00C01344">
        <w:rPr>
          <w:rFonts w:ascii="Arial" w:hAnsi="Arial" w:cs="Arial"/>
          <w:b w:val="0"/>
          <w:iCs/>
          <w:sz w:val="20"/>
          <w:szCs w:val="20"/>
        </w:rPr>
        <w:t xml:space="preserve">Zamawiający </w:t>
      </w:r>
      <w:r w:rsidR="00570131" w:rsidRPr="00C01344">
        <w:rPr>
          <w:rFonts w:ascii="Arial" w:hAnsi="Arial" w:cs="Arial"/>
          <w:b w:val="0"/>
          <w:iCs/>
          <w:sz w:val="20"/>
          <w:szCs w:val="20"/>
        </w:rPr>
        <w:t>określił wymagania w tym zakresie w pkt. 5.1.5.</w:t>
      </w:r>
    </w:p>
    <w:p w14:paraId="5E76C117" w14:textId="6D9B82BB"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r w:rsidR="005F3D28">
        <w:rPr>
          <w:rFonts w:ascii="Arial" w:hAnsi="Arial" w:cs="Arial"/>
          <w:b/>
          <w:sz w:val="20"/>
          <w:szCs w:val="20"/>
        </w:rPr>
        <w:t xml:space="preserve"> W KAŻDYM Z ZADAŃ.</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25D50579"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sidR="00E1732C">
        <w:rPr>
          <w:rFonts w:ascii="Arial" w:hAnsi="Arial" w:cs="Arial"/>
          <w:b w:val="0"/>
          <w:sz w:val="20"/>
          <w:szCs w:val="20"/>
        </w:rPr>
        <w:t>y wykazują zgodnie z pkt 7.</w:t>
      </w:r>
      <w:r w:rsidR="005F3D28">
        <w:rPr>
          <w:rFonts w:ascii="Arial" w:hAnsi="Arial" w:cs="Arial"/>
          <w:b w:val="0"/>
          <w:sz w:val="20"/>
          <w:szCs w:val="20"/>
        </w:rPr>
        <w:t>1</w:t>
      </w:r>
      <w:r w:rsidRPr="00F37B1C">
        <w:rPr>
          <w:rFonts w:ascii="Arial" w:hAnsi="Arial" w:cs="Arial"/>
          <w:b w:val="0"/>
          <w:sz w:val="20"/>
          <w:szCs w:val="20"/>
        </w:rPr>
        <w:t>.</w:t>
      </w:r>
    </w:p>
    <w:p w14:paraId="55889D4A" w14:textId="6D8A4A23" w:rsidR="00FA308D" w:rsidRDefault="00A63AF4" w:rsidP="00FA308D">
      <w:pPr>
        <w:pStyle w:val="Tekstpodstawowy2"/>
        <w:spacing w:before="0"/>
        <w:ind w:left="709" w:hanging="709"/>
        <w:rPr>
          <w:rFonts w:ascii="Arial" w:hAnsi="Arial" w:cs="Arial"/>
          <w:b w:val="0"/>
          <w:sz w:val="20"/>
          <w:szCs w:val="20"/>
        </w:rPr>
      </w:pPr>
      <w:r w:rsidRPr="00F37B1C">
        <w:rPr>
          <w:rFonts w:ascii="Arial" w:hAnsi="Arial" w:cs="Arial"/>
          <w:b w:val="0"/>
          <w:sz w:val="20"/>
          <w:szCs w:val="20"/>
        </w:rPr>
        <w:t>11.3.</w:t>
      </w:r>
      <w:r w:rsidRPr="00F37B1C">
        <w:rPr>
          <w:rFonts w:ascii="Arial" w:hAnsi="Arial" w:cs="Arial"/>
          <w:b w:val="0"/>
          <w:sz w:val="20"/>
          <w:szCs w:val="20"/>
        </w:rPr>
        <w:tab/>
      </w:r>
      <w:r w:rsidR="00FA308D" w:rsidRPr="00FA308D">
        <w:rPr>
          <w:rFonts w:ascii="Arial" w:hAnsi="Arial" w:cs="Arial"/>
          <w:b w:val="0"/>
          <w:sz w:val="20"/>
          <w:szCs w:val="20"/>
        </w:rPr>
        <w:t>W przypadku Wykonawców wspólnie ubiegających się o udzielenie zamówienia Zamawiający działając na podstawie art. 23 ust. 5 ustawy wymaga aby każdy z Wykonawców wspólnie ubiegających się o udzielenie zamówienia spełniał warunek udziału w postępowaniu dotyczący kompetencji lub uprawnień do prowadzenia określonej działalności zawodowej, o którym mowa w</w:t>
      </w:r>
      <w:r w:rsidR="00FA308D">
        <w:rPr>
          <w:rFonts w:ascii="Arial" w:hAnsi="Arial" w:cs="Arial"/>
          <w:b w:val="0"/>
          <w:sz w:val="20"/>
          <w:szCs w:val="20"/>
        </w:rPr>
        <w:t xml:space="preserve"> </w:t>
      </w:r>
      <w:r w:rsidR="00FA308D" w:rsidRPr="00FA308D">
        <w:rPr>
          <w:rFonts w:ascii="Arial" w:hAnsi="Arial" w:cs="Arial"/>
          <w:b w:val="0"/>
          <w:sz w:val="20"/>
          <w:szCs w:val="20"/>
        </w:rPr>
        <w:t>pkt 7.1.</w:t>
      </w:r>
    </w:p>
    <w:p w14:paraId="16BF5E02" w14:textId="1D286394" w:rsidR="00FA308D" w:rsidRDefault="00A63AF4" w:rsidP="00FA308D">
      <w:pPr>
        <w:pStyle w:val="Tekstpodstawowy2"/>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r>
      <w:r w:rsidR="00FA308D" w:rsidRPr="00FA308D">
        <w:rPr>
          <w:rFonts w:ascii="Arial" w:hAnsi="Arial" w:cs="Arial"/>
          <w:b w:val="0"/>
          <w:sz w:val="20"/>
          <w:szCs w:val="20"/>
        </w:rPr>
        <w:t xml:space="preserve">W przypadku wspólnego ubiegania się o zamówienie przez Wykonawców, każdy </w:t>
      </w:r>
      <w:r w:rsidR="00FA308D">
        <w:rPr>
          <w:rFonts w:ascii="Arial" w:hAnsi="Arial" w:cs="Arial"/>
          <w:b w:val="0"/>
          <w:sz w:val="20"/>
          <w:szCs w:val="20"/>
        </w:rPr>
        <w:br/>
      </w:r>
      <w:r w:rsidR="00FA308D" w:rsidRPr="00FA308D">
        <w:rPr>
          <w:rFonts w:ascii="Arial" w:hAnsi="Arial" w:cs="Arial"/>
          <w:b w:val="0"/>
          <w:sz w:val="20"/>
          <w:szCs w:val="20"/>
        </w:rPr>
        <w:t xml:space="preserve">z Wykonawców wspólnie ubiegających się o zamówienie składa dokumenty, o których mowa </w:t>
      </w:r>
      <w:r w:rsidR="00FA308D">
        <w:rPr>
          <w:rFonts w:ascii="Arial" w:hAnsi="Arial" w:cs="Arial"/>
          <w:b w:val="0"/>
          <w:sz w:val="20"/>
          <w:szCs w:val="20"/>
        </w:rPr>
        <w:br/>
      </w:r>
      <w:r w:rsidR="00FA308D" w:rsidRPr="00FA308D">
        <w:rPr>
          <w:rFonts w:ascii="Arial" w:hAnsi="Arial" w:cs="Arial"/>
          <w:b w:val="0"/>
          <w:sz w:val="20"/>
          <w:szCs w:val="20"/>
        </w:rPr>
        <w:t>w pkt. 9.1.</w:t>
      </w:r>
      <w:r w:rsidR="00FA308D">
        <w:rPr>
          <w:rFonts w:ascii="Arial" w:hAnsi="Arial" w:cs="Arial"/>
          <w:b w:val="0"/>
          <w:sz w:val="20"/>
          <w:szCs w:val="20"/>
        </w:rPr>
        <w:t>,</w:t>
      </w:r>
      <w:r w:rsidR="00FA308D" w:rsidRPr="00FA308D">
        <w:rPr>
          <w:rFonts w:ascii="Arial" w:hAnsi="Arial" w:cs="Arial"/>
          <w:b w:val="0"/>
          <w:sz w:val="20"/>
          <w:szCs w:val="20"/>
        </w:rPr>
        <w:t xml:space="preserve"> dokumenty te potwierdzają spełnianie warunków udziału w postępowaniu oraz brak podstaw wykluczenia w zakresie, w którym każdy z Wykonawców wykazuje spełnianie warunków udziału w postępowaniu  oraz brak podstaw wykluczenia.</w:t>
      </w:r>
    </w:p>
    <w:p w14:paraId="4BB8C090" w14:textId="37AF3C5C" w:rsidR="00FA53B4" w:rsidRPr="008177D3" w:rsidRDefault="00FA308D" w:rsidP="008177D3">
      <w:pPr>
        <w:pStyle w:val="Tekstpodstawowy2"/>
        <w:spacing w:before="0"/>
        <w:ind w:left="709" w:hanging="709"/>
        <w:rPr>
          <w:rFonts w:ascii="Arial" w:hAnsi="Arial" w:cs="Arial"/>
          <w:b w:val="0"/>
          <w:sz w:val="20"/>
          <w:szCs w:val="20"/>
        </w:rPr>
      </w:pPr>
      <w:r>
        <w:rPr>
          <w:rFonts w:ascii="Arial" w:hAnsi="Arial" w:cs="Arial"/>
          <w:b w:val="0"/>
          <w:sz w:val="20"/>
          <w:szCs w:val="20"/>
        </w:rPr>
        <w:t>11.5.</w:t>
      </w:r>
      <w:r>
        <w:rPr>
          <w:rFonts w:ascii="Arial" w:hAnsi="Arial" w:cs="Arial"/>
          <w:b w:val="0"/>
          <w:sz w:val="20"/>
          <w:szCs w:val="20"/>
        </w:rPr>
        <w:tab/>
      </w:r>
      <w:r w:rsidR="00A63AF4" w:rsidRPr="00F37B1C">
        <w:rPr>
          <w:rFonts w:ascii="Arial" w:hAnsi="Arial" w:cs="Arial"/>
          <w:b w:val="0"/>
          <w:sz w:val="20"/>
          <w:szCs w:val="20"/>
        </w:rPr>
        <w:t xml:space="preserve">W przypadku wspólnego ubiegania się o zamówienie przez </w:t>
      </w:r>
      <w:r w:rsidR="00FA138F">
        <w:rPr>
          <w:rFonts w:ascii="Arial" w:hAnsi="Arial" w:cs="Arial"/>
          <w:b w:val="0"/>
          <w:sz w:val="20"/>
          <w:szCs w:val="20"/>
        </w:rPr>
        <w:t>W</w:t>
      </w:r>
      <w:r w:rsidR="00A63AF4" w:rsidRPr="00F37B1C">
        <w:rPr>
          <w:rFonts w:ascii="Arial" w:hAnsi="Arial" w:cs="Arial"/>
          <w:b w:val="0"/>
          <w:sz w:val="20"/>
          <w:szCs w:val="20"/>
        </w:rPr>
        <w:t xml:space="preserve">ykonawców oświadczenie </w:t>
      </w:r>
      <w:r w:rsidR="0014333A">
        <w:rPr>
          <w:rFonts w:ascii="Arial" w:hAnsi="Arial" w:cs="Arial"/>
          <w:b w:val="0"/>
          <w:sz w:val="20"/>
          <w:szCs w:val="20"/>
        </w:rPr>
        <w:br/>
      </w:r>
      <w:r w:rsidR="00A63AF4" w:rsidRPr="00F37B1C">
        <w:rPr>
          <w:rFonts w:ascii="Arial" w:hAnsi="Arial" w:cs="Arial"/>
          <w:b w:val="0"/>
          <w:sz w:val="20"/>
          <w:szCs w:val="20"/>
        </w:rPr>
        <w:t xml:space="preserve">o przynależności </w:t>
      </w:r>
      <w:r w:rsidR="00C13316">
        <w:rPr>
          <w:rFonts w:ascii="Arial" w:hAnsi="Arial" w:cs="Arial"/>
          <w:b w:val="0"/>
          <w:sz w:val="20"/>
          <w:szCs w:val="20"/>
        </w:rPr>
        <w:t xml:space="preserve">lub </w:t>
      </w:r>
      <w:r w:rsidR="00A63AF4" w:rsidRPr="00F37B1C">
        <w:rPr>
          <w:rFonts w:ascii="Arial" w:hAnsi="Arial" w:cs="Arial"/>
          <w:b w:val="0"/>
          <w:sz w:val="20"/>
          <w:szCs w:val="20"/>
        </w:rPr>
        <w:t>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00A63AF4"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(t.j. Dz. U. z 2017 r. poz. 1219), wraz z jednoczesnym dopuszczeniem używania formy pisemnej za pośrednictwem operatora 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(t.j.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3A199FA9"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sidR="00C40866">
        <w:rPr>
          <w:rFonts w:ascii="Arial" w:hAnsi="Arial" w:cs="Arial"/>
          <w:b w:val="0"/>
          <w:iCs/>
          <w:sz w:val="20"/>
          <w:szCs w:val="20"/>
        </w:rPr>
        <w:t>Dariusz.Kwiatkowski</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3203D4">
      <w:pPr>
        <w:numPr>
          <w:ilvl w:val="0"/>
          <w:numId w:val="46"/>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3203D4">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przeglądarka internetowa Intranet Explorer 11, Chrome ver. 45 I  późniejsze, Firefox ver. 54 i późniejsze lub Opera w ver. 37 i późniejsze,</w:t>
      </w:r>
    </w:p>
    <w:p w14:paraId="2B000F9B" w14:textId="77777777" w:rsidR="001F436C" w:rsidRPr="001F436C" w:rsidRDefault="001F436C" w:rsidP="003203D4">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3203D4">
      <w:pPr>
        <w:numPr>
          <w:ilvl w:val="0"/>
          <w:numId w:val="46"/>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3203D4">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(jre),</w:t>
      </w:r>
    </w:p>
    <w:p w14:paraId="2B623A22" w14:textId="77777777" w:rsidR="001F436C" w:rsidRPr="001F436C" w:rsidRDefault="001F436C" w:rsidP="003203D4">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w przypadku przeglądarek Opera, Chrome i Firefox należy doinstalować dodatek do przeglądarki Szafir SDK Web,</w:t>
      </w:r>
    </w:p>
    <w:p w14:paraId="725D00AB" w14:textId="77777777" w:rsidR="001F436C" w:rsidRPr="001F436C" w:rsidRDefault="001F436C" w:rsidP="003203D4">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oprogramowanie SzafirHost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B39EF9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w:t>
      </w:r>
      <w:r w:rsidR="00C13316">
        <w:rPr>
          <w:rFonts w:ascii="Arial" w:hAnsi="Arial" w:cs="Arial"/>
          <w:bCs/>
          <w:iCs/>
          <w:sz w:val="20"/>
          <w:szCs w:val="20"/>
        </w:rPr>
        <w:t xml:space="preserve">u </w:t>
      </w:r>
      <w:r w:rsidRPr="001F436C">
        <w:rPr>
          <w:rFonts w:ascii="Arial" w:hAnsi="Arial" w:cs="Arial"/>
          <w:bCs/>
          <w:iCs/>
          <w:sz w:val="20"/>
          <w:szCs w:val="20"/>
        </w:rPr>
        <w:t>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8AA9CC5"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w:t>
      </w:r>
      <w:r w:rsidR="00C13316">
        <w:rPr>
          <w:rFonts w:ascii="Arial" w:hAnsi="Arial" w:cs="Arial"/>
          <w:bCs/>
          <w:iCs/>
          <w:sz w:val="20"/>
          <w:szCs w:val="20"/>
        </w:rPr>
        <w:t>,</w:t>
      </w:r>
      <w:r w:rsidRPr="001F436C">
        <w:rPr>
          <w:rFonts w:ascii="Arial" w:hAnsi="Arial" w:cs="Arial"/>
          <w:bCs/>
          <w:iCs/>
          <w:sz w:val="20"/>
          <w:szCs w:val="20"/>
        </w:rPr>
        <w:t xml:space="preserve"> tj. plików o wielkości do 100 MB: .xml, .pdf, .doc, .docx, .xls lub .xlsx.</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2CAB5B56" w14:textId="6D5B4D36"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563339">
        <w:rPr>
          <w:rFonts w:ascii="Arial" w:hAnsi="Arial" w:cs="Arial"/>
          <w:bCs/>
          <w:iCs/>
          <w:sz w:val="20"/>
          <w:szCs w:val="20"/>
        </w:rPr>
        <w:t>41</w:t>
      </w:r>
      <w:bookmarkStart w:id="7" w:name="_GoBack"/>
      <w:bookmarkEnd w:id="7"/>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102FD44"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 </w:t>
      </w:r>
      <w:r w:rsidR="00D10752">
        <w:rPr>
          <w:rFonts w:ascii="Arial" w:hAnsi="Arial" w:cs="Arial"/>
          <w:b w:val="0"/>
          <w:iCs/>
          <w:sz w:val="20"/>
          <w:szCs w:val="20"/>
        </w:rPr>
        <w:t>Dariusz Kwiatkowski</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D10752">
        <w:rPr>
          <w:rFonts w:ascii="Arial" w:hAnsi="Arial" w:cs="Arial"/>
          <w:b w:val="0"/>
          <w:iCs/>
          <w:sz w:val="20"/>
          <w:szCs w:val="20"/>
        </w:rPr>
        <w:t>Dariusz.Kwiatkowski</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75A2767B"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136686">
        <w:rPr>
          <w:rFonts w:ascii="Arial" w:hAnsi="Arial" w:cs="Arial"/>
          <w:b w:val="0"/>
          <w:iCs/>
          <w:sz w:val="20"/>
          <w:szCs w:val="20"/>
        </w:rPr>
        <w:t>Dariusz.Kwiatkowski</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598FD60C"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23CB1682"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w:t>
      </w:r>
      <w:r w:rsidR="003435B9">
        <w:rPr>
          <w:rFonts w:ascii="Arial" w:hAnsi="Arial" w:cs="Arial"/>
          <w:b w:val="0"/>
          <w:sz w:val="20"/>
          <w:szCs w:val="20"/>
        </w:rPr>
        <w:t xml:space="preserve"> </w:t>
      </w:r>
      <w:r w:rsidRPr="00FE6D95">
        <w:rPr>
          <w:rFonts w:ascii="Arial" w:hAnsi="Arial" w:cs="Arial"/>
          <w:b w:val="0"/>
          <w:sz w:val="20"/>
          <w:szCs w:val="20"/>
        </w:rPr>
        <w:t>może złożyć tylko jedną ofertę</w:t>
      </w:r>
      <w:r w:rsidR="00347DF6">
        <w:rPr>
          <w:rFonts w:ascii="Arial" w:hAnsi="Arial" w:cs="Arial"/>
          <w:b w:val="0"/>
          <w:sz w:val="20"/>
          <w:szCs w:val="20"/>
        </w:rPr>
        <w:t xml:space="preserve"> na każde z dwóch zadań</w:t>
      </w:r>
      <w:r w:rsidRPr="00FE6D95">
        <w:rPr>
          <w:rFonts w:ascii="Arial" w:hAnsi="Arial" w:cs="Arial"/>
          <w:b w:val="0"/>
          <w:sz w:val="20"/>
          <w:szCs w:val="20"/>
        </w:rPr>
        <w:t>.</w:t>
      </w:r>
    </w:p>
    <w:p w14:paraId="6ABDDBDA" w14:textId="3D13841D" w:rsidR="005744A8"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dopuszcza składanie ofert częściowych</w:t>
      </w:r>
      <w:r w:rsidR="005744A8">
        <w:rPr>
          <w:rFonts w:ascii="Arial" w:hAnsi="Arial" w:cs="Arial"/>
          <w:b w:val="0"/>
          <w:sz w:val="20"/>
          <w:szCs w:val="20"/>
        </w:rPr>
        <w:t xml:space="preserve"> w podziale na dwa zadania:</w:t>
      </w:r>
    </w:p>
    <w:p w14:paraId="106D0C75" w14:textId="77777777" w:rsidR="005744A8" w:rsidRDefault="005744A8" w:rsidP="005744A8">
      <w:pPr>
        <w:ind w:left="709"/>
        <w:jc w:val="both"/>
        <w:rPr>
          <w:rFonts w:ascii="Arial" w:hAnsi="Arial" w:cs="Arial"/>
          <w:sz w:val="20"/>
          <w:szCs w:val="20"/>
        </w:rPr>
      </w:pPr>
      <w:r>
        <w:rPr>
          <w:rFonts w:ascii="Arial" w:hAnsi="Arial" w:cs="Arial"/>
          <w:sz w:val="20"/>
          <w:szCs w:val="20"/>
        </w:rPr>
        <w:t xml:space="preserve">Zadanie nr 1 – Odbiór odpadów z lokalizacji: </w:t>
      </w:r>
      <w:r w:rsidRPr="003918EF">
        <w:rPr>
          <w:rFonts w:ascii="Arial" w:hAnsi="Arial" w:cs="Arial"/>
          <w:sz w:val="20"/>
          <w:szCs w:val="20"/>
        </w:rPr>
        <w:t>kompleks budynków przy ul. Chopina 1, al. Róż 2, Al. Ujazdowskich 19,</w:t>
      </w:r>
      <w:r>
        <w:rPr>
          <w:rFonts w:ascii="Arial" w:hAnsi="Arial" w:cs="Arial"/>
          <w:sz w:val="20"/>
          <w:szCs w:val="20"/>
        </w:rPr>
        <w:t xml:space="preserve"> </w:t>
      </w:r>
      <w:r w:rsidRPr="003918EF">
        <w:rPr>
          <w:rFonts w:ascii="Arial" w:hAnsi="Arial" w:cs="Arial"/>
          <w:sz w:val="20"/>
          <w:szCs w:val="20"/>
        </w:rPr>
        <w:t>Al. Ujazdowskie 11, ul. Koszykowa 6</w:t>
      </w:r>
      <w:r>
        <w:rPr>
          <w:rFonts w:ascii="Arial" w:hAnsi="Arial" w:cs="Arial"/>
          <w:sz w:val="20"/>
          <w:szCs w:val="20"/>
        </w:rPr>
        <w:t>;</w:t>
      </w:r>
    </w:p>
    <w:p w14:paraId="48D0EF94" w14:textId="68C75C32" w:rsidR="00517E5F" w:rsidRPr="005744A8" w:rsidRDefault="005744A8" w:rsidP="005744A8">
      <w:pPr>
        <w:ind w:left="709" w:hanging="709"/>
        <w:jc w:val="both"/>
        <w:rPr>
          <w:rFonts w:ascii="Arial" w:hAnsi="Arial" w:cs="Arial"/>
          <w:sz w:val="20"/>
          <w:szCs w:val="20"/>
        </w:rPr>
      </w:pPr>
      <w:r>
        <w:rPr>
          <w:rFonts w:ascii="Arial" w:hAnsi="Arial" w:cs="Arial"/>
          <w:sz w:val="20"/>
          <w:szCs w:val="20"/>
        </w:rPr>
        <w:tab/>
        <w:t xml:space="preserve">Zadanie nr 2 - </w:t>
      </w:r>
      <w:r w:rsidRPr="003918EF">
        <w:rPr>
          <w:rFonts w:ascii="Arial" w:hAnsi="Arial" w:cs="Arial"/>
          <w:sz w:val="20"/>
          <w:szCs w:val="20"/>
        </w:rPr>
        <w:t>Odbiór odpadów z lokalizacji</w:t>
      </w:r>
      <w:r w:rsidR="003400EB">
        <w:rPr>
          <w:rFonts w:ascii="Arial" w:hAnsi="Arial" w:cs="Arial"/>
          <w:sz w:val="20"/>
          <w:szCs w:val="20"/>
        </w:rPr>
        <w:t xml:space="preserve"> przy</w:t>
      </w:r>
      <w:r>
        <w:rPr>
          <w:rFonts w:ascii="Arial" w:hAnsi="Arial" w:cs="Arial"/>
          <w:sz w:val="20"/>
          <w:szCs w:val="20"/>
        </w:rPr>
        <w:t xml:space="preserve"> </w:t>
      </w:r>
      <w:r w:rsidRPr="003918EF">
        <w:rPr>
          <w:rFonts w:ascii="Arial" w:hAnsi="Arial" w:cs="Arial"/>
          <w:sz w:val="20"/>
          <w:szCs w:val="20"/>
        </w:rPr>
        <w:t>ul. Czerniakowsk</w:t>
      </w:r>
      <w:r w:rsidR="003400EB">
        <w:rPr>
          <w:rFonts w:ascii="Arial" w:hAnsi="Arial" w:cs="Arial"/>
          <w:sz w:val="20"/>
          <w:szCs w:val="20"/>
        </w:rPr>
        <w:t>iej</w:t>
      </w:r>
      <w:r w:rsidRPr="003918EF">
        <w:rPr>
          <w:rFonts w:ascii="Arial" w:hAnsi="Arial" w:cs="Arial"/>
          <w:sz w:val="20"/>
          <w:szCs w:val="20"/>
        </w:rPr>
        <w:t xml:space="preserve"> 100</w:t>
      </w:r>
      <w:r>
        <w:rPr>
          <w:rFonts w:ascii="Arial" w:hAnsi="Arial" w:cs="Arial"/>
          <w:sz w:val="20"/>
          <w:szCs w:val="20"/>
        </w:rPr>
        <w:t>.</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75E3538B" w14:textId="6C3DFD15" w:rsidR="00184360" w:rsidRPr="00FE6D95" w:rsidRDefault="00517E5F" w:rsidP="00611AEF">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w:t>
      </w:r>
      <w:r w:rsidR="005744A8">
        <w:rPr>
          <w:rFonts w:ascii="Arial" w:hAnsi="Arial" w:cs="Arial"/>
          <w:b w:val="0"/>
          <w:sz w:val="20"/>
          <w:szCs w:val="20"/>
        </w:rPr>
        <w:t xml:space="preserve"> w każdym  z zadań</w:t>
      </w:r>
      <w:r w:rsidRPr="00FE6D95">
        <w:rPr>
          <w:rFonts w:ascii="Arial" w:hAnsi="Arial" w:cs="Arial"/>
          <w:b w:val="0"/>
          <w:sz w:val="20"/>
          <w:szCs w:val="20"/>
        </w:rPr>
        <w:t xml:space="preserve"> stanowi wypełniony Formularz „Oferta”</w:t>
      </w:r>
      <w:r w:rsidR="00184360">
        <w:rPr>
          <w:rFonts w:ascii="Arial" w:hAnsi="Arial" w:cs="Arial"/>
          <w:b w:val="0"/>
          <w:sz w:val="20"/>
          <w:szCs w:val="20"/>
        </w:rPr>
        <w:t xml:space="preserve"> i „Formularz Cenowy”</w:t>
      </w:r>
      <w:r w:rsidR="00611AEF">
        <w:rPr>
          <w:rFonts w:ascii="Arial" w:hAnsi="Arial" w:cs="Arial"/>
          <w:b w:val="0"/>
          <w:sz w:val="20"/>
          <w:szCs w:val="20"/>
        </w:rPr>
        <w:t>.</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6C0BFD0F"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61206FE" w:rsidR="00517E5F"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w:t>
      </w:r>
      <w:r w:rsidR="002141F3">
        <w:rPr>
          <w:rFonts w:ascii="Arial" w:hAnsi="Arial" w:cs="Arial"/>
          <w:b w:val="0"/>
          <w:sz w:val="20"/>
          <w:szCs w:val="20"/>
        </w:rPr>
        <w:t>20</w:t>
      </w:r>
      <w:r w:rsidRPr="00FE6D95">
        <w:rPr>
          <w:rFonts w:ascii="Arial" w:hAnsi="Arial" w:cs="Arial"/>
          <w:b w:val="0"/>
          <w:sz w:val="20"/>
          <w:szCs w:val="20"/>
        </w:rPr>
        <w:t xml:space="preserve"> poz. </w:t>
      </w:r>
      <w:r w:rsidR="002141F3">
        <w:rPr>
          <w:rFonts w:ascii="Arial" w:hAnsi="Arial" w:cs="Arial"/>
          <w:b w:val="0"/>
          <w:sz w:val="20"/>
          <w:szCs w:val="20"/>
        </w:rPr>
        <w:t>346 z późn. zm.</w:t>
      </w:r>
      <w:r w:rsidRPr="00FE6D95">
        <w:rPr>
          <w:rFonts w:ascii="Arial" w:hAnsi="Arial" w:cs="Arial"/>
          <w:b w:val="0"/>
          <w:sz w:val="20"/>
          <w:szCs w:val="20"/>
        </w:rPr>
        <w:t>), a Wykonawca wskazał to wraz ze złożeniem oferty</w:t>
      </w:r>
      <w:r w:rsidR="003E0AF5">
        <w:rPr>
          <w:rFonts w:ascii="Arial" w:hAnsi="Arial" w:cs="Arial"/>
          <w:b w:val="0"/>
          <w:sz w:val="20"/>
          <w:szCs w:val="20"/>
        </w:rPr>
        <w:t>;</w:t>
      </w:r>
    </w:p>
    <w:p w14:paraId="18F5AA55" w14:textId="18A98501" w:rsidR="002141F3" w:rsidRPr="00FE6D95" w:rsidRDefault="002141F3">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13.5.4.</w:t>
      </w:r>
      <w:r>
        <w:rPr>
          <w:rFonts w:ascii="Arial" w:hAnsi="Arial" w:cs="Arial"/>
          <w:b w:val="0"/>
          <w:sz w:val="20"/>
          <w:szCs w:val="20"/>
        </w:rPr>
        <w:tab/>
      </w:r>
      <w:r w:rsidRPr="00F47001">
        <w:rPr>
          <w:rFonts w:ascii="Arial" w:hAnsi="Arial" w:cs="Arial"/>
          <w:b w:val="0"/>
          <w:sz w:val="20"/>
          <w:szCs w:val="20"/>
        </w:rPr>
        <w:t>Gwarancja lub poręczenie, jeśli wadium wnoszone jest w innej formie niż pieniądz.</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352C45FE"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611AEF">
        <w:rPr>
          <w:rFonts w:ascii="Arial" w:hAnsi="Arial" w:cs="Arial"/>
          <w:b/>
          <w:sz w:val="20"/>
          <w:szCs w:val="20"/>
        </w:rPr>
        <w:t>4</w:t>
      </w:r>
      <w:r w:rsidR="005744A8">
        <w:rPr>
          <w:rFonts w:ascii="Arial" w:hAnsi="Arial" w:cs="Arial"/>
          <w:b/>
          <w:sz w:val="20"/>
          <w:szCs w:val="20"/>
        </w:rPr>
        <w:t>1</w:t>
      </w:r>
      <w:r>
        <w:rPr>
          <w:rFonts w:ascii="Arial" w:hAnsi="Arial" w:cs="Arial"/>
          <w:b/>
          <w:sz w:val="20"/>
          <w:szCs w:val="20"/>
        </w:rPr>
        <w:t>.2020</w:t>
      </w:r>
    </w:p>
    <w:p w14:paraId="675111C3" w14:textId="7E15598C" w:rsidR="00611AEF" w:rsidRDefault="00FE6D95" w:rsidP="00611AEF">
      <w:pPr>
        <w:ind w:left="709"/>
        <w:jc w:val="center"/>
        <w:outlineLvl w:val="0"/>
        <w:rPr>
          <w:rFonts w:ascii="Arial" w:hAnsi="Arial" w:cs="Arial"/>
          <w:b/>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522B99F2" w14:textId="7667227D" w:rsidR="005744A8" w:rsidRDefault="005744A8" w:rsidP="005744A8">
      <w:pPr>
        <w:jc w:val="center"/>
        <w:outlineLvl w:val="0"/>
        <w:rPr>
          <w:rFonts w:ascii="Arial" w:hAnsi="Arial" w:cs="Arial"/>
          <w:b/>
          <w:sz w:val="20"/>
          <w:szCs w:val="20"/>
        </w:rPr>
      </w:pPr>
      <w:r w:rsidRPr="005744A8">
        <w:rPr>
          <w:rFonts w:ascii="Arial" w:hAnsi="Arial" w:cs="Arial"/>
          <w:b/>
          <w:sz w:val="20"/>
          <w:szCs w:val="20"/>
        </w:rPr>
        <w:t>Wykonywanie usług w zakresie odbioru, transportu i zagospodarowania odpadów komunalnych zbieranych selektywnie z budynków Ministerstwa Sprawiedliwości zlokalizowanych na terenie m.st. Warszawy</w:t>
      </w:r>
    </w:p>
    <w:p w14:paraId="049C1C21" w14:textId="62417554" w:rsidR="005744A8" w:rsidRPr="007008C5" w:rsidRDefault="005744A8" w:rsidP="005744A8">
      <w:pPr>
        <w:jc w:val="center"/>
        <w:outlineLvl w:val="0"/>
        <w:rPr>
          <w:rFonts w:ascii="Arial" w:hAnsi="Arial" w:cs="Arial"/>
          <w:b/>
          <w:bCs/>
          <w:sz w:val="20"/>
          <w:szCs w:val="20"/>
        </w:rPr>
      </w:pPr>
      <w:r>
        <w:rPr>
          <w:rFonts w:ascii="Arial" w:hAnsi="Arial" w:cs="Arial"/>
          <w:b/>
          <w:sz w:val="20"/>
          <w:szCs w:val="20"/>
        </w:rPr>
        <w:t>W zakresie zadania nr ……….</w:t>
      </w:r>
    </w:p>
    <w:p w14:paraId="41ECEFB2" w14:textId="6DBDB599" w:rsidR="00611AEF" w:rsidRPr="00666D4A" w:rsidRDefault="00611AEF" w:rsidP="00611AEF">
      <w:pPr>
        <w:jc w:val="center"/>
        <w:outlineLvl w:val="0"/>
        <w:rPr>
          <w:rFonts w:ascii="Arial" w:hAnsi="Arial" w:cs="Arial"/>
          <w:b/>
          <w:sz w:val="20"/>
          <w:szCs w:val="20"/>
        </w:rPr>
      </w:pPr>
    </w:p>
    <w:p w14:paraId="4604AF06" w14:textId="126931A9"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F47001">
        <w:rPr>
          <w:rStyle w:val="tekstdokbold"/>
          <w:rFonts w:ascii="Arial" w:hAnsi="Arial" w:cs="Arial"/>
          <w:bCs w:val="0"/>
          <w:sz w:val="20"/>
          <w:szCs w:val="20"/>
        </w:rPr>
        <w:t xml:space="preserve"> 2</w:t>
      </w:r>
      <w:r>
        <w:rPr>
          <w:rStyle w:val="tekstdokbold"/>
          <w:rFonts w:ascii="Arial" w:hAnsi="Arial" w:cs="Arial"/>
          <w:bCs w:val="0"/>
          <w:sz w:val="20"/>
          <w:szCs w:val="20"/>
        </w:rPr>
        <w:t xml:space="preserve"> </w:t>
      </w:r>
      <w:r w:rsidR="00F47001">
        <w:rPr>
          <w:rStyle w:val="tekstdokbold"/>
          <w:rFonts w:ascii="Arial" w:hAnsi="Arial" w:cs="Arial"/>
          <w:bCs w:val="0"/>
          <w:sz w:val="20"/>
          <w:szCs w:val="20"/>
        </w:rPr>
        <w:t>października</w:t>
      </w:r>
      <w:r w:rsidR="00F61F23">
        <w:rPr>
          <w:rStyle w:val="tekstdokbold"/>
          <w:rFonts w:ascii="Arial" w:hAnsi="Arial" w:cs="Arial"/>
          <w:bCs w:val="0"/>
          <w:sz w:val="20"/>
          <w:szCs w:val="20"/>
        </w:rPr>
        <w:t xml:space="preserve">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AF135C">
        <w:rPr>
          <w:rStyle w:val="tekstdokbold"/>
          <w:rFonts w:ascii="Arial" w:hAnsi="Arial" w:cs="Arial"/>
          <w:bCs w:val="0"/>
          <w:sz w:val="20"/>
          <w:szCs w:val="20"/>
        </w:rPr>
        <w:t>3</w:t>
      </w:r>
      <w:r w:rsidRPr="00F37B1C">
        <w:rPr>
          <w:rStyle w:val="tekstdokbold"/>
          <w:rFonts w:ascii="Arial" w:hAnsi="Arial" w:cs="Arial"/>
          <w:bCs w:val="0"/>
          <w:sz w:val="20"/>
          <w:szCs w:val="20"/>
        </w:rPr>
        <w:t>:00”</w:t>
      </w:r>
    </w:p>
    <w:p w14:paraId="47B5999E" w14:textId="554DCDC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25065D">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41DBBAA6" w14:textId="149BBE47" w:rsidR="00215805" w:rsidRDefault="00916961" w:rsidP="00215805">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3C4A68">
        <w:rPr>
          <w:rFonts w:ascii="Arial" w:hAnsi="Arial" w:cs="Arial"/>
          <w:b w:val="0"/>
          <w:sz w:val="20"/>
          <w:szCs w:val="20"/>
        </w:rPr>
        <w:t xml:space="preserve"> odpowiednio w zadaniu nr 1 lub w zadaniu nr 2</w:t>
      </w:r>
      <w:r w:rsidR="008F07F5">
        <w:rPr>
          <w:rFonts w:ascii="Arial" w:hAnsi="Arial" w:cs="Arial"/>
          <w:b w:val="0"/>
          <w:sz w:val="20"/>
          <w:szCs w:val="20"/>
        </w:rPr>
        <w:t xml:space="preserve">, </w:t>
      </w:r>
      <w:r w:rsidR="006D2945">
        <w:rPr>
          <w:rFonts w:ascii="Arial" w:hAnsi="Arial" w:cs="Arial"/>
          <w:b w:val="0"/>
          <w:sz w:val="20"/>
          <w:szCs w:val="20"/>
        </w:rPr>
        <w:t>zgodnie z Formularzem cenowym</w:t>
      </w:r>
      <w:r w:rsidR="00215805">
        <w:rPr>
          <w:rFonts w:ascii="Arial" w:hAnsi="Arial" w:cs="Arial"/>
          <w:b w:val="0"/>
          <w:sz w:val="20"/>
          <w:szCs w:val="20"/>
        </w:rPr>
        <w:t xml:space="preserve">: </w:t>
      </w:r>
    </w:p>
    <w:p w14:paraId="4C19BD0F" w14:textId="411D8507" w:rsidR="00215805" w:rsidRPr="009F65AC" w:rsidRDefault="00E7461C" w:rsidP="003203D4">
      <w:pPr>
        <w:pStyle w:val="Akapitzlist"/>
        <w:numPr>
          <w:ilvl w:val="0"/>
          <w:numId w:val="49"/>
        </w:numPr>
        <w:ind w:right="-2"/>
        <w:jc w:val="both"/>
        <w:rPr>
          <w:bCs/>
          <w:sz w:val="20"/>
          <w:szCs w:val="20"/>
        </w:rPr>
      </w:pPr>
      <w:r w:rsidRPr="009F65AC">
        <w:rPr>
          <w:bCs/>
          <w:sz w:val="20"/>
          <w:szCs w:val="20"/>
        </w:rPr>
        <w:t xml:space="preserve">pod nazwą „cena jednostkowa brutto za jedno opróżnienie wszystkich pojemników” należy podać </w:t>
      </w:r>
      <w:r w:rsidR="00215805" w:rsidRPr="009F65AC">
        <w:rPr>
          <w:bCs/>
          <w:sz w:val="20"/>
          <w:szCs w:val="20"/>
        </w:rPr>
        <w:t>ceny z podatkiem VAT (</w:t>
      </w:r>
      <w:r w:rsidR="003C4A68" w:rsidRPr="009F65AC">
        <w:rPr>
          <w:bCs/>
          <w:sz w:val="20"/>
          <w:szCs w:val="20"/>
        </w:rPr>
        <w:t xml:space="preserve">brutto </w:t>
      </w:r>
      <w:r w:rsidR="00215805" w:rsidRPr="009F65AC">
        <w:rPr>
          <w:bCs/>
          <w:sz w:val="20"/>
          <w:szCs w:val="20"/>
        </w:rPr>
        <w:t xml:space="preserve">w </w:t>
      </w:r>
      <w:r w:rsidR="003C4A68" w:rsidRPr="009F65AC">
        <w:rPr>
          <w:bCs/>
          <w:sz w:val="20"/>
          <w:szCs w:val="20"/>
        </w:rPr>
        <w:t>PLN</w:t>
      </w:r>
      <w:r w:rsidR="00215805" w:rsidRPr="009F65AC">
        <w:rPr>
          <w:bCs/>
          <w:sz w:val="20"/>
          <w:szCs w:val="20"/>
        </w:rPr>
        <w:t xml:space="preserve">) za </w:t>
      </w:r>
      <w:r w:rsidR="003C4A68" w:rsidRPr="009F65AC">
        <w:rPr>
          <w:bCs/>
          <w:sz w:val="20"/>
          <w:szCs w:val="20"/>
        </w:rPr>
        <w:t xml:space="preserve">realizację </w:t>
      </w:r>
      <w:r w:rsidR="005517B0" w:rsidRPr="009F65AC">
        <w:rPr>
          <w:bCs/>
          <w:sz w:val="20"/>
          <w:szCs w:val="20"/>
        </w:rPr>
        <w:t>pełnego</w:t>
      </w:r>
      <w:r w:rsidRPr="009F65AC">
        <w:rPr>
          <w:bCs/>
          <w:sz w:val="20"/>
          <w:szCs w:val="20"/>
        </w:rPr>
        <w:t xml:space="preserve"> zakresu </w:t>
      </w:r>
      <w:r w:rsidR="003C4A68" w:rsidRPr="009F65AC">
        <w:rPr>
          <w:bCs/>
          <w:sz w:val="20"/>
          <w:szCs w:val="20"/>
        </w:rPr>
        <w:t xml:space="preserve">przedmiotu zamówienia </w:t>
      </w:r>
      <w:r w:rsidRPr="009F65AC">
        <w:rPr>
          <w:bCs/>
          <w:sz w:val="20"/>
          <w:szCs w:val="20"/>
        </w:rPr>
        <w:t xml:space="preserve">przy uwzględnieniu </w:t>
      </w:r>
      <w:r w:rsidR="001B736A">
        <w:rPr>
          <w:bCs/>
          <w:sz w:val="20"/>
          <w:szCs w:val="20"/>
        </w:rPr>
        <w:t>liczby</w:t>
      </w:r>
      <w:r w:rsidRPr="009F65AC">
        <w:rPr>
          <w:bCs/>
          <w:sz w:val="20"/>
          <w:szCs w:val="20"/>
        </w:rPr>
        <w:t xml:space="preserve"> pojemników wskazanej w kolumnie D </w:t>
      </w:r>
      <w:r w:rsidR="005A2E3F" w:rsidRPr="009F65AC">
        <w:rPr>
          <w:bCs/>
          <w:sz w:val="20"/>
          <w:szCs w:val="20"/>
        </w:rPr>
        <w:t>o</w:t>
      </w:r>
      <w:r w:rsidRPr="009F65AC">
        <w:rPr>
          <w:bCs/>
          <w:sz w:val="20"/>
          <w:szCs w:val="20"/>
        </w:rPr>
        <w:t>raz</w:t>
      </w:r>
      <w:r w:rsidR="005A2E3F" w:rsidRPr="009F65AC">
        <w:rPr>
          <w:bCs/>
          <w:sz w:val="20"/>
          <w:szCs w:val="20"/>
        </w:rPr>
        <w:t xml:space="preserve"> pojemności </w:t>
      </w:r>
      <w:r w:rsidRPr="009F65AC">
        <w:rPr>
          <w:bCs/>
          <w:sz w:val="20"/>
          <w:szCs w:val="20"/>
        </w:rPr>
        <w:t xml:space="preserve">pojemników </w:t>
      </w:r>
      <w:r w:rsidR="005A2E3F" w:rsidRPr="009F65AC">
        <w:rPr>
          <w:bCs/>
          <w:sz w:val="20"/>
          <w:szCs w:val="20"/>
        </w:rPr>
        <w:t>wskazanej</w:t>
      </w:r>
      <w:r w:rsidR="00215805" w:rsidRPr="009F65AC">
        <w:rPr>
          <w:bCs/>
          <w:sz w:val="20"/>
          <w:szCs w:val="20"/>
        </w:rPr>
        <w:t xml:space="preserve"> w kolumnie </w:t>
      </w:r>
      <w:r w:rsidRPr="009F65AC">
        <w:rPr>
          <w:bCs/>
          <w:sz w:val="20"/>
          <w:szCs w:val="20"/>
        </w:rPr>
        <w:t>C</w:t>
      </w:r>
      <w:r w:rsidR="00215805" w:rsidRPr="009F65AC">
        <w:rPr>
          <w:bCs/>
          <w:sz w:val="20"/>
          <w:szCs w:val="20"/>
        </w:rPr>
        <w:t xml:space="preserve"> Formularza cenowego;</w:t>
      </w:r>
    </w:p>
    <w:p w14:paraId="4FAD8D6A" w14:textId="1D715D6E" w:rsidR="00215805" w:rsidRPr="009F65AC" w:rsidRDefault="00476278" w:rsidP="00476278">
      <w:pPr>
        <w:pStyle w:val="Akapitzlist"/>
        <w:numPr>
          <w:ilvl w:val="0"/>
          <w:numId w:val="49"/>
        </w:numPr>
        <w:ind w:right="-2"/>
        <w:jc w:val="both"/>
        <w:rPr>
          <w:bCs/>
          <w:sz w:val="20"/>
          <w:szCs w:val="20"/>
        </w:rPr>
      </w:pPr>
      <w:r w:rsidRPr="009F65AC">
        <w:rPr>
          <w:bCs/>
          <w:sz w:val="20"/>
          <w:szCs w:val="20"/>
        </w:rPr>
        <w:t>Cena za opróżnienia pojemników w okresie 12 miesięcy</w:t>
      </w:r>
      <w:r w:rsidR="009F65AC" w:rsidRPr="009F65AC">
        <w:rPr>
          <w:bCs/>
          <w:sz w:val="20"/>
          <w:szCs w:val="20"/>
        </w:rPr>
        <w:t xml:space="preserve"> (wartość brutto) stanowi iloczyn</w:t>
      </w:r>
      <w:r w:rsidRPr="009F65AC">
        <w:rPr>
          <w:bCs/>
          <w:sz w:val="20"/>
          <w:szCs w:val="20"/>
        </w:rPr>
        <w:t xml:space="preserve"> </w:t>
      </w:r>
      <w:r w:rsidR="00291CD8">
        <w:rPr>
          <w:bCs/>
          <w:sz w:val="20"/>
          <w:szCs w:val="20"/>
        </w:rPr>
        <w:t>ceny brutto</w:t>
      </w:r>
      <w:r w:rsidR="00215805" w:rsidRPr="009F65AC">
        <w:rPr>
          <w:bCs/>
          <w:sz w:val="20"/>
          <w:szCs w:val="20"/>
        </w:rPr>
        <w:t xml:space="preserve"> </w:t>
      </w:r>
      <w:r w:rsidRPr="009F65AC">
        <w:rPr>
          <w:bCs/>
          <w:sz w:val="20"/>
          <w:szCs w:val="20"/>
        </w:rPr>
        <w:t>za jedno opróżnienie wszystkich pojemników</w:t>
      </w:r>
      <w:r w:rsidR="009F65AC" w:rsidRPr="009F65AC">
        <w:rPr>
          <w:bCs/>
          <w:sz w:val="20"/>
          <w:szCs w:val="20"/>
        </w:rPr>
        <w:t xml:space="preserve"> danego rodzaju </w:t>
      </w:r>
      <w:r w:rsidR="00F662A0">
        <w:rPr>
          <w:bCs/>
          <w:sz w:val="20"/>
          <w:szCs w:val="20"/>
        </w:rPr>
        <w:t>oraz</w:t>
      </w:r>
      <w:r w:rsidR="009F65AC" w:rsidRPr="009F65AC">
        <w:rPr>
          <w:bCs/>
          <w:sz w:val="20"/>
          <w:szCs w:val="20"/>
        </w:rPr>
        <w:t xml:space="preserve"> </w:t>
      </w:r>
      <w:r w:rsidR="00291CD8">
        <w:rPr>
          <w:bCs/>
          <w:sz w:val="20"/>
          <w:szCs w:val="20"/>
        </w:rPr>
        <w:t>liczby</w:t>
      </w:r>
      <w:r w:rsidR="009F65AC" w:rsidRPr="009F65AC">
        <w:rPr>
          <w:bCs/>
          <w:sz w:val="20"/>
          <w:szCs w:val="20"/>
        </w:rPr>
        <w:t xml:space="preserve"> op</w:t>
      </w:r>
      <w:r w:rsidR="00F662A0">
        <w:rPr>
          <w:bCs/>
          <w:sz w:val="20"/>
          <w:szCs w:val="20"/>
        </w:rPr>
        <w:t>r</w:t>
      </w:r>
      <w:r w:rsidR="009F65AC" w:rsidRPr="009F65AC">
        <w:rPr>
          <w:bCs/>
          <w:sz w:val="20"/>
          <w:szCs w:val="20"/>
        </w:rPr>
        <w:t>ó</w:t>
      </w:r>
      <w:r w:rsidR="00F662A0">
        <w:rPr>
          <w:bCs/>
          <w:sz w:val="20"/>
          <w:szCs w:val="20"/>
        </w:rPr>
        <w:t>ż</w:t>
      </w:r>
      <w:r w:rsidR="009F65AC" w:rsidRPr="009F65AC">
        <w:rPr>
          <w:bCs/>
          <w:sz w:val="20"/>
          <w:szCs w:val="20"/>
        </w:rPr>
        <w:t>nień w ciągu 12 miesięcy</w:t>
      </w:r>
      <w:r w:rsidR="00215805" w:rsidRPr="009F65AC">
        <w:rPr>
          <w:bCs/>
          <w:sz w:val="20"/>
          <w:szCs w:val="20"/>
        </w:rPr>
        <w:t xml:space="preserve"> (wartość z kolumny </w:t>
      </w:r>
      <w:r w:rsidR="009F65AC" w:rsidRPr="009F65AC">
        <w:rPr>
          <w:bCs/>
          <w:sz w:val="20"/>
          <w:szCs w:val="20"/>
        </w:rPr>
        <w:t>E</w:t>
      </w:r>
      <w:r w:rsidR="00215805" w:rsidRPr="009F65AC">
        <w:rPr>
          <w:bCs/>
          <w:sz w:val="20"/>
          <w:szCs w:val="20"/>
        </w:rPr>
        <w:t xml:space="preserve"> przemnożona przez </w:t>
      </w:r>
      <w:r w:rsidR="009F65AC" w:rsidRPr="009F65AC">
        <w:rPr>
          <w:bCs/>
          <w:sz w:val="20"/>
          <w:szCs w:val="20"/>
        </w:rPr>
        <w:t>liczbę</w:t>
      </w:r>
      <w:r w:rsidR="00215805" w:rsidRPr="009F65AC">
        <w:rPr>
          <w:bCs/>
          <w:sz w:val="20"/>
          <w:szCs w:val="20"/>
        </w:rPr>
        <w:t xml:space="preserve"> z kolumny </w:t>
      </w:r>
      <w:r w:rsidR="009F65AC" w:rsidRPr="009F65AC">
        <w:rPr>
          <w:bCs/>
          <w:sz w:val="20"/>
          <w:szCs w:val="20"/>
        </w:rPr>
        <w:t>F</w:t>
      </w:r>
      <w:r w:rsidR="00215805" w:rsidRPr="009F65AC">
        <w:rPr>
          <w:bCs/>
          <w:sz w:val="20"/>
          <w:szCs w:val="20"/>
        </w:rPr>
        <w:t xml:space="preserve"> z Formularza cenowego)</w:t>
      </w:r>
      <w:r w:rsidR="00DC4702" w:rsidRPr="009F65AC">
        <w:rPr>
          <w:bCs/>
          <w:sz w:val="20"/>
          <w:szCs w:val="20"/>
        </w:rPr>
        <w:t>;</w:t>
      </w:r>
    </w:p>
    <w:p w14:paraId="2F1AF66D" w14:textId="05978623" w:rsidR="00DC4702" w:rsidRPr="009F65AC" w:rsidRDefault="009F65AC" w:rsidP="003203D4">
      <w:pPr>
        <w:pStyle w:val="Akapitzlist"/>
        <w:numPr>
          <w:ilvl w:val="0"/>
          <w:numId w:val="49"/>
        </w:numPr>
        <w:ind w:right="-2"/>
        <w:jc w:val="both"/>
        <w:rPr>
          <w:bCs/>
          <w:sz w:val="20"/>
          <w:szCs w:val="20"/>
        </w:rPr>
      </w:pPr>
      <w:r w:rsidRPr="009F65AC">
        <w:rPr>
          <w:bCs/>
          <w:sz w:val="20"/>
          <w:szCs w:val="20"/>
        </w:rPr>
        <w:t>Łączna cena oferty w danym zadaniu</w:t>
      </w:r>
      <w:r w:rsidR="00DC4702" w:rsidRPr="009F65AC">
        <w:rPr>
          <w:bCs/>
          <w:sz w:val="20"/>
          <w:szCs w:val="20"/>
        </w:rPr>
        <w:t>, tj. sumę w zł z podatkiem VAT</w:t>
      </w:r>
      <w:r w:rsidRPr="009F65AC">
        <w:rPr>
          <w:bCs/>
          <w:sz w:val="20"/>
          <w:szCs w:val="20"/>
        </w:rPr>
        <w:t xml:space="preserve"> (brutto)</w:t>
      </w:r>
      <w:r w:rsidR="00DC4702" w:rsidRPr="009F65AC">
        <w:rPr>
          <w:bCs/>
          <w:sz w:val="20"/>
          <w:szCs w:val="20"/>
        </w:rPr>
        <w:t xml:space="preserve"> </w:t>
      </w:r>
      <w:r w:rsidR="00291CD8">
        <w:rPr>
          <w:bCs/>
          <w:sz w:val="20"/>
          <w:szCs w:val="20"/>
        </w:rPr>
        <w:t>cen brutto (</w:t>
      </w:r>
      <w:r w:rsidR="00DC4702" w:rsidRPr="009F65AC">
        <w:rPr>
          <w:bCs/>
          <w:sz w:val="20"/>
          <w:szCs w:val="20"/>
        </w:rPr>
        <w:t>wartości</w:t>
      </w:r>
      <w:r w:rsidR="00291CD8">
        <w:rPr>
          <w:bCs/>
          <w:sz w:val="20"/>
          <w:szCs w:val="20"/>
        </w:rPr>
        <w:t>)</w:t>
      </w:r>
      <w:r w:rsidR="00DC4702" w:rsidRPr="009F65AC">
        <w:rPr>
          <w:bCs/>
          <w:sz w:val="20"/>
          <w:szCs w:val="20"/>
        </w:rPr>
        <w:t xml:space="preserve"> podanych w wierszach 1-</w:t>
      </w:r>
      <w:r w:rsidR="005A2E3F" w:rsidRPr="009F65AC">
        <w:rPr>
          <w:bCs/>
          <w:sz w:val="20"/>
          <w:szCs w:val="20"/>
        </w:rPr>
        <w:t>1</w:t>
      </w:r>
      <w:r w:rsidRPr="009F65AC">
        <w:rPr>
          <w:bCs/>
          <w:sz w:val="20"/>
          <w:szCs w:val="20"/>
        </w:rPr>
        <w:t>5 w zadaniu nr 1 lub w wierszach 1-5 w zadaniu nr 2</w:t>
      </w:r>
      <w:r w:rsidR="00DC4702" w:rsidRPr="009F65AC">
        <w:rPr>
          <w:bCs/>
          <w:sz w:val="20"/>
          <w:szCs w:val="20"/>
        </w:rPr>
        <w:t xml:space="preserve"> w kolumnie </w:t>
      </w:r>
      <w:r w:rsidRPr="009F65AC">
        <w:rPr>
          <w:bCs/>
          <w:sz w:val="20"/>
          <w:szCs w:val="20"/>
        </w:rPr>
        <w:t>G</w:t>
      </w:r>
      <w:r w:rsidR="00DC4702" w:rsidRPr="009F65AC">
        <w:rPr>
          <w:bCs/>
          <w:sz w:val="20"/>
          <w:szCs w:val="20"/>
        </w:rPr>
        <w:t xml:space="preserve"> Formularza cenowego.</w:t>
      </w:r>
    </w:p>
    <w:p w14:paraId="0B1CDDA8" w14:textId="4DE24514" w:rsidR="00215805" w:rsidRPr="00215805" w:rsidRDefault="00215805" w:rsidP="00215805">
      <w:pPr>
        <w:ind w:left="709" w:right="-2"/>
        <w:jc w:val="both"/>
        <w:rPr>
          <w:rFonts w:ascii="Arial" w:hAnsi="Arial" w:cs="Arial"/>
          <w:bCs/>
          <w:sz w:val="20"/>
          <w:szCs w:val="20"/>
          <w:lang w:eastAsia="en-US"/>
        </w:rPr>
      </w:pPr>
      <w:r w:rsidRPr="00215805">
        <w:rPr>
          <w:rFonts w:ascii="Arial" w:hAnsi="Arial" w:cs="Arial"/>
          <w:bCs/>
          <w:sz w:val="20"/>
          <w:szCs w:val="20"/>
          <w:lang w:eastAsia="en-US"/>
        </w:rPr>
        <w:t xml:space="preserve">Łączna cena oferty brutto </w:t>
      </w:r>
      <w:r w:rsidR="003435B9">
        <w:rPr>
          <w:rFonts w:ascii="Arial" w:hAnsi="Arial" w:cs="Arial"/>
          <w:bCs/>
          <w:sz w:val="20"/>
          <w:szCs w:val="20"/>
          <w:lang w:eastAsia="en-US"/>
        </w:rPr>
        <w:t xml:space="preserve">w każdym  z zadań </w:t>
      </w:r>
      <w:r w:rsidRPr="00215805">
        <w:rPr>
          <w:rFonts w:ascii="Arial" w:hAnsi="Arial" w:cs="Arial"/>
          <w:bCs/>
          <w:sz w:val="20"/>
          <w:szCs w:val="20"/>
          <w:lang w:eastAsia="en-US"/>
        </w:rPr>
        <w:t xml:space="preserve">musi zawierać wszystkie elementy związane </w:t>
      </w:r>
      <w:r w:rsidR="003435B9">
        <w:rPr>
          <w:rFonts w:ascii="Arial" w:hAnsi="Arial" w:cs="Arial"/>
          <w:bCs/>
          <w:sz w:val="20"/>
          <w:szCs w:val="20"/>
          <w:lang w:eastAsia="en-US"/>
        </w:rPr>
        <w:br/>
      </w:r>
      <w:r w:rsidRPr="00215805">
        <w:rPr>
          <w:rFonts w:ascii="Arial" w:hAnsi="Arial" w:cs="Arial"/>
          <w:bCs/>
          <w:sz w:val="20"/>
          <w:szCs w:val="20"/>
          <w:lang w:eastAsia="en-US"/>
        </w:rPr>
        <w:t>z realizacją przedmiotu zamówienia</w:t>
      </w:r>
      <w:r>
        <w:rPr>
          <w:rFonts w:ascii="Arial" w:hAnsi="Arial" w:cs="Arial"/>
          <w:bCs/>
          <w:sz w:val="20"/>
          <w:szCs w:val="20"/>
          <w:lang w:eastAsia="en-US"/>
        </w:rPr>
        <w:t>.</w:t>
      </w:r>
    </w:p>
    <w:p w14:paraId="4362D352" w14:textId="77777777" w:rsidR="0025065D" w:rsidRPr="00A14E0F" w:rsidRDefault="0025065D" w:rsidP="0025065D">
      <w:pPr>
        <w:framePr w:hSpace="141" w:wrap="around" w:vAnchor="text" w:hAnchor="text" w:x="-537" w:y="1"/>
        <w:ind w:right="-2"/>
        <w:suppressOverlap/>
        <w:jc w:val="center"/>
        <w:rPr>
          <w:rFonts w:ascii="Arial" w:hAnsi="Arial" w:cs="Arial"/>
          <w:b/>
          <w:bCs/>
          <w:sz w:val="16"/>
          <w:szCs w:val="16"/>
        </w:rPr>
      </w:pPr>
    </w:p>
    <w:p w14:paraId="6D81680F" w14:textId="1A7A0BA3"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w:t>
      </w:r>
      <w:r w:rsidR="00463B53">
        <w:rPr>
          <w:rFonts w:ascii="Arial" w:hAnsi="Arial" w:cs="Arial"/>
          <w:sz w:val="20"/>
          <w:szCs w:val="20"/>
        </w:rPr>
        <w:t xml:space="preserve">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7DA88436" w14:textId="77777777" w:rsidR="00594FB4" w:rsidRPr="00F47001" w:rsidRDefault="00B71A4A" w:rsidP="00B71A4A">
      <w:pPr>
        <w:suppressAutoHyphens/>
        <w:ind w:left="709" w:hanging="709"/>
        <w:jc w:val="both"/>
        <w:rPr>
          <w:rFonts w:ascii="Arial" w:hAnsi="Arial" w:cs="Arial"/>
          <w:sz w:val="20"/>
          <w:szCs w:val="20"/>
        </w:rPr>
      </w:pPr>
      <w:r>
        <w:rPr>
          <w:rFonts w:ascii="Arial" w:hAnsi="Arial" w:cs="Arial"/>
          <w:color w:val="000000"/>
          <w:spacing w:val="4"/>
          <w:sz w:val="20"/>
          <w:szCs w:val="20"/>
          <w:lang w:eastAsia="ar-SA"/>
        </w:rPr>
        <w:t xml:space="preserve">15.1.  </w:t>
      </w:r>
      <w:bookmarkStart w:id="8" w:name="_Hlk51318120"/>
      <w:r w:rsidRPr="00F47001">
        <w:rPr>
          <w:rFonts w:ascii="Arial" w:hAnsi="Arial" w:cs="Arial"/>
          <w:sz w:val="20"/>
          <w:szCs w:val="20"/>
        </w:rPr>
        <w:t>Wykonawca jest zobowiązany do wniesienia wadium</w:t>
      </w:r>
      <w:r w:rsidR="00594FB4" w:rsidRPr="00F47001">
        <w:rPr>
          <w:rFonts w:ascii="Arial" w:hAnsi="Arial" w:cs="Arial"/>
          <w:sz w:val="20"/>
          <w:szCs w:val="20"/>
        </w:rPr>
        <w:t>:</w:t>
      </w:r>
    </w:p>
    <w:p w14:paraId="180136FC" w14:textId="0794D6E4" w:rsidR="00B71A4A" w:rsidRPr="00F47001" w:rsidRDefault="00594FB4" w:rsidP="00594FB4">
      <w:pPr>
        <w:suppressAutoHyphens/>
        <w:ind w:left="709" w:hanging="142"/>
        <w:jc w:val="both"/>
        <w:rPr>
          <w:rFonts w:ascii="Arial" w:hAnsi="Arial" w:cs="Arial"/>
          <w:sz w:val="20"/>
          <w:szCs w:val="20"/>
        </w:rPr>
      </w:pPr>
      <w:r w:rsidRPr="00F47001">
        <w:rPr>
          <w:rFonts w:ascii="Arial" w:hAnsi="Arial" w:cs="Arial"/>
          <w:color w:val="000000"/>
          <w:spacing w:val="4"/>
          <w:sz w:val="20"/>
          <w:szCs w:val="20"/>
          <w:lang w:eastAsia="ar-SA"/>
        </w:rPr>
        <w:t xml:space="preserve">a) </w:t>
      </w:r>
      <w:r w:rsidR="00B71A4A" w:rsidRPr="00F47001">
        <w:rPr>
          <w:rFonts w:ascii="Arial" w:hAnsi="Arial" w:cs="Arial"/>
          <w:sz w:val="20"/>
          <w:szCs w:val="20"/>
        </w:rPr>
        <w:t xml:space="preserve"> </w:t>
      </w:r>
      <w:r w:rsidRPr="00F47001">
        <w:rPr>
          <w:rFonts w:ascii="Arial" w:hAnsi="Arial" w:cs="Arial"/>
          <w:sz w:val="20"/>
          <w:szCs w:val="20"/>
        </w:rPr>
        <w:t xml:space="preserve">w zadaniu nr 1 </w:t>
      </w:r>
      <w:r w:rsidR="00B71A4A" w:rsidRPr="00F47001">
        <w:rPr>
          <w:rFonts w:ascii="Arial" w:hAnsi="Arial" w:cs="Arial"/>
          <w:sz w:val="20"/>
          <w:szCs w:val="20"/>
        </w:rPr>
        <w:t xml:space="preserve">w wysokości: </w:t>
      </w:r>
      <w:r w:rsidRPr="00F47001">
        <w:rPr>
          <w:rFonts w:ascii="Arial" w:hAnsi="Arial" w:cs="Arial"/>
          <w:sz w:val="20"/>
          <w:szCs w:val="20"/>
        </w:rPr>
        <w:t>6</w:t>
      </w:r>
      <w:r w:rsidR="00B71A4A" w:rsidRPr="00F47001">
        <w:rPr>
          <w:rFonts w:ascii="Arial" w:hAnsi="Arial" w:cs="Arial"/>
          <w:sz w:val="20"/>
          <w:szCs w:val="20"/>
        </w:rPr>
        <w:t xml:space="preserve"> 000,00 zł (słownie: </w:t>
      </w:r>
      <w:r w:rsidRPr="00F47001">
        <w:rPr>
          <w:rFonts w:ascii="Arial" w:hAnsi="Arial" w:cs="Arial"/>
          <w:sz w:val="20"/>
          <w:szCs w:val="20"/>
        </w:rPr>
        <w:t>sześć</w:t>
      </w:r>
      <w:r w:rsidR="00B71A4A" w:rsidRPr="00F47001">
        <w:rPr>
          <w:rFonts w:ascii="Arial" w:hAnsi="Arial" w:cs="Arial"/>
          <w:sz w:val="20"/>
          <w:szCs w:val="20"/>
        </w:rPr>
        <w:t xml:space="preserve"> tysięcy złotych)</w:t>
      </w:r>
      <w:bookmarkEnd w:id="8"/>
      <w:r w:rsidRPr="00F47001">
        <w:rPr>
          <w:rFonts w:ascii="Arial" w:hAnsi="Arial" w:cs="Arial"/>
          <w:sz w:val="20"/>
          <w:szCs w:val="20"/>
        </w:rPr>
        <w:t>;</w:t>
      </w:r>
    </w:p>
    <w:p w14:paraId="74049183" w14:textId="5D9525A6" w:rsidR="00594FB4" w:rsidRDefault="00594FB4" w:rsidP="00594FB4">
      <w:pPr>
        <w:suppressAutoHyphens/>
        <w:ind w:left="709" w:hanging="142"/>
        <w:jc w:val="both"/>
        <w:rPr>
          <w:rFonts w:ascii="Arial" w:hAnsi="Arial" w:cs="Arial"/>
          <w:sz w:val="20"/>
          <w:szCs w:val="20"/>
        </w:rPr>
      </w:pPr>
      <w:r w:rsidRPr="00F47001">
        <w:rPr>
          <w:rFonts w:ascii="Arial" w:hAnsi="Arial" w:cs="Arial"/>
          <w:color w:val="000000"/>
          <w:spacing w:val="4"/>
          <w:sz w:val="20"/>
          <w:szCs w:val="20"/>
          <w:lang w:eastAsia="ar-SA"/>
        </w:rPr>
        <w:t xml:space="preserve">a) </w:t>
      </w:r>
      <w:r w:rsidRPr="00F47001">
        <w:rPr>
          <w:rFonts w:ascii="Arial" w:hAnsi="Arial" w:cs="Arial"/>
          <w:sz w:val="20"/>
          <w:szCs w:val="20"/>
        </w:rPr>
        <w:t xml:space="preserve"> w zadaniu nr 2 w wysokości: 3 000,00 zł (słownie: trzy tysiące złotych);</w:t>
      </w:r>
    </w:p>
    <w:p w14:paraId="01A714CD" w14:textId="2EE6EF8D" w:rsidR="00B71A4A" w:rsidRPr="00122D3E" w:rsidRDefault="00B71A4A" w:rsidP="00B71A4A">
      <w:pPr>
        <w:suppressAutoHyphens/>
        <w:ind w:left="709" w:hanging="709"/>
        <w:jc w:val="both"/>
        <w:rPr>
          <w:rFonts w:ascii="Arial" w:hAnsi="Arial" w:cs="Arial"/>
          <w:sz w:val="20"/>
          <w:szCs w:val="20"/>
        </w:rPr>
      </w:pPr>
      <w:r w:rsidRPr="002B2E96">
        <w:rPr>
          <w:rFonts w:ascii="Arial" w:hAnsi="Arial" w:cs="Arial"/>
          <w:color w:val="000000"/>
          <w:spacing w:val="4"/>
          <w:sz w:val="20"/>
          <w:szCs w:val="20"/>
          <w:lang w:eastAsia="ar-SA"/>
        </w:rPr>
        <w:t>15.2.</w:t>
      </w:r>
      <w:r w:rsidRPr="002B2E96">
        <w:rPr>
          <w:rFonts w:ascii="Arial" w:hAnsi="Arial" w:cs="Arial"/>
          <w:color w:val="000000"/>
          <w:spacing w:val="4"/>
          <w:sz w:val="20"/>
          <w:szCs w:val="20"/>
          <w:lang w:eastAsia="ar-SA"/>
        </w:rPr>
        <w:tab/>
      </w:r>
      <w:r w:rsidRPr="00122D3E">
        <w:rPr>
          <w:rFonts w:ascii="Arial" w:hAnsi="Arial" w:cs="Arial"/>
          <w:sz w:val="20"/>
          <w:szCs w:val="20"/>
        </w:rPr>
        <w:t>Wadium musi być wniesione przed upływem terminu składania ofert w formach, o których mowa w art. 45 ust. 6 ustawy Pzp. Zwrot wadium nastąpi na zasadach określonych w art. 46 ustawy Pzp.</w:t>
      </w:r>
    </w:p>
    <w:p w14:paraId="01D5B93E" w14:textId="2109F48B" w:rsidR="00B71A4A" w:rsidRPr="00122D3E" w:rsidRDefault="00B71A4A" w:rsidP="00B71A4A">
      <w:pPr>
        <w:suppressAutoHyphens/>
        <w:ind w:left="709" w:hanging="709"/>
        <w:jc w:val="both"/>
        <w:rPr>
          <w:rFonts w:ascii="Arial" w:hAnsi="Arial" w:cs="Arial"/>
          <w:sz w:val="20"/>
          <w:szCs w:val="20"/>
        </w:rPr>
      </w:pPr>
      <w:r w:rsidRPr="00122D3E">
        <w:rPr>
          <w:rFonts w:ascii="Arial" w:hAnsi="Arial" w:cs="Arial"/>
          <w:sz w:val="20"/>
          <w:szCs w:val="20"/>
        </w:rPr>
        <w:t>15.3.</w:t>
      </w:r>
      <w:r w:rsidRPr="00122D3E">
        <w:rPr>
          <w:rFonts w:ascii="Arial" w:hAnsi="Arial" w:cs="Arial"/>
          <w:sz w:val="20"/>
          <w:szCs w:val="20"/>
        </w:rPr>
        <w:tab/>
        <w:t xml:space="preserve">Wadium wnoszone w pieniądzu wpłaca się </w:t>
      </w:r>
      <w:r w:rsidRPr="00B33000">
        <w:rPr>
          <w:rFonts w:ascii="Arial" w:hAnsi="Arial" w:cs="Arial"/>
          <w:sz w:val="20"/>
          <w:szCs w:val="20"/>
        </w:rPr>
        <w:t>przelewem na rachunek bankowy</w:t>
      </w:r>
      <w:r w:rsidRPr="00122D3E">
        <w:rPr>
          <w:rFonts w:ascii="Arial" w:hAnsi="Arial" w:cs="Arial"/>
          <w:sz w:val="20"/>
          <w:szCs w:val="20"/>
        </w:rPr>
        <w:t xml:space="preserve"> </w:t>
      </w:r>
      <w:r w:rsidRPr="00122D3E">
        <w:rPr>
          <w:rFonts w:ascii="Arial" w:hAnsi="Arial" w:cs="Arial"/>
          <w:sz w:val="20"/>
          <w:szCs w:val="20"/>
        </w:rPr>
        <w:br/>
      </w:r>
      <w:r w:rsidRPr="002B2E96">
        <w:rPr>
          <w:rFonts w:ascii="Arial" w:hAnsi="Arial" w:cs="Arial"/>
          <w:sz w:val="20"/>
          <w:szCs w:val="20"/>
        </w:rPr>
        <w:t xml:space="preserve">w </w:t>
      </w:r>
      <w:r w:rsidRPr="00122D3E">
        <w:rPr>
          <w:rFonts w:ascii="Arial" w:hAnsi="Arial" w:cs="Arial"/>
          <w:sz w:val="20"/>
          <w:szCs w:val="20"/>
        </w:rPr>
        <w:t>Banku Gospodarstwa Krajowego nr 35 1130 1017 0020 1199 6620 0003</w:t>
      </w:r>
      <w:r>
        <w:rPr>
          <w:rFonts w:ascii="Arial" w:hAnsi="Arial" w:cs="Arial"/>
          <w:sz w:val="20"/>
          <w:szCs w:val="20"/>
        </w:rPr>
        <w:t xml:space="preserve"> </w:t>
      </w:r>
      <w:r w:rsidRPr="00122D3E">
        <w:rPr>
          <w:rFonts w:ascii="Arial" w:hAnsi="Arial" w:cs="Arial"/>
          <w:sz w:val="20"/>
          <w:szCs w:val="20"/>
        </w:rPr>
        <w:t>(w tytule przelewu należy wpisać znak postępo</w:t>
      </w:r>
      <w:r>
        <w:rPr>
          <w:rFonts w:ascii="Arial" w:hAnsi="Arial" w:cs="Arial"/>
          <w:sz w:val="20"/>
          <w:szCs w:val="20"/>
        </w:rPr>
        <w:t>wania: BF-II.3710.41</w:t>
      </w:r>
      <w:r w:rsidRPr="00122D3E">
        <w:rPr>
          <w:rFonts w:ascii="Arial" w:hAnsi="Arial" w:cs="Arial"/>
          <w:sz w:val="20"/>
          <w:szCs w:val="20"/>
        </w:rPr>
        <w:t>.20</w:t>
      </w:r>
      <w:r>
        <w:rPr>
          <w:rFonts w:ascii="Arial" w:hAnsi="Arial" w:cs="Arial"/>
          <w:sz w:val="20"/>
          <w:szCs w:val="20"/>
        </w:rPr>
        <w:t>20</w:t>
      </w:r>
      <w:r w:rsidRPr="00122D3E">
        <w:rPr>
          <w:rFonts w:ascii="Arial" w:hAnsi="Arial" w:cs="Arial"/>
          <w:sz w:val="20"/>
          <w:szCs w:val="20"/>
        </w:rPr>
        <w:t xml:space="preserve">). Wadium musi wpłynąć </w:t>
      </w:r>
      <w:r w:rsidRPr="00122D3E">
        <w:rPr>
          <w:rFonts w:ascii="Arial" w:hAnsi="Arial" w:cs="Arial"/>
          <w:sz w:val="20"/>
          <w:szCs w:val="20"/>
        </w:rPr>
        <w:br/>
        <w:t xml:space="preserve">na rachunek bankowy Zamawiającego, najpóźniej przed upływem terminu składania ofert. </w:t>
      </w:r>
      <w:r>
        <w:rPr>
          <w:rFonts w:ascii="Arial" w:hAnsi="Arial" w:cs="Arial"/>
          <w:sz w:val="20"/>
          <w:szCs w:val="20"/>
        </w:rPr>
        <w:br/>
      </w:r>
      <w:r w:rsidRPr="00122D3E">
        <w:rPr>
          <w:rFonts w:ascii="Arial" w:hAnsi="Arial" w:cs="Arial"/>
          <w:sz w:val="20"/>
          <w:szCs w:val="20"/>
        </w:rPr>
        <w:t>Ze względu na ryzyko związane z czasem trwania okresu rozliczeń międzybankowych Zamawiający zaleca dokonanie przelewu ze stosownym wyprzedzeniem.</w:t>
      </w:r>
    </w:p>
    <w:p w14:paraId="7F303EE9" w14:textId="77777777" w:rsidR="00B71A4A" w:rsidRPr="00122D3E" w:rsidRDefault="00B71A4A" w:rsidP="00B71A4A">
      <w:pPr>
        <w:suppressAutoHyphens/>
        <w:ind w:left="709" w:hanging="709"/>
        <w:jc w:val="both"/>
        <w:rPr>
          <w:rFonts w:ascii="Arial" w:hAnsi="Arial" w:cs="Arial"/>
          <w:sz w:val="20"/>
          <w:szCs w:val="20"/>
        </w:rPr>
      </w:pPr>
      <w:r w:rsidRPr="00122D3E">
        <w:rPr>
          <w:rFonts w:ascii="Arial" w:hAnsi="Arial" w:cs="Arial"/>
          <w:sz w:val="20"/>
          <w:szCs w:val="20"/>
        </w:rPr>
        <w:t>15.4.</w:t>
      </w:r>
      <w:r w:rsidRPr="00122D3E">
        <w:rPr>
          <w:rFonts w:ascii="Arial" w:hAnsi="Arial" w:cs="Arial"/>
          <w:sz w:val="20"/>
          <w:szCs w:val="20"/>
        </w:rPr>
        <w:tab/>
        <w:t xml:space="preserve">W przypadku wniesienia wadium w formie gwarancji lub poręczenia, koniecznym jest, </w:t>
      </w:r>
      <w:r w:rsidRPr="00122D3E">
        <w:rPr>
          <w:rFonts w:ascii="Arial" w:hAnsi="Arial" w:cs="Arial"/>
          <w:sz w:val="20"/>
          <w:szCs w:val="20"/>
        </w:rPr>
        <w:br/>
        <w:t xml:space="preserve">aby gwarancja lub poręczenie obejmowały odpowiedzialność za wszystkie przypadki powodujące utratę wadium przez Wykonawcę, określone w art. 46 ust. 4a i 5 ustawy Pzp. </w:t>
      </w:r>
    </w:p>
    <w:p w14:paraId="78EA6F9B" w14:textId="77777777" w:rsidR="00B71A4A" w:rsidRPr="00122D3E" w:rsidRDefault="00B71A4A" w:rsidP="00B71A4A">
      <w:pPr>
        <w:suppressAutoHyphens/>
        <w:ind w:left="705"/>
        <w:jc w:val="both"/>
        <w:rPr>
          <w:rFonts w:ascii="Arial" w:hAnsi="Arial" w:cs="Arial"/>
          <w:sz w:val="20"/>
          <w:szCs w:val="20"/>
        </w:rPr>
      </w:pPr>
      <w:r w:rsidRPr="00122D3E">
        <w:rPr>
          <w:rFonts w:ascii="Arial" w:hAnsi="Arial" w:cs="Arial"/>
          <w:sz w:val="20"/>
          <w:szCs w:val="20"/>
        </w:rPr>
        <w:t xml:space="preserve">Gwarancja lub poręczenie musi zawierać w swojej treści nieodwołalne i bezwarunkowe zobowiązanie wystawcy dokumentu do zapłaty na rzecz Zamawiającego kwoty wadium. </w:t>
      </w:r>
    </w:p>
    <w:p w14:paraId="54C881AC" w14:textId="77777777" w:rsidR="00B71A4A" w:rsidRPr="00122D3E" w:rsidRDefault="00B71A4A" w:rsidP="00B71A4A">
      <w:pPr>
        <w:suppressAutoHyphens/>
        <w:ind w:left="705"/>
        <w:jc w:val="both"/>
        <w:rPr>
          <w:rFonts w:ascii="Arial" w:hAnsi="Arial" w:cs="Arial"/>
          <w:sz w:val="20"/>
          <w:szCs w:val="20"/>
        </w:rPr>
      </w:pPr>
      <w:r w:rsidRPr="00122D3E">
        <w:rPr>
          <w:rFonts w:ascii="Arial" w:hAnsi="Arial" w:cs="Arial"/>
          <w:sz w:val="20"/>
          <w:szCs w:val="20"/>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w:t>
      </w:r>
      <w:r>
        <w:rPr>
          <w:rFonts w:ascii="Arial" w:hAnsi="Arial" w:cs="Arial"/>
          <w:sz w:val="20"/>
          <w:szCs w:val="20"/>
        </w:rPr>
        <w:t xml:space="preserve"> </w:t>
      </w:r>
      <w:r w:rsidRPr="00122D3E">
        <w:rPr>
          <w:rFonts w:ascii="Arial" w:hAnsi="Arial" w:cs="Arial"/>
          <w:sz w:val="20"/>
          <w:szCs w:val="20"/>
        </w:rPr>
        <w:t xml:space="preserve">że wynika to </w:t>
      </w:r>
      <w:r>
        <w:rPr>
          <w:rFonts w:ascii="Arial" w:hAnsi="Arial" w:cs="Arial"/>
          <w:sz w:val="20"/>
          <w:szCs w:val="20"/>
        </w:rPr>
        <w:br/>
      </w:r>
      <w:r w:rsidRPr="00122D3E">
        <w:rPr>
          <w:rFonts w:ascii="Arial" w:hAnsi="Arial" w:cs="Arial"/>
          <w:sz w:val="20"/>
          <w:szCs w:val="20"/>
        </w:rPr>
        <w:t xml:space="preserve">z przepisów prawa. </w:t>
      </w:r>
    </w:p>
    <w:p w14:paraId="2B2380C6" w14:textId="77777777" w:rsidR="00B71A4A" w:rsidRPr="005C4F44" w:rsidRDefault="00B71A4A" w:rsidP="00B71A4A">
      <w:pPr>
        <w:suppressAutoHyphens/>
        <w:ind w:left="709" w:hanging="709"/>
        <w:jc w:val="both"/>
        <w:rPr>
          <w:rFonts w:ascii="Arial" w:hAnsi="Arial" w:cs="Arial"/>
          <w:color w:val="000000"/>
          <w:spacing w:val="4"/>
          <w:sz w:val="20"/>
          <w:szCs w:val="20"/>
          <w:lang w:eastAsia="ar-SA"/>
        </w:rPr>
      </w:pPr>
      <w:r w:rsidRPr="005C4F44">
        <w:rPr>
          <w:rFonts w:ascii="Arial" w:hAnsi="Arial" w:cs="Arial"/>
          <w:color w:val="000000"/>
          <w:spacing w:val="4"/>
          <w:sz w:val="20"/>
          <w:szCs w:val="20"/>
          <w:lang w:eastAsia="ar-SA"/>
        </w:rPr>
        <w:t>15.5.</w:t>
      </w:r>
      <w:r w:rsidRPr="005C4F44">
        <w:rPr>
          <w:rFonts w:ascii="Arial" w:hAnsi="Arial" w:cs="Arial"/>
          <w:color w:val="000000"/>
          <w:spacing w:val="4"/>
          <w:sz w:val="20"/>
          <w:szCs w:val="20"/>
          <w:lang w:eastAsia="ar-SA"/>
        </w:rPr>
        <w:tab/>
      </w:r>
      <w:r w:rsidRPr="00122D3E">
        <w:rPr>
          <w:rFonts w:ascii="Arial" w:hAnsi="Arial" w:cs="Arial"/>
          <w:sz w:val="20"/>
          <w:szCs w:val="20"/>
        </w:rPr>
        <w:t>Wadium wnoszone w formach, o których mowa w art. 45 ust. 6 pkt 2-5 ustawy Pzp należy przekazać w postaci elektronicznej, w oryginale, podpisanym kwalifikowanym podpisem elektronicznym. Wykonawca powinien przekazać dokument wadium poprzez dołączenie do oferty</w:t>
      </w:r>
      <w:r>
        <w:rPr>
          <w:rFonts w:ascii="Arial" w:hAnsi="Arial" w:cs="Arial"/>
          <w:sz w:val="20"/>
          <w:szCs w:val="20"/>
        </w:rPr>
        <w:t xml:space="preserve">. </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131B154A"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Pr="00E53A73">
        <w:rPr>
          <w:rFonts w:ascii="Arial" w:hAnsi="Arial" w:cs="Arial"/>
          <w:b/>
          <w:bCs/>
          <w:sz w:val="20"/>
          <w:szCs w:val="20"/>
        </w:rPr>
        <w:t xml:space="preserve"> </w:t>
      </w:r>
      <w:r w:rsidR="00F47001">
        <w:rPr>
          <w:rFonts w:ascii="Arial" w:hAnsi="Arial" w:cs="Arial"/>
          <w:b/>
          <w:bCs/>
          <w:sz w:val="20"/>
          <w:szCs w:val="20"/>
        </w:rPr>
        <w:t>2 października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do godziny </w:t>
      </w:r>
      <w:r w:rsidRPr="00E53A73">
        <w:rPr>
          <w:rFonts w:ascii="Arial" w:hAnsi="Arial" w:cs="Arial"/>
          <w:b/>
          <w:bCs/>
          <w:sz w:val="20"/>
          <w:szCs w:val="20"/>
        </w:rPr>
        <w:t>12</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351A9CD1" w14:textId="32FA4BC7"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Otwarcie ofert nastąpi w dniu</w:t>
      </w:r>
      <w:r w:rsidR="00F47001">
        <w:rPr>
          <w:rFonts w:ascii="Arial" w:hAnsi="Arial" w:cs="Arial"/>
          <w:sz w:val="20"/>
          <w:szCs w:val="20"/>
        </w:rPr>
        <w:t xml:space="preserve"> </w:t>
      </w:r>
      <w:r w:rsidR="00F47001" w:rsidRPr="00F47001">
        <w:rPr>
          <w:rFonts w:ascii="Arial" w:hAnsi="Arial" w:cs="Arial"/>
          <w:b/>
          <w:bCs/>
          <w:sz w:val="20"/>
          <w:szCs w:val="20"/>
        </w:rPr>
        <w:t>2 października</w:t>
      </w:r>
      <w:r w:rsidR="00F47001">
        <w:rPr>
          <w:rFonts w:ascii="Arial" w:hAnsi="Arial" w:cs="Arial"/>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F47001">
        <w:rPr>
          <w:rFonts w:ascii="Arial" w:hAnsi="Arial" w:cs="Arial"/>
          <w:b/>
          <w:bCs/>
          <w:sz w:val="20"/>
          <w:szCs w:val="20"/>
        </w:rPr>
        <w:t>3</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4360727F" w14:textId="77777777" w:rsidR="00BC3AAD" w:rsidRPr="008177D3"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57099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8BDE3B4" w14:textId="33F258DD" w:rsidR="00793ED4" w:rsidRDefault="002D4E67" w:rsidP="00A558D7">
      <w:pPr>
        <w:ind w:firstLine="705"/>
        <w:jc w:val="both"/>
        <w:rPr>
          <w:rFonts w:ascii="Arial" w:hAnsi="Arial" w:cs="Arial"/>
          <w:sz w:val="20"/>
          <w:szCs w:val="20"/>
        </w:rPr>
      </w:pPr>
      <w:r w:rsidRPr="002B2E96">
        <w:rPr>
          <w:rFonts w:ascii="Arial" w:hAnsi="Arial" w:cs="Arial"/>
          <w:sz w:val="20"/>
          <w:szCs w:val="20"/>
        </w:rPr>
        <w:t xml:space="preserve">Cena (C) - </w:t>
      </w:r>
      <w:r w:rsidR="004F461A">
        <w:rPr>
          <w:rFonts w:ascii="Arial" w:hAnsi="Arial" w:cs="Arial"/>
          <w:sz w:val="20"/>
          <w:szCs w:val="20"/>
        </w:rPr>
        <w:t>6</w:t>
      </w:r>
      <w:r w:rsidRPr="002B2E96">
        <w:rPr>
          <w:rFonts w:ascii="Arial" w:hAnsi="Arial" w:cs="Arial"/>
          <w:sz w:val="20"/>
          <w:szCs w:val="20"/>
        </w:rPr>
        <w:t>0%</w:t>
      </w:r>
      <w:r w:rsidR="004F461A">
        <w:rPr>
          <w:rFonts w:ascii="Arial" w:hAnsi="Arial" w:cs="Arial"/>
          <w:sz w:val="20"/>
          <w:szCs w:val="20"/>
        </w:rPr>
        <w:t>;</w:t>
      </w:r>
    </w:p>
    <w:p w14:paraId="5351955B" w14:textId="77B62A15" w:rsidR="004F461A" w:rsidRDefault="004F461A" w:rsidP="00A558D7">
      <w:pPr>
        <w:ind w:firstLine="705"/>
        <w:jc w:val="both"/>
        <w:rPr>
          <w:rFonts w:ascii="Arial" w:hAnsi="Arial" w:cs="Arial"/>
          <w:sz w:val="20"/>
          <w:szCs w:val="20"/>
        </w:rPr>
      </w:pPr>
      <w:bookmarkStart w:id="9" w:name="_Hlk49514490"/>
      <w:r>
        <w:rPr>
          <w:rFonts w:ascii="Arial" w:hAnsi="Arial" w:cs="Arial"/>
          <w:sz w:val="20"/>
          <w:szCs w:val="20"/>
        </w:rPr>
        <w:t>C</w:t>
      </w:r>
      <w:r w:rsidRPr="004F461A">
        <w:rPr>
          <w:rFonts w:ascii="Arial" w:hAnsi="Arial" w:cs="Arial"/>
          <w:sz w:val="20"/>
          <w:szCs w:val="20"/>
        </w:rPr>
        <w:t>zęstotliwości mycia i dezynfekcji pojemników</w:t>
      </w:r>
      <w:r>
        <w:rPr>
          <w:rFonts w:ascii="Arial" w:hAnsi="Arial" w:cs="Arial"/>
          <w:sz w:val="20"/>
          <w:szCs w:val="20"/>
        </w:rPr>
        <w:t xml:space="preserve"> (M) </w:t>
      </w:r>
      <w:bookmarkEnd w:id="9"/>
      <w:r>
        <w:rPr>
          <w:rFonts w:ascii="Arial" w:hAnsi="Arial" w:cs="Arial"/>
          <w:sz w:val="20"/>
          <w:szCs w:val="20"/>
        </w:rPr>
        <w:t xml:space="preserve">– </w:t>
      </w:r>
      <w:r w:rsidR="003435B9">
        <w:rPr>
          <w:rFonts w:ascii="Arial" w:hAnsi="Arial" w:cs="Arial"/>
          <w:sz w:val="20"/>
          <w:szCs w:val="20"/>
        </w:rPr>
        <w:t>4</w:t>
      </w:r>
      <w:r>
        <w:rPr>
          <w:rFonts w:ascii="Arial" w:hAnsi="Arial" w:cs="Arial"/>
          <w:sz w:val="20"/>
          <w:szCs w:val="20"/>
        </w:rPr>
        <w:t>0%;</w:t>
      </w:r>
    </w:p>
    <w:p w14:paraId="37B44346" w14:textId="77777777" w:rsidR="002D4E67" w:rsidRPr="002B2E96" w:rsidRDefault="002D4E67" w:rsidP="002D4E67">
      <w:pPr>
        <w:spacing w:line="240" w:lineRule="exact"/>
        <w:ind w:left="705" w:hanging="705"/>
        <w:jc w:val="both"/>
        <w:rPr>
          <w:rFonts w:ascii="Arial" w:hAnsi="Arial" w:cs="Arial"/>
          <w:bCs/>
          <w:sz w:val="20"/>
          <w:szCs w:val="20"/>
        </w:rPr>
      </w:pPr>
      <w:bookmarkStart w:id="10" w:name="_Hlk49513596"/>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w:t>
      </w:r>
      <w:bookmarkEnd w:id="10"/>
      <w:r w:rsidRPr="002B2E96">
        <w:rPr>
          <w:rFonts w:ascii="Arial" w:hAnsi="Arial" w:cs="Arial"/>
          <w:bCs/>
          <w:color w:val="000000"/>
          <w:sz w:val="20"/>
          <w:szCs w:val="20"/>
        </w:rPr>
        <w:t xml:space="preserve">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min</w:t>
            </w:r>
          </w:p>
        </w:tc>
        <w:tc>
          <w:tcPr>
            <w:tcW w:w="4177" w:type="dxa"/>
            <w:vMerge w:val="restart"/>
            <w:tcBorders>
              <w:top w:val="nil"/>
              <w:left w:val="nil"/>
              <w:bottom w:val="nil"/>
              <w:right w:val="nil"/>
            </w:tcBorders>
            <w:vAlign w:val="center"/>
          </w:tcPr>
          <w:p w14:paraId="0DEF32D1" w14:textId="5D222F5A"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 xml:space="preserve">x </w:t>
            </w:r>
            <w:r w:rsidR="003435B9">
              <w:rPr>
                <w:rFonts w:ascii="Arial" w:hAnsi="Arial" w:cs="Arial"/>
                <w:sz w:val="20"/>
                <w:szCs w:val="20"/>
              </w:rPr>
              <w:t>6</w:t>
            </w:r>
            <w:r w:rsidRPr="00356DD1">
              <w:rPr>
                <w:rFonts w:ascii="Arial" w:hAnsi="Arial" w:cs="Arial"/>
                <w:sz w:val="20"/>
                <w:szCs w:val="20"/>
              </w:rPr>
              <w:t>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r w:rsidRPr="00356DD1">
              <w:rPr>
                <w:rFonts w:ascii="Arial" w:hAnsi="Arial" w:cs="Arial"/>
                <w:b w:val="0"/>
                <w:bCs w:val="0"/>
                <w:sz w:val="20"/>
                <w:szCs w:val="20"/>
              </w:rPr>
              <w:t>C</w:t>
            </w:r>
            <w:r w:rsidRPr="00356DD1">
              <w:rPr>
                <w:rFonts w:ascii="Arial" w:hAnsi="Arial" w:cs="Arial"/>
                <w:b w:val="0"/>
                <w:bCs w:val="0"/>
                <w:sz w:val="20"/>
                <w:szCs w:val="20"/>
                <w:vertAlign w:val="subscript"/>
              </w:rPr>
              <w:t>min</w:t>
            </w:r>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51B68E05" w14:textId="77777777" w:rsidR="002D4E67" w:rsidRPr="004C3303" w:rsidRDefault="002D4E67" w:rsidP="002D4E67">
      <w:pPr>
        <w:pStyle w:val="Akapitzlist"/>
        <w:spacing w:line="240" w:lineRule="auto"/>
        <w:ind w:left="0"/>
        <w:contextualSpacing/>
        <w:jc w:val="both"/>
        <w:rPr>
          <w:bCs/>
          <w:vanish/>
        </w:rPr>
      </w:pPr>
    </w:p>
    <w:p w14:paraId="5E645BDF" w14:textId="17E78657" w:rsidR="00A73A2A" w:rsidRPr="00126129" w:rsidRDefault="002D4E67" w:rsidP="00126129">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sidR="00463B53">
        <w:rPr>
          <w:rFonts w:ascii="Arial" w:hAnsi="Arial" w:cs="Arial"/>
          <w:bCs/>
          <w:sz w:val="20"/>
          <w:szCs w:val="20"/>
        </w:rPr>
        <w:t>3</w:t>
      </w:r>
      <w:r w:rsidRPr="002B2E96">
        <w:rPr>
          <w:rFonts w:ascii="Arial" w:hAnsi="Arial" w:cs="Arial"/>
          <w:bCs/>
          <w:sz w:val="20"/>
          <w:szCs w:val="20"/>
        </w:rPr>
        <w:t xml:space="preserve"> </w:t>
      </w:r>
      <w:r w:rsidR="008955F8">
        <w:rPr>
          <w:rFonts w:ascii="Arial" w:hAnsi="Arial" w:cs="Arial"/>
          <w:bCs/>
          <w:sz w:val="20"/>
          <w:szCs w:val="20"/>
        </w:rPr>
        <w:tab/>
      </w:r>
      <w:r w:rsidR="004F461A" w:rsidRPr="002B2E96">
        <w:rPr>
          <w:rFonts w:ascii="Arial" w:hAnsi="Arial" w:cs="Arial"/>
          <w:bCs/>
          <w:sz w:val="20"/>
          <w:szCs w:val="20"/>
        </w:rPr>
        <w:t xml:space="preserve">Kryterium </w:t>
      </w:r>
      <w:r w:rsidR="004F461A" w:rsidRPr="002B2E96">
        <w:rPr>
          <w:rFonts w:ascii="Arial" w:hAnsi="Arial" w:cs="Arial"/>
          <w:sz w:val="20"/>
          <w:szCs w:val="20"/>
        </w:rPr>
        <w:t>„</w:t>
      </w:r>
      <w:bookmarkStart w:id="11" w:name="_Hlk49516638"/>
      <w:r w:rsidR="00126129" w:rsidRPr="00126129">
        <w:rPr>
          <w:rFonts w:ascii="Arial" w:hAnsi="Arial" w:cs="Arial"/>
          <w:b/>
          <w:sz w:val="20"/>
          <w:szCs w:val="20"/>
        </w:rPr>
        <w:t xml:space="preserve">Częstotliwości mycia i dezynfekcji pojemników </w:t>
      </w:r>
      <w:bookmarkEnd w:id="11"/>
      <w:r w:rsidR="00126129" w:rsidRPr="00126129">
        <w:rPr>
          <w:rFonts w:ascii="Arial" w:hAnsi="Arial" w:cs="Arial"/>
          <w:b/>
          <w:sz w:val="20"/>
          <w:szCs w:val="20"/>
        </w:rPr>
        <w:t>(M)</w:t>
      </w:r>
      <w:r w:rsidR="004F461A" w:rsidRPr="002B2E96">
        <w:rPr>
          <w:rFonts w:ascii="Arial" w:hAnsi="Arial" w:cs="Arial"/>
          <w:sz w:val="20"/>
          <w:szCs w:val="20"/>
        </w:rPr>
        <w:t xml:space="preserve">” </w:t>
      </w:r>
      <w:r w:rsidR="004F461A" w:rsidRPr="002B2E96">
        <w:rPr>
          <w:rFonts w:ascii="Arial" w:hAnsi="Arial" w:cs="Arial"/>
          <w:bCs/>
          <w:color w:val="000000"/>
          <w:sz w:val="20"/>
          <w:szCs w:val="20"/>
        </w:rPr>
        <w:t>będzie rozpatrywane</w:t>
      </w:r>
      <w:r w:rsidR="00126129">
        <w:rPr>
          <w:rFonts w:ascii="Arial" w:hAnsi="Arial" w:cs="Arial"/>
          <w:bCs/>
          <w:sz w:val="20"/>
          <w:szCs w:val="20"/>
        </w:rPr>
        <w:t xml:space="preserve"> </w:t>
      </w:r>
      <w:r w:rsidR="00A73A2A" w:rsidRPr="009E5454">
        <w:rPr>
          <w:rFonts w:ascii="Arial" w:hAnsi="Arial" w:cs="Arial"/>
          <w:sz w:val="20"/>
          <w:szCs w:val="20"/>
        </w:rPr>
        <w:t>na podstawie informacji podanej przez Wykonawcę w Formularzu „Oferta”.</w:t>
      </w:r>
    </w:p>
    <w:p w14:paraId="4B2569E1" w14:textId="7A5AA501" w:rsidR="00A73A2A" w:rsidRPr="009E5454" w:rsidRDefault="00A73A2A" w:rsidP="00A73A2A">
      <w:pPr>
        <w:spacing w:line="276" w:lineRule="auto"/>
        <w:ind w:left="709"/>
        <w:jc w:val="both"/>
        <w:rPr>
          <w:rFonts w:ascii="Arial" w:hAnsi="Arial" w:cs="Arial"/>
          <w:sz w:val="20"/>
          <w:szCs w:val="20"/>
        </w:rPr>
      </w:pPr>
      <w:r w:rsidRPr="009E5454">
        <w:rPr>
          <w:rFonts w:ascii="Arial" w:hAnsi="Arial" w:cs="Arial"/>
          <w:sz w:val="20"/>
          <w:szCs w:val="20"/>
        </w:rPr>
        <w:t>Liczba punktów w kryterium „</w:t>
      </w:r>
      <w:r w:rsidR="00126129" w:rsidRPr="00126129">
        <w:rPr>
          <w:rFonts w:ascii="Arial" w:hAnsi="Arial" w:cs="Arial"/>
          <w:sz w:val="20"/>
          <w:szCs w:val="20"/>
        </w:rPr>
        <w:t>Częstotliwości mycia i dezynfekcji pojemników (M)</w:t>
      </w:r>
      <w:r w:rsidRPr="009E5454">
        <w:rPr>
          <w:rFonts w:ascii="Arial" w:hAnsi="Arial" w:cs="Arial"/>
          <w:sz w:val="20"/>
          <w:szCs w:val="20"/>
        </w:rPr>
        <w:t>” zostanie przyznana każdej złożonej i nieodrzuconej ofercie według następujących zasad:</w:t>
      </w:r>
    </w:p>
    <w:p w14:paraId="6C73F0C3" w14:textId="3E45943C" w:rsidR="00D0028A" w:rsidRDefault="00A73A2A" w:rsidP="00D0028A">
      <w:pPr>
        <w:ind w:left="709"/>
        <w:jc w:val="both"/>
        <w:rPr>
          <w:rFonts w:ascii="Arial" w:hAnsi="Arial" w:cs="Arial"/>
          <w:sz w:val="20"/>
          <w:szCs w:val="20"/>
        </w:rPr>
      </w:pPr>
      <w:r w:rsidRPr="009E5454">
        <w:rPr>
          <w:rFonts w:ascii="Arial" w:hAnsi="Arial" w:cs="Arial"/>
          <w:sz w:val="20"/>
          <w:szCs w:val="20"/>
        </w:rPr>
        <w:t>Ocenie będzie podlega</w:t>
      </w:r>
      <w:r w:rsidR="00AC4A4C">
        <w:rPr>
          <w:rFonts w:ascii="Arial" w:hAnsi="Arial" w:cs="Arial"/>
          <w:sz w:val="20"/>
          <w:szCs w:val="20"/>
        </w:rPr>
        <w:t>ło</w:t>
      </w:r>
      <w:r w:rsidRPr="009E5454">
        <w:rPr>
          <w:rFonts w:ascii="Arial" w:hAnsi="Arial" w:cs="Arial"/>
          <w:sz w:val="20"/>
          <w:szCs w:val="20"/>
        </w:rPr>
        <w:t xml:space="preserve"> zaoferowanie</w:t>
      </w:r>
      <w:r w:rsidR="00126129">
        <w:rPr>
          <w:rFonts w:ascii="Arial" w:hAnsi="Arial" w:cs="Arial"/>
          <w:sz w:val="20"/>
          <w:szCs w:val="20"/>
        </w:rPr>
        <w:t xml:space="preserve"> mycia </w:t>
      </w:r>
      <w:r w:rsidR="00AC4A4C">
        <w:rPr>
          <w:rFonts w:ascii="Arial" w:hAnsi="Arial" w:cs="Arial"/>
          <w:sz w:val="20"/>
          <w:szCs w:val="20"/>
        </w:rPr>
        <w:t>i dezyn</w:t>
      </w:r>
      <w:r w:rsidR="00361373">
        <w:rPr>
          <w:rFonts w:ascii="Arial" w:hAnsi="Arial" w:cs="Arial"/>
          <w:sz w:val="20"/>
          <w:szCs w:val="20"/>
        </w:rPr>
        <w:t>f</w:t>
      </w:r>
      <w:r w:rsidR="00AC4A4C">
        <w:rPr>
          <w:rFonts w:ascii="Arial" w:hAnsi="Arial" w:cs="Arial"/>
          <w:sz w:val="20"/>
          <w:szCs w:val="20"/>
        </w:rPr>
        <w:t xml:space="preserve">ekcji </w:t>
      </w:r>
      <w:r w:rsidR="00D0028A">
        <w:rPr>
          <w:rFonts w:ascii="Arial" w:hAnsi="Arial" w:cs="Arial"/>
          <w:sz w:val="20"/>
          <w:szCs w:val="20"/>
        </w:rPr>
        <w:t xml:space="preserve">wszystkich pojemników </w:t>
      </w:r>
      <w:r w:rsidR="00126129">
        <w:rPr>
          <w:rFonts w:ascii="Arial" w:hAnsi="Arial" w:cs="Arial"/>
          <w:sz w:val="20"/>
          <w:szCs w:val="20"/>
        </w:rPr>
        <w:t xml:space="preserve">powyżej </w:t>
      </w:r>
      <w:r w:rsidR="00FC4E56">
        <w:rPr>
          <w:rFonts w:ascii="Arial" w:hAnsi="Arial" w:cs="Arial"/>
          <w:sz w:val="20"/>
          <w:szCs w:val="20"/>
        </w:rPr>
        <w:t>4</w:t>
      </w:r>
      <w:r w:rsidR="00AC4A4C">
        <w:rPr>
          <w:rFonts w:ascii="Arial" w:hAnsi="Arial" w:cs="Arial"/>
          <w:sz w:val="20"/>
          <w:szCs w:val="20"/>
        </w:rPr>
        <w:t xml:space="preserve"> (</w:t>
      </w:r>
      <w:r w:rsidR="00FC4E56">
        <w:rPr>
          <w:rFonts w:ascii="Arial" w:hAnsi="Arial" w:cs="Arial"/>
          <w:sz w:val="20"/>
          <w:szCs w:val="20"/>
        </w:rPr>
        <w:t>czterech</w:t>
      </w:r>
      <w:r w:rsidR="00AC4A4C">
        <w:rPr>
          <w:rFonts w:ascii="Arial" w:hAnsi="Arial" w:cs="Arial"/>
          <w:sz w:val="20"/>
          <w:szCs w:val="20"/>
        </w:rPr>
        <w:t xml:space="preserve">) </w:t>
      </w:r>
      <w:r w:rsidR="00D0028A">
        <w:rPr>
          <w:rFonts w:ascii="Arial" w:hAnsi="Arial" w:cs="Arial"/>
          <w:sz w:val="20"/>
          <w:szCs w:val="20"/>
        </w:rPr>
        <w:t xml:space="preserve">razy </w:t>
      </w:r>
      <w:r w:rsidR="00AC4A4C">
        <w:rPr>
          <w:rFonts w:ascii="Arial" w:hAnsi="Arial" w:cs="Arial"/>
          <w:sz w:val="20"/>
          <w:szCs w:val="20"/>
        </w:rPr>
        <w:t>w roku (</w:t>
      </w:r>
      <w:r w:rsidR="00D0028A">
        <w:rPr>
          <w:rFonts w:ascii="Arial" w:hAnsi="Arial" w:cs="Arial"/>
          <w:sz w:val="20"/>
          <w:szCs w:val="20"/>
        </w:rPr>
        <w:t xml:space="preserve">w okresie realizacji umowy wynoszącym </w:t>
      </w:r>
      <w:r w:rsidR="00AC4A4C">
        <w:rPr>
          <w:rFonts w:ascii="Arial" w:hAnsi="Arial" w:cs="Arial"/>
          <w:sz w:val="20"/>
          <w:szCs w:val="20"/>
        </w:rPr>
        <w:t>12 miesięcy)</w:t>
      </w:r>
      <w:r w:rsidRPr="009E5454">
        <w:rPr>
          <w:rFonts w:ascii="Arial" w:hAnsi="Arial" w:cs="Arial"/>
          <w:sz w:val="20"/>
          <w:szCs w:val="20"/>
        </w:rPr>
        <w:t xml:space="preserve">. </w:t>
      </w:r>
      <w:r w:rsidR="00AC4A4C">
        <w:rPr>
          <w:rFonts w:ascii="Arial" w:hAnsi="Arial" w:cs="Arial"/>
          <w:sz w:val="20"/>
          <w:szCs w:val="20"/>
        </w:rPr>
        <w:t xml:space="preserve">Zamawiający wymaga obligatoryjnego ujęcia w cenie za wywóz odpadów </w:t>
      </w:r>
      <w:r w:rsidR="00361373">
        <w:rPr>
          <w:rFonts w:ascii="Arial" w:hAnsi="Arial" w:cs="Arial"/>
          <w:sz w:val="20"/>
          <w:szCs w:val="20"/>
        </w:rPr>
        <w:t xml:space="preserve">co najmniej </w:t>
      </w:r>
      <w:r w:rsidR="00FC4E56">
        <w:rPr>
          <w:rFonts w:ascii="Arial" w:hAnsi="Arial" w:cs="Arial"/>
          <w:sz w:val="20"/>
          <w:szCs w:val="20"/>
        </w:rPr>
        <w:t>4</w:t>
      </w:r>
      <w:r w:rsidR="00D0028A">
        <w:rPr>
          <w:rFonts w:ascii="Arial" w:hAnsi="Arial" w:cs="Arial"/>
          <w:sz w:val="20"/>
          <w:szCs w:val="20"/>
        </w:rPr>
        <w:t xml:space="preserve"> (</w:t>
      </w:r>
      <w:r w:rsidR="00FC4E56">
        <w:rPr>
          <w:rFonts w:ascii="Arial" w:hAnsi="Arial" w:cs="Arial"/>
          <w:sz w:val="20"/>
          <w:szCs w:val="20"/>
        </w:rPr>
        <w:t>cztero</w:t>
      </w:r>
      <w:r w:rsidR="00D0028A">
        <w:rPr>
          <w:rFonts w:ascii="Arial" w:hAnsi="Arial" w:cs="Arial"/>
          <w:sz w:val="20"/>
          <w:szCs w:val="20"/>
        </w:rPr>
        <w:t xml:space="preserve">) krotnego </w:t>
      </w:r>
      <w:r w:rsidR="00AC4A4C">
        <w:rPr>
          <w:rFonts w:ascii="Arial" w:hAnsi="Arial" w:cs="Arial"/>
          <w:sz w:val="20"/>
          <w:szCs w:val="20"/>
        </w:rPr>
        <w:t xml:space="preserve">mycia i dezynsekcji </w:t>
      </w:r>
      <w:r w:rsidR="003435B9">
        <w:rPr>
          <w:rFonts w:ascii="Arial" w:hAnsi="Arial" w:cs="Arial"/>
          <w:sz w:val="20"/>
          <w:szCs w:val="20"/>
        </w:rPr>
        <w:t xml:space="preserve">wszystkich </w:t>
      </w:r>
      <w:r w:rsidR="00AC4A4C">
        <w:rPr>
          <w:rFonts w:ascii="Arial" w:hAnsi="Arial" w:cs="Arial"/>
          <w:sz w:val="20"/>
          <w:szCs w:val="20"/>
        </w:rPr>
        <w:t xml:space="preserve">pojemników na odpady </w:t>
      </w:r>
      <w:r w:rsidR="00D0028A">
        <w:rPr>
          <w:rFonts w:ascii="Arial" w:hAnsi="Arial" w:cs="Arial"/>
          <w:sz w:val="20"/>
          <w:szCs w:val="20"/>
        </w:rPr>
        <w:t>w okresie realizacji umowy</w:t>
      </w:r>
      <w:r w:rsidR="00AC4A4C">
        <w:rPr>
          <w:rFonts w:ascii="Arial" w:hAnsi="Arial" w:cs="Arial"/>
          <w:sz w:val="20"/>
          <w:szCs w:val="20"/>
        </w:rPr>
        <w:t xml:space="preserve">. Za mycie </w:t>
      </w:r>
      <w:r w:rsidR="003435B9">
        <w:rPr>
          <w:rFonts w:ascii="Arial" w:hAnsi="Arial" w:cs="Arial"/>
          <w:sz w:val="20"/>
          <w:szCs w:val="20"/>
        </w:rPr>
        <w:t xml:space="preserve">wszystkich </w:t>
      </w:r>
      <w:r w:rsidR="00AC4A4C">
        <w:rPr>
          <w:rFonts w:ascii="Arial" w:hAnsi="Arial" w:cs="Arial"/>
          <w:sz w:val="20"/>
          <w:szCs w:val="20"/>
        </w:rPr>
        <w:t xml:space="preserve">pojemników na odpady </w:t>
      </w:r>
      <w:r w:rsidR="00FC4E56">
        <w:rPr>
          <w:rFonts w:ascii="Arial" w:hAnsi="Arial" w:cs="Arial"/>
          <w:sz w:val="20"/>
          <w:szCs w:val="20"/>
        </w:rPr>
        <w:t>4</w:t>
      </w:r>
      <w:r w:rsidR="00AC4A4C">
        <w:rPr>
          <w:rFonts w:ascii="Arial" w:hAnsi="Arial" w:cs="Arial"/>
          <w:sz w:val="20"/>
          <w:szCs w:val="20"/>
        </w:rPr>
        <w:t xml:space="preserve"> (</w:t>
      </w:r>
      <w:r w:rsidR="00FC4E56">
        <w:rPr>
          <w:rFonts w:ascii="Arial" w:hAnsi="Arial" w:cs="Arial"/>
          <w:sz w:val="20"/>
          <w:szCs w:val="20"/>
        </w:rPr>
        <w:t>cztery</w:t>
      </w:r>
      <w:r w:rsidR="00AC4A4C">
        <w:rPr>
          <w:rFonts w:ascii="Arial" w:hAnsi="Arial" w:cs="Arial"/>
          <w:sz w:val="20"/>
          <w:szCs w:val="20"/>
        </w:rPr>
        <w:t xml:space="preserve">) razy w trakcie realizacji umowy </w:t>
      </w:r>
      <w:r w:rsidRPr="009E5454">
        <w:rPr>
          <w:rFonts w:ascii="Arial" w:hAnsi="Arial" w:cs="Arial"/>
          <w:sz w:val="20"/>
          <w:szCs w:val="20"/>
        </w:rPr>
        <w:t xml:space="preserve">Zamawiający </w:t>
      </w:r>
      <w:r w:rsidR="00AC4A4C">
        <w:rPr>
          <w:rFonts w:ascii="Arial" w:hAnsi="Arial" w:cs="Arial"/>
          <w:sz w:val="20"/>
          <w:szCs w:val="20"/>
        </w:rPr>
        <w:t>przyzna 0</w:t>
      </w:r>
      <w:r w:rsidRPr="009E5454">
        <w:rPr>
          <w:rFonts w:ascii="Arial" w:hAnsi="Arial" w:cs="Arial"/>
          <w:sz w:val="20"/>
          <w:szCs w:val="20"/>
        </w:rPr>
        <w:t xml:space="preserve"> punkt</w:t>
      </w:r>
      <w:r w:rsidR="00AC4A4C">
        <w:rPr>
          <w:rFonts w:ascii="Arial" w:hAnsi="Arial" w:cs="Arial"/>
          <w:sz w:val="20"/>
          <w:szCs w:val="20"/>
        </w:rPr>
        <w:t>ów</w:t>
      </w:r>
      <w:r w:rsidRPr="009E5454">
        <w:rPr>
          <w:rFonts w:ascii="Arial" w:hAnsi="Arial" w:cs="Arial"/>
          <w:sz w:val="20"/>
          <w:szCs w:val="20"/>
        </w:rPr>
        <w:t xml:space="preserve"> w tym kryterium</w:t>
      </w:r>
      <w:r w:rsidR="00AC4A4C">
        <w:rPr>
          <w:rFonts w:ascii="Arial" w:hAnsi="Arial" w:cs="Arial"/>
          <w:sz w:val="20"/>
          <w:szCs w:val="20"/>
        </w:rPr>
        <w:t>.</w:t>
      </w:r>
    </w:p>
    <w:p w14:paraId="5B8EF0E4" w14:textId="5CED572B" w:rsidR="00A73A2A" w:rsidRPr="008955F8" w:rsidRDefault="00AC4A4C" w:rsidP="008955F8">
      <w:pPr>
        <w:pStyle w:val="Akapitzlist"/>
        <w:numPr>
          <w:ilvl w:val="0"/>
          <w:numId w:val="54"/>
        </w:numPr>
        <w:jc w:val="both"/>
        <w:rPr>
          <w:sz w:val="20"/>
          <w:szCs w:val="20"/>
        </w:rPr>
      </w:pPr>
      <w:r w:rsidRPr="008955F8">
        <w:rPr>
          <w:sz w:val="20"/>
          <w:szCs w:val="20"/>
        </w:rPr>
        <w:t>Z</w:t>
      </w:r>
      <w:r w:rsidR="00A73A2A" w:rsidRPr="008955F8">
        <w:rPr>
          <w:sz w:val="20"/>
          <w:szCs w:val="20"/>
        </w:rPr>
        <w:t xml:space="preserve">a zaoferowanie </w:t>
      </w:r>
      <w:r w:rsidR="00D0028A" w:rsidRPr="008955F8">
        <w:rPr>
          <w:sz w:val="20"/>
          <w:szCs w:val="20"/>
        </w:rPr>
        <w:t xml:space="preserve">mycia i dezynfekcji wszystkich pojemników na odpady </w:t>
      </w:r>
      <w:r w:rsidR="00361373">
        <w:rPr>
          <w:sz w:val="20"/>
          <w:szCs w:val="20"/>
        </w:rPr>
        <w:t xml:space="preserve">co najmniej </w:t>
      </w:r>
      <w:r w:rsidR="00D0028A" w:rsidRPr="008955F8">
        <w:rPr>
          <w:sz w:val="20"/>
          <w:szCs w:val="20"/>
        </w:rPr>
        <w:t xml:space="preserve">6 razy w roku (1 raz na 2 miesiące) Zamawiający przyzna </w:t>
      </w:r>
      <w:r w:rsidR="00B97F69">
        <w:rPr>
          <w:sz w:val="20"/>
          <w:szCs w:val="20"/>
        </w:rPr>
        <w:t>1</w:t>
      </w:r>
      <w:r w:rsidR="008955F8" w:rsidRPr="008955F8">
        <w:rPr>
          <w:sz w:val="20"/>
          <w:szCs w:val="20"/>
        </w:rPr>
        <w:t>0 punktów;</w:t>
      </w:r>
    </w:p>
    <w:p w14:paraId="46DCDEB3" w14:textId="07618B91" w:rsidR="008955F8" w:rsidRDefault="008955F8" w:rsidP="008955F8">
      <w:pPr>
        <w:pStyle w:val="Akapitzlist"/>
        <w:numPr>
          <w:ilvl w:val="0"/>
          <w:numId w:val="54"/>
        </w:numPr>
        <w:jc w:val="both"/>
        <w:rPr>
          <w:sz w:val="20"/>
          <w:szCs w:val="20"/>
        </w:rPr>
      </w:pPr>
      <w:bookmarkStart w:id="12" w:name="_Hlk50633937"/>
      <w:r w:rsidRPr="008955F8">
        <w:rPr>
          <w:sz w:val="20"/>
          <w:szCs w:val="20"/>
        </w:rPr>
        <w:t xml:space="preserve">Za zaoferowanie mycia i dezynfekcji wszystkich pojemników na odpady </w:t>
      </w:r>
      <w:r w:rsidR="00361373">
        <w:rPr>
          <w:sz w:val="20"/>
          <w:szCs w:val="20"/>
        </w:rPr>
        <w:t xml:space="preserve">co najmniej </w:t>
      </w:r>
      <w:r>
        <w:rPr>
          <w:sz w:val="20"/>
          <w:szCs w:val="20"/>
        </w:rPr>
        <w:t>12</w:t>
      </w:r>
      <w:r w:rsidRPr="008955F8">
        <w:rPr>
          <w:sz w:val="20"/>
          <w:szCs w:val="20"/>
        </w:rPr>
        <w:t xml:space="preserve"> razy w roku (1 raz na miesiąc) Zamawiający przyzna </w:t>
      </w:r>
      <w:r w:rsidR="00B97F69">
        <w:rPr>
          <w:sz w:val="20"/>
          <w:szCs w:val="20"/>
        </w:rPr>
        <w:t>2</w:t>
      </w:r>
      <w:r w:rsidRPr="008955F8">
        <w:rPr>
          <w:sz w:val="20"/>
          <w:szCs w:val="20"/>
        </w:rPr>
        <w:t>0 punktów;</w:t>
      </w:r>
    </w:p>
    <w:bookmarkEnd w:id="12"/>
    <w:p w14:paraId="6A09B4FC" w14:textId="3DA5AA1B" w:rsidR="003435B9" w:rsidRPr="003435B9" w:rsidRDefault="003435B9" w:rsidP="00361373">
      <w:pPr>
        <w:pStyle w:val="Akapitzlist"/>
        <w:numPr>
          <w:ilvl w:val="0"/>
          <w:numId w:val="54"/>
        </w:numPr>
        <w:jc w:val="both"/>
        <w:rPr>
          <w:sz w:val="20"/>
          <w:szCs w:val="20"/>
        </w:rPr>
      </w:pPr>
      <w:r w:rsidRPr="003435B9">
        <w:rPr>
          <w:sz w:val="20"/>
          <w:szCs w:val="20"/>
        </w:rPr>
        <w:t xml:space="preserve">Za zaoferowanie mycia i dezynfekcji wszystkich pojemników na odpady </w:t>
      </w:r>
      <w:r w:rsidR="00361373">
        <w:rPr>
          <w:sz w:val="20"/>
          <w:szCs w:val="20"/>
        </w:rPr>
        <w:t xml:space="preserve">co najmniej </w:t>
      </w:r>
      <w:r w:rsidR="00B97F69">
        <w:rPr>
          <w:sz w:val="20"/>
          <w:szCs w:val="20"/>
        </w:rPr>
        <w:t>24</w:t>
      </w:r>
      <w:r w:rsidRPr="003435B9">
        <w:rPr>
          <w:sz w:val="20"/>
          <w:szCs w:val="20"/>
        </w:rPr>
        <w:t xml:space="preserve"> razy w roku (</w:t>
      </w:r>
      <w:r w:rsidR="00B97F69">
        <w:rPr>
          <w:sz w:val="20"/>
          <w:szCs w:val="20"/>
        </w:rPr>
        <w:t>2</w:t>
      </w:r>
      <w:r w:rsidRPr="003435B9">
        <w:rPr>
          <w:sz w:val="20"/>
          <w:szCs w:val="20"/>
        </w:rPr>
        <w:t xml:space="preserve"> raz</w:t>
      </w:r>
      <w:r w:rsidR="00B97F69">
        <w:rPr>
          <w:sz w:val="20"/>
          <w:szCs w:val="20"/>
        </w:rPr>
        <w:t>y</w:t>
      </w:r>
      <w:r w:rsidRPr="003435B9">
        <w:rPr>
          <w:sz w:val="20"/>
          <w:szCs w:val="20"/>
        </w:rPr>
        <w:t xml:space="preserve"> na miesiąc) Zamawiający przyzna </w:t>
      </w:r>
      <w:r w:rsidR="00B97F69">
        <w:rPr>
          <w:sz w:val="20"/>
          <w:szCs w:val="20"/>
        </w:rPr>
        <w:t>4</w:t>
      </w:r>
      <w:r w:rsidRPr="003435B9">
        <w:rPr>
          <w:sz w:val="20"/>
          <w:szCs w:val="20"/>
        </w:rPr>
        <w:t>0 punktów;</w:t>
      </w:r>
    </w:p>
    <w:p w14:paraId="0BDBC1C0" w14:textId="77777777" w:rsidR="008955F8" w:rsidRPr="009E5454" w:rsidRDefault="008955F8" w:rsidP="008955F8">
      <w:pPr>
        <w:ind w:left="709"/>
        <w:jc w:val="both"/>
        <w:rPr>
          <w:rFonts w:ascii="Arial" w:hAnsi="Arial" w:cs="Arial"/>
          <w:sz w:val="20"/>
          <w:szCs w:val="20"/>
        </w:rPr>
      </w:pPr>
    </w:p>
    <w:p w14:paraId="15BC4A8D" w14:textId="0B7607FB" w:rsidR="00A73A2A" w:rsidRPr="009E5454" w:rsidRDefault="00361373" w:rsidP="00A73A2A">
      <w:pPr>
        <w:ind w:left="709"/>
        <w:jc w:val="both"/>
        <w:rPr>
          <w:rFonts w:ascii="Arial" w:hAnsi="Arial" w:cs="Arial"/>
          <w:sz w:val="20"/>
          <w:szCs w:val="20"/>
        </w:rPr>
      </w:pPr>
      <w:r>
        <w:rPr>
          <w:rFonts w:ascii="Arial" w:hAnsi="Arial" w:cs="Arial"/>
          <w:sz w:val="20"/>
          <w:szCs w:val="20"/>
        </w:rPr>
        <w:t xml:space="preserve">Jeżeli wykonawca nie wskaże w formularzu ofertowym żadnej liczby </w:t>
      </w:r>
      <w:r w:rsidRPr="00361373">
        <w:rPr>
          <w:rFonts w:ascii="Arial" w:hAnsi="Arial" w:cs="Arial"/>
          <w:sz w:val="20"/>
          <w:szCs w:val="20"/>
        </w:rPr>
        <w:t>mycia i dezynfekcji wszystkich pojemników na odpady</w:t>
      </w:r>
      <w:r>
        <w:rPr>
          <w:rFonts w:ascii="Arial" w:hAnsi="Arial" w:cs="Arial"/>
          <w:sz w:val="20"/>
          <w:szCs w:val="20"/>
        </w:rPr>
        <w:t xml:space="preserve">, to zamawiający przyjmie, że wykonawca oferuje wymaganą liczbę </w:t>
      </w:r>
      <w:r w:rsidRPr="00361373">
        <w:rPr>
          <w:rFonts w:ascii="Arial" w:hAnsi="Arial" w:cs="Arial"/>
          <w:sz w:val="20"/>
          <w:szCs w:val="20"/>
        </w:rPr>
        <w:t>mycia i dezynfekcji wszystkich pojemników na odpady</w:t>
      </w:r>
      <w:r>
        <w:rPr>
          <w:rFonts w:ascii="Arial" w:hAnsi="Arial" w:cs="Arial"/>
          <w:sz w:val="20"/>
          <w:szCs w:val="20"/>
        </w:rPr>
        <w:t xml:space="preserve"> - </w:t>
      </w:r>
      <w:r w:rsidR="00202896">
        <w:rPr>
          <w:rFonts w:ascii="Arial" w:hAnsi="Arial" w:cs="Arial"/>
          <w:sz w:val="20"/>
          <w:szCs w:val="20"/>
        </w:rPr>
        <w:t>4</w:t>
      </w:r>
      <w:r w:rsidRPr="00361373">
        <w:rPr>
          <w:rFonts w:ascii="Arial" w:hAnsi="Arial" w:cs="Arial"/>
          <w:sz w:val="20"/>
          <w:szCs w:val="20"/>
        </w:rPr>
        <w:t xml:space="preserve"> (</w:t>
      </w:r>
      <w:r w:rsidR="00202896">
        <w:rPr>
          <w:rFonts w:ascii="Arial" w:hAnsi="Arial" w:cs="Arial"/>
          <w:sz w:val="20"/>
          <w:szCs w:val="20"/>
        </w:rPr>
        <w:t>cztery</w:t>
      </w:r>
      <w:r w:rsidRPr="00361373">
        <w:rPr>
          <w:rFonts w:ascii="Arial" w:hAnsi="Arial" w:cs="Arial"/>
          <w:sz w:val="20"/>
          <w:szCs w:val="20"/>
        </w:rPr>
        <w:t xml:space="preserve">) razy w trakcie realizacji umowy </w:t>
      </w:r>
      <w:r>
        <w:rPr>
          <w:rFonts w:ascii="Arial" w:hAnsi="Arial" w:cs="Arial"/>
          <w:sz w:val="20"/>
          <w:szCs w:val="20"/>
        </w:rPr>
        <w:t>i</w:t>
      </w:r>
      <w:r w:rsidRPr="00361373">
        <w:rPr>
          <w:rFonts w:ascii="Arial" w:hAnsi="Arial" w:cs="Arial"/>
          <w:sz w:val="20"/>
          <w:szCs w:val="20"/>
        </w:rPr>
        <w:t xml:space="preserve"> przyzna 0 punktów w tym kryterium</w:t>
      </w:r>
      <w:r>
        <w:rPr>
          <w:rFonts w:ascii="Arial" w:hAnsi="Arial" w:cs="Arial"/>
          <w:sz w:val="20"/>
          <w:szCs w:val="20"/>
        </w:rPr>
        <w:t>.</w:t>
      </w:r>
    </w:p>
    <w:p w14:paraId="51DFB1ED" w14:textId="77777777" w:rsidR="005E0A38" w:rsidRDefault="005E0A38" w:rsidP="005E0A38">
      <w:pPr>
        <w:tabs>
          <w:tab w:val="left" w:pos="-7371"/>
        </w:tabs>
        <w:jc w:val="both"/>
        <w:rPr>
          <w:rFonts w:ascii="Arial" w:hAnsi="Arial" w:cs="Arial"/>
          <w:bCs/>
          <w:sz w:val="20"/>
          <w:szCs w:val="20"/>
        </w:rPr>
      </w:pPr>
    </w:p>
    <w:p w14:paraId="637326BD" w14:textId="78C37E1C" w:rsidR="002D4E67" w:rsidRPr="002B2E96" w:rsidRDefault="005E0A38" w:rsidP="002D4E67">
      <w:pPr>
        <w:tabs>
          <w:tab w:val="left" w:pos="-7371"/>
        </w:tabs>
        <w:ind w:left="709" w:hanging="709"/>
        <w:jc w:val="both"/>
        <w:rPr>
          <w:rFonts w:ascii="Arial" w:hAnsi="Arial" w:cs="Arial"/>
          <w:bCs/>
          <w:sz w:val="20"/>
          <w:szCs w:val="20"/>
        </w:rPr>
      </w:pPr>
      <w:r>
        <w:rPr>
          <w:rFonts w:ascii="Arial" w:hAnsi="Arial" w:cs="Arial"/>
          <w:bCs/>
          <w:sz w:val="20"/>
          <w:szCs w:val="20"/>
        </w:rPr>
        <w:t>18.</w:t>
      </w:r>
      <w:r w:rsidR="00463B53">
        <w:rPr>
          <w:rFonts w:ascii="Arial" w:hAnsi="Arial" w:cs="Arial"/>
          <w:bCs/>
          <w:sz w:val="20"/>
          <w:szCs w:val="20"/>
        </w:rPr>
        <w:t>4</w:t>
      </w:r>
      <w:r>
        <w:rPr>
          <w:rFonts w:ascii="Arial" w:hAnsi="Arial" w:cs="Arial"/>
          <w:bCs/>
          <w:sz w:val="20"/>
          <w:szCs w:val="20"/>
        </w:rPr>
        <w:tab/>
      </w:r>
      <w:r w:rsidR="002D4E67" w:rsidRPr="002B2E96">
        <w:rPr>
          <w:rFonts w:ascii="Arial" w:hAnsi="Arial" w:cs="Arial"/>
          <w:bCs/>
          <w:sz w:val="20"/>
          <w:szCs w:val="20"/>
        </w:rPr>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3D486232"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5E0A38">
        <w:rPr>
          <w:rFonts w:ascii="Arial" w:hAnsi="Arial" w:cs="Arial"/>
          <w:b/>
          <w:bCs/>
          <w:sz w:val="20"/>
          <w:szCs w:val="20"/>
        </w:rPr>
        <w:t xml:space="preserve">M </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65CE8C56" w14:textId="2E1A0CA9" w:rsidR="002D4E67" w:rsidRDefault="00693F2C" w:rsidP="002D4E67">
      <w:pPr>
        <w:ind w:left="1134" w:hanging="425"/>
        <w:jc w:val="both"/>
        <w:rPr>
          <w:rFonts w:ascii="Arial" w:hAnsi="Arial" w:cs="Arial"/>
          <w:sz w:val="20"/>
          <w:szCs w:val="20"/>
        </w:rPr>
      </w:pPr>
      <w:r>
        <w:rPr>
          <w:rFonts w:ascii="Arial" w:hAnsi="Arial" w:cs="Arial"/>
          <w:bCs/>
          <w:sz w:val="20"/>
          <w:szCs w:val="20"/>
        </w:rPr>
        <w:t>M</w:t>
      </w:r>
      <w:r w:rsidR="002D4E67" w:rsidRPr="002B2E96">
        <w:rPr>
          <w:rFonts w:ascii="Arial" w:hAnsi="Arial" w:cs="Arial"/>
          <w:bCs/>
          <w:sz w:val="20"/>
          <w:szCs w:val="20"/>
        </w:rPr>
        <w:t xml:space="preserve"> - liczba punktów uzyskanych w kryterium „</w:t>
      </w:r>
      <w:r w:rsidRPr="00693F2C">
        <w:rPr>
          <w:rFonts w:ascii="Arial" w:hAnsi="Arial" w:cs="Arial"/>
          <w:bCs/>
          <w:color w:val="000000"/>
          <w:sz w:val="20"/>
          <w:szCs w:val="20"/>
        </w:rPr>
        <w:t>Częstotliwości mycia i dezynfekcji pojemników</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318D5BBC" w14:textId="58CA388A" w:rsidR="00883052" w:rsidRPr="007E2102" w:rsidRDefault="007E2102" w:rsidP="00693F2C">
      <w:pPr>
        <w:suppressAutoHyphens/>
        <w:ind w:left="709" w:hanging="709"/>
        <w:jc w:val="both"/>
        <w:rPr>
          <w:rStyle w:val="tekstdokbold"/>
          <w:rFonts w:ascii="Arial" w:hAnsi="Arial" w:cs="Arial"/>
          <w:b w:val="0"/>
          <w:bCs w:val="0"/>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250E620A" w14:textId="2517B757" w:rsidR="00883052" w:rsidRPr="00F37B1C" w:rsidRDefault="007E2102" w:rsidP="00693F2C">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r>
      <w:r w:rsidR="00693F2C">
        <w:rPr>
          <w:rFonts w:ascii="Arial" w:hAnsi="Arial" w:cs="Arial"/>
          <w:sz w:val="20"/>
          <w:szCs w:val="20"/>
        </w:rPr>
        <w:t>Zamawiający nie wymaga wniesienia zabezpieczenia należytego wykonania umowy</w:t>
      </w:r>
      <w:r w:rsidR="00B42B63">
        <w:rPr>
          <w:rFonts w:ascii="Arial" w:hAnsi="Arial" w:cs="Arial"/>
          <w:sz w:val="20"/>
          <w:szCs w:val="20"/>
        </w:rPr>
        <w:t>.</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w sposób określony w art. 180 ust. 5 ustawy Pzp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Szczegółowe zasady postępowania po wniesieniu odwołania, określają stosowne przepisy Działu VI ustawy Pzp.</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Pzp oraz art. 96 ust. 3 ustawy Pzp;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47E82BE5" w14:textId="332DEF75" w:rsidR="00BE245A" w:rsidRPr="004202FD" w:rsidRDefault="00E22820" w:rsidP="004202FD">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5A2609BF" w14:textId="77777777" w:rsidR="002E05F9" w:rsidRDefault="002E05F9" w:rsidP="009605A3">
      <w:pPr>
        <w:pStyle w:val="Nagwek6"/>
        <w:spacing w:before="0"/>
        <w:contextualSpacing/>
        <w:rPr>
          <w:sz w:val="20"/>
          <w:szCs w:val="20"/>
        </w:rPr>
      </w:pPr>
    </w:p>
    <w:p w14:paraId="3775C806" w14:textId="77777777" w:rsidR="002E05F9" w:rsidRDefault="002E05F9" w:rsidP="009605A3">
      <w:pPr>
        <w:pStyle w:val="Nagwek6"/>
        <w:spacing w:before="0"/>
        <w:contextualSpacing/>
        <w:rPr>
          <w:sz w:val="20"/>
          <w:szCs w:val="20"/>
        </w:rPr>
      </w:pPr>
    </w:p>
    <w:p w14:paraId="3097946C" w14:textId="77777777" w:rsidR="002E05F9" w:rsidRDefault="002E05F9" w:rsidP="009605A3">
      <w:pPr>
        <w:pStyle w:val="Nagwek6"/>
        <w:spacing w:before="0"/>
        <w:contextualSpacing/>
        <w:rPr>
          <w:sz w:val="20"/>
          <w:szCs w:val="20"/>
        </w:rPr>
      </w:pPr>
    </w:p>
    <w:p w14:paraId="3B1A330A" w14:textId="77777777" w:rsidR="002E05F9" w:rsidRDefault="002E05F9" w:rsidP="009605A3">
      <w:pPr>
        <w:pStyle w:val="Nagwek6"/>
        <w:spacing w:before="0"/>
        <w:contextualSpacing/>
        <w:rPr>
          <w:sz w:val="20"/>
          <w:szCs w:val="20"/>
        </w:rPr>
      </w:pPr>
    </w:p>
    <w:p w14:paraId="59631A8E" w14:textId="77777777" w:rsidR="002E05F9" w:rsidRDefault="002E05F9" w:rsidP="009605A3">
      <w:pPr>
        <w:pStyle w:val="Nagwek6"/>
        <w:spacing w:before="0"/>
        <w:contextualSpacing/>
        <w:rPr>
          <w:sz w:val="20"/>
          <w:szCs w:val="20"/>
        </w:rPr>
      </w:pPr>
    </w:p>
    <w:p w14:paraId="4847B8CD" w14:textId="77777777" w:rsidR="002E05F9" w:rsidRDefault="002E05F9" w:rsidP="009605A3">
      <w:pPr>
        <w:pStyle w:val="Nagwek6"/>
        <w:spacing w:before="0"/>
        <w:contextualSpacing/>
        <w:rPr>
          <w:sz w:val="20"/>
          <w:szCs w:val="20"/>
        </w:rPr>
      </w:pPr>
    </w:p>
    <w:p w14:paraId="6DA64663" w14:textId="77777777" w:rsidR="002E05F9" w:rsidRDefault="002E05F9" w:rsidP="009605A3">
      <w:pPr>
        <w:pStyle w:val="Nagwek6"/>
        <w:spacing w:before="0"/>
        <w:contextualSpacing/>
        <w:rPr>
          <w:sz w:val="20"/>
          <w:szCs w:val="20"/>
        </w:rPr>
      </w:pPr>
    </w:p>
    <w:p w14:paraId="25B3F664" w14:textId="77777777" w:rsidR="002E05F9" w:rsidRDefault="002E05F9" w:rsidP="009605A3">
      <w:pPr>
        <w:pStyle w:val="Nagwek6"/>
        <w:spacing w:before="0"/>
        <w:contextualSpacing/>
        <w:rPr>
          <w:sz w:val="20"/>
          <w:szCs w:val="20"/>
        </w:rPr>
      </w:pPr>
    </w:p>
    <w:p w14:paraId="116C0605" w14:textId="77777777" w:rsidR="002E05F9" w:rsidRDefault="002E05F9" w:rsidP="009605A3">
      <w:pPr>
        <w:pStyle w:val="Nagwek6"/>
        <w:spacing w:before="0"/>
        <w:contextualSpacing/>
        <w:rPr>
          <w:sz w:val="20"/>
          <w:szCs w:val="20"/>
        </w:rPr>
      </w:pPr>
    </w:p>
    <w:p w14:paraId="56CCE619" w14:textId="77777777" w:rsidR="002E05F9" w:rsidRDefault="002E05F9" w:rsidP="009605A3">
      <w:pPr>
        <w:pStyle w:val="Nagwek6"/>
        <w:spacing w:before="0"/>
        <w:contextualSpacing/>
        <w:rPr>
          <w:sz w:val="20"/>
          <w:szCs w:val="20"/>
        </w:rPr>
      </w:pPr>
    </w:p>
    <w:p w14:paraId="6E5BF30F" w14:textId="77777777" w:rsidR="002E05F9" w:rsidRDefault="002E05F9" w:rsidP="009605A3">
      <w:pPr>
        <w:pStyle w:val="Nagwek6"/>
        <w:spacing w:before="0"/>
        <w:contextualSpacing/>
        <w:rPr>
          <w:sz w:val="20"/>
          <w:szCs w:val="20"/>
        </w:rPr>
      </w:pPr>
    </w:p>
    <w:p w14:paraId="05276E82" w14:textId="77777777" w:rsidR="002E05F9" w:rsidRDefault="002E05F9" w:rsidP="009605A3">
      <w:pPr>
        <w:pStyle w:val="Nagwek6"/>
        <w:spacing w:before="0"/>
        <w:contextualSpacing/>
        <w:rPr>
          <w:sz w:val="20"/>
          <w:szCs w:val="20"/>
        </w:rPr>
      </w:pPr>
    </w:p>
    <w:p w14:paraId="798C9FE4" w14:textId="77777777" w:rsidR="002E05F9" w:rsidRDefault="002E05F9" w:rsidP="009605A3">
      <w:pPr>
        <w:pStyle w:val="Nagwek6"/>
        <w:spacing w:before="0"/>
        <w:contextualSpacing/>
        <w:rPr>
          <w:sz w:val="20"/>
          <w:szCs w:val="20"/>
        </w:rPr>
      </w:pPr>
    </w:p>
    <w:p w14:paraId="5DF11421" w14:textId="77777777" w:rsidR="002E05F9" w:rsidRDefault="002E05F9" w:rsidP="009605A3">
      <w:pPr>
        <w:pStyle w:val="Nagwek6"/>
        <w:spacing w:before="0"/>
        <w:contextualSpacing/>
        <w:rPr>
          <w:sz w:val="20"/>
          <w:szCs w:val="20"/>
        </w:rPr>
      </w:pPr>
    </w:p>
    <w:p w14:paraId="43D6EFE1" w14:textId="77777777" w:rsidR="002E05F9" w:rsidRDefault="002E05F9" w:rsidP="009605A3">
      <w:pPr>
        <w:pStyle w:val="Nagwek6"/>
        <w:spacing w:before="0"/>
        <w:contextualSpacing/>
        <w:rPr>
          <w:sz w:val="20"/>
          <w:szCs w:val="20"/>
        </w:rPr>
      </w:pPr>
    </w:p>
    <w:p w14:paraId="279D3561" w14:textId="77777777" w:rsidR="002E05F9" w:rsidRDefault="002E05F9" w:rsidP="009605A3">
      <w:pPr>
        <w:pStyle w:val="Nagwek6"/>
        <w:spacing w:before="0"/>
        <w:contextualSpacing/>
        <w:rPr>
          <w:sz w:val="20"/>
          <w:szCs w:val="20"/>
        </w:rPr>
      </w:pPr>
    </w:p>
    <w:p w14:paraId="37F71F73" w14:textId="77777777" w:rsidR="002E05F9" w:rsidRDefault="002E05F9" w:rsidP="009605A3">
      <w:pPr>
        <w:pStyle w:val="Nagwek6"/>
        <w:spacing w:before="0"/>
        <w:contextualSpacing/>
        <w:rPr>
          <w:sz w:val="20"/>
          <w:szCs w:val="20"/>
        </w:rPr>
      </w:pPr>
    </w:p>
    <w:p w14:paraId="7028D66C" w14:textId="77777777" w:rsidR="002E05F9" w:rsidRDefault="002E05F9" w:rsidP="009605A3">
      <w:pPr>
        <w:pStyle w:val="Nagwek6"/>
        <w:spacing w:before="0"/>
        <w:contextualSpacing/>
        <w:rPr>
          <w:sz w:val="20"/>
          <w:szCs w:val="20"/>
        </w:rPr>
      </w:pPr>
    </w:p>
    <w:p w14:paraId="2697F7DA" w14:textId="77777777" w:rsidR="002E05F9" w:rsidRDefault="002E05F9" w:rsidP="009605A3">
      <w:pPr>
        <w:pStyle w:val="Nagwek6"/>
        <w:spacing w:before="0"/>
        <w:contextualSpacing/>
        <w:rPr>
          <w:sz w:val="20"/>
          <w:szCs w:val="20"/>
        </w:rPr>
      </w:pPr>
    </w:p>
    <w:p w14:paraId="01582999" w14:textId="77777777" w:rsidR="002E05F9" w:rsidRDefault="002E05F9" w:rsidP="009605A3">
      <w:pPr>
        <w:pStyle w:val="Nagwek6"/>
        <w:spacing w:before="0"/>
        <w:contextualSpacing/>
        <w:rPr>
          <w:sz w:val="20"/>
          <w:szCs w:val="20"/>
        </w:rPr>
      </w:pPr>
    </w:p>
    <w:p w14:paraId="793643B8" w14:textId="77777777" w:rsidR="002E05F9" w:rsidRDefault="002E05F9" w:rsidP="009605A3">
      <w:pPr>
        <w:pStyle w:val="Nagwek6"/>
        <w:spacing w:before="0"/>
        <w:contextualSpacing/>
        <w:rPr>
          <w:sz w:val="20"/>
          <w:szCs w:val="20"/>
        </w:rPr>
      </w:pPr>
    </w:p>
    <w:p w14:paraId="34E524B2" w14:textId="77777777" w:rsidR="002E05F9" w:rsidRDefault="002E05F9" w:rsidP="009605A3">
      <w:pPr>
        <w:pStyle w:val="Nagwek6"/>
        <w:spacing w:before="0"/>
        <w:contextualSpacing/>
        <w:rPr>
          <w:sz w:val="20"/>
          <w:szCs w:val="20"/>
        </w:rPr>
      </w:pPr>
    </w:p>
    <w:p w14:paraId="67166A70" w14:textId="77777777" w:rsidR="002E05F9" w:rsidRDefault="002E05F9" w:rsidP="009605A3">
      <w:pPr>
        <w:pStyle w:val="Nagwek6"/>
        <w:spacing w:before="0"/>
        <w:contextualSpacing/>
        <w:rPr>
          <w:sz w:val="20"/>
          <w:szCs w:val="20"/>
        </w:rPr>
      </w:pPr>
    </w:p>
    <w:p w14:paraId="6F672E38" w14:textId="77777777" w:rsidR="002E05F9" w:rsidRDefault="002E05F9" w:rsidP="009605A3">
      <w:pPr>
        <w:pStyle w:val="Nagwek6"/>
        <w:spacing w:before="0"/>
        <w:contextualSpacing/>
        <w:rPr>
          <w:sz w:val="20"/>
          <w:szCs w:val="20"/>
        </w:rPr>
      </w:pPr>
    </w:p>
    <w:p w14:paraId="1393373C" w14:textId="77777777" w:rsidR="002E05F9" w:rsidRDefault="002E05F9" w:rsidP="009605A3">
      <w:pPr>
        <w:pStyle w:val="Nagwek6"/>
        <w:spacing w:before="0"/>
        <w:contextualSpacing/>
        <w:rPr>
          <w:sz w:val="20"/>
          <w:szCs w:val="20"/>
        </w:rPr>
      </w:pPr>
    </w:p>
    <w:p w14:paraId="4458499B" w14:textId="77777777" w:rsidR="002E05F9" w:rsidRDefault="002E05F9" w:rsidP="009605A3">
      <w:pPr>
        <w:pStyle w:val="Nagwek6"/>
        <w:spacing w:before="0"/>
        <w:contextualSpacing/>
        <w:rPr>
          <w:sz w:val="20"/>
          <w:szCs w:val="20"/>
        </w:rPr>
      </w:pPr>
    </w:p>
    <w:p w14:paraId="21506D7C" w14:textId="77777777" w:rsidR="002E05F9" w:rsidRDefault="002E05F9" w:rsidP="009605A3">
      <w:pPr>
        <w:pStyle w:val="Nagwek6"/>
        <w:spacing w:before="0"/>
        <w:contextualSpacing/>
        <w:rPr>
          <w:sz w:val="20"/>
          <w:szCs w:val="20"/>
        </w:rPr>
      </w:pPr>
    </w:p>
    <w:p w14:paraId="7ABA8A93" w14:textId="77777777" w:rsidR="002E05F9" w:rsidRDefault="002E05F9" w:rsidP="009605A3">
      <w:pPr>
        <w:pStyle w:val="Nagwek6"/>
        <w:spacing w:before="0"/>
        <w:contextualSpacing/>
        <w:rPr>
          <w:sz w:val="20"/>
          <w:szCs w:val="20"/>
        </w:rPr>
      </w:pPr>
    </w:p>
    <w:p w14:paraId="3345DC3C" w14:textId="77777777" w:rsidR="002E05F9" w:rsidRDefault="002E05F9" w:rsidP="009605A3">
      <w:pPr>
        <w:pStyle w:val="Nagwek6"/>
        <w:spacing w:before="0"/>
        <w:contextualSpacing/>
        <w:rPr>
          <w:sz w:val="20"/>
          <w:szCs w:val="20"/>
        </w:rPr>
      </w:pPr>
    </w:p>
    <w:p w14:paraId="256FE1FD" w14:textId="77777777" w:rsidR="002E05F9" w:rsidRDefault="002E05F9" w:rsidP="009605A3">
      <w:pPr>
        <w:pStyle w:val="Nagwek6"/>
        <w:spacing w:before="0"/>
        <w:contextualSpacing/>
        <w:rPr>
          <w:sz w:val="20"/>
          <w:szCs w:val="20"/>
        </w:rPr>
      </w:pPr>
    </w:p>
    <w:p w14:paraId="605090A4" w14:textId="77777777" w:rsidR="002E05F9" w:rsidRDefault="002E05F9" w:rsidP="009605A3">
      <w:pPr>
        <w:pStyle w:val="Nagwek6"/>
        <w:spacing w:before="0"/>
        <w:contextualSpacing/>
        <w:rPr>
          <w:sz w:val="20"/>
          <w:szCs w:val="20"/>
        </w:rPr>
      </w:pPr>
    </w:p>
    <w:p w14:paraId="0F15A7D0" w14:textId="77777777" w:rsidR="002E05F9" w:rsidRDefault="002E05F9" w:rsidP="009605A3">
      <w:pPr>
        <w:pStyle w:val="Nagwek6"/>
        <w:spacing w:before="0"/>
        <w:contextualSpacing/>
        <w:rPr>
          <w:sz w:val="20"/>
          <w:szCs w:val="20"/>
        </w:rPr>
      </w:pPr>
    </w:p>
    <w:p w14:paraId="6D742FFF" w14:textId="77777777" w:rsidR="002E05F9" w:rsidRDefault="002E05F9" w:rsidP="009605A3">
      <w:pPr>
        <w:pStyle w:val="Nagwek6"/>
        <w:spacing w:before="0"/>
        <w:contextualSpacing/>
        <w:rPr>
          <w:sz w:val="20"/>
          <w:szCs w:val="20"/>
        </w:rPr>
      </w:pPr>
    </w:p>
    <w:p w14:paraId="5CC6454D" w14:textId="77777777" w:rsidR="002E05F9" w:rsidRDefault="002E05F9" w:rsidP="009605A3">
      <w:pPr>
        <w:pStyle w:val="Nagwek6"/>
        <w:spacing w:before="0"/>
        <w:contextualSpacing/>
        <w:rPr>
          <w:sz w:val="20"/>
          <w:szCs w:val="20"/>
        </w:rPr>
      </w:pPr>
    </w:p>
    <w:p w14:paraId="44F84581" w14:textId="77777777" w:rsidR="002E05F9" w:rsidRDefault="002E05F9" w:rsidP="009605A3">
      <w:pPr>
        <w:pStyle w:val="Nagwek6"/>
        <w:spacing w:before="0"/>
        <w:contextualSpacing/>
        <w:rPr>
          <w:sz w:val="20"/>
          <w:szCs w:val="20"/>
        </w:rPr>
      </w:pPr>
    </w:p>
    <w:p w14:paraId="26DCACF9" w14:textId="77777777" w:rsidR="002E05F9" w:rsidRDefault="002E05F9" w:rsidP="009605A3">
      <w:pPr>
        <w:pStyle w:val="Nagwek6"/>
        <w:spacing w:before="0"/>
        <w:contextualSpacing/>
        <w:rPr>
          <w:sz w:val="20"/>
          <w:szCs w:val="20"/>
        </w:rPr>
      </w:pPr>
    </w:p>
    <w:p w14:paraId="2EDB39A8" w14:textId="77777777" w:rsidR="002E05F9" w:rsidRDefault="002E05F9" w:rsidP="009605A3">
      <w:pPr>
        <w:pStyle w:val="Nagwek6"/>
        <w:spacing w:before="0"/>
        <w:contextualSpacing/>
        <w:rPr>
          <w:sz w:val="20"/>
          <w:szCs w:val="20"/>
        </w:rPr>
      </w:pPr>
    </w:p>
    <w:p w14:paraId="5ED76CAA" w14:textId="77777777" w:rsidR="002E05F9" w:rsidRDefault="002E05F9" w:rsidP="002E05F9">
      <w:pPr>
        <w:pStyle w:val="Nagwek6"/>
        <w:spacing w:before="0"/>
        <w:contextualSpacing/>
        <w:jc w:val="left"/>
        <w:rPr>
          <w:sz w:val="20"/>
          <w:szCs w:val="20"/>
        </w:rPr>
      </w:pPr>
    </w:p>
    <w:p w14:paraId="412A30C2" w14:textId="77777777" w:rsidR="002E05F9" w:rsidRDefault="002E05F9" w:rsidP="002E05F9">
      <w:pPr>
        <w:pStyle w:val="Nagwek6"/>
        <w:spacing w:before="0"/>
        <w:contextualSpacing/>
        <w:jc w:val="left"/>
        <w:rPr>
          <w:sz w:val="20"/>
          <w:szCs w:val="20"/>
        </w:rPr>
      </w:pPr>
    </w:p>
    <w:p w14:paraId="52DFB61B" w14:textId="77777777" w:rsidR="002E05F9" w:rsidRDefault="002E05F9" w:rsidP="009605A3">
      <w:pPr>
        <w:pStyle w:val="Nagwek6"/>
        <w:spacing w:before="0"/>
        <w:contextualSpacing/>
        <w:rPr>
          <w:sz w:val="20"/>
          <w:szCs w:val="20"/>
        </w:rPr>
      </w:pPr>
    </w:p>
    <w:p w14:paraId="5DDEC2CA" w14:textId="0A9D62B0"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46FE7986" w:rsidR="006F2B9D" w:rsidRDefault="006F2B9D" w:rsidP="009605A3">
      <w:pPr>
        <w:pStyle w:val="Zwykytekst"/>
        <w:tabs>
          <w:tab w:val="left" w:pos="5529"/>
          <w:tab w:val="left" w:leader="dot" w:pos="9360"/>
        </w:tabs>
        <w:ind w:right="23"/>
        <w:contextualSpacing/>
        <w:rPr>
          <w:rFonts w:ascii="Arial" w:hAnsi="Arial" w:cs="Arial"/>
          <w:b/>
          <w:bCs/>
        </w:rPr>
      </w:pPr>
    </w:p>
    <w:p w14:paraId="2B88DA87" w14:textId="3C344682" w:rsidR="002E05F9" w:rsidRDefault="002E05F9" w:rsidP="009605A3">
      <w:pPr>
        <w:pStyle w:val="Zwykytekst"/>
        <w:tabs>
          <w:tab w:val="left" w:pos="5529"/>
          <w:tab w:val="left" w:leader="dot" w:pos="9360"/>
        </w:tabs>
        <w:ind w:right="23"/>
        <w:contextualSpacing/>
        <w:rPr>
          <w:rFonts w:ascii="Arial" w:hAnsi="Arial" w:cs="Arial"/>
          <w:b/>
          <w:bCs/>
        </w:rPr>
      </w:pPr>
    </w:p>
    <w:p w14:paraId="3C81BE6C" w14:textId="5872FCDD" w:rsidR="002E05F9" w:rsidRDefault="002E05F9" w:rsidP="009605A3">
      <w:pPr>
        <w:pStyle w:val="Zwykytekst"/>
        <w:tabs>
          <w:tab w:val="left" w:pos="5529"/>
          <w:tab w:val="left" w:leader="dot" w:pos="9360"/>
        </w:tabs>
        <w:ind w:right="23"/>
        <w:contextualSpacing/>
        <w:rPr>
          <w:rFonts w:ascii="Arial" w:hAnsi="Arial" w:cs="Arial"/>
          <w:b/>
          <w:bCs/>
        </w:rPr>
      </w:pPr>
    </w:p>
    <w:p w14:paraId="4E5B9D00" w14:textId="2BA2E65D" w:rsidR="002E05F9" w:rsidRDefault="002E05F9" w:rsidP="009605A3">
      <w:pPr>
        <w:pStyle w:val="Zwykytekst"/>
        <w:tabs>
          <w:tab w:val="left" w:pos="5529"/>
          <w:tab w:val="left" w:leader="dot" w:pos="9360"/>
        </w:tabs>
        <w:ind w:right="23"/>
        <w:contextualSpacing/>
        <w:rPr>
          <w:rFonts w:ascii="Arial" w:hAnsi="Arial" w:cs="Arial"/>
          <w:b/>
          <w:bCs/>
        </w:rPr>
      </w:pPr>
    </w:p>
    <w:p w14:paraId="236C3DB3" w14:textId="0A87D38C" w:rsidR="002E05F9" w:rsidRDefault="002E05F9" w:rsidP="009605A3">
      <w:pPr>
        <w:pStyle w:val="Zwykytekst"/>
        <w:tabs>
          <w:tab w:val="left" w:pos="5529"/>
          <w:tab w:val="left" w:leader="dot" w:pos="9360"/>
        </w:tabs>
        <w:ind w:right="23"/>
        <w:contextualSpacing/>
        <w:rPr>
          <w:rFonts w:ascii="Arial" w:hAnsi="Arial" w:cs="Arial"/>
          <w:b/>
          <w:bCs/>
        </w:rPr>
      </w:pPr>
    </w:p>
    <w:p w14:paraId="17CB5B55" w14:textId="6F7B8B91" w:rsidR="002E05F9" w:rsidRDefault="002E05F9" w:rsidP="009605A3">
      <w:pPr>
        <w:pStyle w:val="Zwykytekst"/>
        <w:tabs>
          <w:tab w:val="left" w:pos="5529"/>
          <w:tab w:val="left" w:leader="dot" w:pos="9360"/>
        </w:tabs>
        <w:ind w:right="23"/>
        <w:contextualSpacing/>
        <w:rPr>
          <w:rFonts w:ascii="Arial" w:hAnsi="Arial" w:cs="Arial"/>
          <w:b/>
          <w:bCs/>
        </w:rPr>
      </w:pPr>
    </w:p>
    <w:p w14:paraId="71A622A6" w14:textId="0D8C2694" w:rsidR="002E05F9" w:rsidRDefault="002E05F9" w:rsidP="009605A3">
      <w:pPr>
        <w:pStyle w:val="Zwykytekst"/>
        <w:tabs>
          <w:tab w:val="left" w:pos="5529"/>
          <w:tab w:val="left" w:leader="dot" w:pos="9360"/>
        </w:tabs>
        <w:ind w:right="23"/>
        <w:contextualSpacing/>
        <w:rPr>
          <w:rFonts w:ascii="Arial" w:hAnsi="Arial" w:cs="Arial"/>
          <w:b/>
          <w:bCs/>
        </w:rPr>
      </w:pPr>
    </w:p>
    <w:p w14:paraId="54B0C160" w14:textId="1BF74FE7" w:rsidR="002E05F9" w:rsidRDefault="002E05F9" w:rsidP="009605A3">
      <w:pPr>
        <w:pStyle w:val="Zwykytekst"/>
        <w:tabs>
          <w:tab w:val="left" w:pos="5529"/>
          <w:tab w:val="left" w:leader="dot" w:pos="9360"/>
        </w:tabs>
        <w:ind w:right="23"/>
        <w:contextualSpacing/>
        <w:rPr>
          <w:rFonts w:ascii="Arial" w:hAnsi="Arial" w:cs="Arial"/>
          <w:b/>
          <w:bCs/>
        </w:rPr>
      </w:pPr>
    </w:p>
    <w:p w14:paraId="79C10417" w14:textId="7CC6E8E1" w:rsidR="002E05F9" w:rsidRDefault="002E05F9" w:rsidP="009605A3">
      <w:pPr>
        <w:pStyle w:val="Zwykytekst"/>
        <w:tabs>
          <w:tab w:val="left" w:pos="5529"/>
          <w:tab w:val="left" w:leader="dot" w:pos="9360"/>
        </w:tabs>
        <w:ind w:right="23"/>
        <w:contextualSpacing/>
        <w:rPr>
          <w:rFonts w:ascii="Arial" w:hAnsi="Arial" w:cs="Arial"/>
          <w:b/>
          <w:bCs/>
        </w:rPr>
      </w:pPr>
    </w:p>
    <w:p w14:paraId="75E0E9C2" w14:textId="5074B894" w:rsidR="002E05F9" w:rsidRDefault="002E05F9" w:rsidP="009605A3">
      <w:pPr>
        <w:pStyle w:val="Zwykytekst"/>
        <w:tabs>
          <w:tab w:val="left" w:pos="5529"/>
          <w:tab w:val="left" w:leader="dot" w:pos="9360"/>
        </w:tabs>
        <w:ind w:right="23"/>
        <w:contextualSpacing/>
        <w:rPr>
          <w:rFonts w:ascii="Arial" w:hAnsi="Arial" w:cs="Arial"/>
          <w:b/>
          <w:bCs/>
        </w:rPr>
      </w:pPr>
    </w:p>
    <w:p w14:paraId="28D9DE68" w14:textId="4936110D" w:rsidR="002E05F9" w:rsidRDefault="002E05F9" w:rsidP="009605A3">
      <w:pPr>
        <w:pStyle w:val="Zwykytekst"/>
        <w:tabs>
          <w:tab w:val="left" w:pos="5529"/>
          <w:tab w:val="left" w:leader="dot" w:pos="9360"/>
        </w:tabs>
        <w:ind w:right="23"/>
        <w:contextualSpacing/>
        <w:rPr>
          <w:rFonts w:ascii="Arial" w:hAnsi="Arial" w:cs="Arial"/>
          <w:b/>
          <w:bCs/>
        </w:rPr>
      </w:pPr>
    </w:p>
    <w:p w14:paraId="3A38EE53" w14:textId="351BAE62" w:rsidR="002E05F9" w:rsidRDefault="002E05F9" w:rsidP="009605A3">
      <w:pPr>
        <w:pStyle w:val="Zwykytekst"/>
        <w:tabs>
          <w:tab w:val="left" w:pos="5529"/>
          <w:tab w:val="left" w:leader="dot" w:pos="9360"/>
        </w:tabs>
        <w:ind w:right="23"/>
        <w:contextualSpacing/>
        <w:rPr>
          <w:rFonts w:ascii="Arial" w:hAnsi="Arial" w:cs="Arial"/>
          <w:b/>
          <w:bCs/>
        </w:rPr>
      </w:pPr>
    </w:p>
    <w:p w14:paraId="01FDC357" w14:textId="7F3B9CFF" w:rsidR="002E05F9" w:rsidRDefault="002E05F9" w:rsidP="009605A3">
      <w:pPr>
        <w:pStyle w:val="Zwykytekst"/>
        <w:tabs>
          <w:tab w:val="left" w:pos="5529"/>
          <w:tab w:val="left" w:leader="dot" w:pos="9360"/>
        </w:tabs>
        <w:ind w:right="23"/>
        <w:contextualSpacing/>
        <w:rPr>
          <w:rFonts w:ascii="Arial" w:hAnsi="Arial" w:cs="Arial"/>
          <w:b/>
          <w:bCs/>
        </w:rPr>
      </w:pPr>
    </w:p>
    <w:p w14:paraId="2D02CBEA" w14:textId="5F55A25A" w:rsidR="002E05F9" w:rsidRDefault="002E05F9" w:rsidP="009605A3">
      <w:pPr>
        <w:pStyle w:val="Zwykytekst"/>
        <w:tabs>
          <w:tab w:val="left" w:pos="5529"/>
          <w:tab w:val="left" w:leader="dot" w:pos="9360"/>
        </w:tabs>
        <w:ind w:right="23"/>
        <w:contextualSpacing/>
        <w:rPr>
          <w:rFonts w:ascii="Arial" w:hAnsi="Arial" w:cs="Arial"/>
          <w:b/>
          <w:bCs/>
        </w:rPr>
      </w:pPr>
    </w:p>
    <w:p w14:paraId="7342486F" w14:textId="50E1C030" w:rsidR="002E05F9" w:rsidRDefault="002E05F9" w:rsidP="009605A3">
      <w:pPr>
        <w:pStyle w:val="Zwykytekst"/>
        <w:tabs>
          <w:tab w:val="left" w:pos="5529"/>
          <w:tab w:val="left" w:leader="dot" w:pos="9360"/>
        </w:tabs>
        <w:ind w:right="23"/>
        <w:contextualSpacing/>
        <w:rPr>
          <w:rFonts w:ascii="Arial" w:hAnsi="Arial" w:cs="Arial"/>
          <w:b/>
          <w:bCs/>
        </w:rPr>
      </w:pPr>
    </w:p>
    <w:p w14:paraId="7F96C0A2" w14:textId="556906D4" w:rsidR="002E05F9" w:rsidRDefault="002E05F9" w:rsidP="009605A3">
      <w:pPr>
        <w:pStyle w:val="Zwykytekst"/>
        <w:tabs>
          <w:tab w:val="left" w:pos="5529"/>
          <w:tab w:val="left" w:leader="dot" w:pos="9360"/>
        </w:tabs>
        <w:ind w:right="23"/>
        <w:contextualSpacing/>
        <w:rPr>
          <w:rFonts w:ascii="Arial" w:hAnsi="Arial" w:cs="Arial"/>
          <w:b/>
          <w:bCs/>
        </w:rPr>
      </w:pPr>
    </w:p>
    <w:p w14:paraId="3937D626" w14:textId="2E1F2F32" w:rsidR="002E05F9" w:rsidRDefault="002E05F9" w:rsidP="009605A3">
      <w:pPr>
        <w:pStyle w:val="Zwykytekst"/>
        <w:tabs>
          <w:tab w:val="left" w:pos="5529"/>
          <w:tab w:val="left" w:leader="dot" w:pos="9360"/>
        </w:tabs>
        <w:ind w:right="23"/>
        <w:contextualSpacing/>
        <w:rPr>
          <w:rFonts w:ascii="Arial" w:hAnsi="Arial" w:cs="Arial"/>
          <w:b/>
          <w:bCs/>
        </w:rPr>
      </w:pPr>
    </w:p>
    <w:p w14:paraId="7D625E43" w14:textId="41C72D05" w:rsidR="002E05F9" w:rsidRDefault="002E05F9" w:rsidP="009605A3">
      <w:pPr>
        <w:pStyle w:val="Zwykytekst"/>
        <w:tabs>
          <w:tab w:val="left" w:pos="5529"/>
          <w:tab w:val="left" w:leader="dot" w:pos="9360"/>
        </w:tabs>
        <w:ind w:right="23"/>
        <w:contextualSpacing/>
        <w:rPr>
          <w:rFonts w:ascii="Arial" w:hAnsi="Arial" w:cs="Arial"/>
          <w:b/>
          <w:bCs/>
        </w:rPr>
      </w:pPr>
    </w:p>
    <w:p w14:paraId="1116FC40" w14:textId="39D7D826" w:rsidR="002E05F9" w:rsidRDefault="002E05F9" w:rsidP="009605A3">
      <w:pPr>
        <w:pStyle w:val="Zwykytekst"/>
        <w:tabs>
          <w:tab w:val="left" w:pos="5529"/>
          <w:tab w:val="left" w:leader="dot" w:pos="9360"/>
        </w:tabs>
        <w:ind w:right="23"/>
        <w:contextualSpacing/>
        <w:rPr>
          <w:rFonts w:ascii="Arial" w:hAnsi="Arial" w:cs="Arial"/>
          <w:b/>
          <w:bCs/>
        </w:rPr>
      </w:pPr>
    </w:p>
    <w:p w14:paraId="288C0CC9" w14:textId="1FD352D6" w:rsidR="002E05F9" w:rsidRDefault="002E05F9" w:rsidP="009605A3">
      <w:pPr>
        <w:pStyle w:val="Zwykytekst"/>
        <w:tabs>
          <w:tab w:val="left" w:pos="5529"/>
          <w:tab w:val="left" w:leader="dot" w:pos="9360"/>
        </w:tabs>
        <w:ind w:right="23"/>
        <w:contextualSpacing/>
        <w:rPr>
          <w:rFonts w:ascii="Arial" w:hAnsi="Arial" w:cs="Arial"/>
          <w:b/>
          <w:bCs/>
        </w:rPr>
      </w:pPr>
    </w:p>
    <w:p w14:paraId="091DB117" w14:textId="531F6E8F" w:rsidR="002E05F9" w:rsidRDefault="002E05F9" w:rsidP="009605A3">
      <w:pPr>
        <w:pStyle w:val="Zwykytekst"/>
        <w:tabs>
          <w:tab w:val="left" w:pos="5529"/>
          <w:tab w:val="left" w:leader="dot" w:pos="9360"/>
        </w:tabs>
        <w:ind w:right="23"/>
        <w:contextualSpacing/>
        <w:rPr>
          <w:rFonts w:ascii="Arial" w:hAnsi="Arial" w:cs="Arial"/>
          <w:b/>
          <w:bCs/>
        </w:rPr>
      </w:pPr>
    </w:p>
    <w:p w14:paraId="77E14E6B" w14:textId="198A6359" w:rsidR="002E05F9" w:rsidRDefault="002E05F9" w:rsidP="009605A3">
      <w:pPr>
        <w:pStyle w:val="Zwykytekst"/>
        <w:tabs>
          <w:tab w:val="left" w:pos="5529"/>
          <w:tab w:val="left" w:leader="dot" w:pos="9360"/>
        </w:tabs>
        <w:ind w:right="23"/>
        <w:contextualSpacing/>
        <w:rPr>
          <w:rFonts w:ascii="Arial" w:hAnsi="Arial" w:cs="Arial"/>
          <w:b/>
          <w:bCs/>
        </w:rPr>
      </w:pPr>
    </w:p>
    <w:p w14:paraId="6D120633" w14:textId="6784CD8F" w:rsidR="002E05F9" w:rsidRDefault="002E05F9" w:rsidP="009605A3">
      <w:pPr>
        <w:pStyle w:val="Zwykytekst"/>
        <w:tabs>
          <w:tab w:val="left" w:pos="5529"/>
          <w:tab w:val="left" w:leader="dot" w:pos="9360"/>
        </w:tabs>
        <w:ind w:right="23"/>
        <w:contextualSpacing/>
        <w:rPr>
          <w:rFonts w:ascii="Arial" w:hAnsi="Arial" w:cs="Arial"/>
          <w:b/>
          <w:bCs/>
        </w:rPr>
      </w:pPr>
    </w:p>
    <w:p w14:paraId="6CCECAAD" w14:textId="544245FC" w:rsidR="002E05F9" w:rsidRDefault="002E05F9" w:rsidP="009605A3">
      <w:pPr>
        <w:pStyle w:val="Zwykytekst"/>
        <w:tabs>
          <w:tab w:val="left" w:pos="5529"/>
          <w:tab w:val="left" w:leader="dot" w:pos="9360"/>
        </w:tabs>
        <w:ind w:right="23"/>
        <w:contextualSpacing/>
        <w:rPr>
          <w:rFonts w:ascii="Arial" w:hAnsi="Arial" w:cs="Arial"/>
          <w:b/>
          <w:bCs/>
        </w:rPr>
      </w:pPr>
    </w:p>
    <w:p w14:paraId="0D83A732" w14:textId="0EB1EA0E" w:rsidR="002E05F9" w:rsidRDefault="002E05F9" w:rsidP="009605A3">
      <w:pPr>
        <w:pStyle w:val="Zwykytekst"/>
        <w:tabs>
          <w:tab w:val="left" w:pos="5529"/>
          <w:tab w:val="left" w:leader="dot" w:pos="9360"/>
        </w:tabs>
        <w:ind w:right="23"/>
        <w:contextualSpacing/>
        <w:rPr>
          <w:rFonts w:ascii="Arial" w:hAnsi="Arial" w:cs="Arial"/>
          <w:b/>
          <w:bCs/>
        </w:rPr>
      </w:pPr>
    </w:p>
    <w:p w14:paraId="5A6CDA19" w14:textId="1CF7E812" w:rsidR="002E05F9" w:rsidRDefault="002E05F9" w:rsidP="009605A3">
      <w:pPr>
        <w:pStyle w:val="Zwykytekst"/>
        <w:tabs>
          <w:tab w:val="left" w:pos="5529"/>
          <w:tab w:val="left" w:leader="dot" w:pos="9360"/>
        </w:tabs>
        <w:ind w:right="23"/>
        <w:contextualSpacing/>
        <w:rPr>
          <w:rFonts w:ascii="Arial" w:hAnsi="Arial" w:cs="Arial"/>
          <w:b/>
          <w:bCs/>
        </w:rPr>
      </w:pPr>
    </w:p>
    <w:p w14:paraId="6D8EBF19" w14:textId="184603A4" w:rsidR="002E05F9" w:rsidRDefault="002E05F9" w:rsidP="009605A3">
      <w:pPr>
        <w:pStyle w:val="Zwykytekst"/>
        <w:tabs>
          <w:tab w:val="left" w:pos="5529"/>
          <w:tab w:val="left" w:leader="dot" w:pos="9360"/>
        </w:tabs>
        <w:ind w:right="23"/>
        <w:contextualSpacing/>
        <w:rPr>
          <w:rFonts w:ascii="Arial" w:hAnsi="Arial" w:cs="Arial"/>
          <w:b/>
          <w:bCs/>
        </w:rPr>
      </w:pPr>
    </w:p>
    <w:p w14:paraId="5106713C" w14:textId="7F32EFA6" w:rsidR="002E05F9" w:rsidRDefault="002E05F9" w:rsidP="009605A3">
      <w:pPr>
        <w:pStyle w:val="Zwykytekst"/>
        <w:tabs>
          <w:tab w:val="left" w:pos="5529"/>
          <w:tab w:val="left" w:leader="dot" w:pos="9360"/>
        </w:tabs>
        <w:ind w:right="23"/>
        <w:contextualSpacing/>
        <w:rPr>
          <w:rFonts w:ascii="Arial" w:hAnsi="Arial" w:cs="Arial"/>
          <w:b/>
          <w:bCs/>
        </w:rPr>
      </w:pPr>
    </w:p>
    <w:p w14:paraId="60209FE0" w14:textId="5EA235DB" w:rsidR="002E05F9" w:rsidRDefault="002E05F9" w:rsidP="009605A3">
      <w:pPr>
        <w:pStyle w:val="Zwykytekst"/>
        <w:tabs>
          <w:tab w:val="left" w:pos="5529"/>
          <w:tab w:val="left" w:leader="dot" w:pos="9360"/>
        </w:tabs>
        <w:ind w:right="23"/>
        <w:contextualSpacing/>
        <w:rPr>
          <w:rFonts w:ascii="Arial" w:hAnsi="Arial" w:cs="Arial"/>
          <w:b/>
          <w:bCs/>
        </w:rPr>
      </w:pPr>
    </w:p>
    <w:p w14:paraId="0FF8F877" w14:textId="5D60A1E7" w:rsidR="002E05F9" w:rsidRDefault="002E05F9" w:rsidP="009605A3">
      <w:pPr>
        <w:pStyle w:val="Zwykytekst"/>
        <w:tabs>
          <w:tab w:val="left" w:pos="5529"/>
          <w:tab w:val="left" w:leader="dot" w:pos="9360"/>
        </w:tabs>
        <w:ind w:right="23"/>
        <w:contextualSpacing/>
        <w:rPr>
          <w:rFonts w:ascii="Arial" w:hAnsi="Arial" w:cs="Arial"/>
          <w:b/>
          <w:bCs/>
        </w:rPr>
      </w:pPr>
    </w:p>
    <w:p w14:paraId="5F300F5B" w14:textId="51C9FA3D" w:rsidR="002E05F9" w:rsidRDefault="002E05F9" w:rsidP="009605A3">
      <w:pPr>
        <w:pStyle w:val="Zwykytekst"/>
        <w:tabs>
          <w:tab w:val="left" w:pos="5529"/>
          <w:tab w:val="left" w:leader="dot" w:pos="9360"/>
        </w:tabs>
        <w:ind w:right="23"/>
        <w:contextualSpacing/>
        <w:rPr>
          <w:rFonts w:ascii="Arial" w:hAnsi="Arial" w:cs="Arial"/>
          <w:b/>
          <w:bCs/>
        </w:rPr>
      </w:pPr>
    </w:p>
    <w:p w14:paraId="4C91CA61" w14:textId="100DCB60" w:rsidR="002E05F9" w:rsidRDefault="002E05F9" w:rsidP="009605A3">
      <w:pPr>
        <w:pStyle w:val="Zwykytekst"/>
        <w:tabs>
          <w:tab w:val="left" w:pos="5529"/>
          <w:tab w:val="left" w:leader="dot" w:pos="9360"/>
        </w:tabs>
        <w:ind w:right="23"/>
        <w:contextualSpacing/>
        <w:rPr>
          <w:rFonts w:ascii="Arial" w:hAnsi="Arial" w:cs="Arial"/>
          <w:b/>
          <w:bCs/>
        </w:rPr>
      </w:pPr>
    </w:p>
    <w:p w14:paraId="7C3FD712" w14:textId="382ACC65" w:rsidR="002E05F9" w:rsidRDefault="002E05F9" w:rsidP="009605A3">
      <w:pPr>
        <w:pStyle w:val="Zwykytekst"/>
        <w:tabs>
          <w:tab w:val="left" w:pos="5529"/>
          <w:tab w:val="left" w:leader="dot" w:pos="9360"/>
        </w:tabs>
        <w:ind w:right="23"/>
        <w:contextualSpacing/>
        <w:rPr>
          <w:rFonts w:ascii="Arial" w:hAnsi="Arial" w:cs="Arial"/>
          <w:b/>
          <w:bCs/>
        </w:rPr>
      </w:pPr>
    </w:p>
    <w:p w14:paraId="5CF00619" w14:textId="7F26CAE4" w:rsidR="002E05F9" w:rsidRDefault="002E05F9" w:rsidP="009605A3">
      <w:pPr>
        <w:pStyle w:val="Zwykytekst"/>
        <w:tabs>
          <w:tab w:val="left" w:pos="5529"/>
          <w:tab w:val="left" w:leader="dot" w:pos="9360"/>
        </w:tabs>
        <w:ind w:right="23"/>
        <w:contextualSpacing/>
        <w:rPr>
          <w:rFonts w:ascii="Arial" w:hAnsi="Arial" w:cs="Arial"/>
          <w:b/>
          <w:bCs/>
        </w:rPr>
      </w:pPr>
    </w:p>
    <w:p w14:paraId="0E42768E" w14:textId="26CAE474" w:rsidR="002E05F9" w:rsidRDefault="002E05F9" w:rsidP="009605A3">
      <w:pPr>
        <w:pStyle w:val="Zwykytekst"/>
        <w:tabs>
          <w:tab w:val="left" w:pos="5529"/>
          <w:tab w:val="left" w:leader="dot" w:pos="9360"/>
        </w:tabs>
        <w:ind w:right="23"/>
        <w:contextualSpacing/>
        <w:rPr>
          <w:rFonts w:ascii="Arial" w:hAnsi="Arial" w:cs="Arial"/>
          <w:b/>
          <w:bCs/>
        </w:rPr>
      </w:pPr>
    </w:p>
    <w:p w14:paraId="50AAF8D3" w14:textId="4A18A9D1" w:rsidR="002E05F9" w:rsidRDefault="002E05F9" w:rsidP="009605A3">
      <w:pPr>
        <w:pStyle w:val="Zwykytekst"/>
        <w:tabs>
          <w:tab w:val="left" w:pos="5529"/>
          <w:tab w:val="left" w:leader="dot" w:pos="9360"/>
        </w:tabs>
        <w:ind w:right="23"/>
        <w:contextualSpacing/>
        <w:rPr>
          <w:rFonts w:ascii="Arial" w:hAnsi="Arial" w:cs="Arial"/>
          <w:b/>
          <w:bCs/>
        </w:rPr>
      </w:pPr>
    </w:p>
    <w:p w14:paraId="2F3797BC" w14:textId="02C4D4DA" w:rsidR="002E05F9" w:rsidRDefault="002E05F9" w:rsidP="009605A3">
      <w:pPr>
        <w:pStyle w:val="Zwykytekst"/>
        <w:tabs>
          <w:tab w:val="left" w:pos="5529"/>
          <w:tab w:val="left" w:leader="dot" w:pos="9360"/>
        </w:tabs>
        <w:ind w:right="23"/>
        <w:contextualSpacing/>
        <w:rPr>
          <w:rFonts w:ascii="Arial" w:hAnsi="Arial" w:cs="Arial"/>
          <w:b/>
          <w:bCs/>
        </w:rPr>
      </w:pPr>
    </w:p>
    <w:p w14:paraId="54266298" w14:textId="5FA15249" w:rsidR="002E05F9" w:rsidRDefault="002E05F9" w:rsidP="009605A3">
      <w:pPr>
        <w:pStyle w:val="Zwykytekst"/>
        <w:tabs>
          <w:tab w:val="left" w:pos="5529"/>
          <w:tab w:val="left" w:leader="dot" w:pos="9360"/>
        </w:tabs>
        <w:ind w:right="23"/>
        <w:contextualSpacing/>
        <w:rPr>
          <w:rFonts w:ascii="Arial" w:hAnsi="Arial" w:cs="Arial"/>
          <w:b/>
          <w:bCs/>
        </w:rPr>
      </w:pPr>
    </w:p>
    <w:p w14:paraId="4ADEAF08" w14:textId="5BEDB10D" w:rsidR="002E05F9" w:rsidRDefault="002E05F9" w:rsidP="009605A3">
      <w:pPr>
        <w:pStyle w:val="Zwykytekst"/>
        <w:tabs>
          <w:tab w:val="left" w:pos="5529"/>
          <w:tab w:val="left" w:leader="dot" w:pos="9360"/>
        </w:tabs>
        <w:ind w:right="23"/>
        <w:contextualSpacing/>
        <w:rPr>
          <w:rFonts w:ascii="Arial" w:hAnsi="Arial" w:cs="Arial"/>
          <w:b/>
          <w:bCs/>
        </w:rPr>
      </w:pPr>
    </w:p>
    <w:p w14:paraId="48AE362F" w14:textId="5E618995" w:rsidR="002E05F9" w:rsidRDefault="002E05F9" w:rsidP="009605A3">
      <w:pPr>
        <w:pStyle w:val="Zwykytekst"/>
        <w:tabs>
          <w:tab w:val="left" w:pos="5529"/>
          <w:tab w:val="left" w:leader="dot" w:pos="9360"/>
        </w:tabs>
        <w:ind w:right="23"/>
        <w:contextualSpacing/>
        <w:rPr>
          <w:rFonts w:ascii="Arial" w:hAnsi="Arial" w:cs="Arial"/>
          <w:b/>
          <w:bCs/>
        </w:rPr>
      </w:pPr>
    </w:p>
    <w:p w14:paraId="5EE7F12B" w14:textId="031BE8E0" w:rsidR="002E05F9" w:rsidRDefault="002E05F9" w:rsidP="009605A3">
      <w:pPr>
        <w:pStyle w:val="Zwykytekst"/>
        <w:tabs>
          <w:tab w:val="left" w:pos="5529"/>
          <w:tab w:val="left" w:leader="dot" w:pos="9360"/>
        </w:tabs>
        <w:ind w:right="23"/>
        <w:contextualSpacing/>
        <w:rPr>
          <w:rFonts w:ascii="Arial" w:hAnsi="Arial" w:cs="Arial"/>
          <w:b/>
          <w:bCs/>
        </w:rPr>
      </w:pPr>
    </w:p>
    <w:p w14:paraId="60C17C37" w14:textId="79C73594" w:rsidR="002E05F9" w:rsidRDefault="002E05F9" w:rsidP="009605A3">
      <w:pPr>
        <w:pStyle w:val="Zwykytekst"/>
        <w:tabs>
          <w:tab w:val="left" w:pos="5529"/>
          <w:tab w:val="left" w:leader="dot" w:pos="9360"/>
        </w:tabs>
        <w:ind w:right="23"/>
        <w:contextualSpacing/>
        <w:rPr>
          <w:rFonts w:ascii="Arial" w:hAnsi="Arial" w:cs="Arial"/>
          <w:b/>
          <w:bCs/>
        </w:rPr>
      </w:pPr>
    </w:p>
    <w:p w14:paraId="6A5F5950" w14:textId="66F2374A" w:rsidR="002E05F9" w:rsidRDefault="002E05F9" w:rsidP="009605A3">
      <w:pPr>
        <w:pStyle w:val="Zwykytekst"/>
        <w:tabs>
          <w:tab w:val="left" w:pos="5529"/>
          <w:tab w:val="left" w:leader="dot" w:pos="9360"/>
        </w:tabs>
        <w:ind w:right="23"/>
        <w:contextualSpacing/>
        <w:rPr>
          <w:rFonts w:ascii="Arial" w:hAnsi="Arial" w:cs="Arial"/>
          <w:b/>
          <w:bCs/>
        </w:rPr>
      </w:pPr>
    </w:p>
    <w:p w14:paraId="753FFAEE" w14:textId="328A6FA0" w:rsidR="002E05F9" w:rsidRDefault="002E05F9" w:rsidP="009605A3">
      <w:pPr>
        <w:pStyle w:val="Zwykytekst"/>
        <w:tabs>
          <w:tab w:val="left" w:pos="5529"/>
          <w:tab w:val="left" w:leader="dot" w:pos="9360"/>
        </w:tabs>
        <w:ind w:right="23"/>
        <w:contextualSpacing/>
        <w:rPr>
          <w:rFonts w:ascii="Arial" w:hAnsi="Arial" w:cs="Arial"/>
          <w:b/>
          <w:bCs/>
        </w:rPr>
      </w:pPr>
    </w:p>
    <w:p w14:paraId="03E92E03" w14:textId="2396D73F" w:rsidR="002E05F9" w:rsidRDefault="002E05F9" w:rsidP="009605A3">
      <w:pPr>
        <w:pStyle w:val="Zwykytekst"/>
        <w:tabs>
          <w:tab w:val="left" w:pos="5529"/>
          <w:tab w:val="left" w:leader="dot" w:pos="9360"/>
        </w:tabs>
        <w:ind w:right="23"/>
        <w:contextualSpacing/>
        <w:rPr>
          <w:rFonts w:ascii="Arial" w:hAnsi="Arial" w:cs="Arial"/>
          <w:b/>
          <w:bCs/>
        </w:rPr>
      </w:pPr>
    </w:p>
    <w:p w14:paraId="6CCC6187" w14:textId="77C6697B" w:rsidR="002E05F9" w:rsidRDefault="002E05F9" w:rsidP="009605A3">
      <w:pPr>
        <w:pStyle w:val="Zwykytekst"/>
        <w:tabs>
          <w:tab w:val="left" w:pos="5529"/>
          <w:tab w:val="left" w:leader="dot" w:pos="9360"/>
        </w:tabs>
        <w:ind w:right="23"/>
        <w:contextualSpacing/>
        <w:rPr>
          <w:rFonts w:ascii="Arial" w:hAnsi="Arial" w:cs="Arial"/>
          <w:b/>
          <w:bCs/>
        </w:rPr>
      </w:pPr>
    </w:p>
    <w:p w14:paraId="11C99430" w14:textId="7D46BCB1" w:rsidR="002E05F9" w:rsidRDefault="002E05F9" w:rsidP="009605A3">
      <w:pPr>
        <w:pStyle w:val="Zwykytekst"/>
        <w:tabs>
          <w:tab w:val="left" w:pos="5529"/>
          <w:tab w:val="left" w:leader="dot" w:pos="9360"/>
        </w:tabs>
        <w:ind w:right="23"/>
        <w:contextualSpacing/>
        <w:rPr>
          <w:rFonts w:ascii="Arial" w:hAnsi="Arial" w:cs="Arial"/>
          <w:b/>
          <w:bCs/>
        </w:rPr>
      </w:pPr>
    </w:p>
    <w:tbl>
      <w:tblPr>
        <w:tblpPr w:leftFromText="141" w:rightFromText="141" w:vertAnchor="page" w:horzAnchor="margin" w:tblpY="1506"/>
        <w:tblW w:w="9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2E05F9" w:rsidRPr="002E05F9" w14:paraId="20A642BE" w14:textId="77777777" w:rsidTr="000519A0">
        <w:trPr>
          <w:trHeight w:val="1402"/>
        </w:trPr>
        <w:tc>
          <w:tcPr>
            <w:tcW w:w="3119" w:type="dxa"/>
            <w:tcBorders>
              <w:top w:val="single" w:sz="4" w:space="0" w:color="auto"/>
              <w:left w:val="single" w:sz="4" w:space="0" w:color="auto"/>
              <w:bottom w:val="single" w:sz="4" w:space="0" w:color="auto"/>
              <w:right w:val="nil"/>
            </w:tcBorders>
            <w:vAlign w:val="bottom"/>
          </w:tcPr>
          <w:p w14:paraId="66016C3E" w14:textId="77777777" w:rsidR="002E05F9" w:rsidRPr="002E05F9" w:rsidRDefault="002E05F9" w:rsidP="000519A0">
            <w:pPr>
              <w:pStyle w:val="Nagwek6"/>
              <w:contextualSpacing/>
              <w:rPr>
                <w:i/>
                <w:iCs/>
                <w:sz w:val="20"/>
                <w:szCs w:val="20"/>
              </w:rPr>
            </w:pPr>
          </w:p>
          <w:p w14:paraId="5FA27963" w14:textId="77777777" w:rsidR="002E05F9" w:rsidRPr="002E05F9" w:rsidRDefault="002E05F9" w:rsidP="000519A0">
            <w:pPr>
              <w:pStyle w:val="Nagwek6"/>
              <w:contextualSpacing/>
              <w:rPr>
                <w:i/>
                <w:iCs/>
                <w:sz w:val="20"/>
                <w:szCs w:val="20"/>
              </w:rPr>
            </w:pPr>
          </w:p>
          <w:p w14:paraId="7717B642" w14:textId="77777777" w:rsidR="002E05F9" w:rsidRPr="002E05F9" w:rsidRDefault="002E05F9" w:rsidP="000519A0">
            <w:pPr>
              <w:pStyle w:val="Nagwek6"/>
              <w:contextualSpacing/>
              <w:rPr>
                <w:i/>
                <w:iCs/>
                <w:sz w:val="20"/>
                <w:szCs w:val="20"/>
              </w:rPr>
            </w:pPr>
          </w:p>
          <w:p w14:paraId="63B8065F" w14:textId="77777777" w:rsidR="002E05F9" w:rsidRPr="002E05F9" w:rsidRDefault="002E05F9" w:rsidP="000519A0">
            <w:pPr>
              <w:pStyle w:val="Nagwek6"/>
              <w:contextualSpacing/>
              <w:rPr>
                <w:i/>
                <w:iCs/>
                <w:sz w:val="20"/>
                <w:szCs w:val="20"/>
              </w:rPr>
            </w:pPr>
            <w:r w:rsidRPr="002E05F9">
              <w:rPr>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25D96938" w14:textId="77777777" w:rsidR="002E05F9" w:rsidRPr="002E05F9" w:rsidRDefault="002E05F9" w:rsidP="000519A0">
            <w:pPr>
              <w:pStyle w:val="Nagwek6"/>
              <w:contextualSpacing/>
              <w:rPr>
                <w:sz w:val="20"/>
                <w:szCs w:val="20"/>
              </w:rPr>
            </w:pPr>
            <w:r w:rsidRPr="002E05F9">
              <w:rPr>
                <w:sz w:val="20"/>
                <w:szCs w:val="20"/>
              </w:rPr>
              <w:t>OFERTA</w:t>
            </w:r>
          </w:p>
        </w:tc>
      </w:tr>
    </w:tbl>
    <w:p w14:paraId="1DC1C88A" w14:textId="2E3721E3" w:rsidR="002E05F9" w:rsidRDefault="002E05F9" w:rsidP="009605A3">
      <w:pPr>
        <w:pStyle w:val="Zwykytekst"/>
        <w:tabs>
          <w:tab w:val="left" w:pos="5529"/>
          <w:tab w:val="left" w:leader="dot" w:pos="9360"/>
        </w:tabs>
        <w:ind w:right="23"/>
        <w:contextualSpacing/>
        <w:rPr>
          <w:rFonts w:ascii="Arial" w:hAnsi="Arial" w:cs="Arial"/>
          <w:b/>
          <w:bCs/>
        </w:rPr>
      </w:pPr>
    </w:p>
    <w:p w14:paraId="4FF29788" w14:textId="28AC2D7A" w:rsidR="002E05F9" w:rsidRDefault="002E05F9" w:rsidP="009605A3">
      <w:pPr>
        <w:pStyle w:val="Zwykytekst"/>
        <w:tabs>
          <w:tab w:val="left" w:pos="5529"/>
          <w:tab w:val="left" w:leader="dot" w:pos="9360"/>
        </w:tabs>
        <w:ind w:right="23"/>
        <w:contextualSpacing/>
        <w:rPr>
          <w:rFonts w:ascii="Arial" w:hAnsi="Arial" w:cs="Arial"/>
          <w:b/>
          <w:bCs/>
        </w:rPr>
      </w:pPr>
    </w:p>
    <w:p w14:paraId="6D07AF1A" w14:textId="77777777" w:rsidR="002E05F9" w:rsidRDefault="002E05F9"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3E35432C" w14:textId="2B3D5FC2" w:rsidR="00B41ABC" w:rsidRPr="00B42B63" w:rsidRDefault="00B42B63" w:rsidP="00B42B63">
      <w:pPr>
        <w:contextualSpacing/>
        <w:jc w:val="both"/>
        <w:rPr>
          <w:rFonts w:ascii="Arial" w:hAnsi="Arial" w:cs="Arial"/>
          <w:b/>
          <w:sz w:val="20"/>
          <w:szCs w:val="20"/>
        </w:rPr>
      </w:pPr>
      <w:bookmarkStart w:id="13" w:name="_Hlk49517468"/>
      <w:r>
        <w:rPr>
          <w:rFonts w:ascii="Arial" w:hAnsi="Arial" w:cs="Arial"/>
          <w:b/>
          <w:sz w:val="20"/>
          <w:szCs w:val="20"/>
        </w:rPr>
        <w:t>W</w:t>
      </w:r>
      <w:r w:rsidRPr="00B42B63">
        <w:rPr>
          <w:rFonts w:ascii="Arial" w:hAnsi="Arial" w:cs="Arial"/>
          <w:b/>
          <w:sz w:val="20"/>
          <w:szCs w:val="20"/>
        </w:rPr>
        <w:t>ykonywanie usług w zakresie odbioru, transportu i zagospodarowania odpadów komunalnych zbieranych selektywnie z budynków Ministerstwa Sprawiedliwości zlokalizowanych na terenie m.st. Warszawy</w:t>
      </w:r>
    </w:p>
    <w:bookmarkEnd w:id="13"/>
    <w:p w14:paraId="51C0355C" w14:textId="77777777" w:rsidR="00B42B63" w:rsidRDefault="00B42B63" w:rsidP="009605A3">
      <w:pPr>
        <w:contextualSpacing/>
        <w:jc w:val="both"/>
        <w:rPr>
          <w:rFonts w:ascii="Arial" w:hAnsi="Arial" w:cs="Arial"/>
          <w:spacing w:val="-2"/>
          <w:sz w:val="20"/>
          <w:szCs w:val="20"/>
        </w:rPr>
      </w:pPr>
    </w:p>
    <w:p w14:paraId="1C5EC0E2" w14:textId="6C8F5517"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B42B63">
        <w:rPr>
          <w:rFonts w:ascii="Arial" w:hAnsi="Arial" w:cs="Arial"/>
          <w:spacing w:val="-2"/>
          <w:sz w:val="20"/>
          <w:szCs w:val="20"/>
        </w:rPr>
        <w:t>41</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61C92921"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9605A3">
      <w:pPr>
        <w:pStyle w:val="Zwykytekst1"/>
        <w:tabs>
          <w:tab w:val="left" w:leader="dot" w:pos="9072"/>
        </w:tabs>
        <w:contextualSpacing/>
        <w:jc w:val="center"/>
        <w:rPr>
          <w:rFonts w:ascii="Arial" w:hAnsi="Arial" w:cs="Arial"/>
          <w:i/>
        </w:rPr>
      </w:pPr>
    </w:p>
    <w:p w14:paraId="424BDA87" w14:textId="77777777" w:rsidR="007719A7" w:rsidRPr="00F37B1C" w:rsidRDefault="007719A7" w:rsidP="009605A3">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9605A3">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0D5F0938" w14:textId="7EC760C9" w:rsidR="00B42B63" w:rsidRDefault="00B961BC" w:rsidP="00B42B63">
      <w:pPr>
        <w:pStyle w:val="Zwykytekst1"/>
        <w:numPr>
          <w:ilvl w:val="0"/>
          <w:numId w:val="2"/>
        </w:numPr>
        <w:ind w:left="567" w:hanging="567"/>
        <w:contextualSpacing/>
        <w:jc w:val="both"/>
        <w:rPr>
          <w:rFonts w:ascii="Arial" w:hAnsi="Arial" w:cs="Arial"/>
          <w:b/>
        </w:rPr>
      </w:pPr>
      <w:r w:rsidRPr="00236D5E">
        <w:rPr>
          <w:rFonts w:ascii="Arial" w:hAnsi="Arial" w:cs="Arial"/>
          <w:b/>
        </w:rPr>
        <w:t xml:space="preserve">OFERUJEMY </w:t>
      </w:r>
      <w:r w:rsidRPr="00236D5E">
        <w:rPr>
          <w:rFonts w:ascii="Arial" w:hAnsi="Arial" w:cs="Arial"/>
        </w:rPr>
        <w:t>wykonanie całego przedmiotu zamówienia</w:t>
      </w:r>
      <w:r w:rsidRPr="00236D5E">
        <w:rPr>
          <w:rFonts w:ascii="Arial" w:hAnsi="Arial" w:cs="Arial"/>
          <w:b/>
        </w:rPr>
        <w:t xml:space="preserve"> </w:t>
      </w:r>
      <w:r w:rsidR="00B42B63" w:rsidRPr="00B97F69">
        <w:rPr>
          <w:rFonts w:ascii="Arial" w:hAnsi="Arial" w:cs="Arial"/>
          <w:b/>
          <w:u w:val="single"/>
        </w:rPr>
        <w:t>w zadaniu nr 1</w:t>
      </w:r>
      <w:r w:rsidR="00B42B63">
        <w:rPr>
          <w:rFonts w:ascii="Arial" w:hAnsi="Arial" w:cs="Arial"/>
          <w:b/>
        </w:rPr>
        <w:t xml:space="preserve"> </w:t>
      </w:r>
      <w:r w:rsidR="00B42B63" w:rsidRPr="00B42B63">
        <w:rPr>
          <w:rFonts w:ascii="Arial" w:hAnsi="Arial" w:cs="Arial"/>
          <w:b/>
        </w:rPr>
        <w:t xml:space="preserve">Odbiór odpadów </w:t>
      </w:r>
      <w:r w:rsidR="00B42B63">
        <w:rPr>
          <w:rFonts w:ascii="Arial" w:hAnsi="Arial" w:cs="Arial"/>
          <w:b/>
        </w:rPr>
        <w:br/>
      </w:r>
      <w:r w:rsidR="00B42B63" w:rsidRPr="00B42B63">
        <w:rPr>
          <w:rFonts w:ascii="Arial" w:hAnsi="Arial" w:cs="Arial"/>
          <w:b/>
        </w:rPr>
        <w:t xml:space="preserve">z lokalizacji: kompleks budynków przy ul. Chopina 1, al. Róż 2, Al. Ujazdowskich 19, </w:t>
      </w:r>
      <w:r w:rsidR="00B42B63">
        <w:rPr>
          <w:rFonts w:ascii="Arial" w:hAnsi="Arial" w:cs="Arial"/>
          <w:b/>
        </w:rPr>
        <w:br/>
      </w:r>
      <w:r w:rsidR="00B42B63" w:rsidRPr="00B42B63">
        <w:rPr>
          <w:rFonts w:ascii="Arial" w:hAnsi="Arial" w:cs="Arial"/>
          <w:b/>
        </w:rPr>
        <w:t>Al. Ujazdowskie 11, ul. Koszykowa 6</w:t>
      </w:r>
    </w:p>
    <w:p w14:paraId="722405BC" w14:textId="77777777" w:rsidR="00B42B63" w:rsidRDefault="00B42B63" w:rsidP="00B42B63">
      <w:pPr>
        <w:pStyle w:val="Zwykytekst1"/>
        <w:tabs>
          <w:tab w:val="left" w:pos="284"/>
        </w:tabs>
        <w:contextualSpacing/>
        <w:jc w:val="both"/>
        <w:rPr>
          <w:rFonts w:ascii="Arial" w:hAnsi="Arial" w:cs="Arial"/>
          <w:b/>
        </w:rPr>
      </w:pPr>
    </w:p>
    <w:p w14:paraId="74C57E51" w14:textId="11F153AE" w:rsidR="00B961BC" w:rsidRPr="00236D5E" w:rsidRDefault="00B961BC" w:rsidP="00B42B63">
      <w:pPr>
        <w:pStyle w:val="Zwykytekst1"/>
        <w:tabs>
          <w:tab w:val="left" w:pos="567"/>
        </w:tabs>
        <w:ind w:left="567"/>
        <w:contextualSpacing/>
        <w:jc w:val="both"/>
        <w:rPr>
          <w:rFonts w:ascii="Arial" w:hAnsi="Arial" w:cs="Arial"/>
          <w:b/>
        </w:rPr>
      </w:pPr>
      <w:r w:rsidRPr="00236D5E">
        <w:rPr>
          <w:rFonts w:ascii="Arial" w:hAnsi="Arial" w:cs="Arial"/>
          <w:b/>
        </w:rPr>
        <w:t>za łączną cenę brutto:</w:t>
      </w:r>
    </w:p>
    <w:p w14:paraId="578BE309" w14:textId="77777777" w:rsidR="00B961BC" w:rsidRPr="00236D5E" w:rsidRDefault="00B961BC" w:rsidP="00B42B63">
      <w:pPr>
        <w:pStyle w:val="Zwykytekst1"/>
        <w:tabs>
          <w:tab w:val="left" w:pos="567"/>
        </w:tabs>
        <w:ind w:left="567"/>
        <w:contextualSpacing/>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B42B63">
      <w:pPr>
        <w:pStyle w:val="Zwykytekst1"/>
        <w:tabs>
          <w:tab w:val="left" w:pos="567"/>
        </w:tabs>
        <w:ind w:left="567"/>
        <w:contextualSpacing/>
        <w:jc w:val="both"/>
        <w:rPr>
          <w:rFonts w:ascii="Arial" w:hAnsi="Arial" w:cs="Arial"/>
          <w:b/>
        </w:rPr>
      </w:pPr>
      <w:r w:rsidRPr="00236D5E">
        <w:rPr>
          <w:rFonts w:ascii="Arial" w:hAnsi="Arial" w:cs="Arial"/>
          <w:b/>
        </w:rPr>
        <w:t xml:space="preserve">(słownie złotych:_______________________________________________) </w:t>
      </w:r>
    </w:p>
    <w:p w14:paraId="22216E5E" w14:textId="350E36B9" w:rsidR="00CF2399" w:rsidRDefault="00B961BC" w:rsidP="00B42B63">
      <w:pPr>
        <w:pStyle w:val="Zwykytekst1"/>
        <w:tabs>
          <w:tab w:val="left" w:pos="567"/>
        </w:tabs>
        <w:ind w:left="567"/>
        <w:contextualSpacing/>
        <w:jc w:val="both"/>
        <w:rPr>
          <w:rFonts w:ascii="Arial" w:hAnsi="Arial" w:cs="Arial"/>
        </w:rPr>
      </w:pPr>
      <w:r>
        <w:rPr>
          <w:rFonts w:ascii="Arial" w:hAnsi="Arial" w:cs="Arial"/>
        </w:rPr>
        <w:t xml:space="preserve">w tym podatek vat </w:t>
      </w:r>
      <w:r w:rsidR="00463B53">
        <w:rPr>
          <w:rFonts w:ascii="Arial" w:hAnsi="Arial" w:cs="Arial"/>
        </w:rPr>
        <w:t>8%</w:t>
      </w:r>
      <w:r w:rsidR="006D2945">
        <w:rPr>
          <w:rFonts w:ascii="Arial" w:hAnsi="Arial" w:cs="Arial"/>
        </w:rPr>
        <w:t>, zgodnie z Formularzem cenowym.</w:t>
      </w:r>
    </w:p>
    <w:p w14:paraId="3A8F31C3" w14:textId="77777777" w:rsidR="00B42B63" w:rsidRDefault="00B42B63" w:rsidP="009605A3">
      <w:pPr>
        <w:pStyle w:val="Zwykytekst1"/>
        <w:tabs>
          <w:tab w:val="left" w:pos="284"/>
        </w:tabs>
        <w:ind w:left="283"/>
        <w:contextualSpacing/>
        <w:jc w:val="both"/>
        <w:rPr>
          <w:rFonts w:ascii="Arial" w:hAnsi="Arial" w:cs="Arial"/>
        </w:rPr>
      </w:pPr>
    </w:p>
    <w:p w14:paraId="6ED38107" w14:textId="6479139B" w:rsidR="00B42B63" w:rsidRPr="00B85F42" w:rsidRDefault="00B42B63" w:rsidP="00B85F42">
      <w:pPr>
        <w:pStyle w:val="Zwykytekst1"/>
        <w:numPr>
          <w:ilvl w:val="0"/>
          <w:numId w:val="2"/>
        </w:numPr>
        <w:ind w:left="567" w:hanging="567"/>
        <w:contextualSpacing/>
        <w:jc w:val="both"/>
        <w:rPr>
          <w:rFonts w:ascii="Arial" w:hAnsi="Arial" w:cs="Arial"/>
          <w:b/>
          <w:bCs/>
        </w:rPr>
      </w:pPr>
      <w:r w:rsidRPr="00236D5E">
        <w:rPr>
          <w:rFonts w:ascii="Arial" w:hAnsi="Arial" w:cs="Arial"/>
          <w:b/>
        </w:rPr>
        <w:t xml:space="preserve">OFERUJEMY </w:t>
      </w:r>
      <w:r w:rsidRPr="00236D5E">
        <w:rPr>
          <w:rFonts w:ascii="Arial" w:hAnsi="Arial" w:cs="Arial"/>
        </w:rPr>
        <w:t>wykonanie całego przedmiotu zamówienia</w:t>
      </w:r>
      <w:r w:rsidRPr="00236D5E">
        <w:rPr>
          <w:rFonts w:ascii="Arial" w:hAnsi="Arial" w:cs="Arial"/>
          <w:b/>
        </w:rPr>
        <w:t xml:space="preserve"> </w:t>
      </w:r>
      <w:r w:rsidRPr="00B97F69">
        <w:rPr>
          <w:rFonts w:ascii="Arial" w:hAnsi="Arial" w:cs="Arial"/>
          <w:b/>
          <w:u w:val="single"/>
        </w:rPr>
        <w:t>w zadaniu nr 2</w:t>
      </w:r>
      <w:r w:rsidR="00B85F42" w:rsidRPr="00B85F42">
        <w:rPr>
          <w:rFonts w:ascii="Arial" w:hAnsi="Arial" w:cs="Arial"/>
        </w:rPr>
        <w:t xml:space="preserve"> </w:t>
      </w:r>
      <w:r w:rsidR="00B85F42" w:rsidRPr="00B85F42">
        <w:rPr>
          <w:rFonts w:ascii="Arial" w:hAnsi="Arial" w:cs="Arial"/>
          <w:b/>
          <w:bCs/>
        </w:rPr>
        <w:t xml:space="preserve">Odbiór odpadów z lokalizacji </w:t>
      </w:r>
      <w:r w:rsidR="00463B53">
        <w:rPr>
          <w:rFonts w:ascii="Arial" w:hAnsi="Arial" w:cs="Arial"/>
          <w:b/>
          <w:bCs/>
        </w:rPr>
        <w:t>przy ul.</w:t>
      </w:r>
      <w:r w:rsidR="00B85F42" w:rsidRPr="00B85F42">
        <w:rPr>
          <w:rFonts w:ascii="Arial" w:hAnsi="Arial" w:cs="Arial"/>
          <w:b/>
          <w:bCs/>
        </w:rPr>
        <w:t xml:space="preserve"> Czerniakowsk</w:t>
      </w:r>
      <w:r w:rsidR="00463B53">
        <w:rPr>
          <w:rFonts w:ascii="Arial" w:hAnsi="Arial" w:cs="Arial"/>
          <w:b/>
          <w:bCs/>
        </w:rPr>
        <w:t>iej</w:t>
      </w:r>
      <w:r w:rsidR="00B85F42" w:rsidRPr="00B85F42">
        <w:rPr>
          <w:rFonts w:ascii="Arial" w:hAnsi="Arial" w:cs="Arial"/>
          <w:b/>
          <w:bCs/>
        </w:rPr>
        <w:t xml:space="preserve"> 100</w:t>
      </w:r>
    </w:p>
    <w:p w14:paraId="4309EC85" w14:textId="2B26041E" w:rsidR="00B42B63" w:rsidRDefault="00B42B63" w:rsidP="00B42B63">
      <w:pPr>
        <w:pStyle w:val="Zwykytekst1"/>
        <w:tabs>
          <w:tab w:val="left" w:pos="284"/>
        </w:tabs>
        <w:contextualSpacing/>
        <w:jc w:val="both"/>
        <w:rPr>
          <w:rFonts w:ascii="Arial" w:hAnsi="Arial" w:cs="Arial"/>
          <w:b/>
        </w:rPr>
      </w:pPr>
      <w:r>
        <w:rPr>
          <w:rFonts w:ascii="Arial" w:hAnsi="Arial" w:cs="Arial"/>
          <w:b/>
        </w:rPr>
        <w:tab/>
      </w:r>
    </w:p>
    <w:p w14:paraId="6EC37145" w14:textId="77777777" w:rsidR="00B42B63" w:rsidRPr="00236D5E" w:rsidRDefault="00B42B63" w:rsidP="00B42B63">
      <w:pPr>
        <w:pStyle w:val="Zwykytekst1"/>
        <w:ind w:left="567"/>
        <w:contextualSpacing/>
        <w:jc w:val="both"/>
        <w:rPr>
          <w:rFonts w:ascii="Arial" w:hAnsi="Arial" w:cs="Arial"/>
          <w:b/>
        </w:rPr>
      </w:pPr>
      <w:r w:rsidRPr="00236D5E">
        <w:rPr>
          <w:rFonts w:ascii="Arial" w:hAnsi="Arial" w:cs="Arial"/>
          <w:b/>
        </w:rPr>
        <w:t>za łączną cenę brutto:</w:t>
      </w:r>
    </w:p>
    <w:p w14:paraId="5ADD64CB" w14:textId="77777777" w:rsidR="00B42B63" w:rsidRPr="00236D5E" w:rsidRDefault="00B42B63" w:rsidP="00B42B63">
      <w:pPr>
        <w:pStyle w:val="Zwykytekst1"/>
        <w:ind w:left="567"/>
        <w:contextualSpacing/>
        <w:jc w:val="both"/>
        <w:rPr>
          <w:rFonts w:ascii="Arial" w:hAnsi="Arial" w:cs="Arial"/>
          <w:b/>
        </w:rPr>
      </w:pPr>
      <w:r w:rsidRPr="00236D5E">
        <w:rPr>
          <w:rFonts w:ascii="Arial" w:hAnsi="Arial" w:cs="Arial"/>
          <w:b/>
        </w:rPr>
        <w:t xml:space="preserve">_________________________ zł </w:t>
      </w:r>
    </w:p>
    <w:p w14:paraId="7A709BFB" w14:textId="77777777" w:rsidR="00B42B63" w:rsidRPr="00236D5E" w:rsidRDefault="00B42B63" w:rsidP="00B42B63">
      <w:pPr>
        <w:pStyle w:val="Zwykytekst1"/>
        <w:ind w:left="567"/>
        <w:contextualSpacing/>
        <w:jc w:val="both"/>
        <w:rPr>
          <w:rFonts w:ascii="Arial" w:hAnsi="Arial" w:cs="Arial"/>
          <w:b/>
        </w:rPr>
      </w:pPr>
      <w:r w:rsidRPr="00236D5E">
        <w:rPr>
          <w:rFonts w:ascii="Arial" w:hAnsi="Arial" w:cs="Arial"/>
          <w:b/>
        </w:rPr>
        <w:t xml:space="preserve">(słownie złotych:_______________________________________________) </w:t>
      </w:r>
    </w:p>
    <w:p w14:paraId="4D1CDD06" w14:textId="0FC34F13" w:rsidR="00B42B63" w:rsidRDefault="00B42B63" w:rsidP="00B42B63">
      <w:pPr>
        <w:pStyle w:val="Zwykytekst1"/>
        <w:ind w:left="567"/>
        <w:contextualSpacing/>
        <w:jc w:val="both"/>
        <w:rPr>
          <w:rFonts w:ascii="Arial" w:hAnsi="Arial" w:cs="Arial"/>
        </w:rPr>
      </w:pPr>
      <w:r>
        <w:rPr>
          <w:rFonts w:ascii="Arial" w:hAnsi="Arial" w:cs="Arial"/>
        </w:rPr>
        <w:t xml:space="preserve">w tym podatek vat </w:t>
      </w:r>
      <w:r w:rsidR="00463B53">
        <w:rPr>
          <w:rFonts w:ascii="Arial" w:hAnsi="Arial" w:cs="Arial"/>
        </w:rPr>
        <w:t>8%</w:t>
      </w:r>
      <w:r>
        <w:rPr>
          <w:rFonts w:ascii="Arial" w:hAnsi="Arial" w:cs="Arial"/>
        </w:rPr>
        <w:t>, zgodnie z Formularzem cenowym.</w:t>
      </w:r>
    </w:p>
    <w:p w14:paraId="337FCBAA" w14:textId="48B4F779" w:rsidR="00B42B63" w:rsidRDefault="00B42B63" w:rsidP="009605A3">
      <w:pPr>
        <w:pStyle w:val="Zwykytekst1"/>
        <w:tabs>
          <w:tab w:val="left" w:pos="284"/>
        </w:tabs>
        <w:ind w:left="283"/>
        <w:contextualSpacing/>
        <w:jc w:val="both"/>
        <w:rPr>
          <w:rFonts w:ascii="Arial" w:hAnsi="Arial" w:cs="Arial"/>
        </w:rPr>
      </w:pPr>
    </w:p>
    <w:p w14:paraId="6186B811" w14:textId="77777777" w:rsidR="00B42B63" w:rsidRDefault="00B42B63" w:rsidP="009605A3">
      <w:pPr>
        <w:pStyle w:val="Zwykytekst1"/>
        <w:tabs>
          <w:tab w:val="left" w:pos="284"/>
        </w:tabs>
        <w:ind w:left="283"/>
        <w:contextualSpacing/>
        <w:jc w:val="both"/>
        <w:rPr>
          <w:rFonts w:ascii="Arial" w:hAnsi="Arial" w:cs="Arial"/>
        </w:rPr>
      </w:pPr>
    </w:p>
    <w:p w14:paraId="5CDDE81D"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56F5A7C4"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7C732FBB"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51509B33" w14:textId="6BA1A14D" w:rsidR="00B85F42" w:rsidRPr="00E55370" w:rsidRDefault="00E55370" w:rsidP="009605A3">
      <w:pPr>
        <w:pStyle w:val="Zwykytekst1"/>
        <w:numPr>
          <w:ilvl w:val="0"/>
          <w:numId w:val="5"/>
        </w:numPr>
        <w:tabs>
          <w:tab w:val="left" w:pos="284"/>
        </w:tabs>
        <w:contextualSpacing/>
        <w:jc w:val="both"/>
        <w:rPr>
          <w:rFonts w:ascii="Arial" w:hAnsi="Arial" w:cs="Arial"/>
          <w:iCs/>
        </w:rPr>
      </w:pPr>
      <w:bookmarkStart w:id="14" w:name="_Hlk49517324"/>
      <w:bookmarkStart w:id="15" w:name="_Hlk51055970"/>
      <w:r w:rsidRPr="00E55370">
        <w:rPr>
          <w:rFonts w:ascii="Arial" w:hAnsi="Arial" w:cs="Arial"/>
          <w:b/>
          <w:u w:val="single"/>
        </w:rPr>
        <w:t>W zadaniu nr 1</w:t>
      </w:r>
      <w:r>
        <w:rPr>
          <w:rFonts w:ascii="Arial" w:hAnsi="Arial" w:cs="Arial"/>
          <w:b/>
        </w:rPr>
        <w:t xml:space="preserve"> o</w:t>
      </w:r>
      <w:r w:rsidR="00B85F42">
        <w:rPr>
          <w:rFonts w:ascii="Arial" w:hAnsi="Arial" w:cs="Arial"/>
          <w:b/>
        </w:rPr>
        <w:t>ferujemy</w:t>
      </w:r>
      <w:bookmarkEnd w:id="14"/>
      <w:r w:rsidR="00B85F42">
        <w:rPr>
          <w:rFonts w:ascii="Arial" w:hAnsi="Arial" w:cs="Arial"/>
          <w:b/>
        </w:rPr>
        <w:t xml:space="preserve"> c</w:t>
      </w:r>
      <w:r w:rsidR="00B85F42" w:rsidRPr="00126129">
        <w:rPr>
          <w:rFonts w:ascii="Arial" w:hAnsi="Arial" w:cs="Arial"/>
          <w:b/>
        </w:rPr>
        <w:t xml:space="preserve">zęstotliwości mycia i dezynfekcji </w:t>
      </w:r>
      <w:r w:rsidR="00B85F42">
        <w:rPr>
          <w:rFonts w:ascii="Arial" w:hAnsi="Arial" w:cs="Arial"/>
          <w:b/>
        </w:rPr>
        <w:t xml:space="preserve">wszystkich </w:t>
      </w:r>
      <w:r w:rsidR="00B85F42" w:rsidRPr="00126129">
        <w:rPr>
          <w:rFonts w:ascii="Arial" w:hAnsi="Arial" w:cs="Arial"/>
          <w:b/>
        </w:rPr>
        <w:t>pojemników</w:t>
      </w:r>
      <w:r w:rsidR="00B85F42">
        <w:rPr>
          <w:rFonts w:ascii="Arial" w:hAnsi="Arial" w:cs="Arial"/>
          <w:b/>
        </w:rPr>
        <w:t xml:space="preserve"> na odpady ….. razy w roku </w:t>
      </w:r>
      <w:r w:rsidR="00B85F42" w:rsidRPr="00B85F42">
        <w:rPr>
          <w:rFonts w:ascii="Arial" w:hAnsi="Arial" w:cs="Arial"/>
          <w:bCs/>
        </w:rPr>
        <w:t>(wpisać oferowaną częstotliwość)</w:t>
      </w:r>
      <w:r w:rsidR="00B85F42">
        <w:rPr>
          <w:rFonts w:ascii="Arial" w:hAnsi="Arial" w:cs="Arial"/>
          <w:b/>
        </w:rPr>
        <w:t>.</w:t>
      </w:r>
    </w:p>
    <w:bookmarkEnd w:id="15"/>
    <w:p w14:paraId="32B5F472" w14:textId="255B2BBF" w:rsidR="00E55370" w:rsidRDefault="00E55370" w:rsidP="00E55370">
      <w:pPr>
        <w:pStyle w:val="Akapitzlist"/>
        <w:numPr>
          <w:ilvl w:val="0"/>
          <w:numId w:val="5"/>
        </w:numPr>
        <w:jc w:val="both"/>
        <w:rPr>
          <w:iCs/>
          <w:sz w:val="20"/>
          <w:szCs w:val="20"/>
          <w:lang w:eastAsia="ar-SA"/>
        </w:rPr>
      </w:pPr>
      <w:r w:rsidRPr="00E55370">
        <w:rPr>
          <w:b/>
          <w:bCs/>
          <w:iCs/>
          <w:sz w:val="20"/>
          <w:szCs w:val="20"/>
          <w:u w:val="single"/>
          <w:lang w:eastAsia="ar-SA"/>
        </w:rPr>
        <w:t>W zadaniu nr 2</w:t>
      </w:r>
      <w:r w:rsidRPr="00E55370">
        <w:rPr>
          <w:b/>
          <w:bCs/>
          <w:iCs/>
          <w:sz w:val="20"/>
          <w:szCs w:val="20"/>
          <w:lang w:eastAsia="ar-SA"/>
        </w:rPr>
        <w:t xml:space="preserve"> oferujemy częstotliwości mycia i dezynfekcji wszystkich pojemników na odpady ….. razy w roku</w:t>
      </w:r>
      <w:r w:rsidRPr="00E55370">
        <w:rPr>
          <w:iCs/>
          <w:sz w:val="20"/>
          <w:szCs w:val="20"/>
          <w:lang w:eastAsia="ar-SA"/>
        </w:rPr>
        <w:t xml:space="preserve"> (wpisać oferowaną częstotliwość).</w:t>
      </w:r>
    </w:p>
    <w:p w14:paraId="35AA051F" w14:textId="77777777" w:rsidR="002E05F9" w:rsidRPr="00E55370" w:rsidRDefault="002E05F9" w:rsidP="002E05F9">
      <w:pPr>
        <w:pStyle w:val="Akapitzlist"/>
        <w:ind w:left="283"/>
        <w:jc w:val="both"/>
        <w:rPr>
          <w:iCs/>
          <w:sz w:val="20"/>
          <w:szCs w:val="20"/>
          <w:lang w:eastAsia="ar-SA"/>
        </w:rPr>
      </w:pPr>
    </w:p>
    <w:p w14:paraId="3D659849" w14:textId="1C5ED636" w:rsidR="00E90E32" w:rsidRDefault="00E90E32"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02E162B5" w14:textId="77777777" w:rsidR="00B97F69" w:rsidRDefault="00E90E32" w:rsidP="00B97F69">
      <w:pPr>
        <w:pStyle w:val="Zwykytekst1"/>
        <w:numPr>
          <w:ilvl w:val="0"/>
          <w:numId w:val="5"/>
        </w:numPr>
        <w:tabs>
          <w:tab w:val="left" w:pos="284"/>
        </w:tabs>
        <w:contextualSpacing/>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33191F9A" w14:textId="77777777" w:rsidR="00B97F69" w:rsidRDefault="007719A7" w:rsidP="00B97F69">
      <w:pPr>
        <w:pStyle w:val="Zwykytekst1"/>
        <w:numPr>
          <w:ilvl w:val="0"/>
          <w:numId w:val="5"/>
        </w:numPr>
        <w:tabs>
          <w:tab w:val="left" w:pos="284"/>
        </w:tabs>
        <w:contextualSpacing/>
        <w:jc w:val="both"/>
        <w:rPr>
          <w:rFonts w:ascii="Arial" w:hAnsi="Arial" w:cs="Arial"/>
          <w:iCs/>
        </w:rPr>
      </w:pPr>
      <w:r w:rsidRPr="00B97F69">
        <w:rPr>
          <w:rFonts w:ascii="Arial" w:hAnsi="Arial" w:cs="Arial"/>
          <w:b/>
        </w:rPr>
        <w:t>OŚWIADCZAMY</w:t>
      </w:r>
      <w:r w:rsidRPr="00B97F69">
        <w:rPr>
          <w:rFonts w:ascii="Arial" w:hAnsi="Arial" w:cs="Arial"/>
        </w:rPr>
        <w:t xml:space="preserve">, iż informacje i dokumenty zawarte na stronach nr od ___ do ___ stanowią tajemnicę przedsiębiorstwa w rozumieniu przepisów o zwalczaniu nieuczciwej konkurencji, </w:t>
      </w:r>
      <w:r w:rsidR="00BB7D56" w:rsidRPr="00B97F69">
        <w:rPr>
          <w:rFonts w:ascii="Arial" w:hAnsi="Arial" w:cs="Arial"/>
        </w:rPr>
        <w:br/>
      </w:r>
      <w:r w:rsidRPr="00B97F69">
        <w:rPr>
          <w:rFonts w:ascii="Arial" w:hAnsi="Arial" w:cs="Arial"/>
        </w:rPr>
        <w:t xml:space="preserve">co wykazaliśmy w załączniku nr ___ do Oferty i zastrzegamy, że nie mogą </w:t>
      </w:r>
      <w:r w:rsidR="00BB7D56" w:rsidRPr="00B97F69">
        <w:rPr>
          <w:rFonts w:ascii="Arial" w:hAnsi="Arial" w:cs="Arial"/>
        </w:rPr>
        <w:br/>
      </w:r>
      <w:r w:rsidRPr="00B97F69">
        <w:rPr>
          <w:rFonts w:ascii="Arial" w:hAnsi="Arial" w:cs="Arial"/>
        </w:rPr>
        <w:t>być one udostępniane.</w:t>
      </w:r>
    </w:p>
    <w:p w14:paraId="5D6E8759" w14:textId="77777777" w:rsidR="00B97F69" w:rsidRDefault="007719A7" w:rsidP="00B97F69">
      <w:pPr>
        <w:pStyle w:val="Zwykytekst1"/>
        <w:numPr>
          <w:ilvl w:val="0"/>
          <w:numId w:val="5"/>
        </w:numPr>
        <w:tabs>
          <w:tab w:val="left" w:pos="284"/>
        </w:tabs>
        <w:contextualSpacing/>
        <w:jc w:val="both"/>
        <w:rPr>
          <w:rFonts w:ascii="Arial" w:hAnsi="Arial" w:cs="Arial"/>
          <w:iCs/>
        </w:rPr>
      </w:pPr>
      <w:r w:rsidRPr="00B97F69">
        <w:rPr>
          <w:rFonts w:ascii="Arial" w:hAnsi="Arial" w:cs="Arial"/>
          <w:b/>
        </w:rPr>
        <w:t>OŚWIADCZAMY,</w:t>
      </w:r>
      <w:r w:rsidRPr="00B97F69">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sidRPr="00B97F69">
        <w:rPr>
          <w:rFonts w:ascii="Arial" w:hAnsi="Arial" w:cs="Arial"/>
        </w:rPr>
        <w:br/>
      </w:r>
      <w:r w:rsidRPr="00B97F69">
        <w:rPr>
          <w:rFonts w:ascii="Arial" w:hAnsi="Arial" w:cs="Arial"/>
        </w:rPr>
        <w:t>w Specyfikacji Istotnych Warunków Zamówienia, w miejscu i terminie wyznaczonym przez Zamawiającego.</w:t>
      </w:r>
    </w:p>
    <w:p w14:paraId="79DE88A6" w14:textId="408E8569" w:rsidR="005374E5" w:rsidRPr="00B97F69" w:rsidRDefault="005374E5" w:rsidP="00B97F69">
      <w:pPr>
        <w:pStyle w:val="Zwykytekst1"/>
        <w:numPr>
          <w:ilvl w:val="0"/>
          <w:numId w:val="5"/>
        </w:numPr>
        <w:tabs>
          <w:tab w:val="left" w:pos="284"/>
        </w:tabs>
        <w:contextualSpacing/>
        <w:jc w:val="both"/>
        <w:rPr>
          <w:rFonts w:ascii="Arial" w:hAnsi="Arial" w:cs="Arial"/>
          <w:iCs/>
        </w:rPr>
      </w:pPr>
      <w:r w:rsidRPr="00B97F69">
        <w:rPr>
          <w:rFonts w:ascii="Arial" w:hAnsi="Arial" w:cs="Arial"/>
        </w:rPr>
        <w:t xml:space="preserve">Czy </w:t>
      </w:r>
      <w:r w:rsidR="00463B53">
        <w:rPr>
          <w:rFonts w:ascii="Arial" w:hAnsi="Arial" w:cs="Arial"/>
        </w:rPr>
        <w:t>W</w:t>
      </w:r>
      <w:r w:rsidRPr="00B97F69">
        <w:rPr>
          <w:rFonts w:ascii="Arial" w:hAnsi="Arial" w:cs="Arial"/>
        </w:rPr>
        <w:t>ykonawca jest mikroprzedsiębiorstwem bądź małym lub średnim przedsiębiorstwem?</w:t>
      </w:r>
    </w:p>
    <w:p w14:paraId="78119CA4" w14:textId="77777777" w:rsidR="00B97F69" w:rsidRDefault="005374E5" w:rsidP="00B97F69">
      <w:pPr>
        <w:pStyle w:val="Zwykytekst1"/>
        <w:tabs>
          <w:tab w:val="left" w:pos="567"/>
        </w:tabs>
        <w:ind w:left="567"/>
        <w:contextualSpacing/>
        <w:jc w:val="both"/>
        <w:rPr>
          <w:rFonts w:ascii="Arial" w:hAnsi="Arial" w:cs="Arial"/>
        </w:rPr>
      </w:pPr>
      <w:r w:rsidRPr="005374E5">
        <w:rPr>
          <w:rFonts w:ascii="Arial" w:hAnsi="Arial" w:cs="Arial"/>
        </w:rPr>
        <w:t>[    ] Tak      [    ] Nie *</w:t>
      </w:r>
    </w:p>
    <w:p w14:paraId="6C7B45DF" w14:textId="6A43630D" w:rsidR="0040689B" w:rsidRPr="0040689B" w:rsidRDefault="00065171" w:rsidP="00065171">
      <w:pPr>
        <w:pStyle w:val="Zwykytekst1"/>
        <w:numPr>
          <w:ilvl w:val="0"/>
          <w:numId w:val="5"/>
        </w:numPr>
        <w:tabs>
          <w:tab w:val="left" w:pos="567"/>
        </w:tabs>
        <w:contextualSpacing/>
        <w:jc w:val="both"/>
        <w:rPr>
          <w:rFonts w:ascii="Arial" w:hAnsi="Arial" w:cs="Arial"/>
        </w:rPr>
      </w:pPr>
      <w:r>
        <w:rPr>
          <w:rFonts w:ascii="Arial" w:hAnsi="Arial" w:cs="Arial"/>
        </w:rPr>
        <w:t xml:space="preserve"> </w:t>
      </w:r>
      <w:r w:rsidR="0040689B" w:rsidRPr="0040689B">
        <w:rPr>
          <w:rFonts w:ascii="Arial" w:hAnsi="Arial" w:cs="Arial"/>
          <w:b/>
        </w:rPr>
        <w:t>Osoba do kontaktu:</w:t>
      </w:r>
    </w:p>
    <w:p w14:paraId="50345D6B" w14:textId="77777777" w:rsidR="0040689B" w:rsidRPr="002B2E96" w:rsidRDefault="0040689B" w:rsidP="009605A3">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9605A3">
      <w:pPr>
        <w:pStyle w:val="Zwykytekst1"/>
        <w:tabs>
          <w:tab w:val="left" w:leader="dot" w:pos="9072"/>
        </w:tabs>
        <w:ind w:left="426"/>
        <w:contextualSpacing/>
        <w:jc w:val="both"/>
        <w:rPr>
          <w:rFonts w:ascii="Arial" w:hAnsi="Arial" w:cs="Arial"/>
        </w:rPr>
      </w:pPr>
      <w:r w:rsidRPr="002B2E96">
        <w:rPr>
          <w:rFonts w:ascii="Arial" w:hAnsi="Arial" w:cs="Arial"/>
        </w:rPr>
        <w:t>Adres:…………………………………………………………………………………………………………</w:t>
      </w:r>
    </w:p>
    <w:p w14:paraId="43BBADFF" w14:textId="77777777" w:rsidR="0040689B" w:rsidRPr="0048381D" w:rsidRDefault="0040689B" w:rsidP="009605A3">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685B4C48" w:rsidR="0040689B" w:rsidRPr="002B2E96" w:rsidRDefault="0039135D" w:rsidP="009605A3">
      <w:pPr>
        <w:pStyle w:val="Zwykytekst1"/>
        <w:numPr>
          <w:ilvl w:val="0"/>
          <w:numId w:val="5"/>
        </w:numPr>
        <w:tabs>
          <w:tab w:val="left" w:pos="426"/>
        </w:tabs>
        <w:contextualSpacing/>
        <w:jc w:val="both"/>
        <w:rPr>
          <w:rFonts w:ascii="Arial" w:hAnsi="Arial" w:cs="Arial"/>
        </w:rPr>
      </w:pPr>
      <w:r>
        <w:rPr>
          <w:rFonts w:ascii="Arial" w:hAnsi="Arial" w:cs="Arial"/>
          <w:b/>
        </w:rPr>
        <w:t xml:space="preserve"> </w:t>
      </w:r>
      <w:r w:rsidR="0040689B" w:rsidRPr="002B2E96">
        <w:rPr>
          <w:rFonts w:ascii="Arial" w:hAnsi="Arial" w:cs="Arial"/>
          <w:b/>
        </w:rPr>
        <w:t xml:space="preserve">ZAŁĄCZNIKAMI </w:t>
      </w:r>
      <w:r w:rsidR="0040689B" w:rsidRPr="002B2E96">
        <w:rPr>
          <w:rFonts w:ascii="Arial" w:hAnsi="Arial" w:cs="Arial"/>
        </w:rPr>
        <w:t>do oferty są:</w:t>
      </w:r>
    </w:p>
    <w:p w14:paraId="5F4E13F1" w14:textId="77777777" w:rsidR="0040689B" w:rsidRPr="002B2E96" w:rsidRDefault="0040689B" w:rsidP="009605A3">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4F0F368E" w:rsidR="0040689B" w:rsidRDefault="0040689B" w:rsidP="009605A3">
      <w:pPr>
        <w:contextualSpacing/>
        <w:rPr>
          <w:rFonts w:ascii="Arial" w:hAnsi="Arial" w:cs="Arial"/>
          <w:sz w:val="20"/>
          <w:szCs w:val="20"/>
        </w:rPr>
      </w:pPr>
    </w:p>
    <w:p w14:paraId="15ACB935" w14:textId="1E49F502" w:rsidR="009605A3" w:rsidRDefault="009605A3" w:rsidP="009605A3">
      <w:pPr>
        <w:contextualSpacing/>
        <w:rPr>
          <w:rFonts w:ascii="Arial" w:hAnsi="Arial" w:cs="Arial"/>
          <w:sz w:val="20"/>
          <w:szCs w:val="20"/>
        </w:rPr>
      </w:pPr>
    </w:p>
    <w:p w14:paraId="1648FD89" w14:textId="09331FE7" w:rsidR="009605A3" w:rsidRDefault="009605A3" w:rsidP="009605A3">
      <w:pPr>
        <w:contextualSpacing/>
        <w:rPr>
          <w:rFonts w:ascii="Arial" w:hAnsi="Arial" w:cs="Arial"/>
          <w:sz w:val="20"/>
          <w:szCs w:val="20"/>
        </w:rPr>
      </w:pPr>
    </w:p>
    <w:p w14:paraId="095B9E10" w14:textId="1ACB87AF" w:rsidR="009605A3" w:rsidRDefault="009605A3" w:rsidP="009605A3">
      <w:pPr>
        <w:contextualSpacing/>
        <w:rPr>
          <w:rFonts w:ascii="Arial" w:hAnsi="Arial" w:cs="Arial"/>
          <w:sz w:val="20"/>
          <w:szCs w:val="20"/>
        </w:rPr>
      </w:pPr>
    </w:p>
    <w:p w14:paraId="0D20FD13" w14:textId="77777777" w:rsidR="009605A3" w:rsidRPr="002B2E96" w:rsidRDefault="009605A3" w:rsidP="009605A3">
      <w:pPr>
        <w:contextualSpacing/>
        <w:rPr>
          <w:rFonts w:ascii="Arial" w:hAnsi="Arial" w:cs="Arial"/>
          <w:sz w:val="20"/>
          <w:szCs w:val="20"/>
        </w:rPr>
      </w:pPr>
    </w:p>
    <w:p w14:paraId="68225A22" w14:textId="77777777" w:rsidR="0040689B" w:rsidRPr="002B2E96" w:rsidRDefault="0040689B" w:rsidP="009605A3">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(podpis Wykonawcy/Pełnomocnika)</w:t>
      </w:r>
    </w:p>
    <w:p w14:paraId="6083B499" w14:textId="0E0D9509" w:rsidR="00E90E32" w:rsidRPr="00E90E32" w:rsidRDefault="00E3171A" w:rsidP="009605A3">
      <w:pPr>
        <w:pStyle w:val="Zwykytekst1"/>
        <w:tabs>
          <w:tab w:val="left" w:pos="567"/>
        </w:tabs>
        <w:contextualSpacing/>
        <w:jc w:val="both"/>
        <w:rPr>
          <w:rFonts w:ascii="Arial" w:hAnsi="Arial" w:cs="Arial"/>
        </w:rPr>
      </w:pPr>
      <w:r w:rsidRPr="005374E5">
        <w:rPr>
          <w:rFonts w:ascii="Arial" w:hAnsi="Arial" w:cs="Arial"/>
        </w:rPr>
        <w:t>*zaznaczyć właściwe</w:t>
      </w:r>
    </w:p>
    <w:p w14:paraId="178FB270" w14:textId="77777777" w:rsidR="005D00EF" w:rsidRDefault="005D00EF" w:rsidP="009605A3">
      <w:pPr>
        <w:contextualSpacing/>
        <w:rPr>
          <w:rFonts w:ascii="Arial" w:hAnsi="Arial" w:cs="Arial"/>
          <w:b/>
          <w:sz w:val="20"/>
          <w:szCs w:val="20"/>
        </w:rPr>
      </w:pPr>
      <w:r>
        <w:rPr>
          <w:rFonts w:ascii="Arial" w:hAnsi="Arial" w:cs="Arial"/>
          <w:b/>
        </w:rPr>
        <w:br w:type="page"/>
      </w:r>
    </w:p>
    <w:p w14:paraId="044FC4AB" w14:textId="77AF34F6" w:rsidR="008E46FC" w:rsidRPr="004459F7" w:rsidRDefault="005374E5" w:rsidP="008E46FC">
      <w:pPr>
        <w:pStyle w:val="Zwykytekst"/>
        <w:jc w:val="right"/>
        <w:rPr>
          <w:rFonts w:ascii="Arial" w:hAnsi="Arial" w:cs="Arial"/>
          <w:b/>
        </w:rPr>
      </w:pPr>
      <w:r>
        <w:rPr>
          <w:rFonts w:ascii="Arial" w:hAnsi="Arial" w:cs="Arial"/>
          <w:b/>
        </w:rPr>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F47001" w:rsidRDefault="00F47001" w:rsidP="008E46FC">
                            <w:pPr>
                              <w:jc w:val="center"/>
                              <w:rPr>
                                <w:i/>
                                <w:sz w:val="18"/>
                              </w:rPr>
                            </w:pPr>
                          </w:p>
                          <w:p w14:paraId="1902D034" w14:textId="77777777" w:rsidR="00F47001" w:rsidRDefault="00F47001" w:rsidP="008E46FC">
                            <w:pPr>
                              <w:jc w:val="center"/>
                              <w:rPr>
                                <w:i/>
                                <w:sz w:val="18"/>
                              </w:rPr>
                            </w:pPr>
                          </w:p>
                          <w:p w14:paraId="1BFA2213" w14:textId="77777777" w:rsidR="00F47001" w:rsidRDefault="00F47001" w:rsidP="008E46FC">
                            <w:pPr>
                              <w:jc w:val="center"/>
                              <w:rPr>
                                <w:i/>
                                <w:sz w:val="18"/>
                              </w:rPr>
                            </w:pPr>
                          </w:p>
                          <w:p w14:paraId="65F9FBCE" w14:textId="77777777" w:rsidR="00F47001" w:rsidRDefault="00F47001" w:rsidP="008E46FC">
                            <w:pPr>
                              <w:jc w:val="center"/>
                              <w:rPr>
                                <w:i/>
                                <w:sz w:val="18"/>
                              </w:rPr>
                            </w:pPr>
                          </w:p>
                          <w:p w14:paraId="423E03EC" w14:textId="77777777" w:rsidR="00F47001" w:rsidRDefault="00F47001" w:rsidP="008E46FC">
                            <w:pPr>
                              <w:jc w:val="center"/>
                              <w:rPr>
                                <w:rFonts w:ascii="Verdana" w:hAnsi="Verdana"/>
                                <w:i/>
                                <w:sz w:val="16"/>
                                <w:szCs w:val="16"/>
                              </w:rPr>
                            </w:pPr>
                            <w:r>
                              <w:rPr>
                                <w:rFonts w:ascii="Verdana" w:hAnsi="Verdana"/>
                                <w:i/>
                                <w:sz w:val="16"/>
                                <w:szCs w:val="16"/>
                              </w:rPr>
                              <w:t>(nazwa Wykonawcy/Wykonawców)</w:t>
                            </w:r>
                          </w:p>
                          <w:p w14:paraId="602958C3" w14:textId="77777777" w:rsidR="00F47001" w:rsidRDefault="00F47001" w:rsidP="008E46FC">
                            <w:pPr>
                              <w:rPr>
                                <w:rFonts w:ascii="Verdana" w:hAnsi="Verdana"/>
                                <w:i/>
                                <w:sz w:val="16"/>
                                <w:szCs w:val="16"/>
                              </w:rPr>
                            </w:pPr>
                          </w:p>
                          <w:p w14:paraId="2D3F1D7D" w14:textId="77777777" w:rsidR="00F47001" w:rsidRDefault="00F47001" w:rsidP="008E46FC">
                            <w:pPr>
                              <w:jc w:val="center"/>
                              <w:rPr>
                                <w:rFonts w:ascii="Verdana" w:hAnsi="Verdana"/>
                                <w:i/>
                                <w:sz w:val="16"/>
                                <w:szCs w:val="16"/>
                              </w:rPr>
                            </w:pPr>
                          </w:p>
                          <w:p w14:paraId="695B066B" w14:textId="77777777" w:rsidR="00F47001" w:rsidRDefault="00F47001"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F47001" w:rsidRDefault="00F47001" w:rsidP="008E46FC">
                      <w:pPr>
                        <w:jc w:val="center"/>
                        <w:rPr>
                          <w:i/>
                          <w:sz w:val="18"/>
                        </w:rPr>
                      </w:pPr>
                    </w:p>
                    <w:p w14:paraId="1902D034" w14:textId="77777777" w:rsidR="00F47001" w:rsidRDefault="00F47001" w:rsidP="008E46FC">
                      <w:pPr>
                        <w:jc w:val="center"/>
                        <w:rPr>
                          <w:i/>
                          <w:sz w:val="18"/>
                        </w:rPr>
                      </w:pPr>
                    </w:p>
                    <w:p w14:paraId="1BFA2213" w14:textId="77777777" w:rsidR="00F47001" w:rsidRDefault="00F47001" w:rsidP="008E46FC">
                      <w:pPr>
                        <w:jc w:val="center"/>
                        <w:rPr>
                          <w:i/>
                          <w:sz w:val="18"/>
                        </w:rPr>
                      </w:pPr>
                    </w:p>
                    <w:p w14:paraId="65F9FBCE" w14:textId="77777777" w:rsidR="00F47001" w:rsidRDefault="00F47001" w:rsidP="008E46FC">
                      <w:pPr>
                        <w:jc w:val="center"/>
                        <w:rPr>
                          <w:i/>
                          <w:sz w:val="18"/>
                        </w:rPr>
                      </w:pPr>
                    </w:p>
                    <w:p w14:paraId="423E03EC" w14:textId="77777777" w:rsidR="00F47001" w:rsidRDefault="00F47001" w:rsidP="008E46FC">
                      <w:pPr>
                        <w:jc w:val="center"/>
                        <w:rPr>
                          <w:rFonts w:ascii="Verdana" w:hAnsi="Verdana"/>
                          <w:i/>
                          <w:sz w:val="16"/>
                          <w:szCs w:val="16"/>
                        </w:rPr>
                      </w:pPr>
                      <w:r>
                        <w:rPr>
                          <w:rFonts w:ascii="Verdana" w:hAnsi="Verdana"/>
                          <w:i/>
                          <w:sz w:val="16"/>
                          <w:szCs w:val="16"/>
                        </w:rPr>
                        <w:t>(nazwa Wykonawcy/Wykonawców)</w:t>
                      </w:r>
                    </w:p>
                    <w:p w14:paraId="602958C3" w14:textId="77777777" w:rsidR="00F47001" w:rsidRDefault="00F47001" w:rsidP="008E46FC">
                      <w:pPr>
                        <w:rPr>
                          <w:rFonts w:ascii="Verdana" w:hAnsi="Verdana"/>
                          <w:i/>
                          <w:sz w:val="16"/>
                          <w:szCs w:val="16"/>
                        </w:rPr>
                      </w:pPr>
                    </w:p>
                    <w:p w14:paraId="2D3F1D7D" w14:textId="77777777" w:rsidR="00F47001" w:rsidRDefault="00F47001" w:rsidP="008E46FC">
                      <w:pPr>
                        <w:jc w:val="center"/>
                        <w:rPr>
                          <w:rFonts w:ascii="Verdana" w:hAnsi="Verdana"/>
                          <w:i/>
                          <w:sz w:val="16"/>
                          <w:szCs w:val="16"/>
                        </w:rPr>
                      </w:pPr>
                    </w:p>
                    <w:p w14:paraId="695B066B" w14:textId="77777777" w:rsidR="00F47001" w:rsidRDefault="00F47001"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F47001" w:rsidRPr="004459F7" w:rsidRDefault="00F47001"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F47001" w:rsidRPr="004459F7" w:rsidRDefault="00F47001"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F47001" w:rsidRPr="004459F7" w:rsidRDefault="00F47001"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F47001" w:rsidRPr="004459F7" w:rsidRDefault="00F47001"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0704B624" w14:textId="77777777" w:rsidR="00B85F42" w:rsidRPr="00B42B63" w:rsidRDefault="00B85F42" w:rsidP="00B85F42">
      <w:pPr>
        <w:contextualSpacing/>
        <w:jc w:val="both"/>
        <w:rPr>
          <w:rFonts w:ascii="Arial" w:hAnsi="Arial" w:cs="Arial"/>
          <w:b/>
          <w:sz w:val="20"/>
          <w:szCs w:val="20"/>
        </w:rPr>
      </w:pPr>
      <w:r>
        <w:rPr>
          <w:rFonts w:ascii="Arial" w:hAnsi="Arial" w:cs="Arial"/>
          <w:b/>
          <w:sz w:val="20"/>
          <w:szCs w:val="20"/>
        </w:rPr>
        <w:t>W</w:t>
      </w:r>
      <w:r w:rsidRPr="00B42B63">
        <w:rPr>
          <w:rFonts w:ascii="Arial" w:hAnsi="Arial" w:cs="Arial"/>
          <w:b/>
          <w:sz w:val="20"/>
          <w:szCs w:val="20"/>
        </w:rPr>
        <w:t>ykonywanie usług w zakresie odbioru, transportu i zagospodarowania odpadów komunalnych zbieranych selektywnie z budynków Ministerstwa Sprawiedliwości zlokalizowanych na terenie m.st. Warszawy</w:t>
      </w:r>
    </w:p>
    <w:p w14:paraId="7138C562" w14:textId="77777777" w:rsidR="00D71B51" w:rsidRDefault="00D71B51" w:rsidP="00D71B51">
      <w:pPr>
        <w:jc w:val="both"/>
        <w:rPr>
          <w:rFonts w:ascii="Arial" w:hAnsi="Arial" w:cs="Arial"/>
          <w:spacing w:val="-2"/>
          <w:sz w:val="20"/>
          <w:szCs w:val="20"/>
        </w:rPr>
      </w:pPr>
    </w:p>
    <w:p w14:paraId="29F936C4" w14:textId="58D1AD05"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B85F42">
        <w:rPr>
          <w:rFonts w:ascii="Arial" w:hAnsi="Arial" w:cs="Arial"/>
          <w:spacing w:val="-2"/>
          <w:sz w:val="20"/>
          <w:szCs w:val="20"/>
        </w:rPr>
        <w:t>41</w:t>
      </w:r>
      <w:r>
        <w:rPr>
          <w:rFonts w:ascii="Arial" w:hAnsi="Arial" w:cs="Arial"/>
          <w:spacing w:val="-2"/>
          <w:sz w:val="20"/>
          <w:szCs w:val="20"/>
        </w:rPr>
        <w:t>.2020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następującego/ych podmiotu/tów, na którego/ych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następującego/ych podmiotu/tów, będącego/ych podwykonawcą/ami:</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F47001" w:rsidRDefault="00F47001" w:rsidP="008E46FC">
                            <w:pPr>
                              <w:jc w:val="center"/>
                              <w:rPr>
                                <w:i/>
                                <w:sz w:val="18"/>
                              </w:rPr>
                            </w:pPr>
                          </w:p>
                          <w:p w14:paraId="51C64B61" w14:textId="77777777" w:rsidR="00F47001" w:rsidRDefault="00F47001" w:rsidP="008E46FC">
                            <w:pPr>
                              <w:jc w:val="center"/>
                              <w:rPr>
                                <w:i/>
                                <w:sz w:val="18"/>
                              </w:rPr>
                            </w:pPr>
                          </w:p>
                          <w:p w14:paraId="3F469B1C" w14:textId="77777777" w:rsidR="00F47001" w:rsidRDefault="00F47001" w:rsidP="008E46FC">
                            <w:pPr>
                              <w:jc w:val="center"/>
                              <w:rPr>
                                <w:i/>
                                <w:sz w:val="18"/>
                              </w:rPr>
                            </w:pPr>
                          </w:p>
                          <w:p w14:paraId="12B956F8" w14:textId="77777777" w:rsidR="00F47001" w:rsidRDefault="00F47001" w:rsidP="008E46FC">
                            <w:pPr>
                              <w:jc w:val="center"/>
                              <w:rPr>
                                <w:i/>
                                <w:sz w:val="18"/>
                              </w:rPr>
                            </w:pPr>
                          </w:p>
                          <w:p w14:paraId="6B4A1ABE" w14:textId="77777777" w:rsidR="00F47001" w:rsidRDefault="00F47001" w:rsidP="008E46FC">
                            <w:pPr>
                              <w:jc w:val="center"/>
                              <w:rPr>
                                <w:rFonts w:ascii="Verdana" w:hAnsi="Verdana"/>
                                <w:i/>
                                <w:sz w:val="16"/>
                                <w:szCs w:val="16"/>
                              </w:rPr>
                            </w:pPr>
                            <w:r>
                              <w:rPr>
                                <w:rFonts w:ascii="Verdana" w:hAnsi="Verdana"/>
                                <w:i/>
                                <w:sz w:val="16"/>
                                <w:szCs w:val="16"/>
                              </w:rPr>
                              <w:t>(nazwa Wykonawcy/Wykonawców)</w:t>
                            </w:r>
                          </w:p>
                          <w:p w14:paraId="14F0E323" w14:textId="77777777" w:rsidR="00F47001" w:rsidRDefault="00F47001" w:rsidP="008E46FC">
                            <w:pPr>
                              <w:rPr>
                                <w:rFonts w:ascii="Verdana" w:hAnsi="Verdana"/>
                                <w:i/>
                                <w:sz w:val="16"/>
                                <w:szCs w:val="16"/>
                              </w:rPr>
                            </w:pPr>
                          </w:p>
                          <w:p w14:paraId="78466FC8" w14:textId="77777777" w:rsidR="00F47001" w:rsidRDefault="00F47001" w:rsidP="008E46FC">
                            <w:pPr>
                              <w:jc w:val="center"/>
                              <w:rPr>
                                <w:rFonts w:ascii="Verdana" w:hAnsi="Verdana"/>
                                <w:i/>
                                <w:sz w:val="16"/>
                                <w:szCs w:val="16"/>
                              </w:rPr>
                            </w:pPr>
                          </w:p>
                          <w:p w14:paraId="413B4318" w14:textId="77777777" w:rsidR="00F47001" w:rsidRDefault="00F47001"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F47001" w:rsidRDefault="00F47001" w:rsidP="008E46FC">
                      <w:pPr>
                        <w:jc w:val="center"/>
                        <w:rPr>
                          <w:i/>
                          <w:sz w:val="18"/>
                        </w:rPr>
                      </w:pPr>
                    </w:p>
                    <w:p w14:paraId="51C64B61" w14:textId="77777777" w:rsidR="00F47001" w:rsidRDefault="00F47001" w:rsidP="008E46FC">
                      <w:pPr>
                        <w:jc w:val="center"/>
                        <w:rPr>
                          <w:i/>
                          <w:sz w:val="18"/>
                        </w:rPr>
                      </w:pPr>
                    </w:p>
                    <w:p w14:paraId="3F469B1C" w14:textId="77777777" w:rsidR="00F47001" w:rsidRDefault="00F47001" w:rsidP="008E46FC">
                      <w:pPr>
                        <w:jc w:val="center"/>
                        <w:rPr>
                          <w:i/>
                          <w:sz w:val="18"/>
                        </w:rPr>
                      </w:pPr>
                    </w:p>
                    <w:p w14:paraId="12B956F8" w14:textId="77777777" w:rsidR="00F47001" w:rsidRDefault="00F47001" w:rsidP="008E46FC">
                      <w:pPr>
                        <w:jc w:val="center"/>
                        <w:rPr>
                          <w:i/>
                          <w:sz w:val="18"/>
                        </w:rPr>
                      </w:pPr>
                    </w:p>
                    <w:p w14:paraId="6B4A1ABE" w14:textId="77777777" w:rsidR="00F47001" w:rsidRDefault="00F47001" w:rsidP="008E46FC">
                      <w:pPr>
                        <w:jc w:val="center"/>
                        <w:rPr>
                          <w:rFonts w:ascii="Verdana" w:hAnsi="Verdana"/>
                          <w:i/>
                          <w:sz w:val="16"/>
                          <w:szCs w:val="16"/>
                        </w:rPr>
                      </w:pPr>
                      <w:r>
                        <w:rPr>
                          <w:rFonts w:ascii="Verdana" w:hAnsi="Verdana"/>
                          <w:i/>
                          <w:sz w:val="16"/>
                          <w:szCs w:val="16"/>
                        </w:rPr>
                        <w:t>(nazwa Wykonawcy/Wykonawców)</w:t>
                      </w:r>
                    </w:p>
                    <w:p w14:paraId="14F0E323" w14:textId="77777777" w:rsidR="00F47001" w:rsidRDefault="00F47001" w:rsidP="008E46FC">
                      <w:pPr>
                        <w:rPr>
                          <w:rFonts w:ascii="Verdana" w:hAnsi="Verdana"/>
                          <w:i/>
                          <w:sz w:val="16"/>
                          <w:szCs w:val="16"/>
                        </w:rPr>
                      </w:pPr>
                    </w:p>
                    <w:p w14:paraId="78466FC8" w14:textId="77777777" w:rsidR="00F47001" w:rsidRDefault="00F47001" w:rsidP="008E46FC">
                      <w:pPr>
                        <w:jc w:val="center"/>
                        <w:rPr>
                          <w:rFonts w:ascii="Verdana" w:hAnsi="Verdana"/>
                          <w:i/>
                          <w:sz w:val="16"/>
                          <w:szCs w:val="16"/>
                        </w:rPr>
                      </w:pPr>
                    </w:p>
                    <w:p w14:paraId="413B4318" w14:textId="77777777" w:rsidR="00F47001" w:rsidRDefault="00F47001"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F47001" w:rsidRPr="004459F7" w:rsidRDefault="00F47001"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F47001" w:rsidRPr="004459F7" w:rsidRDefault="00F47001"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F47001" w:rsidRPr="004459F7" w:rsidRDefault="00F47001"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F47001" w:rsidRPr="004459F7" w:rsidRDefault="00F47001"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7EE76D08" w14:textId="77777777" w:rsidR="00B85F42" w:rsidRPr="00B42B63" w:rsidRDefault="00B85F42" w:rsidP="00B85F42">
      <w:pPr>
        <w:contextualSpacing/>
        <w:jc w:val="both"/>
        <w:rPr>
          <w:rFonts w:ascii="Arial" w:hAnsi="Arial" w:cs="Arial"/>
          <w:b/>
          <w:sz w:val="20"/>
          <w:szCs w:val="20"/>
        </w:rPr>
      </w:pPr>
      <w:r>
        <w:rPr>
          <w:rFonts w:ascii="Arial" w:hAnsi="Arial" w:cs="Arial"/>
          <w:b/>
          <w:sz w:val="20"/>
          <w:szCs w:val="20"/>
        </w:rPr>
        <w:t>W</w:t>
      </w:r>
      <w:r w:rsidRPr="00B42B63">
        <w:rPr>
          <w:rFonts w:ascii="Arial" w:hAnsi="Arial" w:cs="Arial"/>
          <w:b/>
          <w:sz w:val="20"/>
          <w:szCs w:val="20"/>
        </w:rPr>
        <w:t>ykonywanie usług w zakresie odbioru, transportu i zagospodarowania odpadów komunalnych zbieranych selektywnie z budynków Ministerstwa Sprawiedliwości zlokalizowanych na terenie m.st. Warszawy</w:t>
      </w:r>
    </w:p>
    <w:p w14:paraId="7639F723" w14:textId="77777777" w:rsidR="00D71B51" w:rsidRDefault="00D71B51" w:rsidP="00D71B51">
      <w:pPr>
        <w:jc w:val="both"/>
        <w:rPr>
          <w:rFonts w:ascii="Arial" w:hAnsi="Arial" w:cs="Arial"/>
          <w:spacing w:val="-2"/>
          <w:sz w:val="20"/>
          <w:szCs w:val="20"/>
        </w:rPr>
      </w:pPr>
    </w:p>
    <w:p w14:paraId="28CADE58" w14:textId="4091D312"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B85F42">
        <w:rPr>
          <w:rFonts w:ascii="Arial" w:hAnsi="Arial" w:cs="Arial"/>
          <w:spacing w:val="-2"/>
          <w:sz w:val="20"/>
          <w:szCs w:val="20"/>
        </w:rPr>
        <w:t>41</w:t>
      </w:r>
      <w:r>
        <w:rPr>
          <w:rFonts w:ascii="Arial" w:hAnsi="Arial" w:cs="Arial"/>
          <w:spacing w:val="-2"/>
          <w:sz w:val="20"/>
          <w:szCs w:val="20"/>
        </w:rPr>
        <w:t>.2020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następującego/ych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570C14BC" w:rsidR="008E46FC" w:rsidRPr="00FE5611" w:rsidRDefault="008E46FC" w:rsidP="00FE5611">
      <w:pPr>
        <w:pStyle w:val="Zwykytekst1"/>
        <w:ind w:firstLine="3960"/>
        <w:jc w:val="center"/>
        <w:rPr>
          <w:rFonts w:ascii="Arial" w:hAnsi="Arial" w:cs="Arial"/>
          <w:i/>
        </w:rPr>
        <w:sectPr w:rsidR="008E46FC" w:rsidRPr="00FE5611" w:rsidSect="00607999">
          <w:footerReference w:type="default" r:id="rId9"/>
          <w:footerReference w:type="first" r:id="rId10"/>
          <w:pgSz w:w="11907" w:h="16840"/>
          <w:pgMar w:top="1418" w:right="1418" w:bottom="1418" w:left="1418" w:header="567" w:footer="709" w:gutter="0"/>
          <w:cols w:space="708"/>
          <w:titlePg/>
          <w:docGrid w:linePitch="326"/>
        </w:sectPr>
      </w:pPr>
      <w:r w:rsidRPr="004459F7">
        <w:rPr>
          <w:rFonts w:ascii="Arial" w:hAnsi="Arial" w:cs="Arial"/>
          <w:i/>
        </w:rPr>
        <w:t>(podpis Wykonawcy/Pełnomocni</w:t>
      </w:r>
    </w:p>
    <w:p w14:paraId="1CE285E4" w14:textId="77777777" w:rsidR="00E51903" w:rsidRDefault="00E51903" w:rsidP="00463B53">
      <w:pPr>
        <w:pStyle w:val="Nagwek6"/>
        <w:spacing w:before="0"/>
        <w:jc w:val="left"/>
        <w:rPr>
          <w:sz w:val="20"/>
          <w:szCs w:val="20"/>
        </w:rPr>
      </w:pPr>
    </w:p>
    <w:p w14:paraId="020ACD92" w14:textId="6D381DF7"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7407779D" w14:textId="7178F144"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F47001" w:rsidRDefault="00F47001" w:rsidP="00171DEC">
                            <w:pPr>
                              <w:jc w:val="center"/>
                              <w:rPr>
                                <w:i/>
                                <w:sz w:val="18"/>
                              </w:rPr>
                            </w:pPr>
                          </w:p>
                          <w:p w14:paraId="043D575E" w14:textId="77777777" w:rsidR="00F47001" w:rsidRDefault="00F47001" w:rsidP="00171DEC">
                            <w:pPr>
                              <w:jc w:val="center"/>
                              <w:rPr>
                                <w:i/>
                                <w:sz w:val="18"/>
                              </w:rPr>
                            </w:pPr>
                          </w:p>
                          <w:p w14:paraId="404D606E" w14:textId="77777777" w:rsidR="00F47001" w:rsidRDefault="00F47001" w:rsidP="00171DEC">
                            <w:pPr>
                              <w:jc w:val="center"/>
                              <w:rPr>
                                <w:i/>
                                <w:sz w:val="18"/>
                              </w:rPr>
                            </w:pPr>
                          </w:p>
                          <w:p w14:paraId="73792709" w14:textId="77777777" w:rsidR="00F47001" w:rsidRDefault="00F47001" w:rsidP="00171DEC">
                            <w:pPr>
                              <w:jc w:val="center"/>
                              <w:rPr>
                                <w:i/>
                                <w:sz w:val="18"/>
                              </w:rPr>
                            </w:pPr>
                          </w:p>
                          <w:p w14:paraId="09DB84A0" w14:textId="77777777" w:rsidR="00F47001" w:rsidRDefault="00F47001" w:rsidP="00171DEC">
                            <w:pPr>
                              <w:jc w:val="center"/>
                              <w:rPr>
                                <w:i/>
                                <w:sz w:val="18"/>
                              </w:rPr>
                            </w:pPr>
                          </w:p>
                          <w:p w14:paraId="457BA772" w14:textId="77777777" w:rsidR="00F47001" w:rsidRPr="00E33803" w:rsidRDefault="00F47001"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0"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1439B0B9" w14:textId="77777777" w:rsidR="00F47001" w:rsidRDefault="00F47001" w:rsidP="00171DEC">
                      <w:pPr>
                        <w:jc w:val="center"/>
                        <w:rPr>
                          <w:i/>
                          <w:sz w:val="18"/>
                        </w:rPr>
                      </w:pPr>
                    </w:p>
                    <w:p w14:paraId="043D575E" w14:textId="77777777" w:rsidR="00F47001" w:rsidRDefault="00F47001" w:rsidP="00171DEC">
                      <w:pPr>
                        <w:jc w:val="center"/>
                        <w:rPr>
                          <w:i/>
                          <w:sz w:val="18"/>
                        </w:rPr>
                      </w:pPr>
                    </w:p>
                    <w:p w14:paraId="404D606E" w14:textId="77777777" w:rsidR="00F47001" w:rsidRDefault="00F47001" w:rsidP="00171DEC">
                      <w:pPr>
                        <w:jc w:val="center"/>
                        <w:rPr>
                          <w:i/>
                          <w:sz w:val="18"/>
                        </w:rPr>
                      </w:pPr>
                    </w:p>
                    <w:p w14:paraId="73792709" w14:textId="77777777" w:rsidR="00F47001" w:rsidRDefault="00F47001" w:rsidP="00171DEC">
                      <w:pPr>
                        <w:jc w:val="center"/>
                        <w:rPr>
                          <w:i/>
                          <w:sz w:val="18"/>
                        </w:rPr>
                      </w:pPr>
                    </w:p>
                    <w:p w14:paraId="09DB84A0" w14:textId="77777777" w:rsidR="00F47001" w:rsidRDefault="00F47001" w:rsidP="00171DEC">
                      <w:pPr>
                        <w:jc w:val="center"/>
                        <w:rPr>
                          <w:i/>
                          <w:sz w:val="18"/>
                        </w:rPr>
                      </w:pPr>
                    </w:p>
                    <w:p w14:paraId="457BA772" w14:textId="77777777" w:rsidR="00F47001" w:rsidRPr="00E33803" w:rsidRDefault="00F47001"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F47001" w:rsidRPr="00A721AE" w:rsidRDefault="00F47001"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F47001" w:rsidRPr="00A721AE" w:rsidRDefault="00F47001"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F47001" w:rsidRPr="00A721AE" w:rsidRDefault="00F47001"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F47001" w:rsidRPr="003152D8" w:rsidRDefault="00F47001"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1"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A2jrU9MQIAAFwEAAAOAAAAAAAAAAAAAAAA&#10;AC4CAABkcnMvZTJvRG9jLnhtbFBLAQItABQABgAIAAAAIQBKFsLH4QAAAAoBAAAPAAAAAAAAAAAA&#10;AAAAAIsEAABkcnMvZG93bnJldi54bWxQSwUGAAAAAAQABADzAAAAmQUAAAAA&#10;" fillcolor="silver" strokeweight=".5pt">
                <v:textbox inset="7.45pt,3.85pt,7.45pt,3.85pt">
                  <w:txbxContent>
                    <w:p w14:paraId="578F6442" w14:textId="77777777" w:rsidR="00F47001" w:rsidRPr="00A721AE" w:rsidRDefault="00F47001"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F47001" w:rsidRPr="00A721AE" w:rsidRDefault="00F47001"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F47001" w:rsidRPr="00A721AE" w:rsidRDefault="00F47001"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F47001" w:rsidRPr="003152D8" w:rsidRDefault="00F47001"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KRS/CEiDG)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o której mowa w art. 24 ust. 1 pkt 23 ustawy z dnia 29 stycznia 2004 r. Prawo zamówień publicznych (dalej jako: ustawa Pzp)</w:t>
      </w:r>
    </w:p>
    <w:p w14:paraId="783BCF09" w14:textId="77777777" w:rsidR="00171DEC" w:rsidRPr="002B2E96" w:rsidRDefault="00171DEC" w:rsidP="00171DEC">
      <w:pPr>
        <w:jc w:val="both"/>
        <w:rPr>
          <w:rFonts w:ascii="Arial" w:hAnsi="Arial" w:cs="Arial"/>
          <w:sz w:val="20"/>
          <w:szCs w:val="20"/>
        </w:rPr>
      </w:pPr>
    </w:p>
    <w:p w14:paraId="0D563CE4" w14:textId="5D641222" w:rsidR="00D470E3" w:rsidRDefault="00171DEC" w:rsidP="005A2E3F">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5A2E3F" w:rsidRPr="005A2E3F">
        <w:rPr>
          <w:rFonts w:ascii="Arial" w:hAnsi="Arial" w:cs="Arial"/>
          <w:sz w:val="20"/>
          <w:szCs w:val="20"/>
        </w:rPr>
        <w:t>Wykonywanie usług w zakresie odbioru, transportu i zagospodarowania odpadów komunalnych zbieranych selektywnie z budynków Ministerstwa Sprawiedliwości zlokalizowanych na terenie m.st. Warszawy</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w:t>
      </w:r>
      <w:r w:rsidR="005A2E3F">
        <w:rPr>
          <w:rFonts w:ascii="Arial" w:hAnsi="Arial" w:cs="Arial"/>
          <w:spacing w:val="-2"/>
          <w:sz w:val="20"/>
          <w:szCs w:val="20"/>
        </w:rPr>
        <w:t>41</w:t>
      </w:r>
      <w:r w:rsidR="005D1D24">
        <w:rPr>
          <w:rFonts w:ascii="Arial" w:hAnsi="Arial" w:cs="Arial"/>
          <w:spacing w:val="-2"/>
          <w:sz w:val="20"/>
          <w:szCs w:val="20"/>
        </w:rPr>
        <w:t>.2020</w:t>
      </w:r>
    </w:p>
    <w:p w14:paraId="56B56846" w14:textId="77777777" w:rsidR="00D470E3" w:rsidRPr="002B2E96" w:rsidRDefault="00D470E3"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w art. 86 ust. 5 ustawy pzp,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Pzp)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46F51AC1" w14:textId="77777777" w:rsidR="00E64A88" w:rsidRDefault="00E64A88" w:rsidP="001C4846">
      <w:pPr>
        <w:autoSpaceDE w:val="0"/>
        <w:autoSpaceDN w:val="0"/>
        <w:adjustRightInd w:val="0"/>
        <w:spacing w:after="120"/>
        <w:rPr>
          <w:rFonts w:ascii="Arial" w:eastAsia="Calibri" w:hAnsi="Arial" w:cs="Arial"/>
          <w:i/>
          <w:iCs/>
          <w:sz w:val="20"/>
          <w:szCs w:val="20"/>
        </w:rPr>
      </w:pP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t>UWAGA:</w:t>
      </w:r>
    </w:p>
    <w:p w14:paraId="2B5559B4"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Pzp.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3E506A7D"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r w:rsidR="00362555">
        <w:rPr>
          <w:rFonts w:ascii="Arial" w:hAnsi="Arial" w:cs="Arial"/>
          <w:b/>
          <w:sz w:val="20"/>
          <w:szCs w:val="20"/>
        </w:rPr>
        <w:t>P</w:t>
      </w:r>
      <w:r w:rsidRPr="002B2E96">
        <w:rPr>
          <w:rFonts w:ascii="Arial" w:hAnsi="Arial" w:cs="Arial"/>
          <w:b/>
          <w:sz w:val="20"/>
          <w:szCs w:val="20"/>
        </w:rPr>
        <w:t xml:space="preserve">zp,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footerReference w:type="default" r:id="rId11"/>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BEF7E" w14:textId="77777777" w:rsidR="00F47001" w:rsidRDefault="00F47001" w:rsidP="00BE245A">
      <w:r>
        <w:separator/>
      </w:r>
    </w:p>
  </w:endnote>
  <w:endnote w:type="continuationSeparator" w:id="0">
    <w:p w14:paraId="7FF8BCFC" w14:textId="77777777" w:rsidR="00F47001" w:rsidRDefault="00F47001"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charset w:val="EE"/>
    <w:family w:val="swiss"/>
    <w:pitch w:val="variable"/>
    <w:sig w:usb0="00000007" w:usb1="00000000" w:usb2="00000000" w:usb3="00000000" w:csb0="00000093"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F47001" w:rsidRPr="00FA06C5" w:rsidRDefault="00F47001">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F47001" w:rsidRDefault="00F470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F47001" w:rsidRPr="005438EA" w:rsidRDefault="00F47001">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F47001" w:rsidRDefault="00F4700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F47001" w:rsidRPr="00E06777" w:rsidRDefault="00F47001">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A17EA" w14:textId="77777777" w:rsidR="00F47001" w:rsidRDefault="00F47001" w:rsidP="00BE245A">
      <w:r>
        <w:separator/>
      </w:r>
    </w:p>
  </w:footnote>
  <w:footnote w:type="continuationSeparator" w:id="0">
    <w:p w14:paraId="3CE09F8B" w14:textId="77777777" w:rsidR="00F47001" w:rsidRDefault="00F47001" w:rsidP="00BE245A">
      <w:r>
        <w:continuationSeparator/>
      </w:r>
    </w:p>
  </w:footnote>
  <w:footnote w:id="1">
    <w:p w14:paraId="37D50FA8" w14:textId="77777777" w:rsidR="00F47001" w:rsidRPr="00A30B94" w:rsidRDefault="00F47001"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F47001" w:rsidRPr="003F54EC" w:rsidRDefault="00F47001"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0C787E16"/>
    <w:multiLevelType w:val="multilevel"/>
    <w:tmpl w:val="B074D36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4" w15:restartNumberingAfterBreak="0">
    <w:nsid w:val="12CF4276"/>
    <w:multiLevelType w:val="hybridMultilevel"/>
    <w:tmpl w:val="E6804E96"/>
    <w:lvl w:ilvl="0" w:tplc="2F26368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7F228D2"/>
    <w:multiLevelType w:val="multilevel"/>
    <w:tmpl w:val="755CDBDE"/>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342832C8"/>
    <w:multiLevelType w:val="hybridMultilevel"/>
    <w:tmpl w:val="D5387A88"/>
    <w:lvl w:ilvl="0" w:tplc="503C6882">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3F0C69EC"/>
    <w:multiLevelType w:val="hybridMultilevel"/>
    <w:tmpl w:val="DDAEE948"/>
    <w:lvl w:ilvl="0" w:tplc="F87C58F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9"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0"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3"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5" w15:restartNumberingAfterBreak="0">
    <w:nsid w:val="4D6F5B91"/>
    <w:multiLevelType w:val="hybridMultilevel"/>
    <w:tmpl w:val="449EDF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8"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9"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1"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2"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3E20E4C"/>
    <w:multiLevelType w:val="hybridMultilevel"/>
    <w:tmpl w:val="C4A0D2B8"/>
    <w:lvl w:ilvl="0" w:tplc="E11436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5"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6"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1"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2"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3"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9"/>
  </w:num>
  <w:num w:numId="2">
    <w:abstractNumId w:val="2"/>
  </w:num>
  <w:num w:numId="3">
    <w:abstractNumId w:val="60"/>
  </w:num>
  <w:num w:numId="4">
    <w:abstractNumId w:val="34"/>
  </w:num>
  <w:num w:numId="5">
    <w:abstractNumId w:val="53"/>
  </w:num>
  <w:num w:numId="6">
    <w:abstractNumId w:val="62"/>
  </w:num>
  <w:num w:numId="7">
    <w:abstractNumId w:val="77"/>
  </w:num>
  <w:num w:numId="8">
    <w:abstractNumId w:val="44"/>
  </w:num>
  <w:num w:numId="9">
    <w:abstractNumId w:val="18"/>
  </w:num>
  <w:num w:numId="10">
    <w:abstractNumId w:val="66"/>
  </w:num>
  <w:num w:numId="11">
    <w:abstractNumId w:val="78"/>
  </w:num>
  <w:num w:numId="12">
    <w:abstractNumId w:val="25"/>
  </w:num>
  <w:num w:numId="13">
    <w:abstractNumId w:val="1"/>
  </w:num>
  <w:num w:numId="14">
    <w:abstractNumId w:val="0"/>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num>
  <w:num w:numId="18">
    <w:abstractNumId w:val="27"/>
  </w:num>
  <w:num w:numId="19">
    <w:abstractNumId w:val="79"/>
  </w:num>
  <w:num w:numId="20">
    <w:abstractNumId w:val="7"/>
  </w:num>
  <w:num w:numId="21">
    <w:abstractNumId w:val="75"/>
  </w:num>
  <w:num w:numId="22">
    <w:abstractNumId w:val="54"/>
  </w:num>
  <w:num w:numId="23">
    <w:abstractNumId w:val="72"/>
  </w:num>
  <w:num w:numId="24">
    <w:abstractNumId w:val="73"/>
  </w:num>
  <w:num w:numId="25">
    <w:abstractNumId w:val="19"/>
  </w:num>
  <w:num w:numId="26">
    <w:abstractNumId w:val="48"/>
  </w:num>
  <w:num w:numId="27">
    <w:abstractNumId w:val="49"/>
  </w:num>
  <w:num w:numId="28">
    <w:abstractNumId w:val="70"/>
  </w:num>
  <w:num w:numId="29">
    <w:abstractNumId w:val="50"/>
  </w:num>
  <w:num w:numId="30">
    <w:abstractNumId w:val="68"/>
  </w:num>
  <w:num w:numId="31">
    <w:abstractNumId w:val="56"/>
  </w:num>
  <w:num w:numId="32">
    <w:abstractNumId w:val="37"/>
  </w:num>
  <w:num w:numId="33">
    <w:abstractNumId w:val="26"/>
  </w:num>
  <w:num w:numId="34">
    <w:abstractNumId w:val="59"/>
  </w:num>
  <w:num w:numId="35">
    <w:abstractNumId w:val="43"/>
  </w:num>
  <w:num w:numId="36">
    <w:abstractNumId w:val="74"/>
  </w:num>
  <w:num w:numId="37">
    <w:abstractNumId w:val="23"/>
  </w:num>
  <w:num w:numId="38">
    <w:abstractNumId w:val="28"/>
  </w:num>
  <w:num w:numId="39">
    <w:abstractNumId w:val="31"/>
  </w:num>
  <w:num w:numId="40">
    <w:abstractNumId w:val="76"/>
  </w:num>
  <w:num w:numId="41">
    <w:abstractNumId w:val="35"/>
  </w:num>
  <w:num w:numId="42">
    <w:abstractNumId w:val="51"/>
  </w:num>
  <w:num w:numId="43">
    <w:abstractNumId w:val="36"/>
  </w:num>
  <w:num w:numId="44">
    <w:abstractNumId w:val="30"/>
  </w:num>
  <w:num w:numId="45">
    <w:abstractNumId w:val="40"/>
  </w:num>
  <w:num w:numId="46">
    <w:abstractNumId w:val="39"/>
  </w:num>
  <w:num w:numId="47">
    <w:abstractNumId w:val="71"/>
  </w:num>
  <w:num w:numId="48">
    <w:abstractNumId w:val="45"/>
  </w:num>
  <w:num w:numId="49">
    <w:abstractNumId w:val="55"/>
  </w:num>
  <w:num w:numId="50">
    <w:abstractNumId w:val="38"/>
  </w:num>
  <w:num w:numId="51">
    <w:abstractNumId w:val="41"/>
  </w:num>
  <w:num w:numId="52">
    <w:abstractNumId w:val="63"/>
  </w:num>
  <w:num w:numId="53">
    <w:abstractNumId w:val="42"/>
  </w:num>
  <w:num w:numId="54">
    <w:abstractNumId w:val="24"/>
  </w:num>
  <w:num w:numId="5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37616"/>
    <w:rsid w:val="0004192B"/>
    <w:rsid w:val="000431F2"/>
    <w:rsid w:val="00044C28"/>
    <w:rsid w:val="000519A0"/>
    <w:rsid w:val="000554A8"/>
    <w:rsid w:val="00055FCE"/>
    <w:rsid w:val="00056678"/>
    <w:rsid w:val="00057328"/>
    <w:rsid w:val="00060243"/>
    <w:rsid w:val="00060A61"/>
    <w:rsid w:val="00060EBD"/>
    <w:rsid w:val="00061C60"/>
    <w:rsid w:val="00061F52"/>
    <w:rsid w:val="00062CD4"/>
    <w:rsid w:val="00063636"/>
    <w:rsid w:val="00064816"/>
    <w:rsid w:val="00064C39"/>
    <w:rsid w:val="00065171"/>
    <w:rsid w:val="00066677"/>
    <w:rsid w:val="00067CD5"/>
    <w:rsid w:val="00071C33"/>
    <w:rsid w:val="00072E9C"/>
    <w:rsid w:val="00072F86"/>
    <w:rsid w:val="00073083"/>
    <w:rsid w:val="000734FF"/>
    <w:rsid w:val="00073F3C"/>
    <w:rsid w:val="00074749"/>
    <w:rsid w:val="0007487D"/>
    <w:rsid w:val="0007714E"/>
    <w:rsid w:val="000812D4"/>
    <w:rsid w:val="0008204D"/>
    <w:rsid w:val="00082382"/>
    <w:rsid w:val="00082B07"/>
    <w:rsid w:val="00083ABE"/>
    <w:rsid w:val="0008413B"/>
    <w:rsid w:val="0008711C"/>
    <w:rsid w:val="00087D12"/>
    <w:rsid w:val="00091DCA"/>
    <w:rsid w:val="0009236A"/>
    <w:rsid w:val="00094691"/>
    <w:rsid w:val="00094748"/>
    <w:rsid w:val="00097693"/>
    <w:rsid w:val="00097FD3"/>
    <w:rsid w:val="000A103A"/>
    <w:rsid w:val="000A22DA"/>
    <w:rsid w:val="000A24E8"/>
    <w:rsid w:val="000A33BC"/>
    <w:rsid w:val="000A415D"/>
    <w:rsid w:val="000A485B"/>
    <w:rsid w:val="000A5006"/>
    <w:rsid w:val="000A5090"/>
    <w:rsid w:val="000A5CDA"/>
    <w:rsid w:val="000A63B9"/>
    <w:rsid w:val="000B1B78"/>
    <w:rsid w:val="000B51A2"/>
    <w:rsid w:val="000B51F7"/>
    <w:rsid w:val="000B5E75"/>
    <w:rsid w:val="000B6FBE"/>
    <w:rsid w:val="000B7A1C"/>
    <w:rsid w:val="000C2B3B"/>
    <w:rsid w:val="000C4F59"/>
    <w:rsid w:val="000C64A8"/>
    <w:rsid w:val="000C67BD"/>
    <w:rsid w:val="000C7557"/>
    <w:rsid w:val="000C764B"/>
    <w:rsid w:val="000D00A3"/>
    <w:rsid w:val="000D0106"/>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4189"/>
    <w:rsid w:val="000F5514"/>
    <w:rsid w:val="000F6A14"/>
    <w:rsid w:val="000F7ECD"/>
    <w:rsid w:val="001000B3"/>
    <w:rsid w:val="001051B2"/>
    <w:rsid w:val="00105AE6"/>
    <w:rsid w:val="001066DE"/>
    <w:rsid w:val="001077D1"/>
    <w:rsid w:val="0011053D"/>
    <w:rsid w:val="00110F3A"/>
    <w:rsid w:val="001119EB"/>
    <w:rsid w:val="0011309A"/>
    <w:rsid w:val="00113CF3"/>
    <w:rsid w:val="00115166"/>
    <w:rsid w:val="001160D6"/>
    <w:rsid w:val="001207CD"/>
    <w:rsid w:val="00121079"/>
    <w:rsid w:val="00122E3C"/>
    <w:rsid w:val="00123898"/>
    <w:rsid w:val="00123A3B"/>
    <w:rsid w:val="00123DC0"/>
    <w:rsid w:val="00124769"/>
    <w:rsid w:val="001249FC"/>
    <w:rsid w:val="00124B22"/>
    <w:rsid w:val="00126129"/>
    <w:rsid w:val="0012719A"/>
    <w:rsid w:val="0013057C"/>
    <w:rsid w:val="00130CEF"/>
    <w:rsid w:val="001319FF"/>
    <w:rsid w:val="0013216D"/>
    <w:rsid w:val="00132939"/>
    <w:rsid w:val="00132E33"/>
    <w:rsid w:val="00134D2B"/>
    <w:rsid w:val="001362F8"/>
    <w:rsid w:val="00136686"/>
    <w:rsid w:val="00140EA3"/>
    <w:rsid w:val="00141260"/>
    <w:rsid w:val="001417C2"/>
    <w:rsid w:val="001422A8"/>
    <w:rsid w:val="001427FA"/>
    <w:rsid w:val="00143011"/>
    <w:rsid w:val="0014333A"/>
    <w:rsid w:val="00143AA8"/>
    <w:rsid w:val="001458BD"/>
    <w:rsid w:val="001461B1"/>
    <w:rsid w:val="00146889"/>
    <w:rsid w:val="001473E3"/>
    <w:rsid w:val="001521BA"/>
    <w:rsid w:val="00153BAB"/>
    <w:rsid w:val="0015529C"/>
    <w:rsid w:val="00155D07"/>
    <w:rsid w:val="0015690F"/>
    <w:rsid w:val="001619E0"/>
    <w:rsid w:val="00164604"/>
    <w:rsid w:val="00165431"/>
    <w:rsid w:val="00166820"/>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3E2C"/>
    <w:rsid w:val="00184360"/>
    <w:rsid w:val="00184F1E"/>
    <w:rsid w:val="00186CF7"/>
    <w:rsid w:val="001874E4"/>
    <w:rsid w:val="00191757"/>
    <w:rsid w:val="00191904"/>
    <w:rsid w:val="0019214A"/>
    <w:rsid w:val="001929E8"/>
    <w:rsid w:val="00195358"/>
    <w:rsid w:val="0019577F"/>
    <w:rsid w:val="0019638A"/>
    <w:rsid w:val="00196CA2"/>
    <w:rsid w:val="00196FA9"/>
    <w:rsid w:val="001A0633"/>
    <w:rsid w:val="001A1A76"/>
    <w:rsid w:val="001A2B99"/>
    <w:rsid w:val="001A314C"/>
    <w:rsid w:val="001A40F4"/>
    <w:rsid w:val="001A448F"/>
    <w:rsid w:val="001A64E3"/>
    <w:rsid w:val="001A6C90"/>
    <w:rsid w:val="001A7F8C"/>
    <w:rsid w:val="001B0E07"/>
    <w:rsid w:val="001B109C"/>
    <w:rsid w:val="001B142A"/>
    <w:rsid w:val="001B14C9"/>
    <w:rsid w:val="001B2D96"/>
    <w:rsid w:val="001B3A0C"/>
    <w:rsid w:val="001B499A"/>
    <w:rsid w:val="001B736A"/>
    <w:rsid w:val="001B7AF6"/>
    <w:rsid w:val="001C00F6"/>
    <w:rsid w:val="001C0DC4"/>
    <w:rsid w:val="001C43BC"/>
    <w:rsid w:val="001C4846"/>
    <w:rsid w:val="001C5080"/>
    <w:rsid w:val="001C5F44"/>
    <w:rsid w:val="001C7610"/>
    <w:rsid w:val="001D00DE"/>
    <w:rsid w:val="001D0565"/>
    <w:rsid w:val="001D0699"/>
    <w:rsid w:val="001D111E"/>
    <w:rsid w:val="001D232F"/>
    <w:rsid w:val="001D3A90"/>
    <w:rsid w:val="001D3B06"/>
    <w:rsid w:val="001D3DEA"/>
    <w:rsid w:val="001D455F"/>
    <w:rsid w:val="001D536C"/>
    <w:rsid w:val="001D5966"/>
    <w:rsid w:val="001D59B6"/>
    <w:rsid w:val="001D6888"/>
    <w:rsid w:val="001D7077"/>
    <w:rsid w:val="001E004D"/>
    <w:rsid w:val="001E178E"/>
    <w:rsid w:val="001E265D"/>
    <w:rsid w:val="001E3836"/>
    <w:rsid w:val="001E3A97"/>
    <w:rsid w:val="001E5194"/>
    <w:rsid w:val="001F0C15"/>
    <w:rsid w:val="001F436C"/>
    <w:rsid w:val="001F651E"/>
    <w:rsid w:val="001F7490"/>
    <w:rsid w:val="00200D36"/>
    <w:rsid w:val="002011F2"/>
    <w:rsid w:val="00202896"/>
    <w:rsid w:val="00203C26"/>
    <w:rsid w:val="00205587"/>
    <w:rsid w:val="00206690"/>
    <w:rsid w:val="00210904"/>
    <w:rsid w:val="0021198C"/>
    <w:rsid w:val="002127CA"/>
    <w:rsid w:val="00212CF6"/>
    <w:rsid w:val="00212D60"/>
    <w:rsid w:val="00213FB2"/>
    <w:rsid w:val="002141F3"/>
    <w:rsid w:val="00214C64"/>
    <w:rsid w:val="00215805"/>
    <w:rsid w:val="002176F1"/>
    <w:rsid w:val="002224FB"/>
    <w:rsid w:val="00222546"/>
    <w:rsid w:val="00223C6E"/>
    <w:rsid w:val="00225EA0"/>
    <w:rsid w:val="002261A5"/>
    <w:rsid w:val="00227270"/>
    <w:rsid w:val="0022789E"/>
    <w:rsid w:val="00227F73"/>
    <w:rsid w:val="00232D25"/>
    <w:rsid w:val="00234655"/>
    <w:rsid w:val="002348B6"/>
    <w:rsid w:val="00235929"/>
    <w:rsid w:val="00240063"/>
    <w:rsid w:val="00240D43"/>
    <w:rsid w:val="00241992"/>
    <w:rsid w:val="002431D1"/>
    <w:rsid w:val="002434DE"/>
    <w:rsid w:val="00243B5A"/>
    <w:rsid w:val="002445B9"/>
    <w:rsid w:val="00245626"/>
    <w:rsid w:val="00246560"/>
    <w:rsid w:val="0025065D"/>
    <w:rsid w:val="00253ACE"/>
    <w:rsid w:val="0025443F"/>
    <w:rsid w:val="0025548D"/>
    <w:rsid w:val="002614FD"/>
    <w:rsid w:val="00262B32"/>
    <w:rsid w:val="002631FB"/>
    <w:rsid w:val="002639A4"/>
    <w:rsid w:val="002652FD"/>
    <w:rsid w:val="002662F4"/>
    <w:rsid w:val="002667A5"/>
    <w:rsid w:val="0026685D"/>
    <w:rsid w:val="0027248A"/>
    <w:rsid w:val="002724F4"/>
    <w:rsid w:val="00272F7B"/>
    <w:rsid w:val="002731F0"/>
    <w:rsid w:val="00275498"/>
    <w:rsid w:val="00275ACD"/>
    <w:rsid w:val="00276C3B"/>
    <w:rsid w:val="00276F38"/>
    <w:rsid w:val="00277453"/>
    <w:rsid w:val="00280B91"/>
    <w:rsid w:val="00281943"/>
    <w:rsid w:val="002827A1"/>
    <w:rsid w:val="0028280D"/>
    <w:rsid w:val="002828BF"/>
    <w:rsid w:val="00282CAB"/>
    <w:rsid w:val="00284292"/>
    <w:rsid w:val="0028529D"/>
    <w:rsid w:val="0028593E"/>
    <w:rsid w:val="00286E14"/>
    <w:rsid w:val="00286FBD"/>
    <w:rsid w:val="00287EF0"/>
    <w:rsid w:val="00290A2B"/>
    <w:rsid w:val="00291CD8"/>
    <w:rsid w:val="00291E79"/>
    <w:rsid w:val="00293111"/>
    <w:rsid w:val="002933D3"/>
    <w:rsid w:val="002970B8"/>
    <w:rsid w:val="00297D8A"/>
    <w:rsid w:val="002A0137"/>
    <w:rsid w:val="002A4115"/>
    <w:rsid w:val="002A4D31"/>
    <w:rsid w:val="002A7E7F"/>
    <w:rsid w:val="002B0DEF"/>
    <w:rsid w:val="002B27A5"/>
    <w:rsid w:val="002B37AD"/>
    <w:rsid w:val="002B3E1C"/>
    <w:rsid w:val="002B48DC"/>
    <w:rsid w:val="002B500C"/>
    <w:rsid w:val="002B5107"/>
    <w:rsid w:val="002B5708"/>
    <w:rsid w:val="002B6008"/>
    <w:rsid w:val="002B6B1E"/>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05F9"/>
    <w:rsid w:val="002E1C5D"/>
    <w:rsid w:val="002E25B9"/>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578"/>
    <w:rsid w:val="00300D47"/>
    <w:rsid w:val="00300E64"/>
    <w:rsid w:val="00302B8C"/>
    <w:rsid w:val="00304407"/>
    <w:rsid w:val="00304DA7"/>
    <w:rsid w:val="00305EDF"/>
    <w:rsid w:val="0030665F"/>
    <w:rsid w:val="00307412"/>
    <w:rsid w:val="0031108B"/>
    <w:rsid w:val="00314021"/>
    <w:rsid w:val="00315692"/>
    <w:rsid w:val="003173DE"/>
    <w:rsid w:val="00320044"/>
    <w:rsid w:val="003203D4"/>
    <w:rsid w:val="00320C44"/>
    <w:rsid w:val="00322850"/>
    <w:rsid w:val="003229DA"/>
    <w:rsid w:val="003234A4"/>
    <w:rsid w:val="00325387"/>
    <w:rsid w:val="00327552"/>
    <w:rsid w:val="00331383"/>
    <w:rsid w:val="0033177F"/>
    <w:rsid w:val="003322C7"/>
    <w:rsid w:val="0033266B"/>
    <w:rsid w:val="00332935"/>
    <w:rsid w:val="00333B2E"/>
    <w:rsid w:val="00334BB8"/>
    <w:rsid w:val="00336586"/>
    <w:rsid w:val="0033784F"/>
    <w:rsid w:val="003400EB"/>
    <w:rsid w:val="00340B90"/>
    <w:rsid w:val="00341A13"/>
    <w:rsid w:val="00342E23"/>
    <w:rsid w:val="003435B9"/>
    <w:rsid w:val="00344A7E"/>
    <w:rsid w:val="00346345"/>
    <w:rsid w:val="00347200"/>
    <w:rsid w:val="00347DF6"/>
    <w:rsid w:val="00351D42"/>
    <w:rsid w:val="0035238E"/>
    <w:rsid w:val="00352789"/>
    <w:rsid w:val="00352D46"/>
    <w:rsid w:val="00355273"/>
    <w:rsid w:val="00356356"/>
    <w:rsid w:val="00356DD1"/>
    <w:rsid w:val="00356E31"/>
    <w:rsid w:val="00356F21"/>
    <w:rsid w:val="003572D5"/>
    <w:rsid w:val="00360BB3"/>
    <w:rsid w:val="00361373"/>
    <w:rsid w:val="00361A1A"/>
    <w:rsid w:val="00362555"/>
    <w:rsid w:val="00363220"/>
    <w:rsid w:val="00365562"/>
    <w:rsid w:val="0036651E"/>
    <w:rsid w:val="003667EC"/>
    <w:rsid w:val="00370B7B"/>
    <w:rsid w:val="003721D6"/>
    <w:rsid w:val="0037263C"/>
    <w:rsid w:val="00372D66"/>
    <w:rsid w:val="00372F51"/>
    <w:rsid w:val="003736C7"/>
    <w:rsid w:val="00373C7E"/>
    <w:rsid w:val="003744A9"/>
    <w:rsid w:val="00375983"/>
    <w:rsid w:val="00376170"/>
    <w:rsid w:val="003761A4"/>
    <w:rsid w:val="00377AED"/>
    <w:rsid w:val="00377CEE"/>
    <w:rsid w:val="00380108"/>
    <w:rsid w:val="00383181"/>
    <w:rsid w:val="00383318"/>
    <w:rsid w:val="00384BA4"/>
    <w:rsid w:val="0038570E"/>
    <w:rsid w:val="00385A89"/>
    <w:rsid w:val="00386EE1"/>
    <w:rsid w:val="00386F82"/>
    <w:rsid w:val="003901C4"/>
    <w:rsid w:val="00390786"/>
    <w:rsid w:val="003908D0"/>
    <w:rsid w:val="0039135D"/>
    <w:rsid w:val="00391555"/>
    <w:rsid w:val="003918EF"/>
    <w:rsid w:val="00394324"/>
    <w:rsid w:val="0039491A"/>
    <w:rsid w:val="0039675A"/>
    <w:rsid w:val="0039678B"/>
    <w:rsid w:val="00396915"/>
    <w:rsid w:val="003A032D"/>
    <w:rsid w:val="003A1131"/>
    <w:rsid w:val="003A1738"/>
    <w:rsid w:val="003A1898"/>
    <w:rsid w:val="003A1B6F"/>
    <w:rsid w:val="003A3324"/>
    <w:rsid w:val="003A4038"/>
    <w:rsid w:val="003A4710"/>
    <w:rsid w:val="003A4B9D"/>
    <w:rsid w:val="003A67CF"/>
    <w:rsid w:val="003A6FE6"/>
    <w:rsid w:val="003A745B"/>
    <w:rsid w:val="003A75AC"/>
    <w:rsid w:val="003A78AC"/>
    <w:rsid w:val="003B0178"/>
    <w:rsid w:val="003B0423"/>
    <w:rsid w:val="003B046D"/>
    <w:rsid w:val="003B04FF"/>
    <w:rsid w:val="003B261C"/>
    <w:rsid w:val="003B2922"/>
    <w:rsid w:val="003B2C91"/>
    <w:rsid w:val="003B2F2A"/>
    <w:rsid w:val="003B4204"/>
    <w:rsid w:val="003B5166"/>
    <w:rsid w:val="003B5843"/>
    <w:rsid w:val="003C1CA4"/>
    <w:rsid w:val="003C1E82"/>
    <w:rsid w:val="003C2BFB"/>
    <w:rsid w:val="003C4A68"/>
    <w:rsid w:val="003C5011"/>
    <w:rsid w:val="003C5913"/>
    <w:rsid w:val="003C6384"/>
    <w:rsid w:val="003C6663"/>
    <w:rsid w:val="003C76A6"/>
    <w:rsid w:val="003D031F"/>
    <w:rsid w:val="003D1F53"/>
    <w:rsid w:val="003D5078"/>
    <w:rsid w:val="003D5D5B"/>
    <w:rsid w:val="003D7A33"/>
    <w:rsid w:val="003E08F8"/>
    <w:rsid w:val="003E0AF5"/>
    <w:rsid w:val="003E0B2D"/>
    <w:rsid w:val="003E1944"/>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150"/>
    <w:rsid w:val="0040631E"/>
    <w:rsid w:val="0040689B"/>
    <w:rsid w:val="00406CB1"/>
    <w:rsid w:val="004071D6"/>
    <w:rsid w:val="00412F20"/>
    <w:rsid w:val="00414E77"/>
    <w:rsid w:val="0041539A"/>
    <w:rsid w:val="00415460"/>
    <w:rsid w:val="00415D06"/>
    <w:rsid w:val="004171AC"/>
    <w:rsid w:val="0041751E"/>
    <w:rsid w:val="004202FD"/>
    <w:rsid w:val="00421791"/>
    <w:rsid w:val="004226BD"/>
    <w:rsid w:val="00422C83"/>
    <w:rsid w:val="00422E6F"/>
    <w:rsid w:val="00423711"/>
    <w:rsid w:val="00424EC5"/>
    <w:rsid w:val="0042612C"/>
    <w:rsid w:val="00426451"/>
    <w:rsid w:val="00427228"/>
    <w:rsid w:val="00427BD7"/>
    <w:rsid w:val="00430771"/>
    <w:rsid w:val="00431213"/>
    <w:rsid w:val="00431316"/>
    <w:rsid w:val="00431C83"/>
    <w:rsid w:val="00431E28"/>
    <w:rsid w:val="00431ECD"/>
    <w:rsid w:val="00434086"/>
    <w:rsid w:val="00434EFB"/>
    <w:rsid w:val="004352C5"/>
    <w:rsid w:val="00435C4D"/>
    <w:rsid w:val="00436E56"/>
    <w:rsid w:val="0043788F"/>
    <w:rsid w:val="00440D65"/>
    <w:rsid w:val="004413FD"/>
    <w:rsid w:val="00441F73"/>
    <w:rsid w:val="00443211"/>
    <w:rsid w:val="00443DEE"/>
    <w:rsid w:val="004444F8"/>
    <w:rsid w:val="00444FD9"/>
    <w:rsid w:val="004466F4"/>
    <w:rsid w:val="004476CC"/>
    <w:rsid w:val="004506E8"/>
    <w:rsid w:val="004525D8"/>
    <w:rsid w:val="004528E2"/>
    <w:rsid w:val="004537B9"/>
    <w:rsid w:val="00453F58"/>
    <w:rsid w:val="004562CA"/>
    <w:rsid w:val="00456896"/>
    <w:rsid w:val="0046230E"/>
    <w:rsid w:val="004624C4"/>
    <w:rsid w:val="00462787"/>
    <w:rsid w:val="00462905"/>
    <w:rsid w:val="00462AB2"/>
    <w:rsid w:val="00463B53"/>
    <w:rsid w:val="00463D3C"/>
    <w:rsid w:val="0046527D"/>
    <w:rsid w:val="004661FC"/>
    <w:rsid w:val="00466D89"/>
    <w:rsid w:val="00467AE9"/>
    <w:rsid w:val="00467AF0"/>
    <w:rsid w:val="00470D1E"/>
    <w:rsid w:val="004719CF"/>
    <w:rsid w:val="00471E7C"/>
    <w:rsid w:val="0047599B"/>
    <w:rsid w:val="00475B30"/>
    <w:rsid w:val="00475E64"/>
    <w:rsid w:val="00476278"/>
    <w:rsid w:val="004768E1"/>
    <w:rsid w:val="00480223"/>
    <w:rsid w:val="00480889"/>
    <w:rsid w:val="00480F03"/>
    <w:rsid w:val="004814D8"/>
    <w:rsid w:val="00481618"/>
    <w:rsid w:val="00481C05"/>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880"/>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900"/>
    <w:rsid w:val="004D6B75"/>
    <w:rsid w:val="004D7316"/>
    <w:rsid w:val="004E14AF"/>
    <w:rsid w:val="004E1863"/>
    <w:rsid w:val="004E20EC"/>
    <w:rsid w:val="004E27AF"/>
    <w:rsid w:val="004E2AAA"/>
    <w:rsid w:val="004E32BD"/>
    <w:rsid w:val="004E4B2E"/>
    <w:rsid w:val="004E62F4"/>
    <w:rsid w:val="004E72C8"/>
    <w:rsid w:val="004F02BD"/>
    <w:rsid w:val="004F166F"/>
    <w:rsid w:val="004F19DA"/>
    <w:rsid w:val="004F1AAF"/>
    <w:rsid w:val="004F2797"/>
    <w:rsid w:val="004F29CB"/>
    <w:rsid w:val="004F3E47"/>
    <w:rsid w:val="004F461A"/>
    <w:rsid w:val="004F5351"/>
    <w:rsid w:val="004F563A"/>
    <w:rsid w:val="004F6164"/>
    <w:rsid w:val="00501FA8"/>
    <w:rsid w:val="00502EB4"/>
    <w:rsid w:val="00504FD5"/>
    <w:rsid w:val="0050665E"/>
    <w:rsid w:val="00507E1F"/>
    <w:rsid w:val="005102F7"/>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7B0"/>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339"/>
    <w:rsid w:val="00563B1C"/>
    <w:rsid w:val="00565106"/>
    <w:rsid w:val="00567FAB"/>
    <w:rsid w:val="00570131"/>
    <w:rsid w:val="0057099D"/>
    <w:rsid w:val="005710ED"/>
    <w:rsid w:val="00571DC4"/>
    <w:rsid w:val="005726B7"/>
    <w:rsid w:val="00573544"/>
    <w:rsid w:val="005744A8"/>
    <w:rsid w:val="0057453E"/>
    <w:rsid w:val="00581E1F"/>
    <w:rsid w:val="00582835"/>
    <w:rsid w:val="00583764"/>
    <w:rsid w:val="00583802"/>
    <w:rsid w:val="00583ACE"/>
    <w:rsid w:val="005845AE"/>
    <w:rsid w:val="005878AA"/>
    <w:rsid w:val="00587CAD"/>
    <w:rsid w:val="0059187C"/>
    <w:rsid w:val="00592465"/>
    <w:rsid w:val="00592F7B"/>
    <w:rsid w:val="00593686"/>
    <w:rsid w:val="00593B56"/>
    <w:rsid w:val="00594FB4"/>
    <w:rsid w:val="0059718F"/>
    <w:rsid w:val="005A1F46"/>
    <w:rsid w:val="005A21CF"/>
    <w:rsid w:val="005A2E3F"/>
    <w:rsid w:val="005A53AA"/>
    <w:rsid w:val="005A54AB"/>
    <w:rsid w:val="005A5EED"/>
    <w:rsid w:val="005A6E5B"/>
    <w:rsid w:val="005B032A"/>
    <w:rsid w:val="005B0760"/>
    <w:rsid w:val="005B14C5"/>
    <w:rsid w:val="005B158A"/>
    <w:rsid w:val="005B328C"/>
    <w:rsid w:val="005B3E01"/>
    <w:rsid w:val="005B4B99"/>
    <w:rsid w:val="005B52CE"/>
    <w:rsid w:val="005B7842"/>
    <w:rsid w:val="005C0463"/>
    <w:rsid w:val="005C23B1"/>
    <w:rsid w:val="005C31DD"/>
    <w:rsid w:val="005C366A"/>
    <w:rsid w:val="005C5C54"/>
    <w:rsid w:val="005C70C3"/>
    <w:rsid w:val="005C73FB"/>
    <w:rsid w:val="005C78A9"/>
    <w:rsid w:val="005D00EF"/>
    <w:rsid w:val="005D169F"/>
    <w:rsid w:val="005D1D24"/>
    <w:rsid w:val="005D336A"/>
    <w:rsid w:val="005D363D"/>
    <w:rsid w:val="005D4455"/>
    <w:rsid w:val="005D6C3D"/>
    <w:rsid w:val="005D7342"/>
    <w:rsid w:val="005D7A0F"/>
    <w:rsid w:val="005E022B"/>
    <w:rsid w:val="005E0295"/>
    <w:rsid w:val="005E0A38"/>
    <w:rsid w:val="005E1B5F"/>
    <w:rsid w:val="005E2BD3"/>
    <w:rsid w:val="005E3916"/>
    <w:rsid w:val="005E3A39"/>
    <w:rsid w:val="005E46BB"/>
    <w:rsid w:val="005E5415"/>
    <w:rsid w:val="005E65AD"/>
    <w:rsid w:val="005E65EC"/>
    <w:rsid w:val="005E69FE"/>
    <w:rsid w:val="005E6FF0"/>
    <w:rsid w:val="005F072F"/>
    <w:rsid w:val="005F09A6"/>
    <w:rsid w:val="005F3D28"/>
    <w:rsid w:val="005F5475"/>
    <w:rsid w:val="005F5AD4"/>
    <w:rsid w:val="005F5C6F"/>
    <w:rsid w:val="005F6167"/>
    <w:rsid w:val="005F7D87"/>
    <w:rsid w:val="006011A7"/>
    <w:rsid w:val="00603807"/>
    <w:rsid w:val="0060413F"/>
    <w:rsid w:val="006041EC"/>
    <w:rsid w:val="00607999"/>
    <w:rsid w:val="00607FEC"/>
    <w:rsid w:val="006114CF"/>
    <w:rsid w:val="00611AE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24D4"/>
    <w:rsid w:val="006329EA"/>
    <w:rsid w:val="00632A57"/>
    <w:rsid w:val="00632FB4"/>
    <w:rsid w:val="0063318D"/>
    <w:rsid w:val="00633DCF"/>
    <w:rsid w:val="0063489F"/>
    <w:rsid w:val="006405B3"/>
    <w:rsid w:val="00642886"/>
    <w:rsid w:val="006428EC"/>
    <w:rsid w:val="00642A73"/>
    <w:rsid w:val="00643ED8"/>
    <w:rsid w:val="00644288"/>
    <w:rsid w:val="00645D09"/>
    <w:rsid w:val="006476A7"/>
    <w:rsid w:val="00650380"/>
    <w:rsid w:val="00651F0F"/>
    <w:rsid w:val="00653266"/>
    <w:rsid w:val="00653E88"/>
    <w:rsid w:val="00654BE2"/>
    <w:rsid w:val="006570EB"/>
    <w:rsid w:val="006570F6"/>
    <w:rsid w:val="006611F0"/>
    <w:rsid w:val="00662000"/>
    <w:rsid w:val="00663102"/>
    <w:rsid w:val="00663514"/>
    <w:rsid w:val="006654EE"/>
    <w:rsid w:val="00666D4A"/>
    <w:rsid w:val="00670153"/>
    <w:rsid w:val="006714A8"/>
    <w:rsid w:val="00672164"/>
    <w:rsid w:val="00672C16"/>
    <w:rsid w:val="006732D3"/>
    <w:rsid w:val="006736A0"/>
    <w:rsid w:val="00673AA3"/>
    <w:rsid w:val="00673BAB"/>
    <w:rsid w:val="00673F0B"/>
    <w:rsid w:val="00673F4B"/>
    <w:rsid w:val="006744D4"/>
    <w:rsid w:val="0067634E"/>
    <w:rsid w:val="006779B6"/>
    <w:rsid w:val="006779C2"/>
    <w:rsid w:val="006802F7"/>
    <w:rsid w:val="00680425"/>
    <w:rsid w:val="006804B4"/>
    <w:rsid w:val="00680703"/>
    <w:rsid w:val="00682147"/>
    <w:rsid w:val="00683640"/>
    <w:rsid w:val="00684D24"/>
    <w:rsid w:val="00684EE0"/>
    <w:rsid w:val="0068505E"/>
    <w:rsid w:val="00685419"/>
    <w:rsid w:val="006857EB"/>
    <w:rsid w:val="00686841"/>
    <w:rsid w:val="00687854"/>
    <w:rsid w:val="00690E63"/>
    <w:rsid w:val="006912AC"/>
    <w:rsid w:val="00691895"/>
    <w:rsid w:val="006927BE"/>
    <w:rsid w:val="00693483"/>
    <w:rsid w:val="006937C6"/>
    <w:rsid w:val="006939D2"/>
    <w:rsid w:val="00693F2C"/>
    <w:rsid w:val="006955FF"/>
    <w:rsid w:val="006968CC"/>
    <w:rsid w:val="006A214C"/>
    <w:rsid w:val="006A3246"/>
    <w:rsid w:val="006A42A5"/>
    <w:rsid w:val="006A45A7"/>
    <w:rsid w:val="006A46DB"/>
    <w:rsid w:val="006A52C9"/>
    <w:rsid w:val="006A74BF"/>
    <w:rsid w:val="006A7820"/>
    <w:rsid w:val="006A7EAE"/>
    <w:rsid w:val="006B3036"/>
    <w:rsid w:val="006B3303"/>
    <w:rsid w:val="006B3A41"/>
    <w:rsid w:val="006B3FE6"/>
    <w:rsid w:val="006B5909"/>
    <w:rsid w:val="006B60E1"/>
    <w:rsid w:val="006B6655"/>
    <w:rsid w:val="006B7392"/>
    <w:rsid w:val="006B77E1"/>
    <w:rsid w:val="006C0885"/>
    <w:rsid w:val="006C1F3A"/>
    <w:rsid w:val="006C2E3E"/>
    <w:rsid w:val="006C351C"/>
    <w:rsid w:val="006C416F"/>
    <w:rsid w:val="006C42D3"/>
    <w:rsid w:val="006C58C5"/>
    <w:rsid w:val="006C659F"/>
    <w:rsid w:val="006D2945"/>
    <w:rsid w:val="006D2C78"/>
    <w:rsid w:val="006D3065"/>
    <w:rsid w:val="006D32A8"/>
    <w:rsid w:val="006D3CA7"/>
    <w:rsid w:val="006D5099"/>
    <w:rsid w:val="006D7415"/>
    <w:rsid w:val="006E137A"/>
    <w:rsid w:val="006E2CD3"/>
    <w:rsid w:val="006E5292"/>
    <w:rsid w:val="006E71F8"/>
    <w:rsid w:val="006E75DB"/>
    <w:rsid w:val="006E7AD2"/>
    <w:rsid w:val="006F2B9D"/>
    <w:rsid w:val="006F3FBB"/>
    <w:rsid w:val="006F421E"/>
    <w:rsid w:val="006F505D"/>
    <w:rsid w:val="006F5FCD"/>
    <w:rsid w:val="006F6F13"/>
    <w:rsid w:val="006F7BA1"/>
    <w:rsid w:val="006F7FEB"/>
    <w:rsid w:val="0070030E"/>
    <w:rsid w:val="007008C5"/>
    <w:rsid w:val="00700E75"/>
    <w:rsid w:val="00701C8E"/>
    <w:rsid w:val="007020F6"/>
    <w:rsid w:val="00702A43"/>
    <w:rsid w:val="00702FC1"/>
    <w:rsid w:val="007030B7"/>
    <w:rsid w:val="007034F5"/>
    <w:rsid w:val="007035BD"/>
    <w:rsid w:val="00703B60"/>
    <w:rsid w:val="00704A26"/>
    <w:rsid w:val="00706306"/>
    <w:rsid w:val="007063E0"/>
    <w:rsid w:val="0070784E"/>
    <w:rsid w:val="0071070E"/>
    <w:rsid w:val="007133B9"/>
    <w:rsid w:val="00713B31"/>
    <w:rsid w:val="00713CE1"/>
    <w:rsid w:val="00713E0C"/>
    <w:rsid w:val="0071525E"/>
    <w:rsid w:val="00716CA5"/>
    <w:rsid w:val="0071789F"/>
    <w:rsid w:val="00717BFC"/>
    <w:rsid w:val="00720770"/>
    <w:rsid w:val="0072103D"/>
    <w:rsid w:val="007213E2"/>
    <w:rsid w:val="007215D3"/>
    <w:rsid w:val="007235BB"/>
    <w:rsid w:val="00724412"/>
    <w:rsid w:val="0072515D"/>
    <w:rsid w:val="007254EE"/>
    <w:rsid w:val="00726CED"/>
    <w:rsid w:val="00730E99"/>
    <w:rsid w:val="00730F92"/>
    <w:rsid w:val="00735395"/>
    <w:rsid w:val="00737156"/>
    <w:rsid w:val="007376C2"/>
    <w:rsid w:val="0074039A"/>
    <w:rsid w:val="007423F0"/>
    <w:rsid w:val="00742706"/>
    <w:rsid w:val="00744045"/>
    <w:rsid w:val="00747290"/>
    <w:rsid w:val="00751D7A"/>
    <w:rsid w:val="0075282F"/>
    <w:rsid w:val="00753047"/>
    <w:rsid w:val="007535EC"/>
    <w:rsid w:val="00756FDE"/>
    <w:rsid w:val="0075746B"/>
    <w:rsid w:val="00757B19"/>
    <w:rsid w:val="0076015F"/>
    <w:rsid w:val="00764A05"/>
    <w:rsid w:val="00766041"/>
    <w:rsid w:val="00766424"/>
    <w:rsid w:val="00767140"/>
    <w:rsid w:val="0077193A"/>
    <w:rsid w:val="007719A7"/>
    <w:rsid w:val="007719B9"/>
    <w:rsid w:val="00771BD5"/>
    <w:rsid w:val="00772E2E"/>
    <w:rsid w:val="00773A5B"/>
    <w:rsid w:val="00773A78"/>
    <w:rsid w:val="00775B70"/>
    <w:rsid w:val="00777CE9"/>
    <w:rsid w:val="00780E0A"/>
    <w:rsid w:val="00781248"/>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5BD5"/>
    <w:rsid w:val="007B6DD2"/>
    <w:rsid w:val="007C02E8"/>
    <w:rsid w:val="007C0560"/>
    <w:rsid w:val="007C2F7D"/>
    <w:rsid w:val="007C66C5"/>
    <w:rsid w:val="007D2C4C"/>
    <w:rsid w:val="007D39D1"/>
    <w:rsid w:val="007D4020"/>
    <w:rsid w:val="007D6F97"/>
    <w:rsid w:val="007D736A"/>
    <w:rsid w:val="007D7B90"/>
    <w:rsid w:val="007E0191"/>
    <w:rsid w:val="007E0593"/>
    <w:rsid w:val="007E1DBD"/>
    <w:rsid w:val="007E2102"/>
    <w:rsid w:val="007E6445"/>
    <w:rsid w:val="007E7CDC"/>
    <w:rsid w:val="007F192A"/>
    <w:rsid w:val="007F1998"/>
    <w:rsid w:val="007F1E02"/>
    <w:rsid w:val="007F392E"/>
    <w:rsid w:val="007F4F47"/>
    <w:rsid w:val="007F5E0C"/>
    <w:rsid w:val="007F60F0"/>
    <w:rsid w:val="007F612E"/>
    <w:rsid w:val="007F6373"/>
    <w:rsid w:val="008007DA"/>
    <w:rsid w:val="008034A6"/>
    <w:rsid w:val="00803D51"/>
    <w:rsid w:val="008043E3"/>
    <w:rsid w:val="00804EAA"/>
    <w:rsid w:val="00806C71"/>
    <w:rsid w:val="008110E6"/>
    <w:rsid w:val="00813AAF"/>
    <w:rsid w:val="008140D0"/>
    <w:rsid w:val="00814D75"/>
    <w:rsid w:val="00814E0F"/>
    <w:rsid w:val="00816885"/>
    <w:rsid w:val="008171E3"/>
    <w:rsid w:val="008177D3"/>
    <w:rsid w:val="0082039B"/>
    <w:rsid w:val="008205A6"/>
    <w:rsid w:val="0082084E"/>
    <w:rsid w:val="00820DFD"/>
    <w:rsid w:val="00823DEE"/>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982"/>
    <w:rsid w:val="00854B71"/>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929"/>
    <w:rsid w:val="00883052"/>
    <w:rsid w:val="008837D9"/>
    <w:rsid w:val="00884367"/>
    <w:rsid w:val="008848BB"/>
    <w:rsid w:val="0088505F"/>
    <w:rsid w:val="00886D2E"/>
    <w:rsid w:val="00887AA5"/>
    <w:rsid w:val="0089043B"/>
    <w:rsid w:val="008921D8"/>
    <w:rsid w:val="008922B5"/>
    <w:rsid w:val="0089280F"/>
    <w:rsid w:val="00892F7F"/>
    <w:rsid w:val="008955F8"/>
    <w:rsid w:val="00895768"/>
    <w:rsid w:val="00896BCB"/>
    <w:rsid w:val="008A07E4"/>
    <w:rsid w:val="008A1772"/>
    <w:rsid w:val="008A1F10"/>
    <w:rsid w:val="008A242E"/>
    <w:rsid w:val="008A2CAA"/>
    <w:rsid w:val="008A31AC"/>
    <w:rsid w:val="008A479C"/>
    <w:rsid w:val="008A4B6E"/>
    <w:rsid w:val="008A5227"/>
    <w:rsid w:val="008A5233"/>
    <w:rsid w:val="008A593F"/>
    <w:rsid w:val="008A5A33"/>
    <w:rsid w:val="008A6B89"/>
    <w:rsid w:val="008A7793"/>
    <w:rsid w:val="008B0352"/>
    <w:rsid w:val="008B0A69"/>
    <w:rsid w:val="008B2005"/>
    <w:rsid w:val="008B2445"/>
    <w:rsid w:val="008B2F5A"/>
    <w:rsid w:val="008B4889"/>
    <w:rsid w:val="008B4B35"/>
    <w:rsid w:val="008B5A88"/>
    <w:rsid w:val="008B68B0"/>
    <w:rsid w:val="008B6ABD"/>
    <w:rsid w:val="008B6D11"/>
    <w:rsid w:val="008B6EC4"/>
    <w:rsid w:val="008C2273"/>
    <w:rsid w:val="008C2F2A"/>
    <w:rsid w:val="008C6E44"/>
    <w:rsid w:val="008C7C1B"/>
    <w:rsid w:val="008D0010"/>
    <w:rsid w:val="008D359A"/>
    <w:rsid w:val="008D5757"/>
    <w:rsid w:val="008D5D11"/>
    <w:rsid w:val="008E09AB"/>
    <w:rsid w:val="008E0A33"/>
    <w:rsid w:val="008E1459"/>
    <w:rsid w:val="008E23BD"/>
    <w:rsid w:val="008E2AAA"/>
    <w:rsid w:val="008E2E92"/>
    <w:rsid w:val="008E35D8"/>
    <w:rsid w:val="008E3EFA"/>
    <w:rsid w:val="008E46FC"/>
    <w:rsid w:val="008E4A86"/>
    <w:rsid w:val="008E5485"/>
    <w:rsid w:val="008E7270"/>
    <w:rsid w:val="008E7CC4"/>
    <w:rsid w:val="008F01EA"/>
    <w:rsid w:val="008F07F5"/>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6DF"/>
    <w:rsid w:val="00935765"/>
    <w:rsid w:val="009374AB"/>
    <w:rsid w:val="009431B5"/>
    <w:rsid w:val="00943396"/>
    <w:rsid w:val="00943B1F"/>
    <w:rsid w:val="00945476"/>
    <w:rsid w:val="00945F58"/>
    <w:rsid w:val="00946796"/>
    <w:rsid w:val="00946852"/>
    <w:rsid w:val="00946C5D"/>
    <w:rsid w:val="00950D58"/>
    <w:rsid w:val="009513E5"/>
    <w:rsid w:val="0095181B"/>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5E88"/>
    <w:rsid w:val="00966FF1"/>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64EA"/>
    <w:rsid w:val="009B0016"/>
    <w:rsid w:val="009B46B7"/>
    <w:rsid w:val="009B690F"/>
    <w:rsid w:val="009B6A16"/>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1D12"/>
    <w:rsid w:val="009F22CB"/>
    <w:rsid w:val="009F5186"/>
    <w:rsid w:val="009F5632"/>
    <w:rsid w:val="009F5A73"/>
    <w:rsid w:val="009F65AC"/>
    <w:rsid w:val="009F76C7"/>
    <w:rsid w:val="00A00FAC"/>
    <w:rsid w:val="00A03054"/>
    <w:rsid w:val="00A0412D"/>
    <w:rsid w:val="00A13EB0"/>
    <w:rsid w:val="00A16968"/>
    <w:rsid w:val="00A173C6"/>
    <w:rsid w:val="00A176BC"/>
    <w:rsid w:val="00A201A6"/>
    <w:rsid w:val="00A207C9"/>
    <w:rsid w:val="00A21114"/>
    <w:rsid w:val="00A211B4"/>
    <w:rsid w:val="00A21851"/>
    <w:rsid w:val="00A223C7"/>
    <w:rsid w:val="00A22B20"/>
    <w:rsid w:val="00A230C0"/>
    <w:rsid w:val="00A23A18"/>
    <w:rsid w:val="00A255EE"/>
    <w:rsid w:val="00A261D3"/>
    <w:rsid w:val="00A2741C"/>
    <w:rsid w:val="00A27668"/>
    <w:rsid w:val="00A27D5A"/>
    <w:rsid w:val="00A3026A"/>
    <w:rsid w:val="00A30673"/>
    <w:rsid w:val="00A31E52"/>
    <w:rsid w:val="00A32081"/>
    <w:rsid w:val="00A33C52"/>
    <w:rsid w:val="00A3546A"/>
    <w:rsid w:val="00A35E89"/>
    <w:rsid w:val="00A366F5"/>
    <w:rsid w:val="00A41B9A"/>
    <w:rsid w:val="00A50BC7"/>
    <w:rsid w:val="00A51791"/>
    <w:rsid w:val="00A51C52"/>
    <w:rsid w:val="00A53598"/>
    <w:rsid w:val="00A541E7"/>
    <w:rsid w:val="00A551B5"/>
    <w:rsid w:val="00A558D7"/>
    <w:rsid w:val="00A56DFA"/>
    <w:rsid w:val="00A607E9"/>
    <w:rsid w:val="00A60CE9"/>
    <w:rsid w:val="00A60DB1"/>
    <w:rsid w:val="00A617B5"/>
    <w:rsid w:val="00A61BA2"/>
    <w:rsid w:val="00A63AF4"/>
    <w:rsid w:val="00A65091"/>
    <w:rsid w:val="00A6532C"/>
    <w:rsid w:val="00A65647"/>
    <w:rsid w:val="00A65B61"/>
    <w:rsid w:val="00A67C53"/>
    <w:rsid w:val="00A67F9F"/>
    <w:rsid w:val="00A73A2A"/>
    <w:rsid w:val="00A76394"/>
    <w:rsid w:val="00A766AB"/>
    <w:rsid w:val="00A76F81"/>
    <w:rsid w:val="00A8056B"/>
    <w:rsid w:val="00A84625"/>
    <w:rsid w:val="00A879BD"/>
    <w:rsid w:val="00A90473"/>
    <w:rsid w:val="00A9270A"/>
    <w:rsid w:val="00A92B19"/>
    <w:rsid w:val="00A936D6"/>
    <w:rsid w:val="00A95C57"/>
    <w:rsid w:val="00A97B94"/>
    <w:rsid w:val="00AA0734"/>
    <w:rsid w:val="00AA0FEE"/>
    <w:rsid w:val="00AA1175"/>
    <w:rsid w:val="00AA163F"/>
    <w:rsid w:val="00AA1C66"/>
    <w:rsid w:val="00AA4130"/>
    <w:rsid w:val="00AA4E3B"/>
    <w:rsid w:val="00AA4FFF"/>
    <w:rsid w:val="00AA6A6F"/>
    <w:rsid w:val="00AA7075"/>
    <w:rsid w:val="00AB1214"/>
    <w:rsid w:val="00AB2159"/>
    <w:rsid w:val="00AB4B42"/>
    <w:rsid w:val="00AB548D"/>
    <w:rsid w:val="00AB5EE7"/>
    <w:rsid w:val="00AB7D9F"/>
    <w:rsid w:val="00AC0261"/>
    <w:rsid w:val="00AC0653"/>
    <w:rsid w:val="00AC1582"/>
    <w:rsid w:val="00AC1BF8"/>
    <w:rsid w:val="00AC1F78"/>
    <w:rsid w:val="00AC4A4C"/>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2B1F"/>
    <w:rsid w:val="00AE3562"/>
    <w:rsid w:val="00AE39CA"/>
    <w:rsid w:val="00AE3A87"/>
    <w:rsid w:val="00AE4A28"/>
    <w:rsid w:val="00AF0C54"/>
    <w:rsid w:val="00AF121F"/>
    <w:rsid w:val="00AF135C"/>
    <w:rsid w:val="00AF18E6"/>
    <w:rsid w:val="00AF21D9"/>
    <w:rsid w:val="00AF22EE"/>
    <w:rsid w:val="00AF26FA"/>
    <w:rsid w:val="00AF2739"/>
    <w:rsid w:val="00AF29A7"/>
    <w:rsid w:val="00AF3564"/>
    <w:rsid w:val="00AF5D5A"/>
    <w:rsid w:val="00AF6C9B"/>
    <w:rsid w:val="00B007A4"/>
    <w:rsid w:val="00B009B9"/>
    <w:rsid w:val="00B01331"/>
    <w:rsid w:val="00B01F9F"/>
    <w:rsid w:val="00B0257C"/>
    <w:rsid w:val="00B02DB6"/>
    <w:rsid w:val="00B02EA5"/>
    <w:rsid w:val="00B032A8"/>
    <w:rsid w:val="00B03724"/>
    <w:rsid w:val="00B047EF"/>
    <w:rsid w:val="00B04F0D"/>
    <w:rsid w:val="00B0620C"/>
    <w:rsid w:val="00B07102"/>
    <w:rsid w:val="00B07692"/>
    <w:rsid w:val="00B10CC5"/>
    <w:rsid w:val="00B116D8"/>
    <w:rsid w:val="00B11D1B"/>
    <w:rsid w:val="00B120E2"/>
    <w:rsid w:val="00B13B11"/>
    <w:rsid w:val="00B1490B"/>
    <w:rsid w:val="00B14C38"/>
    <w:rsid w:val="00B14D14"/>
    <w:rsid w:val="00B153A6"/>
    <w:rsid w:val="00B15FD1"/>
    <w:rsid w:val="00B160D6"/>
    <w:rsid w:val="00B17457"/>
    <w:rsid w:val="00B2154E"/>
    <w:rsid w:val="00B23982"/>
    <w:rsid w:val="00B23C4D"/>
    <w:rsid w:val="00B24308"/>
    <w:rsid w:val="00B24F82"/>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2B63"/>
    <w:rsid w:val="00B43267"/>
    <w:rsid w:val="00B43CA2"/>
    <w:rsid w:val="00B46528"/>
    <w:rsid w:val="00B50379"/>
    <w:rsid w:val="00B51415"/>
    <w:rsid w:val="00B51764"/>
    <w:rsid w:val="00B531C0"/>
    <w:rsid w:val="00B54799"/>
    <w:rsid w:val="00B54B7C"/>
    <w:rsid w:val="00B55295"/>
    <w:rsid w:val="00B56DA5"/>
    <w:rsid w:val="00B57DE0"/>
    <w:rsid w:val="00B60ADD"/>
    <w:rsid w:val="00B60C0A"/>
    <w:rsid w:val="00B61FBA"/>
    <w:rsid w:val="00B62585"/>
    <w:rsid w:val="00B64415"/>
    <w:rsid w:val="00B6586E"/>
    <w:rsid w:val="00B6596C"/>
    <w:rsid w:val="00B71652"/>
    <w:rsid w:val="00B71A4A"/>
    <w:rsid w:val="00B71A7D"/>
    <w:rsid w:val="00B7203D"/>
    <w:rsid w:val="00B727A0"/>
    <w:rsid w:val="00B72B4A"/>
    <w:rsid w:val="00B72C64"/>
    <w:rsid w:val="00B74076"/>
    <w:rsid w:val="00B75383"/>
    <w:rsid w:val="00B77787"/>
    <w:rsid w:val="00B8044C"/>
    <w:rsid w:val="00B808DA"/>
    <w:rsid w:val="00B82023"/>
    <w:rsid w:val="00B83B7A"/>
    <w:rsid w:val="00B840B6"/>
    <w:rsid w:val="00B8439F"/>
    <w:rsid w:val="00B853C8"/>
    <w:rsid w:val="00B85E8F"/>
    <w:rsid w:val="00B85F3D"/>
    <w:rsid w:val="00B85F42"/>
    <w:rsid w:val="00B866F0"/>
    <w:rsid w:val="00B874BB"/>
    <w:rsid w:val="00B9152B"/>
    <w:rsid w:val="00B91D09"/>
    <w:rsid w:val="00B92D1C"/>
    <w:rsid w:val="00B9414F"/>
    <w:rsid w:val="00B9467B"/>
    <w:rsid w:val="00B961BC"/>
    <w:rsid w:val="00B9624D"/>
    <w:rsid w:val="00B97D7C"/>
    <w:rsid w:val="00B97F69"/>
    <w:rsid w:val="00BA02CD"/>
    <w:rsid w:val="00BA373B"/>
    <w:rsid w:val="00BA3831"/>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BF7A6B"/>
    <w:rsid w:val="00C01344"/>
    <w:rsid w:val="00C0179B"/>
    <w:rsid w:val="00C0323A"/>
    <w:rsid w:val="00C03B0E"/>
    <w:rsid w:val="00C051FA"/>
    <w:rsid w:val="00C05FD7"/>
    <w:rsid w:val="00C10A68"/>
    <w:rsid w:val="00C10AA2"/>
    <w:rsid w:val="00C11589"/>
    <w:rsid w:val="00C12279"/>
    <w:rsid w:val="00C13316"/>
    <w:rsid w:val="00C13337"/>
    <w:rsid w:val="00C14BD3"/>
    <w:rsid w:val="00C160FB"/>
    <w:rsid w:val="00C16478"/>
    <w:rsid w:val="00C1651A"/>
    <w:rsid w:val="00C16E27"/>
    <w:rsid w:val="00C1703A"/>
    <w:rsid w:val="00C2094C"/>
    <w:rsid w:val="00C20D4E"/>
    <w:rsid w:val="00C222D1"/>
    <w:rsid w:val="00C22A9E"/>
    <w:rsid w:val="00C266E7"/>
    <w:rsid w:val="00C26DFE"/>
    <w:rsid w:val="00C275C7"/>
    <w:rsid w:val="00C31876"/>
    <w:rsid w:val="00C32A33"/>
    <w:rsid w:val="00C3396E"/>
    <w:rsid w:val="00C339C0"/>
    <w:rsid w:val="00C33A99"/>
    <w:rsid w:val="00C34B52"/>
    <w:rsid w:val="00C35313"/>
    <w:rsid w:val="00C35CE2"/>
    <w:rsid w:val="00C360F7"/>
    <w:rsid w:val="00C36194"/>
    <w:rsid w:val="00C36338"/>
    <w:rsid w:val="00C36BAC"/>
    <w:rsid w:val="00C3771B"/>
    <w:rsid w:val="00C40866"/>
    <w:rsid w:val="00C40C1A"/>
    <w:rsid w:val="00C40EA5"/>
    <w:rsid w:val="00C4734A"/>
    <w:rsid w:val="00C479BF"/>
    <w:rsid w:val="00C47C11"/>
    <w:rsid w:val="00C52B22"/>
    <w:rsid w:val="00C52BB8"/>
    <w:rsid w:val="00C5318C"/>
    <w:rsid w:val="00C540A8"/>
    <w:rsid w:val="00C548DF"/>
    <w:rsid w:val="00C55F82"/>
    <w:rsid w:val="00C55FB5"/>
    <w:rsid w:val="00C6043A"/>
    <w:rsid w:val="00C6108A"/>
    <w:rsid w:val="00C612E2"/>
    <w:rsid w:val="00C64041"/>
    <w:rsid w:val="00C64C18"/>
    <w:rsid w:val="00C64E14"/>
    <w:rsid w:val="00C64F36"/>
    <w:rsid w:val="00C64F58"/>
    <w:rsid w:val="00C650D7"/>
    <w:rsid w:val="00C65C52"/>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5082"/>
    <w:rsid w:val="00CD6487"/>
    <w:rsid w:val="00CD6D3F"/>
    <w:rsid w:val="00CD7E29"/>
    <w:rsid w:val="00CE070F"/>
    <w:rsid w:val="00CE0B5D"/>
    <w:rsid w:val="00CE1126"/>
    <w:rsid w:val="00CE1D10"/>
    <w:rsid w:val="00CE2548"/>
    <w:rsid w:val="00CE3909"/>
    <w:rsid w:val="00CE4C8C"/>
    <w:rsid w:val="00CE5750"/>
    <w:rsid w:val="00CE59EF"/>
    <w:rsid w:val="00CF16A5"/>
    <w:rsid w:val="00CF1934"/>
    <w:rsid w:val="00CF1E6F"/>
    <w:rsid w:val="00CF2399"/>
    <w:rsid w:val="00CF2517"/>
    <w:rsid w:val="00CF3868"/>
    <w:rsid w:val="00CF42B1"/>
    <w:rsid w:val="00CF52EC"/>
    <w:rsid w:val="00CF6845"/>
    <w:rsid w:val="00CF7341"/>
    <w:rsid w:val="00CF76D7"/>
    <w:rsid w:val="00D0028A"/>
    <w:rsid w:val="00D0277A"/>
    <w:rsid w:val="00D02795"/>
    <w:rsid w:val="00D0324D"/>
    <w:rsid w:val="00D03453"/>
    <w:rsid w:val="00D03F87"/>
    <w:rsid w:val="00D0461E"/>
    <w:rsid w:val="00D06287"/>
    <w:rsid w:val="00D06AEB"/>
    <w:rsid w:val="00D10752"/>
    <w:rsid w:val="00D113E9"/>
    <w:rsid w:val="00D12B31"/>
    <w:rsid w:val="00D13E11"/>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44B"/>
    <w:rsid w:val="00D44D38"/>
    <w:rsid w:val="00D4575C"/>
    <w:rsid w:val="00D45D53"/>
    <w:rsid w:val="00D46F98"/>
    <w:rsid w:val="00D470E3"/>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7DB"/>
    <w:rsid w:val="00DB2AC5"/>
    <w:rsid w:val="00DB2D63"/>
    <w:rsid w:val="00DC05B4"/>
    <w:rsid w:val="00DC217C"/>
    <w:rsid w:val="00DC246E"/>
    <w:rsid w:val="00DC25EE"/>
    <w:rsid w:val="00DC344E"/>
    <w:rsid w:val="00DC4702"/>
    <w:rsid w:val="00DC5191"/>
    <w:rsid w:val="00DC56CB"/>
    <w:rsid w:val="00DC5A8D"/>
    <w:rsid w:val="00DD0BF6"/>
    <w:rsid w:val="00DD0BFC"/>
    <w:rsid w:val="00DD668E"/>
    <w:rsid w:val="00DD7305"/>
    <w:rsid w:val="00DD77D2"/>
    <w:rsid w:val="00DD7A66"/>
    <w:rsid w:val="00DD7EE7"/>
    <w:rsid w:val="00DE1B68"/>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30C1"/>
    <w:rsid w:val="00E43B59"/>
    <w:rsid w:val="00E4487F"/>
    <w:rsid w:val="00E44A25"/>
    <w:rsid w:val="00E456FA"/>
    <w:rsid w:val="00E467C3"/>
    <w:rsid w:val="00E4753C"/>
    <w:rsid w:val="00E50F2D"/>
    <w:rsid w:val="00E51903"/>
    <w:rsid w:val="00E528F6"/>
    <w:rsid w:val="00E53A73"/>
    <w:rsid w:val="00E55370"/>
    <w:rsid w:val="00E567A6"/>
    <w:rsid w:val="00E60E63"/>
    <w:rsid w:val="00E61384"/>
    <w:rsid w:val="00E6155B"/>
    <w:rsid w:val="00E61737"/>
    <w:rsid w:val="00E61F9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461C"/>
    <w:rsid w:val="00E7543C"/>
    <w:rsid w:val="00E75735"/>
    <w:rsid w:val="00E763F9"/>
    <w:rsid w:val="00E80443"/>
    <w:rsid w:val="00E822AA"/>
    <w:rsid w:val="00E82810"/>
    <w:rsid w:val="00E8373B"/>
    <w:rsid w:val="00E84641"/>
    <w:rsid w:val="00E84654"/>
    <w:rsid w:val="00E84AE0"/>
    <w:rsid w:val="00E85DD7"/>
    <w:rsid w:val="00E87EBF"/>
    <w:rsid w:val="00E9064C"/>
    <w:rsid w:val="00E90DD7"/>
    <w:rsid w:val="00E90E32"/>
    <w:rsid w:val="00E91B5E"/>
    <w:rsid w:val="00E93F09"/>
    <w:rsid w:val="00E96F11"/>
    <w:rsid w:val="00E97BE7"/>
    <w:rsid w:val="00EA178B"/>
    <w:rsid w:val="00EA28DE"/>
    <w:rsid w:val="00EA43B6"/>
    <w:rsid w:val="00EA4ADA"/>
    <w:rsid w:val="00EA57F4"/>
    <w:rsid w:val="00EA5CB0"/>
    <w:rsid w:val="00EA6342"/>
    <w:rsid w:val="00EA660A"/>
    <w:rsid w:val="00EA6D99"/>
    <w:rsid w:val="00EB00DC"/>
    <w:rsid w:val="00EB0587"/>
    <w:rsid w:val="00EB05CE"/>
    <w:rsid w:val="00EB0AFB"/>
    <w:rsid w:val="00EB2B8D"/>
    <w:rsid w:val="00EB2E1B"/>
    <w:rsid w:val="00EB3087"/>
    <w:rsid w:val="00EB3342"/>
    <w:rsid w:val="00EB49E7"/>
    <w:rsid w:val="00EB6548"/>
    <w:rsid w:val="00EB6CD8"/>
    <w:rsid w:val="00EC4A0B"/>
    <w:rsid w:val="00EC540C"/>
    <w:rsid w:val="00EC5C8C"/>
    <w:rsid w:val="00EC799A"/>
    <w:rsid w:val="00ED367C"/>
    <w:rsid w:val="00ED499D"/>
    <w:rsid w:val="00ED7E09"/>
    <w:rsid w:val="00EE2B25"/>
    <w:rsid w:val="00EE2F80"/>
    <w:rsid w:val="00EE4129"/>
    <w:rsid w:val="00EE43E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F24"/>
    <w:rsid w:val="00F27F42"/>
    <w:rsid w:val="00F300A4"/>
    <w:rsid w:val="00F3114D"/>
    <w:rsid w:val="00F3132B"/>
    <w:rsid w:val="00F31FDB"/>
    <w:rsid w:val="00F32B75"/>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47001"/>
    <w:rsid w:val="00F503EE"/>
    <w:rsid w:val="00F507C5"/>
    <w:rsid w:val="00F50AEC"/>
    <w:rsid w:val="00F52707"/>
    <w:rsid w:val="00F52BD2"/>
    <w:rsid w:val="00F52EAA"/>
    <w:rsid w:val="00F547CE"/>
    <w:rsid w:val="00F562A2"/>
    <w:rsid w:val="00F60DA6"/>
    <w:rsid w:val="00F6132B"/>
    <w:rsid w:val="00F6134A"/>
    <w:rsid w:val="00F61F23"/>
    <w:rsid w:val="00F62436"/>
    <w:rsid w:val="00F63B18"/>
    <w:rsid w:val="00F647C6"/>
    <w:rsid w:val="00F64870"/>
    <w:rsid w:val="00F64A18"/>
    <w:rsid w:val="00F64D43"/>
    <w:rsid w:val="00F662A0"/>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CA0"/>
    <w:rsid w:val="00F86F85"/>
    <w:rsid w:val="00F87461"/>
    <w:rsid w:val="00F87F19"/>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308D"/>
    <w:rsid w:val="00FA50A6"/>
    <w:rsid w:val="00FA53B4"/>
    <w:rsid w:val="00FA56D8"/>
    <w:rsid w:val="00FA5A0C"/>
    <w:rsid w:val="00FA6A07"/>
    <w:rsid w:val="00FA6A42"/>
    <w:rsid w:val="00FA7654"/>
    <w:rsid w:val="00FB17EC"/>
    <w:rsid w:val="00FB2C8A"/>
    <w:rsid w:val="00FB5543"/>
    <w:rsid w:val="00FB5658"/>
    <w:rsid w:val="00FB69EA"/>
    <w:rsid w:val="00FC035E"/>
    <w:rsid w:val="00FC175F"/>
    <w:rsid w:val="00FC20AA"/>
    <w:rsid w:val="00FC4BD5"/>
    <w:rsid w:val="00FC4E56"/>
    <w:rsid w:val="00FC4F96"/>
    <w:rsid w:val="00FC60D1"/>
    <w:rsid w:val="00FC6774"/>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46F9-A4D7-4BE0-86F7-276F7ECE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21</Pages>
  <Words>8163</Words>
  <Characters>48982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Kwiatkowski Dariusz  (BF)</cp:lastModifiedBy>
  <cp:revision>16</cp:revision>
  <cp:lastPrinted>2020-09-23T06:52:00Z</cp:lastPrinted>
  <dcterms:created xsi:type="dcterms:W3CDTF">2020-09-11T08:22:00Z</dcterms:created>
  <dcterms:modified xsi:type="dcterms:W3CDTF">2020-09-23T06:53:00Z</dcterms:modified>
</cp:coreProperties>
</file>