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4D" w:rsidRPr="008178B2" w:rsidRDefault="00B2734D" w:rsidP="001508C1">
      <w:pPr>
        <w:pStyle w:val="Default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 w:rsidRPr="008178B2">
        <w:rPr>
          <w:rFonts w:ascii="Arial" w:hAnsi="Arial" w:cs="Arial"/>
          <w:bCs/>
          <w:sz w:val="20"/>
          <w:szCs w:val="20"/>
        </w:rPr>
        <w:t>Warszawa</w:t>
      </w:r>
      <w:r w:rsidR="00D630AC">
        <w:rPr>
          <w:rFonts w:ascii="Arial" w:hAnsi="Arial" w:cs="Arial"/>
          <w:bCs/>
          <w:sz w:val="20"/>
          <w:szCs w:val="20"/>
        </w:rPr>
        <w:t xml:space="preserve">, dnia            </w:t>
      </w:r>
      <w:r w:rsidR="00A074F4">
        <w:rPr>
          <w:rFonts w:ascii="Arial" w:hAnsi="Arial" w:cs="Arial"/>
          <w:bCs/>
          <w:sz w:val="20"/>
          <w:szCs w:val="20"/>
        </w:rPr>
        <w:t>stycznia 2019</w:t>
      </w:r>
      <w:r w:rsidRPr="008178B2">
        <w:rPr>
          <w:rFonts w:ascii="Arial" w:hAnsi="Arial" w:cs="Arial"/>
          <w:bCs/>
          <w:sz w:val="20"/>
          <w:szCs w:val="20"/>
        </w:rPr>
        <w:t xml:space="preserve"> r.</w:t>
      </w:r>
    </w:p>
    <w:p w:rsidR="00B2734D" w:rsidRPr="008178B2" w:rsidRDefault="00B2734D" w:rsidP="00FE69B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B2734D" w:rsidRPr="008178B2" w:rsidRDefault="00B2734D" w:rsidP="00FE69B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015848" w:rsidRPr="008178B2" w:rsidRDefault="00015848" w:rsidP="0029760F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29760F" w:rsidRPr="008178B2" w:rsidRDefault="00B2734D" w:rsidP="0029760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B2734D" w:rsidRPr="008178B2" w:rsidRDefault="0029760F" w:rsidP="0029760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B2734D" w:rsidRPr="008178B2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B2734D" w:rsidRDefault="00B2734D" w:rsidP="00FE69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132AC" w:rsidRPr="008178B2" w:rsidRDefault="00A132AC" w:rsidP="00FE69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3041C" w:rsidRPr="008178B2" w:rsidRDefault="00B2734D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color w:val="000000"/>
          <w:sz w:val="20"/>
          <w:szCs w:val="20"/>
        </w:rPr>
        <w:t>przedmiotem których są „</w:t>
      </w:r>
      <w:r w:rsidRPr="008178B2">
        <w:rPr>
          <w:rStyle w:val="FontStyle22"/>
          <w:rFonts w:ascii="Arial" w:hAnsi="Arial" w:cs="Arial"/>
        </w:rPr>
        <w:t>Usługi sportowo-rekreacyjne",  znak sprawy</w:t>
      </w:r>
      <w:r w:rsidR="00C3041C" w:rsidRPr="008178B2">
        <w:rPr>
          <w:rStyle w:val="FontStyle22"/>
          <w:rFonts w:ascii="Arial" w:hAnsi="Arial" w:cs="Arial"/>
        </w:rPr>
        <w:t xml:space="preserve">  </w:t>
      </w:r>
      <w:r w:rsidR="00A074F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BF-II.3710.4.2019</w:t>
      </w:r>
    </w:p>
    <w:tbl>
      <w:tblPr>
        <w:tblW w:w="392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2"/>
      </w:tblGrid>
      <w:tr w:rsidR="00C3041C" w:rsidRPr="008178B2" w:rsidTr="00C3041C">
        <w:tc>
          <w:tcPr>
            <w:tcW w:w="0" w:type="auto"/>
            <w:vAlign w:val="center"/>
            <w:hideMark/>
          </w:tcPr>
          <w:p w:rsidR="00C3041C" w:rsidRPr="008178B2" w:rsidRDefault="00C3041C" w:rsidP="00FE6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2734D" w:rsidRPr="008178B2" w:rsidRDefault="00B2734D" w:rsidP="00FE69BE">
      <w:pPr>
        <w:jc w:val="both"/>
        <w:rPr>
          <w:rStyle w:val="FontStyle22"/>
          <w:rFonts w:ascii="Arial" w:hAnsi="Arial" w:cs="Arial"/>
        </w:rPr>
      </w:pPr>
    </w:p>
    <w:p w:rsidR="00B2734D" w:rsidRPr="008178B2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ZAMAWIAJĄCY</w:t>
      </w:r>
    </w:p>
    <w:p w:rsidR="00B2734D" w:rsidRPr="008178B2" w:rsidRDefault="00B2734D" w:rsidP="00FE69B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178B2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B2734D" w:rsidRPr="008178B2" w:rsidRDefault="00B2734D" w:rsidP="00FE69B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B2734D" w:rsidRPr="008178B2" w:rsidRDefault="00B2734D" w:rsidP="00FE69BE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B2734D" w:rsidRPr="008178B2" w:rsidRDefault="00B2734D" w:rsidP="00FE69BE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B2734D" w:rsidRPr="008178B2" w:rsidRDefault="00B2734D" w:rsidP="00FE69BE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B2734D" w:rsidRPr="008178B2" w:rsidRDefault="00B2734D" w:rsidP="00FE69BE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A1A17" w:rsidRPr="00FA1A17">
        <w:rPr>
          <w:rFonts w:ascii="Arial" w:eastAsia="Times New Roman" w:hAnsi="Arial" w:cs="Arial"/>
          <w:sz w:val="20"/>
          <w:szCs w:val="20"/>
          <w:lang w:eastAsia="pl-PL"/>
        </w:rPr>
        <w:t>https</w:t>
      </w:r>
      <w:r w:rsidR="00FA1A17">
        <w:rPr>
          <w:rFonts w:ascii="Arial" w:eastAsia="Times New Roman" w:hAnsi="Arial" w:cs="Arial"/>
          <w:sz w:val="20"/>
          <w:szCs w:val="20"/>
          <w:lang w:eastAsia="pl-PL"/>
        </w:rPr>
        <w:t>://www.gov.pl</w:t>
      </w:r>
    </w:p>
    <w:p w:rsidR="00B2734D" w:rsidRPr="008178B2" w:rsidRDefault="00B2734D" w:rsidP="00FE69B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78B2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B2734D" w:rsidRPr="008178B2" w:rsidRDefault="00B2734D" w:rsidP="00FE69BE">
      <w:pPr>
        <w:pStyle w:val="Default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015848" w:rsidRPr="008178B2" w:rsidRDefault="00015848" w:rsidP="0029760F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</w:p>
    <w:p w:rsidR="00B2734D" w:rsidRPr="008178B2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8178B2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ZASADY PROWADZENIA POSTĘPOWANIA 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zgodnie z przepisami art. 138o ustawy z dnia 29 stycznia 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>2004 r. Prawo zamówień publicznyc</w:t>
      </w:r>
      <w:r w:rsidR="00E0328A">
        <w:rPr>
          <w:rFonts w:ascii="Arial" w:eastAsia="Calibri" w:hAnsi="Arial" w:cs="Arial"/>
          <w:spacing w:val="3"/>
          <w:sz w:val="20"/>
          <w:szCs w:val="20"/>
          <w:lang w:eastAsia="pl-PL"/>
        </w:rPr>
        <w:t>h (tekst jednolity Dz. U. z 2018 r. poz. 1986</w:t>
      </w:r>
      <w:r w:rsidR="00A074F4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ze zm.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) - zwanej dalej „ustawą </w:t>
      </w:r>
      <w:proofErr w:type="spellStart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”, dotyczącymi zamówień na usługi społeczne i inne szczególne usługi, na zasadach określonych w niniejszym ogłoszeniu o zamówieniu- zwanym dalej „Ogłoszeniem”.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Do postępowania mają zastosowanie przepisy zawarte w treści Ogłoszenia oraz przepisy 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 xml:space="preserve">art. 138o ust. 2 – 4 ustawy </w:t>
      </w:r>
      <w:proofErr w:type="spellStart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Pr="008178B2">
        <w:rPr>
          <w:rFonts w:ascii="Arial" w:hAnsi="Arial" w:cs="Arial"/>
          <w:sz w:val="20"/>
          <w:szCs w:val="20"/>
        </w:rPr>
        <w:t xml:space="preserve">w pozostałym zakresie ustawy </w:t>
      </w:r>
      <w:proofErr w:type="spellStart"/>
      <w:r w:rsidRPr="008178B2">
        <w:rPr>
          <w:rFonts w:ascii="Arial" w:hAnsi="Arial" w:cs="Arial"/>
          <w:sz w:val="20"/>
          <w:szCs w:val="20"/>
        </w:rPr>
        <w:t>Pzp</w:t>
      </w:r>
      <w:proofErr w:type="spellEnd"/>
      <w:r w:rsidRPr="008178B2">
        <w:rPr>
          <w:rFonts w:ascii="Arial" w:hAnsi="Arial" w:cs="Arial"/>
          <w:sz w:val="20"/>
          <w:szCs w:val="20"/>
        </w:rPr>
        <w:t xml:space="preserve"> nie stosuje się.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Postępowanie prowadzone jest w języku polskim.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Oferty złożone po terminie zostaną odrzucone i nie zostaną rozpatrzone.</w:t>
      </w:r>
    </w:p>
    <w:p w:rsidR="00015848" w:rsidRPr="008178B2" w:rsidRDefault="00015848" w:rsidP="00FE69BE">
      <w:pPr>
        <w:jc w:val="both"/>
        <w:rPr>
          <w:rFonts w:ascii="Arial" w:hAnsi="Arial" w:cs="Arial"/>
          <w:sz w:val="20"/>
          <w:szCs w:val="20"/>
        </w:rPr>
      </w:pPr>
    </w:p>
    <w:p w:rsidR="00B2734D" w:rsidRPr="00E0328A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 xml:space="preserve">PRZEDMIOT  ZAMÓWIENIA </w:t>
      </w:r>
    </w:p>
    <w:p w:rsidR="00B2734D" w:rsidRDefault="00B2734D" w:rsidP="00E0328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Przedmiotem zamówienia jest świadczenie usługi dostępu do obiektów i zajęć sportowo-rekreacyjnych</w:t>
      </w:r>
      <w:r w:rsidR="007553A0" w:rsidRPr="008178B2">
        <w:rPr>
          <w:rFonts w:ascii="Arial" w:hAnsi="Arial" w:cs="Arial"/>
          <w:sz w:val="20"/>
          <w:szCs w:val="20"/>
        </w:rPr>
        <w:t xml:space="preserve"> dla pracowników Ministerstwa Sprawiedliwości</w:t>
      </w:r>
      <w:r w:rsidR="004F1097" w:rsidRPr="008178B2">
        <w:rPr>
          <w:rFonts w:ascii="Arial" w:hAnsi="Arial" w:cs="Arial"/>
          <w:sz w:val="20"/>
          <w:szCs w:val="20"/>
        </w:rPr>
        <w:t xml:space="preserve"> oraz ich małżonków i</w:t>
      </w:r>
      <w:r w:rsidR="00070185" w:rsidRPr="008178B2">
        <w:rPr>
          <w:rFonts w:ascii="Arial" w:hAnsi="Arial" w:cs="Arial"/>
          <w:sz w:val="20"/>
          <w:szCs w:val="20"/>
        </w:rPr>
        <w:t xml:space="preserve"> ich</w:t>
      </w:r>
      <w:r w:rsidR="004F1097" w:rsidRPr="008178B2">
        <w:rPr>
          <w:rFonts w:ascii="Arial" w:hAnsi="Arial" w:cs="Arial"/>
          <w:sz w:val="20"/>
          <w:szCs w:val="20"/>
        </w:rPr>
        <w:t xml:space="preserve"> dzieci </w:t>
      </w:r>
      <w:r w:rsidRPr="008178B2">
        <w:rPr>
          <w:rFonts w:ascii="Arial" w:hAnsi="Arial" w:cs="Arial"/>
          <w:sz w:val="20"/>
          <w:szCs w:val="20"/>
        </w:rPr>
        <w:t xml:space="preserve">na terenie Polski, a w szczególności na terenie Warszawy, </w:t>
      </w:r>
    </w:p>
    <w:p w:rsidR="003B43E6" w:rsidRPr="00B84729" w:rsidRDefault="003B43E6" w:rsidP="00E0328A">
      <w:pPr>
        <w:pStyle w:val="Akapitzlist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 xml:space="preserve">nie </w:t>
      </w:r>
      <w:r w:rsidRPr="00B84729">
        <w:rPr>
          <w:rFonts w:ascii="Arial" w:hAnsi="Arial" w:cs="Arial"/>
          <w:sz w:val="20"/>
          <w:szCs w:val="20"/>
        </w:rPr>
        <w:t>przewiduje udzieleni</w:t>
      </w:r>
      <w:r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zamówień, o których mowa w art. 67 ust. 1 pkt 6 ustawy </w:t>
      </w:r>
      <w:proofErr w:type="spellStart"/>
      <w:r w:rsidRPr="00B84729">
        <w:rPr>
          <w:rFonts w:ascii="Arial" w:hAnsi="Arial" w:cs="Arial"/>
          <w:sz w:val="20"/>
          <w:szCs w:val="20"/>
        </w:rPr>
        <w:t>Pzp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</w:t>
      </w:r>
    </w:p>
    <w:p w:rsidR="00E86DC8" w:rsidRPr="003B43E6" w:rsidRDefault="00B2734D" w:rsidP="00E0328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43E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Opis Przedmiotu Zamówienia – stanowiący 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1 do wzoru umowy</w:t>
      </w:r>
      <w:r w:rsidRPr="003B43E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  <w:t>do Ogłoszenia</w:t>
      </w:r>
    </w:p>
    <w:p w:rsidR="00015848" w:rsidRPr="003B43E6" w:rsidRDefault="00B2734D" w:rsidP="00E032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8178B2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4F2762" w:rsidRPr="008178B2" w:rsidRDefault="00E86DC8" w:rsidP="00E0328A">
      <w:pPr>
        <w:pStyle w:val="Style13"/>
        <w:widowControl/>
        <w:tabs>
          <w:tab w:val="left" w:pos="1276"/>
        </w:tabs>
        <w:ind w:left="709" w:right="2822" w:firstLine="0"/>
        <w:jc w:val="both"/>
        <w:rPr>
          <w:rStyle w:val="FontStyle23"/>
          <w:rFonts w:ascii="Arial" w:hAnsi="Arial" w:cs="Arial"/>
          <w:b/>
        </w:rPr>
      </w:pPr>
      <w:r w:rsidRPr="008178B2">
        <w:rPr>
          <w:rStyle w:val="FontStyle23"/>
          <w:rFonts w:ascii="Arial" w:hAnsi="Arial" w:cs="Arial"/>
          <w:b/>
        </w:rPr>
        <w:t>92330000-3</w:t>
      </w:r>
      <w:r w:rsidR="004F2762" w:rsidRPr="008178B2">
        <w:rPr>
          <w:rStyle w:val="FontStyle23"/>
          <w:rFonts w:ascii="Arial" w:hAnsi="Arial" w:cs="Arial"/>
          <w:b/>
        </w:rPr>
        <w:t xml:space="preserve"> 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Pr="008178B2">
        <w:rPr>
          <w:rStyle w:val="FontStyle23"/>
          <w:rFonts w:ascii="Arial" w:hAnsi="Arial" w:cs="Arial"/>
        </w:rPr>
        <w:t>-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="004F2762" w:rsidRPr="008178B2">
        <w:rPr>
          <w:rStyle w:val="FontStyle23"/>
          <w:rFonts w:ascii="Arial" w:hAnsi="Arial" w:cs="Arial"/>
          <w:b/>
        </w:rPr>
        <w:t xml:space="preserve">  </w:t>
      </w:r>
      <w:r w:rsidRPr="008178B2">
        <w:rPr>
          <w:rStyle w:val="FontStyle23"/>
          <w:rFonts w:ascii="Arial" w:hAnsi="Arial" w:cs="Arial"/>
        </w:rPr>
        <w:t>usługi świadczone przez ośrodki rekreacyjne</w:t>
      </w:r>
    </w:p>
    <w:p w:rsidR="004F2762" w:rsidRPr="008178B2" w:rsidRDefault="00E86DC8" w:rsidP="00E0328A">
      <w:pPr>
        <w:pStyle w:val="Style13"/>
        <w:widowControl/>
        <w:tabs>
          <w:tab w:val="left" w:pos="1276"/>
        </w:tabs>
        <w:ind w:left="709" w:right="2822" w:firstLine="0"/>
        <w:jc w:val="both"/>
        <w:rPr>
          <w:rStyle w:val="FontStyle23"/>
          <w:rFonts w:ascii="Arial" w:hAnsi="Arial" w:cs="Arial"/>
          <w:b/>
        </w:rPr>
      </w:pPr>
      <w:r w:rsidRPr="008178B2">
        <w:rPr>
          <w:rStyle w:val="FontStyle23"/>
          <w:rFonts w:ascii="Arial" w:hAnsi="Arial" w:cs="Arial"/>
          <w:b/>
        </w:rPr>
        <w:t xml:space="preserve">92600000-7  </w:t>
      </w:r>
      <w:r w:rsidRPr="008178B2">
        <w:rPr>
          <w:rStyle w:val="FontStyle23"/>
          <w:rFonts w:ascii="Arial" w:hAnsi="Arial" w:cs="Arial"/>
        </w:rPr>
        <w:t>-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="003B43E6">
        <w:rPr>
          <w:rStyle w:val="FontStyle23"/>
          <w:rFonts w:ascii="Arial" w:hAnsi="Arial" w:cs="Arial"/>
          <w:b/>
        </w:rPr>
        <w:t xml:space="preserve">  </w:t>
      </w:r>
      <w:r w:rsidRPr="008178B2">
        <w:rPr>
          <w:rStyle w:val="FontStyle23"/>
          <w:rFonts w:ascii="Arial" w:hAnsi="Arial" w:cs="Arial"/>
        </w:rPr>
        <w:t>usługi sportowe</w:t>
      </w:r>
    </w:p>
    <w:p w:rsidR="003B43E6" w:rsidRDefault="00E86DC8" w:rsidP="00E0328A">
      <w:pPr>
        <w:pStyle w:val="Style13"/>
        <w:widowControl/>
        <w:tabs>
          <w:tab w:val="left" w:pos="851"/>
          <w:tab w:val="right" w:pos="6250"/>
        </w:tabs>
        <w:ind w:left="709" w:right="2822" w:firstLine="0"/>
        <w:jc w:val="both"/>
        <w:rPr>
          <w:rStyle w:val="FontStyle23"/>
          <w:rFonts w:ascii="Arial" w:hAnsi="Arial" w:cs="Arial"/>
        </w:rPr>
      </w:pPr>
      <w:r w:rsidRPr="008178B2">
        <w:rPr>
          <w:rStyle w:val="FontStyle23"/>
          <w:rFonts w:ascii="Arial" w:hAnsi="Arial" w:cs="Arial"/>
          <w:b/>
        </w:rPr>
        <w:t>92610000-0</w:t>
      </w:r>
      <w:r w:rsidR="003B43E6">
        <w:rPr>
          <w:rStyle w:val="FontStyle23"/>
          <w:rFonts w:ascii="Arial" w:hAnsi="Arial" w:cs="Arial"/>
        </w:rPr>
        <w:t xml:space="preserve">  -  </w:t>
      </w:r>
      <w:r w:rsidR="00E0328A">
        <w:rPr>
          <w:rStyle w:val="FontStyle23"/>
          <w:rFonts w:ascii="Arial" w:hAnsi="Arial" w:cs="Arial"/>
        </w:rPr>
        <w:t xml:space="preserve"> </w:t>
      </w:r>
      <w:r w:rsidRPr="008178B2">
        <w:rPr>
          <w:rStyle w:val="FontStyle23"/>
          <w:rFonts w:ascii="Arial" w:hAnsi="Arial" w:cs="Arial"/>
        </w:rPr>
        <w:t>usługi świadczone przez ośrodki sportowe</w:t>
      </w:r>
    </w:p>
    <w:p w:rsidR="00E0328A" w:rsidRDefault="004F2762" w:rsidP="00E0328A">
      <w:pPr>
        <w:pStyle w:val="Style13"/>
        <w:widowControl/>
        <w:numPr>
          <w:ilvl w:val="0"/>
          <w:numId w:val="4"/>
        </w:numPr>
        <w:tabs>
          <w:tab w:val="left" w:pos="284"/>
          <w:tab w:val="right" w:pos="6250"/>
        </w:tabs>
        <w:ind w:right="2822"/>
        <w:jc w:val="both"/>
        <w:rPr>
          <w:rFonts w:ascii="Arial" w:hAnsi="Arial" w:cs="Arial"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>Termin realizacji zamówienia</w:t>
      </w:r>
      <w:r w:rsidRPr="008178B2">
        <w:rPr>
          <w:rFonts w:ascii="Arial" w:hAnsi="Arial" w:cs="Arial"/>
          <w:bCs/>
          <w:sz w:val="20"/>
          <w:szCs w:val="20"/>
        </w:rPr>
        <w:t>:</w:t>
      </w:r>
    </w:p>
    <w:p w:rsidR="00BB7115" w:rsidRPr="00E0328A" w:rsidRDefault="003B43E6" w:rsidP="00FC1463">
      <w:pPr>
        <w:pStyle w:val="Style13"/>
        <w:widowControl/>
        <w:tabs>
          <w:tab w:val="left" w:pos="284"/>
        </w:tabs>
        <w:ind w:left="644" w:firstLine="0"/>
        <w:jc w:val="both"/>
        <w:rPr>
          <w:rFonts w:ascii="Arial" w:hAnsi="Arial" w:cs="Arial"/>
          <w:bCs/>
          <w:sz w:val="20"/>
          <w:szCs w:val="20"/>
        </w:rPr>
      </w:pPr>
      <w:r w:rsidRPr="00E0328A">
        <w:rPr>
          <w:rFonts w:ascii="Arial" w:hAnsi="Arial" w:cs="Arial"/>
          <w:sz w:val="20"/>
          <w:szCs w:val="20"/>
        </w:rPr>
        <w:t>24 miesiące</w:t>
      </w:r>
      <w:r w:rsidR="00BB7115" w:rsidRPr="00E0328A">
        <w:rPr>
          <w:rFonts w:ascii="Arial" w:hAnsi="Arial" w:cs="Arial"/>
          <w:sz w:val="20"/>
          <w:szCs w:val="20"/>
        </w:rPr>
        <w:t xml:space="preserve"> od dnia zawar</w:t>
      </w:r>
      <w:r w:rsidR="00FC1463">
        <w:rPr>
          <w:rFonts w:ascii="Arial" w:hAnsi="Arial" w:cs="Arial"/>
          <w:sz w:val="20"/>
          <w:szCs w:val="20"/>
        </w:rPr>
        <w:t xml:space="preserve">cia umowy, nie wcześniej niż od </w:t>
      </w:r>
      <w:r w:rsidR="00A074F4">
        <w:rPr>
          <w:rFonts w:ascii="Arial" w:hAnsi="Arial" w:cs="Arial"/>
          <w:sz w:val="20"/>
          <w:szCs w:val="20"/>
        </w:rPr>
        <w:t>dnia 1 lutego</w:t>
      </w:r>
      <w:r w:rsidRPr="00E0328A">
        <w:rPr>
          <w:rFonts w:ascii="Arial" w:hAnsi="Arial" w:cs="Arial"/>
          <w:sz w:val="20"/>
          <w:szCs w:val="20"/>
        </w:rPr>
        <w:t xml:space="preserve"> 2019</w:t>
      </w:r>
      <w:r w:rsidR="00342B4F">
        <w:rPr>
          <w:rFonts w:ascii="Arial" w:hAnsi="Arial" w:cs="Arial"/>
          <w:sz w:val="20"/>
          <w:szCs w:val="20"/>
        </w:rPr>
        <w:t xml:space="preserve"> r</w:t>
      </w:r>
    </w:p>
    <w:p w:rsidR="00A132AC" w:rsidRPr="008178B2" w:rsidRDefault="00A132AC" w:rsidP="00E0328A">
      <w:pPr>
        <w:pStyle w:val="Tekstpodstawowy"/>
        <w:tabs>
          <w:tab w:val="left" w:pos="851"/>
        </w:tabs>
        <w:spacing w:after="0"/>
        <w:jc w:val="both"/>
        <w:rPr>
          <w:rFonts w:ascii="Arial" w:hAnsi="Arial" w:cs="Arial"/>
          <w:lang w:eastAsia="ar-SA"/>
        </w:rPr>
      </w:pPr>
    </w:p>
    <w:p w:rsidR="0021541A" w:rsidRPr="008178B2" w:rsidRDefault="0021541A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:rsidR="00F9278C" w:rsidRDefault="00B049EB" w:rsidP="00F9278C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wymagań w tym zakresie</w:t>
      </w:r>
      <w:r w:rsidR="00F9278C" w:rsidRPr="008178B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:rsidR="00FC1463" w:rsidRDefault="00FC1463" w:rsidP="00F9278C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24446B" w:rsidRPr="0024446B" w:rsidRDefault="00E0328A" w:rsidP="00FC1463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24446B" w:rsidRPr="0024446B">
        <w:rPr>
          <w:rFonts w:ascii="Arial" w:hAnsi="Arial" w:cs="Arial"/>
          <w:b/>
          <w:sz w:val="20"/>
          <w:szCs w:val="20"/>
          <w:u w:val="single"/>
        </w:rPr>
        <w:t>ŹRÓDŁA FINANSOWANIA</w:t>
      </w:r>
    </w:p>
    <w:p w:rsidR="0024446B" w:rsidRDefault="0024446B" w:rsidP="00FC1463">
      <w:pPr>
        <w:pStyle w:val="Tekstpodstawowy2"/>
        <w:spacing w:after="0"/>
        <w:ind w:left="284"/>
        <w:rPr>
          <w:rFonts w:ascii="Arial" w:hAnsi="Arial" w:cs="Arial"/>
          <w:sz w:val="20"/>
          <w:szCs w:val="20"/>
        </w:rPr>
      </w:pPr>
      <w:r w:rsidRPr="0024446B">
        <w:rPr>
          <w:rFonts w:ascii="Arial" w:hAnsi="Arial" w:cs="Arial"/>
          <w:sz w:val="20"/>
          <w:szCs w:val="20"/>
        </w:rPr>
        <w:t>Zamówienie realizowane ze środków krajowych.</w:t>
      </w:r>
    </w:p>
    <w:p w:rsidR="0024446B" w:rsidRDefault="0024446B" w:rsidP="0024446B">
      <w:pPr>
        <w:pStyle w:val="Tekstpodstawowy2"/>
        <w:ind w:left="284"/>
        <w:rPr>
          <w:rFonts w:ascii="Arial" w:hAnsi="Arial" w:cs="Arial"/>
          <w:sz w:val="20"/>
          <w:szCs w:val="20"/>
        </w:rPr>
      </w:pPr>
    </w:p>
    <w:p w:rsidR="0024689D" w:rsidRDefault="0024689D" w:rsidP="0024446B">
      <w:pPr>
        <w:pStyle w:val="Tekstpodstawowy2"/>
        <w:ind w:left="284"/>
        <w:rPr>
          <w:rFonts w:ascii="Arial" w:hAnsi="Arial" w:cs="Arial"/>
          <w:sz w:val="20"/>
          <w:szCs w:val="20"/>
        </w:rPr>
      </w:pPr>
    </w:p>
    <w:p w:rsidR="0024446B" w:rsidRPr="0024446B" w:rsidRDefault="0024446B" w:rsidP="0024446B">
      <w:pPr>
        <w:pStyle w:val="Tekstpodstawowy2"/>
        <w:ind w:left="284"/>
        <w:rPr>
          <w:rFonts w:ascii="Arial" w:hAnsi="Arial" w:cs="Arial"/>
          <w:sz w:val="20"/>
          <w:szCs w:val="20"/>
        </w:rPr>
      </w:pPr>
    </w:p>
    <w:p w:rsidR="00C3041C" w:rsidRPr="0024446B" w:rsidRDefault="00C3041C" w:rsidP="0024446B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46B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>Ofertę należy sporządzić</w:t>
      </w:r>
      <w:bookmarkEnd w:id="0"/>
      <w:r w:rsidRPr="008178B2">
        <w:rPr>
          <w:rFonts w:ascii="Arial" w:hAnsi="Arial" w:cs="Arial"/>
          <w:sz w:val="20"/>
          <w:szCs w:val="20"/>
        </w:rPr>
        <w:t xml:space="preserve"> w jednym egzemplarzu, w języku polskim, na druku Formularza „Oferty” lub według wzoru tego druku, stanowiącego </w:t>
      </w:r>
      <w:r w:rsidRPr="008178B2">
        <w:rPr>
          <w:rFonts w:ascii="Arial" w:hAnsi="Arial" w:cs="Arial"/>
          <w:b/>
          <w:sz w:val="20"/>
          <w:szCs w:val="20"/>
        </w:rPr>
        <w:t>Załącznik nr 1 do Ogłoszenia</w:t>
      </w:r>
      <w:r w:rsidRPr="008178B2">
        <w:rPr>
          <w:rFonts w:ascii="Arial" w:hAnsi="Arial" w:cs="Arial"/>
          <w:sz w:val="20"/>
          <w:szCs w:val="20"/>
        </w:rPr>
        <w:t>, poprzez jego odpowiednie wypełnienie.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>Treść oferty musi odpowiadać wymaganiom określonym w Ogłoszeniu.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>Ofertę należy sporządzić w formie pisemnej.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 xml:space="preserve">Zamawiający </w:t>
      </w:r>
      <w:r w:rsidRPr="008178B2">
        <w:rPr>
          <w:rFonts w:ascii="Arial" w:hAnsi="Arial" w:cs="Arial"/>
          <w:b/>
          <w:sz w:val="20"/>
          <w:szCs w:val="20"/>
        </w:rPr>
        <w:t>nie dopuszcza</w:t>
      </w:r>
      <w:r w:rsidRPr="008178B2">
        <w:rPr>
          <w:rFonts w:ascii="Arial" w:hAnsi="Arial" w:cs="Arial"/>
          <w:sz w:val="20"/>
          <w:szCs w:val="20"/>
        </w:rPr>
        <w:t xml:space="preserve"> składania ofert częściowych.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 xml:space="preserve">Zamawiający </w:t>
      </w:r>
      <w:r w:rsidRPr="008178B2">
        <w:rPr>
          <w:rFonts w:ascii="Arial" w:hAnsi="Arial" w:cs="Arial"/>
          <w:b/>
          <w:sz w:val="20"/>
          <w:szCs w:val="20"/>
        </w:rPr>
        <w:t>nie dopuszcza</w:t>
      </w:r>
      <w:r w:rsidRPr="008178B2">
        <w:rPr>
          <w:rFonts w:ascii="Arial" w:hAnsi="Arial" w:cs="Arial"/>
          <w:sz w:val="20"/>
          <w:szCs w:val="20"/>
        </w:rPr>
        <w:t xml:space="preserve"> składania ofert wariantowych.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 xml:space="preserve">Oferta, w miejscu określonym przez Zamawiającego - musi być opatrzona podpisem </w:t>
      </w:r>
      <w:r w:rsidRPr="008178B2">
        <w:rPr>
          <w:rFonts w:ascii="Arial" w:hAnsi="Arial" w:cs="Arial"/>
          <w:b/>
          <w:sz w:val="20"/>
          <w:szCs w:val="20"/>
        </w:rPr>
        <w:t>osoby uprawnionej</w:t>
      </w:r>
      <w:r w:rsidRPr="008178B2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Wraz z ofertą powinien być złożony:</w:t>
      </w:r>
    </w:p>
    <w:p w:rsidR="00C3041C" w:rsidRPr="008178B2" w:rsidRDefault="00C3041C" w:rsidP="0024689D">
      <w:pPr>
        <w:pStyle w:val="Default"/>
        <w:ind w:left="1418" w:hanging="567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a)</w:t>
      </w:r>
      <w:r w:rsidRPr="008178B2">
        <w:rPr>
          <w:rFonts w:ascii="Arial" w:hAnsi="Arial" w:cs="Arial"/>
          <w:sz w:val="20"/>
          <w:szCs w:val="20"/>
        </w:rPr>
        <w:tab/>
        <w:t xml:space="preserve">dokument (oryginał lub kopia potwierdzona za zgodność z oryginałem przez notariusza) potwierdzający uprawnienie do reprezentowania Wykonawcy, jeżeli uprawnienie osoby podpisującej ofertę do reprezentowania Wykonawcy nie wynika bezpośrednio z  aktualnego odpisu z właściwego rejestru lub z centralnej ewidencji </w:t>
      </w:r>
      <w:r w:rsidR="00A074F4">
        <w:rPr>
          <w:rFonts w:ascii="Arial" w:hAnsi="Arial" w:cs="Arial"/>
          <w:sz w:val="20"/>
          <w:szCs w:val="20"/>
        </w:rPr>
        <w:br/>
      </w:r>
      <w:r w:rsidRPr="008178B2">
        <w:rPr>
          <w:rFonts w:ascii="Arial" w:hAnsi="Arial" w:cs="Arial"/>
          <w:sz w:val="20"/>
          <w:szCs w:val="20"/>
        </w:rPr>
        <w:t>i informacji o działalności gospodarczej;</w:t>
      </w:r>
    </w:p>
    <w:p w:rsidR="00C3041C" w:rsidRPr="008178B2" w:rsidRDefault="00C3041C" w:rsidP="00FE69BE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8.</w:t>
      </w:r>
      <w:r w:rsidR="00FD2A11">
        <w:rPr>
          <w:rFonts w:ascii="Arial" w:hAnsi="Arial" w:cs="Arial"/>
          <w:sz w:val="20"/>
          <w:szCs w:val="20"/>
        </w:rPr>
        <w:t xml:space="preserve"> </w:t>
      </w:r>
      <w:r w:rsidR="00FD2A11">
        <w:rPr>
          <w:rFonts w:ascii="Arial" w:hAnsi="Arial" w:cs="Arial"/>
          <w:sz w:val="20"/>
          <w:szCs w:val="20"/>
        </w:rPr>
        <w:tab/>
      </w:r>
      <w:r w:rsidRPr="008178B2">
        <w:rPr>
          <w:rFonts w:ascii="Arial" w:hAnsi="Arial" w:cs="Arial"/>
          <w:sz w:val="20"/>
          <w:szCs w:val="20"/>
        </w:rPr>
        <w:t xml:space="preserve">Jeżeli Wykonawca nie złożył albo złożył wadliwy dokument, o którym mowa w </w:t>
      </w:r>
      <w:proofErr w:type="spellStart"/>
      <w:r w:rsidRPr="008178B2">
        <w:rPr>
          <w:rFonts w:ascii="Arial" w:hAnsi="Arial" w:cs="Arial"/>
          <w:sz w:val="20"/>
          <w:szCs w:val="20"/>
        </w:rPr>
        <w:t>ppkt</w:t>
      </w:r>
      <w:proofErr w:type="spellEnd"/>
      <w:r w:rsidRPr="008178B2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Pr="008178B2">
        <w:rPr>
          <w:rFonts w:ascii="Arial" w:hAnsi="Arial" w:cs="Arial"/>
          <w:sz w:val="20"/>
          <w:szCs w:val="20"/>
        </w:rPr>
        <w:br/>
        <w:t>jego złożenia oferta Wykonawcy podlega odrzuceniu albo konieczne byłoby unieważnienie postępowania.</w:t>
      </w:r>
    </w:p>
    <w:p w:rsidR="00C3041C" w:rsidRPr="008178B2" w:rsidRDefault="00FD2A11" w:rsidP="00FD2A11">
      <w:pPr>
        <w:pStyle w:val="Default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2A11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="00C3041C" w:rsidRPr="008178B2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C3041C" w:rsidRPr="008178B2" w:rsidRDefault="00C3041C" w:rsidP="00FE69BE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8178B2">
        <w:rPr>
          <w:rFonts w:ascii="Arial" w:hAnsi="Arial" w:cs="Arial"/>
          <w:sz w:val="20"/>
          <w:szCs w:val="20"/>
        </w:rPr>
        <w:t xml:space="preserve">Ofertę należy złożyć w zamkniętej kopercie, oznaczonej nazwą Wykonawcy, zaadresowanej </w:t>
      </w:r>
      <w:r w:rsidRPr="008178B2">
        <w:rPr>
          <w:rFonts w:ascii="Arial" w:hAnsi="Arial" w:cs="Arial"/>
          <w:sz w:val="20"/>
          <w:szCs w:val="20"/>
        </w:rPr>
        <w:br/>
        <w:t>do Zamawiającego na jego adres do korespondencji i opisanej następująco:</w:t>
      </w:r>
      <w:bookmarkEnd w:id="5"/>
      <w:bookmarkEnd w:id="6"/>
    </w:p>
    <w:p w:rsidR="00C3041C" w:rsidRPr="008178B2" w:rsidRDefault="00C3041C" w:rsidP="00B049EB">
      <w:pPr>
        <w:pStyle w:val="Default"/>
        <w:ind w:left="709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3041C" w:rsidRPr="008178B2" w:rsidRDefault="00C3041C" w:rsidP="00B049EB">
      <w:pPr>
        <w:pStyle w:val="Tekstpodstawowy"/>
        <w:spacing w:after="0"/>
        <w:ind w:left="709" w:right="284" w:hanging="1"/>
        <w:jc w:val="center"/>
        <w:rPr>
          <w:rFonts w:ascii="Arial" w:hAnsi="Arial" w:cs="Arial"/>
          <w:b/>
          <w:color w:val="000000"/>
        </w:rPr>
      </w:pPr>
      <w:r w:rsidRPr="008178B2">
        <w:rPr>
          <w:rFonts w:ascii="Arial" w:hAnsi="Arial" w:cs="Arial"/>
          <w:b/>
        </w:rPr>
        <w:t>OFERTA na: „</w:t>
      </w:r>
      <w:r w:rsidRPr="008178B2">
        <w:rPr>
          <w:rStyle w:val="FontStyle22"/>
          <w:rFonts w:ascii="Arial" w:hAnsi="Arial" w:cs="Arial"/>
        </w:rPr>
        <w:t>Usługi sportowo-rekreacyjne</w:t>
      </w:r>
      <w:r w:rsidR="003D1143">
        <w:rPr>
          <w:rStyle w:val="FontStyle22"/>
          <w:rFonts w:ascii="Arial" w:hAnsi="Arial" w:cs="Arial"/>
        </w:rPr>
        <w:t>”.</w:t>
      </w:r>
    </w:p>
    <w:p w:rsidR="00A074F4" w:rsidRPr="00A074F4" w:rsidRDefault="003B43E6" w:rsidP="00B049EB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Znak sprawy: </w:t>
      </w:r>
      <w:r w:rsidR="00A074F4">
        <w:rPr>
          <w:rFonts w:ascii="Arial" w:hAnsi="Arial" w:cs="Arial"/>
          <w:b/>
          <w:color w:val="000000"/>
        </w:rPr>
        <w:t>BF-II.3710.4.2019</w:t>
      </w:r>
    </w:p>
    <w:p w:rsidR="00C3041C" w:rsidRPr="008178B2" w:rsidRDefault="003B43E6" w:rsidP="00B049EB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</w:t>
      </w:r>
      <w:r w:rsidR="00A0363F">
        <w:rPr>
          <w:rFonts w:ascii="Arial" w:hAnsi="Arial" w:cs="Arial"/>
          <w:b/>
        </w:rPr>
        <w:t xml:space="preserve">e </w:t>
      </w:r>
      <w:r w:rsidR="00D237DC">
        <w:rPr>
          <w:rFonts w:ascii="Arial" w:hAnsi="Arial" w:cs="Arial"/>
          <w:b/>
        </w:rPr>
        <w:t xml:space="preserve">otwierać przed dniem </w:t>
      </w:r>
      <w:r w:rsidR="0049345A">
        <w:rPr>
          <w:rFonts w:ascii="Arial" w:hAnsi="Arial" w:cs="Arial"/>
          <w:b/>
        </w:rPr>
        <w:t>15</w:t>
      </w:r>
      <w:r w:rsidR="00A074F4">
        <w:rPr>
          <w:rFonts w:ascii="Arial" w:hAnsi="Arial" w:cs="Arial"/>
          <w:b/>
        </w:rPr>
        <w:t xml:space="preserve"> stycznia 2019</w:t>
      </w:r>
      <w:r w:rsidR="00C3041C" w:rsidRPr="008178B2">
        <w:rPr>
          <w:rFonts w:ascii="Arial" w:hAnsi="Arial" w:cs="Arial"/>
          <w:b/>
        </w:rPr>
        <w:t xml:space="preserve"> r. godz. 13:00”.</w:t>
      </w:r>
    </w:p>
    <w:p w:rsidR="00C3041C" w:rsidRPr="008178B2" w:rsidRDefault="00C3041C" w:rsidP="00FE69BE">
      <w:pPr>
        <w:pStyle w:val="Tekstpodstawowy"/>
        <w:spacing w:after="0"/>
        <w:ind w:left="709" w:right="283" w:hanging="283"/>
        <w:jc w:val="both"/>
        <w:rPr>
          <w:rFonts w:ascii="Arial" w:hAnsi="Arial" w:cs="Arial"/>
          <w:b/>
        </w:rPr>
      </w:pPr>
    </w:p>
    <w:p w:rsidR="00C3041C" w:rsidRPr="008178B2" w:rsidRDefault="00C3041C" w:rsidP="00FE69BE">
      <w:pPr>
        <w:pStyle w:val="Tekstpodstawowy"/>
        <w:numPr>
          <w:ilvl w:val="0"/>
          <w:numId w:val="16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8178B2">
        <w:rPr>
          <w:rFonts w:ascii="Arial" w:hAnsi="Arial" w:cs="Arial"/>
        </w:rPr>
        <w:t xml:space="preserve">Każda poprawka w treści oferty, a w szczególności każde przerobienie, przekreślenie, uzupełnienie, nadpisanie, etc. powinno </w:t>
      </w:r>
      <w:r w:rsidR="003B43E6">
        <w:rPr>
          <w:rFonts w:ascii="Arial" w:hAnsi="Arial" w:cs="Arial"/>
        </w:rPr>
        <w:t>być parafowane przez Wykonawcę,</w:t>
      </w:r>
      <w:r w:rsidR="003B43E6">
        <w:rPr>
          <w:rFonts w:ascii="Arial" w:hAnsi="Arial" w:cs="Arial"/>
        </w:rPr>
        <w:br/>
      </w:r>
      <w:r w:rsidRPr="008178B2">
        <w:rPr>
          <w:rFonts w:ascii="Arial" w:hAnsi="Arial" w:cs="Arial"/>
        </w:rPr>
        <w:t>w przeciwnym razie nie będzie uwzględnione.</w:t>
      </w:r>
    </w:p>
    <w:p w:rsidR="00C3041C" w:rsidRDefault="00C3041C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Zamawiający, w przypadku wątpliwości co do treści oferty bądź innych dokumentów wezwie Wykonawcę do złożenia wyjaśnień w tym zakresie.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Wykonawcy mogą wspólnie ubiegać się o udzielenie zamówienia.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W przypadku, o którym mowa w </w:t>
      </w:r>
      <w:r>
        <w:rPr>
          <w:rFonts w:ascii="Arial" w:hAnsi="Arial" w:cs="Arial"/>
          <w:sz w:val="20"/>
          <w:szCs w:val="20"/>
        </w:rPr>
        <w:t>pkt. 13 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do re</w:t>
      </w:r>
      <w:r w:rsidR="00A0363F">
        <w:rPr>
          <w:rFonts w:ascii="Arial" w:hAnsi="Arial" w:cs="Arial"/>
          <w:sz w:val="20"/>
          <w:szCs w:val="20"/>
        </w:rPr>
        <w:t>prezentowania ich w postępowani</w:t>
      </w:r>
      <w:r w:rsidR="00A074F4">
        <w:rPr>
          <w:rFonts w:ascii="Arial" w:hAnsi="Arial" w:cs="Arial"/>
          <w:sz w:val="20"/>
          <w:szCs w:val="20"/>
        </w:rPr>
        <w:t>u</w:t>
      </w:r>
      <w:r w:rsidRPr="003B57EA">
        <w:rPr>
          <w:rFonts w:ascii="Arial" w:hAnsi="Arial" w:cs="Arial"/>
          <w:sz w:val="20"/>
          <w:szCs w:val="20"/>
        </w:rPr>
        <w:t xml:space="preserve">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13.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>pkt. 13</w:t>
      </w:r>
      <w:r w:rsidRPr="003B57EA">
        <w:rPr>
          <w:rFonts w:ascii="Arial" w:hAnsi="Arial" w:cs="Arial"/>
          <w:sz w:val="20"/>
          <w:szCs w:val="20"/>
        </w:rPr>
        <w:t>, została wybrana, zamawiający będzie żądał przed zawarciem umowy w sprawie zamówienia publicznego umowy regulującej współpracę tych wykonawców.</w:t>
      </w:r>
    </w:p>
    <w:p w:rsidR="0024446B" w:rsidRPr="008178B2" w:rsidRDefault="0024446B" w:rsidP="0024446B">
      <w:pPr>
        <w:pStyle w:val="Default"/>
        <w:ind w:left="644"/>
        <w:jc w:val="both"/>
        <w:rPr>
          <w:rFonts w:ascii="Arial" w:hAnsi="Arial" w:cs="Arial"/>
          <w:sz w:val="20"/>
          <w:szCs w:val="20"/>
        </w:rPr>
      </w:pPr>
    </w:p>
    <w:p w:rsidR="00C3041C" w:rsidRPr="008178B2" w:rsidRDefault="00C3041C" w:rsidP="00FE69BE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C3041C" w:rsidRPr="008178B2" w:rsidRDefault="00C3041C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C3041C" w:rsidRPr="008178B2" w:rsidRDefault="00C3041C" w:rsidP="00FE69BE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8178B2">
        <w:rPr>
          <w:rFonts w:ascii="Arial" w:hAnsi="Arial" w:cs="Arial"/>
          <w:sz w:val="20"/>
          <w:szCs w:val="20"/>
        </w:rPr>
        <w:t>Ministerstwo Sprawiedliwości, Biuro Podawcze, Al. Ujazdowskie 11, 00-567 Warszawa.</w:t>
      </w:r>
    </w:p>
    <w:p w:rsidR="00C3041C" w:rsidRPr="008178B2" w:rsidRDefault="00C3041C" w:rsidP="00FE69BE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 upływa w dniu </w:t>
      </w:r>
      <w:r w:rsidR="0049345A">
        <w:rPr>
          <w:rFonts w:ascii="Arial" w:hAnsi="Arial" w:cs="Arial"/>
          <w:b/>
          <w:sz w:val="20"/>
          <w:szCs w:val="20"/>
        </w:rPr>
        <w:t>15</w:t>
      </w:r>
      <w:r w:rsidR="00DB0C65">
        <w:rPr>
          <w:rFonts w:ascii="Arial" w:hAnsi="Arial" w:cs="Arial"/>
          <w:b/>
          <w:sz w:val="20"/>
          <w:szCs w:val="20"/>
        </w:rPr>
        <w:t xml:space="preserve"> </w:t>
      </w:r>
      <w:r w:rsidR="00A074F4">
        <w:rPr>
          <w:rFonts w:ascii="Arial" w:hAnsi="Arial" w:cs="Arial"/>
          <w:b/>
          <w:sz w:val="20"/>
          <w:szCs w:val="20"/>
        </w:rPr>
        <w:t>stycznia 2019</w:t>
      </w:r>
      <w:r w:rsidR="003B43E6" w:rsidRPr="008178B2">
        <w:rPr>
          <w:rFonts w:ascii="Arial" w:hAnsi="Arial" w:cs="Arial"/>
          <w:b/>
        </w:rPr>
        <w:t xml:space="preserve"> </w:t>
      </w:r>
      <w:r w:rsidRPr="008178B2">
        <w:rPr>
          <w:rFonts w:ascii="Arial" w:hAnsi="Arial" w:cs="Arial"/>
          <w:b/>
          <w:sz w:val="20"/>
          <w:szCs w:val="20"/>
        </w:rPr>
        <w:t>r. godz. 12:00</w:t>
      </w:r>
      <w:r w:rsidRPr="008178B2">
        <w:rPr>
          <w:rFonts w:ascii="Arial" w:hAnsi="Arial" w:cs="Arial"/>
          <w:sz w:val="20"/>
          <w:szCs w:val="20"/>
        </w:rPr>
        <w:t>.</w:t>
      </w:r>
    </w:p>
    <w:p w:rsidR="00C3041C" w:rsidRPr="008178B2" w:rsidRDefault="00C3041C" w:rsidP="00FE69BE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 xml:space="preserve">Termin i miejsce otwarcia ofert: </w:t>
      </w:r>
      <w:r w:rsidR="0049345A">
        <w:rPr>
          <w:rFonts w:ascii="Arial" w:hAnsi="Arial" w:cs="Arial"/>
          <w:b/>
          <w:sz w:val="20"/>
          <w:szCs w:val="20"/>
        </w:rPr>
        <w:t>15</w:t>
      </w:r>
      <w:bookmarkStart w:id="7" w:name="_GoBack"/>
      <w:bookmarkEnd w:id="7"/>
      <w:r w:rsidR="00DB0C65">
        <w:rPr>
          <w:rFonts w:ascii="Arial" w:hAnsi="Arial" w:cs="Arial"/>
          <w:b/>
          <w:sz w:val="20"/>
          <w:szCs w:val="20"/>
        </w:rPr>
        <w:t xml:space="preserve"> </w:t>
      </w:r>
      <w:r w:rsidR="00A074F4">
        <w:rPr>
          <w:rFonts w:ascii="Arial" w:hAnsi="Arial" w:cs="Arial"/>
          <w:b/>
          <w:sz w:val="20"/>
          <w:szCs w:val="20"/>
        </w:rPr>
        <w:t xml:space="preserve"> stycznia 2019</w:t>
      </w:r>
      <w:r w:rsidR="003B43E6" w:rsidRPr="008178B2">
        <w:rPr>
          <w:rFonts w:ascii="Arial" w:hAnsi="Arial" w:cs="Arial"/>
          <w:b/>
        </w:rPr>
        <w:t xml:space="preserve"> </w:t>
      </w:r>
      <w:r w:rsidRPr="008178B2">
        <w:rPr>
          <w:rFonts w:ascii="Arial" w:hAnsi="Arial" w:cs="Arial"/>
          <w:b/>
          <w:sz w:val="20"/>
          <w:szCs w:val="20"/>
        </w:rPr>
        <w:t>r. godz. 13:00</w:t>
      </w:r>
      <w:r w:rsidRPr="008178B2">
        <w:rPr>
          <w:rFonts w:ascii="Arial" w:hAnsi="Arial" w:cs="Arial"/>
          <w:sz w:val="20"/>
          <w:szCs w:val="20"/>
        </w:rPr>
        <w:t>, siedziba Zamawiającego.</w:t>
      </w:r>
    </w:p>
    <w:p w:rsidR="00C3041C" w:rsidRDefault="00C3041C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A074F4" w:rsidRDefault="00A074F4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Pr="008178B2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C3041C" w:rsidRPr="008178B2" w:rsidRDefault="00C3041C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BE19F1" w:rsidRPr="008178B2" w:rsidRDefault="00BE19F1" w:rsidP="00FE69BE">
      <w:pPr>
        <w:pStyle w:val="Defaul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C3041C" w:rsidRPr="008178B2" w:rsidRDefault="00C3041C" w:rsidP="00FE69BE">
      <w:pPr>
        <w:pStyle w:val="Akapitzlist"/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Ref65654566"/>
      <w:bookmarkStart w:id="9" w:name="_Ref246044077"/>
      <w:r w:rsidRPr="008178B2">
        <w:rPr>
          <w:rFonts w:ascii="Arial" w:hAnsi="Arial" w:cs="Arial"/>
          <w:color w:val="000000" w:themeColor="text1"/>
          <w:sz w:val="20"/>
          <w:szCs w:val="20"/>
        </w:rPr>
        <w:t>Oświadczenia, wnioski, zawiadomienia i informacje, Zamawiający i Wykonawcy przekazują pisemnie lub drogą elektroniczną, z zastrzeżeniem ppkt.</w:t>
      </w:r>
      <w:bookmarkEnd w:id="8"/>
      <w:r w:rsidRPr="008178B2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9"/>
    </w:p>
    <w:p w:rsidR="00C3041C" w:rsidRPr="008178B2" w:rsidRDefault="00C3041C" w:rsidP="00FE69BE">
      <w:pPr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>Oferty wraz z wymaganymi dokumentami muszą być złożone w formie pisemnej (</w:t>
      </w:r>
      <w:r w:rsidRPr="008178B2">
        <w:rPr>
          <w:rFonts w:ascii="Arial" w:hAnsi="Arial" w:cs="Arial"/>
          <w:sz w:val="20"/>
          <w:szCs w:val="20"/>
        </w:rPr>
        <w:t xml:space="preserve">podpisane przez </w:t>
      </w:r>
      <w:r w:rsidRPr="008178B2">
        <w:rPr>
          <w:rFonts w:ascii="Arial" w:hAnsi="Arial" w:cs="Arial"/>
          <w:b/>
          <w:sz w:val="20"/>
          <w:szCs w:val="20"/>
        </w:rPr>
        <w:t>osoby uprawnione</w:t>
      </w:r>
      <w:r w:rsidRPr="008178B2">
        <w:rPr>
          <w:rFonts w:ascii="Arial" w:hAnsi="Arial" w:cs="Arial"/>
          <w:sz w:val="20"/>
          <w:szCs w:val="20"/>
        </w:rPr>
        <w:t xml:space="preserve"> do reprezentowania Wykonawcy).</w:t>
      </w:r>
    </w:p>
    <w:p w:rsidR="00C3041C" w:rsidRPr="008178B2" w:rsidRDefault="00C3041C" w:rsidP="00FE69BE">
      <w:pPr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 xml:space="preserve">W przypadku dokumentów lub informacji przekazanych drogą elektroniczną, każda ze stron </w:t>
      </w:r>
      <w:r w:rsidRPr="008178B2">
        <w:rPr>
          <w:rFonts w:ascii="Arial" w:hAnsi="Arial" w:cs="Arial"/>
          <w:color w:val="000000" w:themeColor="text1"/>
          <w:sz w:val="20"/>
          <w:szCs w:val="20"/>
        </w:rPr>
        <w:br/>
        <w:t>na żądanie drugiej niezwłocznie potwierdza fakt ich otrzymania.</w:t>
      </w:r>
    </w:p>
    <w:p w:rsidR="00C3041C" w:rsidRPr="008178B2" w:rsidRDefault="00C3041C" w:rsidP="00FE69BE">
      <w:pPr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się do Zamawiającego o wyjaśnienie treści Ogłoszenia. Zamawiający udzieli wyjaśnień nie później niż na 2 dni przed upływem terminu składania ofert pod warunkiem, że wniosek o wyjaśnienie treści Ogłoszenia wpłynął do Zamawiającego </w:t>
      </w:r>
      <w:r w:rsidRPr="008178B2">
        <w:rPr>
          <w:rFonts w:ascii="Arial" w:hAnsi="Arial" w:cs="Arial"/>
          <w:color w:val="000000" w:themeColor="text1"/>
          <w:sz w:val="20"/>
          <w:szCs w:val="20"/>
        </w:rPr>
        <w:br/>
        <w:t>nie później niż do końca dnia, w którym upływa połowa wyznaczonego terminu składania ofert.</w:t>
      </w:r>
    </w:p>
    <w:p w:rsidR="008039F5" w:rsidRPr="008039F5" w:rsidRDefault="00C3041C" w:rsidP="008039F5">
      <w:pPr>
        <w:numPr>
          <w:ilvl w:val="1"/>
          <w:numId w:val="12"/>
        </w:numPr>
        <w:tabs>
          <w:tab w:val="clear" w:pos="420"/>
          <w:tab w:val="num" w:pos="709"/>
        </w:tabs>
        <w:spacing w:after="0" w:line="240" w:lineRule="auto"/>
        <w:ind w:left="426" w:firstLine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Pr="008178B2">
        <w:rPr>
          <w:rFonts w:ascii="Arial" w:hAnsi="Arial" w:cs="Arial"/>
          <w:sz w:val="20"/>
          <w:szCs w:val="20"/>
        </w:rPr>
        <w:t xml:space="preserve">internetowej </w:t>
      </w:r>
      <w:r w:rsidR="008039F5">
        <w:rPr>
          <w:rFonts w:ascii="Arial" w:hAnsi="Arial" w:cs="Arial"/>
          <w:sz w:val="20"/>
          <w:szCs w:val="20"/>
        </w:rPr>
        <w:t xml:space="preserve">                     </w:t>
      </w:r>
      <w:r w:rsidRPr="008178B2">
        <w:rPr>
          <w:rFonts w:ascii="Arial" w:hAnsi="Arial" w:cs="Arial"/>
          <w:sz w:val="20"/>
          <w:szCs w:val="20"/>
        </w:rPr>
        <w:t>Zamawiającego -</w:t>
      </w:r>
      <w:r w:rsidR="008039F5" w:rsidRPr="008039F5">
        <w:t xml:space="preserve"> </w:t>
      </w:r>
      <w:hyperlink r:id="rId9" w:history="1">
        <w:r w:rsidR="008039F5" w:rsidRPr="00BD4CFF">
          <w:rPr>
            <w:rStyle w:val="Hipercze"/>
            <w:rFonts w:ascii="Arial" w:hAnsi="Arial" w:cs="Arial"/>
            <w:sz w:val="20"/>
            <w:szCs w:val="20"/>
          </w:rPr>
          <w:t>https://www.gov.pl/web/sprawiedliwosc/zamowienia-publiczne0</w:t>
        </w:r>
      </w:hyperlink>
    </w:p>
    <w:p w:rsidR="00C3041C" w:rsidRDefault="00B049EB" w:rsidP="008039F5">
      <w:pPr>
        <w:spacing w:after="0" w:line="240" w:lineRule="auto"/>
        <w:ind w:left="4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3041C" w:rsidRPr="00016569" w:rsidRDefault="00C3041C" w:rsidP="00016569">
      <w:pPr>
        <w:numPr>
          <w:ilvl w:val="1"/>
          <w:numId w:val="12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16569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B049EB" w:rsidRPr="00016569">
        <w:rPr>
          <w:rFonts w:ascii="Arial" w:hAnsi="Arial" w:cs="Arial"/>
          <w:iCs/>
          <w:sz w:val="20"/>
          <w:szCs w:val="20"/>
        </w:rPr>
        <w:br/>
        <w:t xml:space="preserve">Panią Anetą Witkosz </w:t>
      </w:r>
      <w:r w:rsidRPr="00016569">
        <w:rPr>
          <w:rFonts w:ascii="Arial" w:hAnsi="Arial" w:cs="Arial"/>
          <w:iCs/>
          <w:sz w:val="20"/>
          <w:szCs w:val="20"/>
        </w:rPr>
        <w:t xml:space="preserve">(tel. +48 22 52 12 </w:t>
      </w:r>
      <w:r w:rsidR="001F1512" w:rsidRPr="00016569">
        <w:rPr>
          <w:rFonts w:ascii="Arial" w:hAnsi="Arial" w:cs="Arial"/>
          <w:iCs/>
          <w:sz w:val="20"/>
          <w:szCs w:val="20"/>
        </w:rPr>
        <w:t>611</w:t>
      </w:r>
      <w:r w:rsidRPr="00016569">
        <w:rPr>
          <w:rFonts w:ascii="Arial" w:hAnsi="Arial" w:cs="Arial"/>
          <w:iCs/>
          <w:sz w:val="20"/>
          <w:szCs w:val="20"/>
        </w:rPr>
        <w:t xml:space="preserve">, e-mail: </w:t>
      </w:r>
      <w:r w:rsidR="001F1512" w:rsidRPr="00016569">
        <w:rPr>
          <w:rFonts w:ascii="Arial" w:hAnsi="Arial" w:cs="Arial"/>
          <w:iCs/>
          <w:sz w:val="20"/>
          <w:szCs w:val="20"/>
        </w:rPr>
        <w:t>Aneta.Witkosz</w:t>
      </w:r>
      <w:r w:rsidRPr="00016569">
        <w:rPr>
          <w:rFonts w:ascii="Arial" w:hAnsi="Arial" w:cs="Arial"/>
          <w:iCs/>
          <w:sz w:val="20"/>
          <w:szCs w:val="20"/>
        </w:rPr>
        <w:t>@ms.gov.pl)</w:t>
      </w:r>
      <w:r w:rsidRPr="00016569">
        <w:rPr>
          <w:rFonts w:ascii="Arial" w:hAnsi="Arial" w:cs="Arial"/>
          <w:b/>
          <w:sz w:val="20"/>
          <w:szCs w:val="20"/>
        </w:rPr>
        <w:t>.</w:t>
      </w:r>
    </w:p>
    <w:p w:rsidR="00C3041C" w:rsidRPr="00B049EB" w:rsidRDefault="00C3041C" w:rsidP="00FE69BE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3041C" w:rsidRPr="008178B2" w:rsidRDefault="00C3041C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KRYTERIA OCENY OFERT I WYBÓR OFERTY NAJKORZYSTNIEJSZEJ</w:t>
      </w:r>
    </w:p>
    <w:p w:rsidR="007F6C48" w:rsidRPr="00B26F20" w:rsidRDefault="007F6C48" w:rsidP="00BF1CF4">
      <w:pPr>
        <w:pStyle w:val="Tekstpodstawowy2"/>
        <w:tabs>
          <w:tab w:val="left" w:pos="709"/>
        </w:tabs>
        <w:spacing w:line="240" w:lineRule="auto"/>
        <w:ind w:left="709" w:right="992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B26F20">
        <w:rPr>
          <w:rFonts w:ascii="Arial" w:hAnsi="Arial" w:cs="Arial"/>
          <w:b/>
          <w:sz w:val="20"/>
          <w:szCs w:val="20"/>
        </w:rPr>
        <w:t>.</w:t>
      </w:r>
      <w:r w:rsidRPr="00B26F20">
        <w:rPr>
          <w:rFonts w:ascii="Arial" w:hAnsi="Arial" w:cs="Arial"/>
          <w:b/>
          <w:sz w:val="20"/>
          <w:szCs w:val="20"/>
        </w:rPr>
        <w:tab/>
        <w:t>KRYTERIA WYBORU I SPO</w:t>
      </w:r>
      <w:r w:rsidR="00BF1CF4">
        <w:rPr>
          <w:rFonts w:ascii="Arial" w:hAnsi="Arial" w:cs="Arial"/>
          <w:b/>
          <w:sz w:val="20"/>
          <w:szCs w:val="20"/>
        </w:rPr>
        <w:t xml:space="preserve">SÓB OCENY OFERT ORAZ UDZIELENIE </w:t>
      </w:r>
      <w:r w:rsidRPr="00B26F20">
        <w:rPr>
          <w:rFonts w:ascii="Arial" w:hAnsi="Arial" w:cs="Arial"/>
          <w:b/>
          <w:sz w:val="20"/>
          <w:szCs w:val="20"/>
        </w:rPr>
        <w:t>ZAMÓWIENIA</w:t>
      </w:r>
    </w:p>
    <w:p w:rsidR="007F6C48" w:rsidRPr="00B26F20" w:rsidRDefault="007F6C48" w:rsidP="007F6C4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>Przy dokonywaniu wyboru najkorzystniejszej oferty Zamawiający stosować będzie następujące kryteria oceny ofert:</w:t>
      </w:r>
    </w:p>
    <w:p w:rsidR="007F6C48" w:rsidRPr="00B26F20" w:rsidRDefault="007F6C48" w:rsidP="007F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Cena - </w:t>
      </w:r>
      <w:r>
        <w:rPr>
          <w:rFonts w:ascii="Arial" w:hAnsi="Arial" w:cs="Arial"/>
          <w:sz w:val="20"/>
          <w:szCs w:val="20"/>
          <w:lang w:eastAsia="pl-PL"/>
        </w:rPr>
        <w:t>6</w:t>
      </w:r>
      <w:r w:rsidRPr="00B26F20">
        <w:rPr>
          <w:rFonts w:ascii="Arial" w:hAnsi="Arial" w:cs="Arial"/>
          <w:sz w:val="20"/>
          <w:szCs w:val="20"/>
          <w:lang w:eastAsia="pl-PL"/>
        </w:rPr>
        <w:t>0%</w:t>
      </w:r>
    </w:p>
    <w:p w:rsidR="007F6C48" w:rsidRPr="00B26F20" w:rsidRDefault="007F6C48" w:rsidP="007F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Liczba obiektów sportowo-rekreacyjnych na terenie </w:t>
      </w:r>
      <w:r w:rsidR="008039F5">
        <w:rPr>
          <w:rFonts w:ascii="Arial" w:hAnsi="Arial" w:cs="Arial"/>
          <w:sz w:val="20"/>
          <w:szCs w:val="20"/>
          <w:lang w:eastAsia="pl-PL"/>
        </w:rPr>
        <w:t>województwa mazowieckiego</w:t>
      </w:r>
      <w:r w:rsidR="008039F5">
        <w:rPr>
          <w:rFonts w:ascii="Arial" w:hAnsi="Arial" w:cs="Arial"/>
          <w:sz w:val="20"/>
          <w:szCs w:val="20"/>
          <w:lang w:eastAsia="pl-PL"/>
        </w:rPr>
        <w:br/>
      </w:r>
      <w:r w:rsidR="00EA5C7E" w:rsidRPr="00EA5C7E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akceptujących karty imienne - </w:t>
      </w:r>
      <w:r w:rsidR="002B566C">
        <w:rPr>
          <w:rFonts w:ascii="Arial" w:hAnsi="Arial" w:cs="Arial"/>
          <w:sz w:val="20"/>
          <w:szCs w:val="20"/>
          <w:lang w:eastAsia="pl-PL"/>
        </w:rPr>
        <w:t>4</w:t>
      </w:r>
      <w:r>
        <w:rPr>
          <w:rFonts w:ascii="Arial" w:hAnsi="Arial" w:cs="Arial"/>
          <w:sz w:val="20"/>
          <w:szCs w:val="20"/>
          <w:lang w:eastAsia="pl-PL"/>
        </w:rPr>
        <w:t>0</w:t>
      </w:r>
      <w:r w:rsidRPr="00B26F20">
        <w:rPr>
          <w:rFonts w:ascii="Arial" w:hAnsi="Arial" w:cs="Arial"/>
          <w:sz w:val="20"/>
          <w:szCs w:val="20"/>
          <w:lang w:eastAsia="pl-PL"/>
        </w:rPr>
        <w:t>%</w:t>
      </w:r>
    </w:p>
    <w:p w:rsidR="002B566C" w:rsidRDefault="002B566C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F6C48" w:rsidRPr="00B26F20" w:rsidRDefault="00BF1CF4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F1CF4">
        <w:rPr>
          <w:rFonts w:ascii="Arial" w:hAnsi="Arial" w:cs="Arial"/>
          <w:b/>
          <w:bCs/>
          <w:sz w:val="20"/>
          <w:szCs w:val="20"/>
          <w:lang w:eastAsia="pl-PL"/>
        </w:rPr>
        <w:t>1.1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7F6C48" w:rsidRPr="00B26F20">
        <w:rPr>
          <w:rFonts w:ascii="Arial" w:hAnsi="Arial" w:cs="Arial"/>
          <w:bCs/>
          <w:sz w:val="20"/>
          <w:szCs w:val="20"/>
          <w:lang w:eastAsia="pl-PL"/>
        </w:rPr>
        <w:t xml:space="preserve">Kryterium 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„Cena” </w:t>
      </w:r>
      <w:r w:rsidR="007F6C48" w:rsidRPr="00B26F20">
        <w:rPr>
          <w:rFonts w:ascii="Arial" w:hAnsi="Arial" w:cs="Arial"/>
          <w:bCs/>
          <w:sz w:val="20"/>
          <w:szCs w:val="20"/>
          <w:lang w:eastAsia="pl-PL"/>
        </w:rPr>
        <w:t>będzie rozpatrywane na podstawie ceny ofertowej brutto za wykonanie przedmiotu zamówienia wpisanej przez Wykonawcę w pkt. 3 Formularza Oferty. W tym kryte</w:t>
      </w:r>
      <w:r w:rsidR="007F6C48">
        <w:rPr>
          <w:rFonts w:ascii="Arial" w:hAnsi="Arial" w:cs="Arial"/>
          <w:bCs/>
          <w:sz w:val="20"/>
          <w:szCs w:val="20"/>
          <w:lang w:eastAsia="pl-PL"/>
        </w:rPr>
        <w:t>rium można uzyskać maksymalnie 60</w:t>
      </w:r>
      <w:r w:rsidR="007F6C48" w:rsidRPr="00B26F20">
        <w:rPr>
          <w:rFonts w:ascii="Arial" w:hAnsi="Arial" w:cs="Arial"/>
          <w:bCs/>
          <w:sz w:val="20"/>
          <w:szCs w:val="20"/>
          <w:lang w:eastAsia="pl-PL"/>
        </w:rPr>
        <w:t xml:space="preserve"> punktów. Przyznane punkty zostaną zaokrąglone do dwóch miejsc po przecinku.</w:t>
      </w:r>
    </w:p>
    <w:p w:rsidR="007F6C48" w:rsidRPr="00B26F20" w:rsidRDefault="007F6C48" w:rsidP="00251D66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punktów w kryterium „Cena” </w:t>
      </w:r>
      <w:r w:rsidRPr="00B26F20">
        <w:rPr>
          <w:rFonts w:ascii="Arial" w:hAnsi="Arial" w:cs="Arial"/>
          <w:sz w:val="20"/>
          <w:szCs w:val="20"/>
        </w:rPr>
        <w:t>zostanie obliczona na podstawie poniższego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64"/>
        <w:gridCol w:w="678"/>
        <w:gridCol w:w="5170"/>
      </w:tblGrid>
      <w:tr w:rsidR="007F6C48" w:rsidRPr="00B26F20" w:rsidTr="00AD2C1D">
        <w:trPr>
          <w:cantSplit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B963D6">
              <w:rPr>
                <w:rFonts w:ascii="Arial" w:hAnsi="Arial" w:cs="Arial"/>
                <w:b/>
                <w:sz w:val="20"/>
                <w:szCs w:val="20"/>
              </w:rPr>
              <w:t>C =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C48" w:rsidRPr="00B963D6" w:rsidRDefault="007F6C48" w:rsidP="008039F5">
            <w:pPr>
              <w:pStyle w:val="Tekstpodstawowy2"/>
              <w:spacing w:line="240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63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963D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5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8039F5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F6C48" w:rsidRPr="00B963D6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 w:rsidR="007F6C4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F6C48" w:rsidRPr="00B963D6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</w:tc>
      </w:tr>
      <w:tr w:rsidR="007F6C48" w:rsidRPr="00B26F20" w:rsidTr="00AD2C1D">
        <w:trPr>
          <w:cantSplit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3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963D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5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6C48" w:rsidRPr="00B26F20" w:rsidTr="00AD2C1D">
        <w:trPr>
          <w:cantSplit/>
          <w:trHeight w:val="68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26F20">
              <w:rPr>
                <w:rFonts w:ascii="Arial" w:hAnsi="Arial" w:cs="Arial"/>
                <w:sz w:val="20"/>
                <w:szCs w:val="20"/>
              </w:rPr>
              <w:t xml:space="preserve">gdzie:     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6F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B26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C48" w:rsidRPr="00B26F20" w:rsidRDefault="007F6C48" w:rsidP="00AD2C1D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cena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ofertowa </w:t>
            </w:r>
            <w:r w:rsidRPr="00B26F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brutto </w:t>
            </w:r>
            <w:r>
              <w:rPr>
                <w:rFonts w:ascii="Arial" w:hAnsi="Arial" w:cs="Arial"/>
                <w:sz w:val="20"/>
                <w:szCs w:val="20"/>
              </w:rPr>
              <w:t>oferty najtańszej</w:t>
            </w:r>
          </w:p>
        </w:tc>
      </w:tr>
      <w:tr w:rsidR="007F6C48" w:rsidRPr="00B26F20" w:rsidTr="00AD2C1D">
        <w:trPr>
          <w:cantSplit/>
          <w:trHeight w:val="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26F20">
              <w:rPr>
                <w:rFonts w:ascii="Arial" w:hAnsi="Arial" w:cs="Arial"/>
                <w:sz w:val="20"/>
                <w:szCs w:val="20"/>
              </w:rPr>
              <w:t>C</w:t>
            </w:r>
            <w:r w:rsidRPr="00B26F20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B26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26F20" w:rsidRDefault="007F6C48" w:rsidP="00AD2C1D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cena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ofertowa </w:t>
            </w:r>
            <w:r w:rsidRPr="00B26F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brutto </w:t>
            </w:r>
            <w:r w:rsidRPr="00B26F20">
              <w:rPr>
                <w:rFonts w:ascii="Arial" w:hAnsi="Arial" w:cs="Arial"/>
                <w:sz w:val="20"/>
                <w:szCs w:val="20"/>
              </w:rPr>
              <w:t>oferty ocenianej</w:t>
            </w:r>
          </w:p>
        </w:tc>
      </w:tr>
    </w:tbl>
    <w:p w:rsidR="007F6C48" w:rsidRPr="00B26F20" w:rsidRDefault="00BF1CF4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F1CF4">
        <w:rPr>
          <w:rFonts w:ascii="Arial" w:hAnsi="Arial" w:cs="Arial"/>
          <w:b/>
          <w:sz w:val="20"/>
          <w:szCs w:val="20"/>
          <w:lang w:eastAsia="pl-PL"/>
        </w:rPr>
        <w:t>1.2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Kryterium „Liczba obiektów sportowo-rekreacyjnych na terenie </w:t>
      </w:r>
      <w:r w:rsidR="00251D66"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="00B95306">
        <w:rPr>
          <w:rFonts w:ascii="Arial" w:hAnsi="Arial" w:cs="Arial"/>
          <w:sz w:val="20"/>
          <w:szCs w:val="20"/>
          <w:lang w:eastAsia="pl-PL"/>
        </w:rPr>
        <w:br/>
      </w:r>
      <w:r w:rsidR="0054740D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A22D47">
        <w:rPr>
          <w:rFonts w:ascii="Arial" w:hAnsi="Arial" w:cs="Arial"/>
          <w:sz w:val="20"/>
          <w:szCs w:val="20"/>
          <w:lang w:eastAsia="pl-PL"/>
        </w:rPr>
        <w:t>wyłączeniem 200 obiektów na terenie</w:t>
      </w:r>
      <w:r w:rsidR="00251D66">
        <w:rPr>
          <w:rFonts w:ascii="Arial" w:hAnsi="Arial" w:cs="Arial"/>
          <w:sz w:val="20"/>
          <w:szCs w:val="20"/>
          <w:lang w:eastAsia="pl-PL"/>
        </w:rPr>
        <w:t xml:space="preserve"> Warszawy</w:t>
      </w:r>
      <w:r w:rsidR="0054740D">
        <w:rPr>
          <w:rFonts w:ascii="Arial" w:hAnsi="Arial" w:cs="Arial"/>
          <w:sz w:val="20"/>
          <w:szCs w:val="20"/>
          <w:lang w:eastAsia="pl-PL"/>
        </w:rPr>
        <w:t xml:space="preserve"> stanowiących obligatoryjny wymóg OPZ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 akceptujących karty imienne” będzie rozpatrywany na podstawie liczby obiektów sportowo-rekreacyjnych </w:t>
      </w:r>
      <w:r w:rsidR="0088596B">
        <w:rPr>
          <w:rFonts w:ascii="Arial" w:hAnsi="Arial" w:cs="Arial"/>
          <w:sz w:val="20"/>
          <w:szCs w:val="20"/>
          <w:lang w:eastAsia="pl-PL"/>
        </w:rPr>
        <w:t xml:space="preserve">wskazanych 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przez Wykonawcę w pkt. 4 Formularza Oferty. </w:t>
      </w:r>
    </w:p>
    <w:p w:rsidR="00D93B48" w:rsidRDefault="00D93B48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D93B48" w:rsidRDefault="00D93B48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95306" w:rsidRDefault="00B95306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95306" w:rsidRDefault="00B95306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95306" w:rsidRDefault="00B95306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D93B48" w:rsidRDefault="00D93B48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002EB4" w:rsidRPr="00002EB4" w:rsidRDefault="00002EB4" w:rsidP="00002EB4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02EB4">
        <w:rPr>
          <w:rFonts w:ascii="Arial" w:hAnsi="Arial" w:cs="Arial"/>
          <w:sz w:val="20"/>
          <w:szCs w:val="20"/>
        </w:rPr>
        <w:t xml:space="preserve">Oferowana przez Wykonawcę liczba obiektów sportowo-rekreacyjnych na terenie </w:t>
      </w:r>
      <w:r>
        <w:rPr>
          <w:rFonts w:ascii="Arial" w:hAnsi="Arial" w:cs="Arial"/>
          <w:sz w:val="20"/>
          <w:szCs w:val="20"/>
        </w:rPr>
        <w:t xml:space="preserve">województwa mazowieckiego </w:t>
      </w:r>
      <w:r w:rsidRPr="00002EB4">
        <w:rPr>
          <w:rFonts w:ascii="Arial" w:hAnsi="Arial" w:cs="Arial"/>
          <w:sz w:val="20"/>
          <w:szCs w:val="20"/>
        </w:rPr>
        <w:t>akceptujących karty imienne</w:t>
      </w:r>
      <w:r w:rsidR="00E62176">
        <w:rPr>
          <w:rFonts w:ascii="Arial" w:hAnsi="Arial" w:cs="Arial"/>
          <w:sz w:val="20"/>
          <w:szCs w:val="20"/>
        </w:rPr>
        <w:t xml:space="preserve"> musi obejmować </w:t>
      </w:r>
      <w:r w:rsidR="00E228B6">
        <w:rPr>
          <w:rFonts w:ascii="Arial" w:hAnsi="Arial" w:cs="Arial"/>
          <w:sz w:val="20"/>
          <w:szCs w:val="20"/>
        </w:rPr>
        <w:t>liczbę obiektów</w:t>
      </w:r>
      <w:r w:rsidR="00E62176" w:rsidRPr="00E62176">
        <w:rPr>
          <w:rFonts w:ascii="Arial" w:hAnsi="Arial" w:cs="Arial"/>
          <w:sz w:val="20"/>
          <w:szCs w:val="20"/>
        </w:rPr>
        <w:t xml:space="preserve"> sportowo-rekreacyjnych na terenie województwa mazowieckiego </w:t>
      </w:r>
      <w:r w:rsidR="00E62176">
        <w:rPr>
          <w:rFonts w:ascii="Arial" w:hAnsi="Arial" w:cs="Arial"/>
          <w:sz w:val="20"/>
          <w:szCs w:val="20"/>
        </w:rPr>
        <w:t xml:space="preserve">oprócz (z wyłączeniem) </w:t>
      </w:r>
      <w:r w:rsidR="00E62176" w:rsidRPr="00E62176">
        <w:rPr>
          <w:rFonts w:ascii="Arial" w:hAnsi="Arial" w:cs="Arial"/>
          <w:sz w:val="20"/>
          <w:szCs w:val="20"/>
        </w:rPr>
        <w:t>200 obiektów na terenie Warszawy stanowiących obligatoryjny wymóg OPZ</w:t>
      </w:r>
      <w:r w:rsidR="00E228B6">
        <w:rPr>
          <w:rFonts w:ascii="Arial" w:hAnsi="Arial" w:cs="Arial"/>
          <w:sz w:val="20"/>
          <w:szCs w:val="20"/>
        </w:rPr>
        <w:t xml:space="preserve"> </w:t>
      </w:r>
      <w:r w:rsidR="00E62176" w:rsidRPr="00E62176">
        <w:rPr>
          <w:rFonts w:ascii="Arial" w:hAnsi="Arial" w:cs="Arial"/>
          <w:sz w:val="20"/>
          <w:szCs w:val="20"/>
        </w:rPr>
        <w:t>akceptujących karty imienne</w:t>
      </w:r>
      <w:r w:rsidRPr="00002EB4">
        <w:rPr>
          <w:rFonts w:ascii="Arial" w:hAnsi="Arial" w:cs="Arial"/>
          <w:sz w:val="20"/>
          <w:szCs w:val="20"/>
        </w:rPr>
        <w:t xml:space="preserve">. </w:t>
      </w:r>
    </w:p>
    <w:p w:rsidR="007F6C48" w:rsidRPr="006D4E8B" w:rsidRDefault="007F6C48" w:rsidP="00CE354B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 xml:space="preserve">W tym kryterium można uzyskać maksymalnie </w:t>
      </w:r>
      <w:r w:rsidR="00F020D1">
        <w:rPr>
          <w:rFonts w:ascii="Arial" w:hAnsi="Arial" w:cs="Arial"/>
          <w:bCs/>
          <w:sz w:val="20"/>
          <w:szCs w:val="20"/>
          <w:lang w:eastAsia="pl-PL"/>
        </w:rPr>
        <w:t>4</w:t>
      </w:r>
      <w:r>
        <w:rPr>
          <w:rFonts w:ascii="Arial" w:hAnsi="Arial" w:cs="Arial"/>
          <w:bCs/>
          <w:sz w:val="20"/>
          <w:szCs w:val="20"/>
          <w:lang w:eastAsia="pl-PL"/>
        </w:rPr>
        <w:t>0</w:t>
      </w:r>
      <w:r w:rsidRPr="00B26F20">
        <w:rPr>
          <w:rFonts w:ascii="Arial" w:hAnsi="Arial" w:cs="Arial"/>
          <w:bCs/>
          <w:sz w:val="20"/>
          <w:szCs w:val="20"/>
          <w:lang w:eastAsia="pl-PL"/>
        </w:rPr>
        <w:t xml:space="preserve"> punktów. Przyznane punkty zostaną zaokrąglone do dwóch miejsc po przecinku. </w:t>
      </w:r>
    </w:p>
    <w:p w:rsidR="007F6C48" w:rsidRPr="00B26F20" w:rsidRDefault="007F6C48" w:rsidP="00CE354B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Obliczenie liczby punktów przyznanych każdej złożonej i nieodrzuconej ofercie zostanie dokonane na podstawie poniższego wzoru: </w:t>
      </w:r>
    </w:p>
    <w:p w:rsidR="007F6C48" w:rsidRPr="00B26F20" w:rsidRDefault="007F6C48" w:rsidP="007F6C48">
      <w:pPr>
        <w:tabs>
          <w:tab w:val="left" w:pos="851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30"/>
      </w:tblGrid>
      <w:tr w:rsidR="007F6C48" w:rsidRPr="00B26F20" w:rsidTr="00AD2C1D">
        <w:trPr>
          <w:cantSplit/>
          <w:jc w:val="center"/>
        </w:trPr>
        <w:tc>
          <w:tcPr>
            <w:tcW w:w="1564" w:type="dxa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=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-24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o</w:t>
            </w:r>
          </w:p>
        </w:tc>
        <w:tc>
          <w:tcPr>
            <w:tcW w:w="2730" w:type="dxa"/>
            <w:vMerge w:val="restart"/>
            <w:vAlign w:val="center"/>
          </w:tcPr>
          <w:p w:rsidR="007F6C48" w:rsidRPr="00B26F20" w:rsidRDefault="00F020D1" w:rsidP="00AD2C1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x 4</w:t>
            </w:r>
            <w:r w:rsidR="007F6C48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0</w:t>
            </w:r>
            <w:r w:rsidR="007F6C48"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7F6C48" w:rsidRPr="00B26F20" w:rsidTr="00AD2C1D">
        <w:trPr>
          <w:cantSplit/>
          <w:jc w:val="center"/>
        </w:trPr>
        <w:tc>
          <w:tcPr>
            <w:tcW w:w="1564" w:type="dxa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vMerge/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-24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max</w:t>
            </w:r>
          </w:p>
        </w:tc>
        <w:tc>
          <w:tcPr>
            <w:tcW w:w="2730" w:type="dxa"/>
            <w:vMerge/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</w:tbl>
    <w:p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gdzie: </w:t>
      </w:r>
    </w:p>
    <w:p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OW o - liczba obiektów sportowo-rekreacyjnych na terenie </w:t>
      </w:r>
      <w:r w:rsidR="00F020D1"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="00F020D1">
        <w:rPr>
          <w:rFonts w:ascii="Arial" w:hAnsi="Arial" w:cs="Arial"/>
          <w:sz w:val="20"/>
          <w:szCs w:val="20"/>
          <w:lang w:eastAsia="pl-PL"/>
        </w:rPr>
        <w:t xml:space="preserve">akceptujących karty imienne 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B26F20">
        <w:rPr>
          <w:rFonts w:ascii="Arial" w:hAnsi="Arial" w:cs="Arial"/>
          <w:sz w:val="20"/>
          <w:szCs w:val="20"/>
        </w:rPr>
        <w:t>ofercie ocenianej.</w:t>
      </w:r>
    </w:p>
    <w:p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OW max - największa spośród ofert liczba obiektów sportowo-rekreacyjnych na terenie </w:t>
      </w:r>
      <w:r w:rsidR="00F020D1">
        <w:rPr>
          <w:rFonts w:ascii="Arial" w:hAnsi="Arial" w:cs="Arial"/>
          <w:sz w:val="20"/>
          <w:szCs w:val="20"/>
          <w:lang w:eastAsia="pl-PL"/>
        </w:rPr>
        <w:t>województwa mazowieckiego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>akceptujących karty imienne.</w:t>
      </w:r>
    </w:p>
    <w:p w:rsidR="007F6C48" w:rsidRPr="00EF0838" w:rsidRDefault="007F6C48" w:rsidP="00EF0838">
      <w:pPr>
        <w:pStyle w:val="Akapitzlist"/>
        <w:numPr>
          <w:ilvl w:val="1"/>
          <w:numId w:val="3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F0838">
        <w:rPr>
          <w:rFonts w:ascii="Arial" w:hAnsi="Arial" w:cs="Arial"/>
          <w:bCs/>
          <w:sz w:val="20"/>
          <w:szCs w:val="20"/>
          <w:lang w:eastAsia="pl-PL"/>
        </w:rPr>
        <w:t>Za najkorzystniejsza zostanie uznana oferta, która uzyska łącznie największa liczbę punktów (P) wyliczoną zgodnie z poniższym wzorem:</w:t>
      </w:r>
    </w:p>
    <w:p w:rsidR="007F6C48" w:rsidRPr="00B26F20" w:rsidRDefault="007F6C48" w:rsidP="007F6C48">
      <w:pPr>
        <w:tabs>
          <w:tab w:val="left" w:pos="851"/>
        </w:tabs>
        <w:ind w:left="72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7F6C48" w:rsidRPr="00B26F20" w:rsidRDefault="007F6C48" w:rsidP="007F6C48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/>
          <w:bCs/>
          <w:sz w:val="20"/>
          <w:szCs w:val="20"/>
          <w:lang w:eastAsia="pl-PL"/>
        </w:rPr>
        <w:t xml:space="preserve">P = C + OW </w:t>
      </w:r>
    </w:p>
    <w:p w:rsidR="007F6C48" w:rsidRPr="00B26F20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gdzie:</w:t>
      </w:r>
    </w:p>
    <w:p w:rsidR="009231A3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P - łączna liczba punktów oferty ocenianej</w:t>
      </w:r>
    </w:p>
    <w:p w:rsidR="007F6C48" w:rsidRPr="00B26F20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OW - liczba punktów uzyskanych w kryterium „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Liczba obiektów sportowo-rekreacyjnych na terenie </w:t>
      </w:r>
      <w:r w:rsidR="001F240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>akceptujących karty imienne</w:t>
      </w:r>
      <w:r w:rsidRPr="00B26F20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BF6AA1" w:rsidRPr="009974BD" w:rsidRDefault="00EF0838" w:rsidP="0052749B">
      <w:pPr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1.4</w:t>
      </w:r>
      <w:r w:rsidR="009231A3">
        <w:rPr>
          <w:rFonts w:ascii="Arial" w:hAnsi="Arial" w:cs="Arial"/>
          <w:sz w:val="20"/>
          <w:szCs w:val="20"/>
        </w:rPr>
        <w:t xml:space="preserve"> </w:t>
      </w:r>
      <w:r w:rsidR="00BF6AA1" w:rsidRPr="008178B2">
        <w:rPr>
          <w:rFonts w:ascii="Arial" w:hAnsi="Arial" w:cs="Arial"/>
          <w:sz w:val="20"/>
          <w:szCs w:val="20"/>
        </w:rPr>
        <w:t>Jeżeli Wykonawca nie złoży wraz z ofertą wymagany</w:t>
      </w:r>
      <w:r w:rsidR="00016569">
        <w:rPr>
          <w:rFonts w:ascii="Arial" w:hAnsi="Arial" w:cs="Arial"/>
          <w:sz w:val="20"/>
          <w:szCs w:val="20"/>
        </w:rPr>
        <w:t>ch dokumentów i/lub oświadczeń,</w:t>
      </w:r>
      <w:r w:rsidR="00016569">
        <w:rPr>
          <w:rFonts w:ascii="Arial" w:hAnsi="Arial" w:cs="Arial"/>
          <w:sz w:val="20"/>
          <w:szCs w:val="20"/>
        </w:rPr>
        <w:br/>
      </w:r>
      <w:r w:rsidR="00BF6AA1" w:rsidRPr="008178B2">
        <w:rPr>
          <w:rFonts w:ascii="Arial" w:hAnsi="Arial" w:cs="Arial"/>
          <w:sz w:val="20"/>
          <w:szCs w:val="20"/>
        </w:rPr>
        <w:t>co powodowałoby brak możliwości wybrania oferty złożonej przez Wykonawcę jako najkorzystniejszej, Zamawiający mo</w:t>
      </w:r>
      <w:r w:rsidR="004E4CB6">
        <w:rPr>
          <w:rFonts w:ascii="Arial" w:hAnsi="Arial" w:cs="Arial"/>
          <w:sz w:val="20"/>
          <w:szCs w:val="20"/>
        </w:rPr>
        <w:t xml:space="preserve">że odpowiednio wezwać Wykonawcę </w:t>
      </w:r>
      <w:r w:rsidR="00BF6AA1" w:rsidRPr="008178B2">
        <w:rPr>
          <w:rFonts w:ascii="Arial" w:hAnsi="Arial" w:cs="Arial"/>
          <w:sz w:val="20"/>
          <w:szCs w:val="20"/>
        </w:rPr>
        <w:t>do uzupełnienia/złożenia dokumentów i/lub oświadczeń.</w:t>
      </w:r>
    </w:p>
    <w:p w:rsidR="00BF6AA1" w:rsidRDefault="0052749B" w:rsidP="0052749B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1.5</w:t>
      </w:r>
      <w:r w:rsidR="009231A3" w:rsidRPr="009231A3">
        <w:rPr>
          <w:rFonts w:ascii="Arial" w:hAnsi="Arial" w:cs="Arial"/>
          <w:b/>
          <w:sz w:val="20"/>
          <w:szCs w:val="20"/>
        </w:rPr>
        <w:tab/>
      </w:r>
      <w:r w:rsidR="009231A3">
        <w:rPr>
          <w:rFonts w:ascii="Arial" w:hAnsi="Arial" w:cs="Arial"/>
          <w:sz w:val="20"/>
          <w:szCs w:val="20"/>
        </w:rPr>
        <w:t xml:space="preserve">     </w:t>
      </w:r>
      <w:r w:rsidR="00BF6AA1" w:rsidRPr="008178B2">
        <w:rPr>
          <w:rFonts w:ascii="Arial" w:hAnsi="Arial" w:cs="Arial"/>
          <w:sz w:val="20"/>
          <w:szCs w:val="20"/>
        </w:rPr>
        <w:t>W przypadku, gdy Wykonawca, którego oferta została wybrana jako najkorzystniejsza uchyli się od zawarcia umowy, Zamawiający wybierze jako n</w:t>
      </w:r>
      <w:r w:rsidR="003B43E6">
        <w:rPr>
          <w:rFonts w:ascii="Arial" w:hAnsi="Arial" w:cs="Arial"/>
          <w:sz w:val="20"/>
          <w:szCs w:val="20"/>
        </w:rPr>
        <w:t>ajkorzystniejszą ofertę kolejną</w:t>
      </w:r>
      <w:r w:rsidR="003B43E6">
        <w:rPr>
          <w:rFonts w:ascii="Arial" w:hAnsi="Arial" w:cs="Arial"/>
          <w:sz w:val="20"/>
          <w:szCs w:val="20"/>
        </w:rPr>
        <w:br/>
      </w:r>
      <w:r w:rsidR="00BF6AA1" w:rsidRPr="008178B2">
        <w:rPr>
          <w:rFonts w:ascii="Arial" w:hAnsi="Arial" w:cs="Arial"/>
          <w:sz w:val="20"/>
          <w:szCs w:val="20"/>
        </w:rPr>
        <w:t xml:space="preserve">w rankingu punktowym bez przeprowadzania ponownego badania i oceny ofert. </w:t>
      </w:r>
    </w:p>
    <w:p w:rsidR="0052749B" w:rsidRPr="008178B2" w:rsidRDefault="0052749B" w:rsidP="0052749B">
      <w:pPr>
        <w:pStyle w:val="Default"/>
        <w:ind w:left="426" w:hanging="426"/>
        <w:jc w:val="both"/>
        <w:rPr>
          <w:rFonts w:ascii="Arial" w:eastAsia="Calibri" w:hAnsi="Arial" w:cs="Arial"/>
          <w:sz w:val="20"/>
          <w:szCs w:val="20"/>
        </w:rPr>
      </w:pPr>
    </w:p>
    <w:p w:rsidR="00BF6AA1" w:rsidRPr="008178B2" w:rsidRDefault="008039F5" w:rsidP="009231A3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1.6</w:t>
      </w:r>
      <w:r w:rsidR="009231A3">
        <w:rPr>
          <w:rFonts w:ascii="Arial" w:hAnsi="Arial" w:cs="Arial"/>
          <w:sz w:val="20"/>
          <w:szCs w:val="20"/>
        </w:rPr>
        <w:t xml:space="preserve">    </w:t>
      </w:r>
      <w:r w:rsidR="00BF6AA1" w:rsidRPr="008178B2">
        <w:rPr>
          <w:rFonts w:ascii="Arial" w:hAnsi="Arial" w:cs="Arial"/>
          <w:sz w:val="20"/>
          <w:szCs w:val="20"/>
        </w:rPr>
        <w:t>Zamawiający zastrzega sobie prawo do unieważnienia postępowania w przypadku, gdy:</w:t>
      </w:r>
    </w:p>
    <w:p w:rsidR="00BF6AA1" w:rsidRPr="008178B2" w:rsidRDefault="00BF6AA1" w:rsidP="00FE69BE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8178B2">
        <w:rPr>
          <w:rFonts w:ascii="Arial" w:eastAsia="Calibri" w:hAnsi="Arial" w:cs="Arial"/>
          <w:sz w:val="20"/>
          <w:szCs w:val="20"/>
        </w:rPr>
        <w:t>nie złożono żadnej oferty niepodlegającej odrzuceniu,</w:t>
      </w:r>
    </w:p>
    <w:p w:rsidR="00BF6AA1" w:rsidRPr="003B43E6" w:rsidRDefault="00BF6AA1" w:rsidP="00FE69BE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cena najkorzystniejszej oferty przewyższa kwotę, którą Zamawiający zamierza przeznaczyć na sfinansowanie zamówienia.</w:t>
      </w:r>
    </w:p>
    <w:p w:rsidR="00C55E1F" w:rsidRPr="000A0651" w:rsidRDefault="00F9278C" w:rsidP="00C55E1F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3B43E6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Pr="003B43E6">
        <w:rPr>
          <w:rFonts w:ascii="Arial" w:eastAsia="Calibri" w:hAnsi="Arial" w:cs="Arial"/>
          <w:sz w:val="20"/>
          <w:szCs w:val="20"/>
        </w:rPr>
        <w:br/>
        <w:t>lub wykonanie zamówienia nie leży w interesie publicznym, czego nie można było wcześniej przewidzieć;</w:t>
      </w:r>
    </w:p>
    <w:p w:rsidR="00BF6AA1" w:rsidRDefault="00F9278C" w:rsidP="00FE69BE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C55E1F">
        <w:rPr>
          <w:rFonts w:ascii="Arial" w:eastAsia="Calibri" w:hAnsi="Arial" w:cs="Arial"/>
          <w:sz w:val="20"/>
          <w:szCs w:val="20"/>
        </w:rPr>
        <w:t>postępowanie obarczone jest niemożliwą do usunięcia wadą uniemożliwiającą zawarcie niepodlegającej unieważnieniu umowy w sprawie zamówienia publicznego</w:t>
      </w:r>
      <w:r w:rsidR="00AF3F58">
        <w:rPr>
          <w:rFonts w:ascii="Arial" w:eastAsia="Calibri" w:hAnsi="Arial" w:cs="Arial"/>
          <w:sz w:val="20"/>
          <w:szCs w:val="20"/>
        </w:rPr>
        <w:t>.</w:t>
      </w:r>
    </w:p>
    <w:p w:rsidR="00AF3F58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AF3F58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AF3F58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AF3F58" w:rsidRPr="009974BD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BF6AA1" w:rsidRPr="008178B2" w:rsidRDefault="00BF6AA1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BF6AA1" w:rsidRPr="008178B2" w:rsidRDefault="00BF6AA1" w:rsidP="00FE69B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Cena oferty z VAT musi zawierać wszystkie elementy cenotwórcze wynikające z pełnego zakresu i sposobu realizacji przedmiotu zamówienia w całym okresie jego realizacji. Cenę oferty należy podać w złotych polskich z dokładnością do dwóch miejsc po przecinku.</w:t>
      </w:r>
    </w:p>
    <w:p w:rsidR="00BF6AA1" w:rsidRPr="008178B2" w:rsidRDefault="00BF6AA1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016569" w:rsidRPr="00B84729" w:rsidRDefault="00016569" w:rsidP="00016569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obliczeniu</w:t>
      </w:r>
      <w:r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ze złożonymi dowodami potwierdza, że oferta zawiera rażąco n</w:t>
      </w:r>
      <w:r w:rsidR="00C61542">
        <w:rPr>
          <w:rFonts w:ascii="Arial" w:hAnsi="Arial" w:cs="Arial"/>
          <w:sz w:val="20"/>
          <w:szCs w:val="20"/>
        </w:rPr>
        <w:t>iską cenę lub koszt</w:t>
      </w:r>
      <w:r w:rsidR="00C6154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stosunku </w:t>
      </w:r>
      <w:r w:rsidRPr="00B84729">
        <w:rPr>
          <w:rFonts w:ascii="Arial" w:hAnsi="Arial" w:cs="Arial"/>
          <w:sz w:val="20"/>
          <w:szCs w:val="20"/>
        </w:rPr>
        <w:t>do przedmiotu zamówienia.</w:t>
      </w:r>
    </w:p>
    <w:p w:rsidR="0001656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2C2121" w:rsidRPr="009974BD" w:rsidRDefault="00016569" w:rsidP="009974BD">
      <w:pPr>
        <w:pStyle w:val="Teksttreci0"/>
        <w:numPr>
          <w:ilvl w:val="0"/>
          <w:numId w:val="19"/>
        </w:numPr>
        <w:spacing w:before="0" w:line="240" w:lineRule="auto"/>
        <w:ind w:left="851" w:hanging="425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>
        <w:rPr>
          <w:rFonts w:ascii="TimesNewRoman" w:hAnsi="TimesNewRoman" w:cs="TimesNewRoman"/>
          <w:sz w:val="20"/>
          <w:szCs w:val="20"/>
        </w:rPr>
        <w:t>jej stanowi czyn nieuczciwej konkurencji w rozumieniu przepisów o zwalczaniu nieuczciwej konkurencji - ust</w:t>
      </w:r>
      <w:r w:rsidRPr="008E0702">
        <w:rPr>
          <w:rFonts w:ascii="TimesNewRoman" w:hAnsi="TimesNewRoman" w:cs="TimesNewRoman"/>
          <w:sz w:val="20"/>
          <w:szCs w:val="20"/>
        </w:rPr>
        <w:t>awa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8E0702">
        <w:rPr>
          <w:rFonts w:ascii="TimesNewRoman" w:hAnsi="TimesNewRoman" w:cs="TimesNewRoman"/>
          <w:sz w:val="20"/>
          <w:szCs w:val="20"/>
        </w:rPr>
        <w:t>z dnia 16 kwietnia 1993 r.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8E0702">
        <w:rPr>
          <w:rFonts w:ascii="TimesNewRoman" w:hAnsi="TimesNewRoman" w:cs="TimesNewRoman"/>
          <w:sz w:val="20"/>
          <w:szCs w:val="20"/>
        </w:rPr>
        <w:t>o zwalczaniu nieuczciwej konkurencji</w:t>
      </w:r>
      <w:r>
        <w:rPr>
          <w:rFonts w:ascii="TimesNewRoman" w:hAnsi="TimesNewRoman" w:cs="TimesNewRoman"/>
          <w:sz w:val="20"/>
          <w:szCs w:val="20"/>
        </w:rPr>
        <w:t xml:space="preserve"> (</w:t>
      </w:r>
      <w:proofErr w:type="spellStart"/>
      <w:r>
        <w:rPr>
          <w:rFonts w:ascii="TimesNewRoman" w:hAnsi="TimesNewRoman" w:cs="TimesNewRoman"/>
          <w:sz w:val="20"/>
          <w:szCs w:val="20"/>
        </w:rPr>
        <w:t>t.j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. </w:t>
      </w:r>
      <w:r w:rsidRPr="008E0702">
        <w:rPr>
          <w:rFonts w:ascii="TimesNewRoman" w:hAnsi="TimesNewRoman" w:cs="TimesNewRoman"/>
          <w:sz w:val="20"/>
          <w:szCs w:val="20"/>
        </w:rPr>
        <w:t>Dz. U. z 2018 r.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8E0702">
        <w:rPr>
          <w:rFonts w:ascii="TimesNewRoman" w:hAnsi="TimesNewRoman" w:cs="TimesNewRoman"/>
          <w:sz w:val="20"/>
          <w:szCs w:val="20"/>
        </w:rPr>
        <w:t>poz. 419, 1637</w:t>
      </w:r>
      <w:r>
        <w:rPr>
          <w:rFonts w:ascii="TimesNewRoman" w:hAnsi="TimesNewRoman" w:cs="TimesNewRoman"/>
          <w:sz w:val="20"/>
          <w:szCs w:val="20"/>
        </w:rPr>
        <w:t>)</w:t>
      </w:r>
      <w:r w:rsidRPr="008E0702">
        <w:rPr>
          <w:rFonts w:ascii="TimesNewRoman" w:hAnsi="TimesNewRoman" w:cs="TimesNewRoman"/>
          <w:sz w:val="20"/>
          <w:szCs w:val="20"/>
        </w:rPr>
        <w:t>.</w:t>
      </w:r>
    </w:p>
    <w:p w:rsidR="00016569" w:rsidRPr="00016569" w:rsidRDefault="00BF6AA1" w:rsidP="00016569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INFORMACJE DODATKOWE</w:t>
      </w:r>
    </w:p>
    <w:p w:rsidR="00016569" w:rsidRPr="00B84729" w:rsidRDefault="00016569" w:rsidP="00016569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wynosi 30 dni</w:t>
      </w:r>
      <w:r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:rsidR="00016569" w:rsidRPr="00D237DC" w:rsidRDefault="00016569" w:rsidP="00D237DC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>z uwzględnieniem konsekwencji rachunkowych dokonanych po</w:t>
      </w:r>
      <w:r w:rsidR="00AF3F58">
        <w:rPr>
          <w:rFonts w:ascii="Arial" w:hAnsi="Arial" w:cs="Arial"/>
          <w:sz w:val="20"/>
          <w:szCs w:val="20"/>
        </w:rPr>
        <w:t xml:space="preserve">prawek, inne omyłki polegające </w:t>
      </w:r>
      <w:r w:rsidRPr="00B84729">
        <w:rPr>
          <w:rFonts w:ascii="Arial" w:hAnsi="Arial" w:cs="Arial"/>
          <w:sz w:val="20"/>
          <w:szCs w:val="20"/>
        </w:rPr>
        <w:t xml:space="preserve">na niezgodności oferty z Ogłoszeniem, niepowodujące </w:t>
      </w:r>
      <w:r w:rsidR="00AF3F58">
        <w:rPr>
          <w:rFonts w:ascii="Arial" w:hAnsi="Arial" w:cs="Arial"/>
          <w:sz w:val="20"/>
          <w:szCs w:val="20"/>
        </w:rPr>
        <w:t>istotnych zmian w treści oferty</w:t>
      </w:r>
      <w:r w:rsidR="00C61542">
        <w:rPr>
          <w:rFonts w:ascii="Arial" w:hAnsi="Arial" w:cs="Arial"/>
          <w:sz w:val="20"/>
          <w:szCs w:val="20"/>
        </w:rPr>
        <w:t xml:space="preserve"> </w:t>
      </w:r>
      <w:r w:rsidRPr="00D237DC">
        <w:rPr>
          <w:rFonts w:ascii="Arial" w:hAnsi="Arial" w:cs="Arial"/>
          <w:sz w:val="20"/>
          <w:szCs w:val="20"/>
        </w:rPr>
        <w:t>i niezwłocznie zawiadomi o tym Wykonawcę, którego oferta została poprawiona.</w:t>
      </w:r>
    </w:p>
    <w:p w:rsidR="00016569" w:rsidRDefault="00016569" w:rsidP="00016569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zastrzega sobie prawo do zmiany treści Ogłoszenia przed upływem terminu składania ofert.</w:t>
      </w:r>
    </w:p>
    <w:p w:rsidR="00016569" w:rsidRPr="00D237DC" w:rsidRDefault="00016569" w:rsidP="00D237DC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37DC">
        <w:rPr>
          <w:rFonts w:ascii="Arial" w:hAnsi="Arial" w:cs="Arial"/>
          <w:sz w:val="20"/>
          <w:szCs w:val="20"/>
        </w:rPr>
        <w:t xml:space="preserve">O wynikach wyboru oferty najkorzystniejszej Wykonawcy zostaną powiadomieni drogą </w:t>
      </w:r>
      <w:r w:rsidRPr="00D237DC">
        <w:rPr>
          <w:rFonts w:ascii="Arial" w:hAnsi="Arial" w:cs="Arial"/>
          <w:sz w:val="20"/>
          <w:szCs w:val="20"/>
        </w:rPr>
        <w:br/>
        <w:t>elektroniczną.</w:t>
      </w:r>
    </w:p>
    <w:p w:rsidR="00016569" w:rsidRDefault="00016569" w:rsidP="00016569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016569" w:rsidRPr="00016569" w:rsidRDefault="00016569" w:rsidP="00016569">
      <w:pPr>
        <w:pStyle w:val="Default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16569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016569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016569" w:rsidRDefault="00016569" w:rsidP="00016569">
      <w:pPr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016569" w:rsidRPr="00640812" w:rsidRDefault="00016569" w:rsidP="00016569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016569" w:rsidRPr="00C6154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C61542" w:rsidRPr="00C61542" w:rsidRDefault="00C61542" w:rsidP="00C6154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1542" w:rsidRPr="00C61542" w:rsidRDefault="00C61542" w:rsidP="00C61542">
      <w:pPr>
        <w:pStyle w:val="Akapitzlist"/>
        <w:spacing w:after="0" w:line="240" w:lineRule="auto"/>
        <w:ind w:left="99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</w:p>
    <w:p w:rsidR="00C61542" w:rsidRPr="00C61542" w:rsidRDefault="00C61542" w:rsidP="00C61542">
      <w:pPr>
        <w:pStyle w:val="Akapitzlist"/>
        <w:rPr>
          <w:rFonts w:ascii="Arial" w:hAnsi="Arial" w:cs="Arial"/>
          <w:sz w:val="20"/>
          <w:szCs w:val="20"/>
          <w:lang w:eastAsia="pl-PL"/>
        </w:rPr>
      </w:pPr>
    </w:p>
    <w:p w:rsidR="00C61542" w:rsidRPr="00C61542" w:rsidRDefault="00C61542" w:rsidP="00C61542">
      <w:pPr>
        <w:pStyle w:val="Akapitzlist"/>
        <w:spacing w:after="0" w:line="240" w:lineRule="auto"/>
        <w:ind w:left="99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</w:p>
    <w:p w:rsidR="00016569" w:rsidRPr="001F50AB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016569" w:rsidRPr="001F50AB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16569" w:rsidRPr="001F50AB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016569" w:rsidRPr="00640812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016569" w:rsidRPr="00640812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016569" w:rsidRPr="001F50AB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016569" w:rsidRPr="003E5A37" w:rsidRDefault="00016569" w:rsidP="00016569">
      <w:pPr>
        <w:ind w:left="851" w:hanging="425"/>
        <w:rPr>
          <w:sz w:val="24"/>
          <w:szCs w:val="24"/>
          <w:lang w:eastAsia="pl-PL"/>
        </w:rPr>
      </w:pPr>
      <w:r w:rsidRPr="00640812">
        <w:rPr>
          <w:rFonts w:ascii="Arial" w:hAnsi="Arial" w:cs="Arial"/>
          <w:b/>
          <w:bCs/>
          <w:spacing w:val="4"/>
          <w:sz w:val="20"/>
          <w:szCs w:val="20"/>
        </w:rPr>
        <w:t>2.</w:t>
      </w:r>
      <w:r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:rsidR="00016569" w:rsidRPr="008178B2" w:rsidRDefault="00016569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F6AA1" w:rsidRPr="008178B2" w:rsidRDefault="00BF6AA1" w:rsidP="00FE69B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Załączniki:</w:t>
      </w:r>
    </w:p>
    <w:p w:rsidR="00BF6AA1" w:rsidRPr="008178B2" w:rsidRDefault="00BF6AA1" w:rsidP="00FE69BE">
      <w:pPr>
        <w:spacing w:after="0" w:line="24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8178B2">
        <w:rPr>
          <w:rFonts w:ascii="Arial" w:hAnsi="Arial" w:cs="Arial"/>
          <w:sz w:val="20"/>
          <w:szCs w:val="20"/>
        </w:rPr>
        <w:t xml:space="preserve">Załącznik nr 1 – </w:t>
      </w:r>
      <w:r w:rsidRPr="008178B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</w:t>
      </w:r>
    </w:p>
    <w:p w:rsidR="00BF6AA1" w:rsidRPr="008178B2" w:rsidRDefault="00BF6AA1" w:rsidP="00FE69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 xml:space="preserve">Załącznik nr 2 – Wzór umowy </w:t>
      </w:r>
    </w:p>
    <w:p w:rsidR="00BF6AA1" w:rsidRPr="00B5233E" w:rsidRDefault="00BF6AA1" w:rsidP="00B5233E">
      <w:pPr>
        <w:spacing w:after="0" w:line="240" w:lineRule="auto"/>
        <w:jc w:val="both"/>
        <w:rPr>
          <w:rStyle w:val="FontStyle23"/>
          <w:rFonts w:ascii="Arial" w:hAnsi="Arial" w:cs="Arial"/>
        </w:rPr>
      </w:pPr>
      <w:r w:rsidRPr="008178B2">
        <w:rPr>
          <w:rFonts w:ascii="Arial" w:hAnsi="Arial" w:cs="Arial"/>
          <w:sz w:val="20"/>
          <w:szCs w:val="20"/>
        </w:rPr>
        <w:t>Załącznik nr 3 -  Formularz Oferty.</w:t>
      </w:r>
    </w:p>
    <w:p w:rsidR="00BF6AA1" w:rsidRPr="008178B2" w:rsidRDefault="00BF6AA1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704A51" w:rsidRPr="008178B2" w:rsidRDefault="00704A51" w:rsidP="00FE69BE">
      <w:pPr>
        <w:spacing w:after="0" w:line="24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ZATWIERDZAM:</w:t>
      </w:r>
    </w:p>
    <w:p w:rsidR="00BF6AA1" w:rsidRDefault="00BF6AA1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B5233E" w:rsidRDefault="00B5233E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B5233E" w:rsidRDefault="00B5233E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sectPr w:rsidR="00AF3F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C0" w:rsidRDefault="007C59C0" w:rsidP="001508C1">
      <w:pPr>
        <w:spacing w:after="0" w:line="240" w:lineRule="auto"/>
      </w:pPr>
      <w:r>
        <w:separator/>
      </w:r>
    </w:p>
  </w:endnote>
  <w:end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C0" w:rsidRDefault="007C59C0" w:rsidP="001508C1">
      <w:pPr>
        <w:spacing w:after="0" w:line="240" w:lineRule="auto"/>
      </w:pPr>
      <w:r>
        <w:separator/>
      </w:r>
    </w:p>
  </w:footnote>
  <w:foot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footnote>
  <w:footnote w:id="1">
    <w:p w:rsidR="00016569" w:rsidRDefault="00016569" w:rsidP="00016569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sz w:val="16"/>
        </w:rPr>
        <w:t>Pzp</w:t>
      </w:r>
      <w:proofErr w:type="spellEnd"/>
      <w:r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:rsidR="00016569" w:rsidRDefault="00016569" w:rsidP="00016569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49345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38CB"/>
    <w:multiLevelType w:val="multilevel"/>
    <w:tmpl w:val="CC9652B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9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6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3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6AAF7AAC"/>
    <w:multiLevelType w:val="multilevel"/>
    <w:tmpl w:val="99C6BC42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23"/>
  </w:num>
  <w:num w:numId="4">
    <w:abstractNumId w:val="2"/>
  </w:num>
  <w:num w:numId="5">
    <w:abstractNumId w:val="22"/>
  </w:num>
  <w:num w:numId="6">
    <w:abstractNumId w:val="25"/>
  </w:num>
  <w:num w:numId="7">
    <w:abstractNumId w:val="33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3"/>
  </w:num>
  <w:num w:numId="17">
    <w:abstractNumId w:val="15"/>
  </w:num>
  <w:num w:numId="18">
    <w:abstractNumId w:val="28"/>
  </w:num>
  <w:num w:numId="19">
    <w:abstractNumId w:val="34"/>
  </w:num>
  <w:num w:numId="20">
    <w:abstractNumId w:val="18"/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"/>
  </w:num>
  <w:num w:numId="28">
    <w:abstractNumId w:val="19"/>
  </w:num>
  <w:num w:numId="29">
    <w:abstractNumId w:val="24"/>
  </w:num>
  <w:num w:numId="30">
    <w:abstractNumId w:val="13"/>
  </w:num>
  <w:num w:numId="31">
    <w:abstractNumId w:val="6"/>
  </w:num>
  <w:num w:numId="32">
    <w:abstractNumId w:val="17"/>
  </w:num>
  <w:num w:numId="33">
    <w:abstractNumId w:val="27"/>
  </w:num>
  <w:num w:numId="34">
    <w:abstractNumId w:val="5"/>
  </w:num>
  <w:num w:numId="35">
    <w:abstractNumId w:val="7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4D"/>
    <w:rsid w:val="0000059F"/>
    <w:rsid w:val="00002EB4"/>
    <w:rsid w:val="00015848"/>
    <w:rsid w:val="00016569"/>
    <w:rsid w:val="000263A7"/>
    <w:rsid w:val="00044C39"/>
    <w:rsid w:val="00066DED"/>
    <w:rsid w:val="00070185"/>
    <w:rsid w:val="000A0651"/>
    <w:rsid w:val="000A3D1F"/>
    <w:rsid w:val="000C1B13"/>
    <w:rsid w:val="001508C1"/>
    <w:rsid w:val="00160D4C"/>
    <w:rsid w:val="00166AFF"/>
    <w:rsid w:val="001F1512"/>
    <w:rsid w:val="001F240D"/>
    <w:rsid w:val="001F64B9"/>
    <w:rsid w:val="0021541A"/>
    <w:rsid w:val="002272E1"/>
    <w:rsid w:val="00237972"/>
    <w:rsid w:val="0024446B"/>
    <w:rsid w:val="0024689D"/>
    <w:rsid w:val="00251D66"/>
    <w:rsid w:val="00277B15"/>
    <w:rsid w:val="0029760F"/>
    <w:rsid w:val="002B0DB2"/>
    <w:rsid w:val="002B566C"/>
    <w:rsid w:val="002C2121"/>
    <w:rsid w:val="002F0235"/>
    <w:rsid w:val="0032207D"/>
    <w:rsid w:val="003353EC"/>
    <w:rsid w:val="00342B4F"/>
    <w:rsid w:val="003679F8"/>
    <w:rsid w:val="0038056D"/>
    <w:rsid w:val="003B43E6"/>
    <w:rsid w:val="003D1143"/>
    <w:rsid w:val="003D189B"/>
    <w:rsid w:val="00404C36"/>
    <w:rsid w:val="004410ED"/>
    <w:rsid w:val="0049345A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740D"/>
    <w:rsid w:val="005A019E"/>
    <w:rsid w:val="005A7DA7"/>
    <w:rsid w:val="005C368D"/>
    <w:rsid w:val="005F0CD9"/>
    <w:rsid w:val="00607855"/>
    <w:rsid w:val="006126C1"/>
    <w:rsid w:val="00612D8F"/>
    <w:rsid w:val="00663B76"/>
    <w:rsid w:val="00691EFB"/>
    <w:rsid w:val="006D4E8B"/>
    <w:rsid w:val="006E772E"/>
    <w:rsid w:val="006F6FB8"/>
    <w:rsid w:val="00704A51"/>
    <w:rsid w:val="007553A0"/>
    <w:rsid w:val="007C59C0"/>
    <w:rsid w:val="007D0686"/>
    <w:rsid w:val="007E5D68"/>
    <w:rsid w:val="007F6C48"/>
    <w:rsid w:val="008039F5"/>
    <w:rsid w:val="008178B2"/>
    <w:rsid w:val="0088596B"/>
    <w:rsid w:val="0091479A"/>
    <w:rsid w:val="009231A3"/>
    <w:rsid w:val="00975BFC"/>
    <w:rsid w:val="0099637A"/>
    <w:rsid w:val="009974BD"/>
    <w:rsid w:val="009F080F"/>
    <w:rsid w:val="00A0363F"/>
    <w:rsid w:val="00A074F4"/>
    <w:rsid w:val="00A1011F"/>
    <w:rsid w:val="00A132AC"/>
    <w:rsid w:val="00A22D47"/>
    <w:rsid w:val="00A42037"/>
    <w:rsid w:val="00AA7400"/>
    <w:rsid w:val="00AC1B82"/>
    <w:rsid w:val="00AD7D24"/>
    <w:rsid w:val="00AE03C2"/>
    <w:rsid w:val="00AF0A06"/>
    <w:rsid w:val="00AF3F58"/>
    <w:rsid w:val="00B049EB"/>
    <w:rsid w:val="00B2734D"/>
    <w:rsid w:val="00B30299"/>
    <w:rsid w:val="00B32712"/>
    <w:rsid w:val="00B5233E"/>
    <w:rsid w:val="00B62803"/>
    <w:rsid w:val="00B62D69"/>
    <w:rsid w:val="00B76EA3"/>
    <w:rsid w:val="00B95306"/>
    <w:rsid w:val="00B95586"/>
    <w:rsid w:val="00BB7115"/>
    <w:rsid w:val="00BE19F1"/>
    <w:rsid w:val="00BF1CF4"/>
    <w:rsid w:val="00BF6AA1"/>
    <w:rsid w:val="00C03500"/>
    <w:rsid w:val="00C3041C"/>
    <w:rsid w:val="00C55E1F"/>
    <w:rsid w:val="00C61542"/>
    <w:rsid w:val="00CE354B"/>
    <w:rsid w:val="00D22BCC"/>
    <w:rsid w:val="00D237DC"/>
    <w:rsid w:val="00D33EFF"/>
    <w:rsid w:val="00D46943"/>
    <w:rsid w:val="00D630AC"/>
    <w:rsid w:val="00D9096A"/>
    <w:rsid w:val="00D93B48"/>
    <w:rsid w:val="00DB0C65"/>
    <w:rsid w:val="00DC6FF8"/>
    <w:rsid w:val="00E0328A"/>
    <w:rsid w:val="00E228B6"/>
    <w:rsid w:val="00E33C54"/>
    <w:rsid w:val="00E62176"/>
    <w:rsid w:val="00E86DC8"/>
    <w:rsid w:val="00E976B7"/>
    <w:rsid w:val="00EA5C7E"/>
    <w:rsid w:val="00EE7B56"/>
    <w:rsid w:val="00EF0838"/>
    <w:rsid w:val="00F020D1"/>
    <w:rsid w:val="00F80755"/>
    <w:rsid w:val="00F9278C"/>
    <w:rsid w:val="00F94DE9"/>
    <w:rsid w:val="00FA1A17"/>
    <w:rsid w:val="00FA5EB8"/>
    <w:rsid w:val="00FB4204"/>
    <w:rsid w:val="00FC1463"/>
    <w:rsid w:val="00FD2A11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sprawiedliwosc/zamowienia-publiczne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56AB-1066-4D2E-B18B-0B3E64F6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2139</Words>
  <Characters>12835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(BA-F)</cp:lastModifiedBy>
  <cp:revision>9</cp:revision>
  <cp:lastPrinted>2019-01-09T07:56:00Z</cp:lastPrinted>
  <dcterms:created xsi:type="dcterms:W3CDTF">2019-01-08T09:53:00Z</dcterms:created>
  <dcterms:modified xsi:type="dcterms:W3CDTF">2019-01-10T07:55:00Z</dcterms:modified>
</cp:coreProperties>
</file>