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2A69E5A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</w:t>
      </w:r>
      <w:r w:rsidRPr="006F76E8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2742B7" w:rsidRPr="006F76E8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6E3B24" w:rsidRPr="006F76E8">
        <w:rPr>
          <w:rFonts w:ascii="Arial" w:hAnsi="Arial" w:cs="Arial"/>
          <w:bCs/>
          <w:color w:val="000000" w:themeColor="text1"/>
          <w:sz w:val="28"/>
          <w:szCs w:val="28"/>
        </w:rPr>
        <w:t xml:space="preserve">7 października </w:t>
      </w:r>
      <w:r w:rsidR="00962901" w:rsidRPr="006F76E8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DE5BBE" w:rsidRPr="006F76E8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962901" w:rsidRPr="006F76E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6F76E8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61714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C0054B1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0DD51543" w14:textId="7A49F48E" w:rsidR="002742B7" w:rsidRPr="002742B7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3304A1" w:rsidRPr="00720676">
        <w:rPr>
          <w:rFonts w:ascii="Arial" w:hAnsi="Arial" w:cs="Arial"/>
          <w:bCs/>
          <w:sz w:val="28"/>
          <w:szCs w:val="28"/>
        </w:rPr>
        <w:t>1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3304A1" w:rsidRPr="00720676">
        <w:rPr>
          <w:rFonts w:ascii="Arial" w:hAnsi="Arial" w:cs="Arial"/>
          <w:bCs/>
          <w:sz w:val="28"/>
          <w:szCs w:val="28"/>
        </w:rPr>
        <w:t>735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2008, dotyczącej </w:t>
      </w:r>
      <w:r w:rsidRPr="002742B7">
        <w:rPr>
          <w:rFonts w:ascii="Arial" w:hAnsi="Arial" w:cs="Arial"/>
          <w:bCs/>
          <w:sz w:val="28"/>
          <w:szCs w:val="28"/>
        </w:rPr>
        <w:t>nieruchomości położonej w Warszawie przy ulicy Kruc</w:t>
      </w:r>
      <w:r w:rsidR="00A41B11" w:rsidRPr="002742B7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17 </w:t>
      </w:r>
      <w:r w:rsidR="006E3B24">
        <w:rPr>
          <w:rFonts w:ascii="Arial" w:hAnsi="Arial" w:cs="Arial"/>
          <w:bCs/>
          <w:sz w:val="28"/>
          <w:szCs w:val="28"/>
        </w:rPr>
        <w:t>grudnia</w:t>
      </w:r>
      <w:r w:rsidR="002742B7">
        <w:rPr>
          <w:rFonts w:ascii="Arial" w:hAnsi="Arial" w:cs="Arial"/>
          <w:bCs/>
          <w:sz w:val="28"/>
          <w:szCs w:val="28"/>
        </w:rPr>
        <w:t xml:space="preserve">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2022 </w:t>
      </w:r>
      <w:r w:rsidRPr="002742B7">
        <w:rPr>
          <w:rFonts w:ascii="Arial" w:hAnsi="Arial" w:cs="Arial"/>
          <w:bCs/>
          <w:sz w:val="28"/>
          <w:szCs w:val="28"/>
        </w:rPr>
        <w:t xml:space="preserve">r., </w:t>
      </w:r>
      <w:r w:rsidRPr="002742B7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2742B7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2142EC"/>
    <w:rsid w:val="002742B7"/>
    <w:rsid w:val="003304A1"/>
    <w:rsid w:val="00355893"/>
    <w:rsid w:val="00497E29"/>
    <w:rsid w:val="004C0038"/>
    <w:rsid w:val="00585FB3"/>
    <w:rsid w:val="00597869"/>
    <w:rsid w:val="00597CAF"/>
    <w:rsid w:val="0064752D"/>
    <w:rsid w:val="00690BA1"/>
    <w:rsid w:val="006E3B24"/>
    <w:rsid w:val="006E5BDF"/>
    <w:rsid w:val="006F76E8"/>
    <w:rsid w:val="0071279D"/>
    <w:rsid w:val="00720676"/>
    <w:rsid w:val="007701B1"/>
    <w:rsid w:val="007A2133"/>
    <w:rsid w:val="007D51A4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3</cp:revision>
  <cp:lastPrinted>2022-08-12T09:58:00Z</cp:lastPrinted>
  <dcterms:created xsi:type="dcterms:W3CDTF">2022-10-17T09:26:00Z</dcterms:created>
  <dcterms:modified xsi:type="dcterms:W3CDTF">2022-10-17T12:33:00Z</dcterms:modified>
</cp:coreProperties>
</file>