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510" w:rsidRDefault="00885614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1551940</wp:posOffset>
            </wp:positionH>
            <wp:positionV relativeFrom="paragraph">
              <wp:posOffset>12700</wp:posOffset>
            </wp:positionV>
            <wp:extent cx="1207135" cy="50609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20713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615950</wp:posOffset>
            </wp:positionH>
            <wp:positionV relativeFrom="paragraph">
              <wp:posOffset>3355975</wp:posOffset>
            </wp:positionV>
            <wp:extent cx="3127375" cy="398081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27375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603250" distB="0" distL="114300" distR="114300" simplePos="0" relativeHeight="125829380" behindDoc="0" locked="0" layoutInCell="1" allowOverlap="1">
            <wp:simplePos x="0" y="0"/>
            <wp:positionH relativeFrom="page">
              <wp:posOffset>5130165</wp:posOffset>
            </wp:positionH>
            <wp:positionV relativeFrom="paragraph">
              <wp:posOffset>8799195</wp:posOffset>
            </wp:positionV>
            <wp:extent cx="1743710" cy="37782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4371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5252085</wp:posOffset>
                </wp:positionH>
                <wp:positionV relativeFrom="paragraph">
                  <wp:posOffset>8497570</wp:posOffset>
                </wp:positionV>
                <wp:extent cx="1463040" cy="26797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9638">
                          <a:off x="0" y="0"/>
                          <a:ext cx="146304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2510" w:rsidRPr="00E8724C" w:rsidRDefault="00E8724C">
                            <w:pPr>
                              <w:pStyle w:val="Picturecaption10"/>
                              <w:ind w:right="0"/>
                              <w:rPr>
                                <w:rStyle w:val="Picturecaption1"/>
                                <w:w w:val="1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Picturecaption1"/>
                                <w:w w:val="100"/>
                                <w:sz w:val="19"/>
                                <w:szCs w:val="19"/>
                              </w:rPr>
                              <w:t>w</w:t>
                            </w:r>
                            <w:r w:rsidR="00885614" w:rsidRPr="00E8724C">
                              <w:rPr>
                                <w:rStyle w:val="Picturecaption1"/>
                                <w:w w:val="100"/>
                                <w:sz w:val="19"/>
                                <w:szCs w:val="19"/>
                              </w:rPr>
                              <w:t>p</w:t>
                            </w:r>
                            <w:r w:rsidRPr="00E8724C">
                              <w:rPr>
                                <w:rStyle w:val="Picturecaption1"/>
                                <w:w w:val="100"/>
                                <w:sz w:val="19"/>
                                <w:szCs w:val="19"/>
                              </w:rPr>
                              <w:t>ł.</w:t>
                            </w:r>
                          </w:p>
                          <w:p w:rsidR="00032510" w:rsidRDefault="00885614">
                            <w:pPr>
                              <w:pStyle w:val="Picturecaption10"/>
                              <w:ind w:right="0"/>
                            </w:pPr>
                            <w:r>
                              <w:rPr>
                                <w:rStyle w:val="Picturecaption1"/>
                                <w:w w:val="100"/>
                                <w:sz w:val="19"/>
                                <w:szCs w:val="19"/>
                              </w:rPr>
                              <w:t>d</w:t>
                            </w:r>
                            <w:r w:rsidR="00E8724C">
                              <w:rPr>
                                <w:rStyle w:val="Picturecaption1"/>
                                <w:w w:val="100"/>
                                <w:sz w:val="19"/>
                                <w:szCs w:val="19"/>
                              </w:rPr>
                              <w:t>n.</w:t>
                            </w:r>
                            <w:r>
                              <w:rPr>
                                <w:rStyle w:val="Picturecaption1"/>
                                <w:w w:val="1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8133D">
                              <w:rPr>
                                <w:rStyle w:val="Picturecaption1"/>
                                <w:w w:val="100"/>
                                <w:sz w:val="19"/>
                                <w:szCs w:val="19"/>
                              </w:rPr>
                              <w:t xml:space="preserve">    </w:t>
                            </w:r>
                            <w:r w:rsidRPr="0018133D">
                              <w:rPr>
                                <w:rStyle w:val="Picturecaption1"/>
                                <w:rFonts w:ascii="Arial" w:eastAsia="Arial" w:hAnsi="Arial" w:cs="Arial"/>
                                <w:w w:val="100"/>
                              </w:rPr>
                              <w:t>2</w:t>
                            </w:r>
                            <w:r w:rsidR="00E8724C" w:rsidRPr="0018133D">
                              <w:rPr>
                                <w:rStyle w:val="Picturecaption1"/>
                                <w:rFonts w:ascii="Arial" w:eastAsia="Arial" w:hAnsi="Arial" w:cs="Arial"/>
                                <w:w w:val="100"/>
                              </w:rPr>
                              <w:t>0</w:t>
                            </w:r>
                            <w:r w:rsidRPr="0018133D">
                              <w:rPr>
                                <w:rStyle w:val="Picturecaption1"/>
                                <w:rFonts w:ascii="Arial" w:eastAsia="Arial" w:hAnsi="Arial" w:cs="Arial"/>
                                <w:w w:val="100"/>
                              </w:rPr>
                              <w:t xml:space="preserve">24 </w:t>
                            </w:r>
                            <w:r w:rsidR="00E8724C">
                              <w:rPr>
                                <w:rStyle w:val="Picturecaption1"/>
                                <w:rFonts w:ascii="Arial" w:eastAsia="Arial" w:hAnsi="Arial" w:cs="Arial"/>
                                <w:w w:val="100"/>
                              </w:rPr>
                              <w:t>-03- 2</w:t>
                            </w:r>
                            <w:r>
                              <w:rPr>
                                <w:rStyle w:val="Picturecaption1"/>
                                <w:rFonts w:ascii="Arial" w:eastAsia="Arial" w:hAnsi="Arial" w:cs="Arial"/>
                                <w:w w:val="100"/>
                              </w:rPr>
                              <w:t>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413.55pt;margin-top:669.1pt;width:115.2pt;height:21.1pt;rotation:294517fd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" filled="f" stroked="f">
                <v:textbox inset="0,0,0,0">
                  <w:txbxContent>
                    <w:p w:rsidR="00032510" w:rsidRPr="00E8724C" w:rsidRDefault="00E8724C">
                      <w:pPr>
                        <w:pStyle w:val="Picturecaption10"/>
                        <w:ind w:right="0"/>
                        <w:rPr>
                          <w:rStyle w:val="Picturecaption1"/>
                          <w:w w:val="100"/>
                          <w:sz w:val="19"/>
                          <w:szCs w:val="19"/>
                        </w:rPr>
                      </w:pPr>
                      <w:r>
                        <w:rPr>
                          <w:rStyle w:val="Picturecaption1"/>
                          <w:w w:val="100"/>
                          <w:sz w:val="19"/>
                          <w:szCs w:val="19"/>
                        </w:rPr>
                        <w:t>w</w:t>
                      </w:r>
                      <w:r w:rsidR="00885614" w:rsidRPr="00E8724C">
                        <w:rPr>
                          <w:rStyle w:val="Picturecaption1"/>
                          <w:w w:val="100"/>
                          <w:sz w:val="19"/>
                          <w:szCs w:val="19"/>
                        </w:rPr>
                        <w:t>p</w:t>
                      </w:r>
                      <w:r w:rsidRPr="00E8724C">
                        <w:rPr>
                          <w:rStyle w:val="Picturecaption1"/>
                          <w:w w:val="100"/>
                          <w:sz w:val="19"/>
                          <w:szCs w:val="19"/>
                        </w:rPr>
                        <w:t>ł.</w:t>
                      </w:r>
                    </w:p>
                    <w:p w:rsidR="00032510" w:rsidRDefault="00885614">
                      <w:pPr>
                        <w:pStyle w:val="Picturecaption10"/>
                        <w:ind w:right="0"/>
                      </w:pPr>
                      <w:r>
                        <w:rPr>
                          <w:rStyle w:val="Picturecaption1"/>
                          <w:w w:val="100"/>
                          <w:sz w:val="19"/>
                          <w:szCs w:val="19"/>
                        </w:rPr>
                        <w:t>d</w:t>
                      </w:r>
                      <w:r w:rsidR="00E8724C">
                        <w:rPr>
                          <w:rStyle w:val="Picturecaption1"/>
                          <w:w w:val="100"/>
                          <w:sz w:val="19"/>
                          <w:szCs w:val="19"/>
                        </w:rPr>
                        <w:t>n.</w:t>
                      </w:r>
                      <w:r>
                        <w:rPr>
                          <w:rStyle w:val="Picturecaption1"/>
                          <w:w w:val="100"/>
                          <w:sz w:val="19"/>
                          <w:szCs w:val="19"/>
                        </w:rPr>
                        <w:t xml:space="preserve"> </w:t>
                      </w:r>
                      <w:r w:rsidR="0018133D">
                        <w:rPr>
                          <w:rStyle w:val="Picturecaption1"/>
                          <w:w w:val="100"/>
                          <w:sz w:val="19"/>
                          <w:szCs w:val="19"/>
                        </w:rPr>
                        <w:t xml:space="preserve">    </w:t>
                      </w:r>
                      <w:r w:rsidRPr="0018133D">
                        <w:rPr>
                          <w:rStyle w:val="Picturecaption1"/>
                          <w:rFonts w:ascii="Arial" w:eastAsia="Arial" w:hAnsi="Arial" w:cs="Arial"/>
                          <w:w w:val="100"/>
                        </w:rPr>
                        <w:t>2</w:t>
                      </w:r>
                      <w:r w:rsidR="00E8724C" w:rsidRPr="0018133D">
                        <w:rPr>
                          <w:rStyle w:val="Picturecaption1"/>
                          <w:rFonts w:ascii="Arial" w:eastAsia="Arial" w:hAnsi="Arial" w:cs="Arial"/>
                          <w:w w:val="100"/>
                        </w:rPr>
                        <w:t>0</w:t>
                      </w:r>
                      <w:r w:rsidRPr="0018133D">
                        <w:rPr>
                          <w:rStyle w:val="Picturecaption1"/>
                          <w:rFonts w:ascii="Arial" w:eastAsia="Arial" w:hAnsi="Arial" w:cs="Arial"/>
                          <w:w w:val="100"/>
                        </w:rPr>
                        <w:t xml:space="preserve">24 </w:t>
                      </w:r>
                      <w:r w:rsidR="00E8724C">
                        <w:rPr>
                          <w:rStyle w:val="Picturecaption1"/>
                          <w:rFonts w:ascii="Arial" w:eastAsia="Arial" w:hAnsi="Arial" w:cs="Arial"/>
                          <w:w w:val="100"/>
                        </w:rPr>
                        <w:t>-03- 2</w:t>
                      </w:r>
                      <w:r>
                        <w:rPr>
                          <w:rStyle w:val="Picturecaption1"/>
                          <w:rFonts w:ascii="Arial" w:eastAsia="Arial" w:hAnsi="Arial" w:cs="Arial"/>
                          <w:w w:val="10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32510" w:rsidRDefault="002D020C">
      <w:pPr>
        <w:pStyle w:val="Bodytext10"/>
        <w:spacing w:after="480"/>
        <w:ind w:left="2020"/>
        <w:jc w:val="both"/>
      </w:pPr>
      <w:r>
        <w:rPr>
          <w:rStyle w:val="Bodytext1"/>
          <w:lang w:val="en-US" w:eastAsia="en-US" w:bidi="en-US"/>
        </w:rPr>
        <w:t xml:space="preserve">                  </w:t>
      </w:r>
      <w:r w:rsidR="00885614">
        <w:rPr>
          <w:rStyle w:val="Bodytext1"/>
          <w:lang w:val="en-US" w:eastAsia="en-US" w:bidi="en-US"/>
        </w:rPr>
        <w:t xml:space="preserve">, 27 </w:t>
      </w:r>
      <w:r w:rsidR="00885614">
        <w:rPr>
          <w:rStyle w:val="Bodytext1"/>
        </w:rPr>
        <w:t xml:space="preserve">marca </w:t>
      </w:r>
      <w:r w:rsidR="00885614">
        <w:rPr>
          <w:rStyle w:val="Bodytext1"/>
          <w:lang w:val="en-US" w:eastAsia="en-US" w:bidi="en-US"/>
        </w:rPr>
        <w:t>2024</w:t>
      </w:r>
    </w:p>
    <w:p w:rsidR="00032510" w:rsidRDefault="00885614">
      <w:pPr>
        <w:pStyle w:val="Bodytext10"/>
        <w:spacing w:after="0"/>
        <w:ind w:hanging="4980"/>
      </w:pPr>
      <w:r>
        <w:rPr>
          <w:rStyle w:val="Bodytext1"/>
          <w:lang w:val="en-US" w:eastAsia="en-US" w:bidi="en-US"/>
        </w:rPr>
        <w:t xml:space="preserve">Sz. </w:t>
      </w:r>
      <w:r w:rsidR="00E8724C">
        <w:rPr>
          <w:rStyle w:val="Bodytext1"/>
          <w:lang w:val="en-US" w:eastAsia="en-US" w:bidi="en-US"/>
        </w:rPr>
        <w:t>P.</w:t>
      </w:r>
    </w:p>
    <w:p w:rsidR="00032510" w:rsidRDefault="00885614">
      <w:pPr>
        <w:pStyle w:val="Bodytext10"/>
        <w:spacing w:after="0"/>
        <w:ind w:left="-4980" w:firstLine="20"/>
        <w:jc w:val="both"/>
      </w:pPr>
      <w:r>
        <w:rPr>
          <w:rStyle w:val="Bodytext1"/>
          <w:b/>
          <w:bCs/>
          <w:lang w:val="en-US" w:eastAsia="en-US" w:bidi="en-US"/>
        </w:rPr>
        <w:t xml:space="preserve">Marcin </w:t>
      </w:r>
      <w:r>
        <w:rPr>
          <w:rStyle w:val="Bodytext1"/>
          <w:b/>
          <w:bCs/>
        </w:rPr>
        <w:t>Kierwiński</w:t>
      </w:r>
    </w:p>
    <w:p w:rsidR="00032510" w:rsidRDefault="00885614">
      <w:pPr>
        <w:pStyle w:val="Bodytext10"/>
        <w:spacing w:after="480" w:line="223" w:lineRule="auto"/>
        <w:ind w:left="-4980" w:firstLine="20"/>
        <w:jc w:val="both"/>
      </w:pPr>
      <w:r>
        <w:rPr>
          <w:rStyle w:val="Bodytext1"/>
          <w:lang w:val="en-US" w:eastAsia="en-US" w:bidi="en-US"/>
        </w:rPr>
        <w:t>Minister, MSWiA</w:t>
      </w:r>
    </w:p>
    <w:p w:rsidR="00032510" w:rsidRDefault="00885614">
      <w:pPr>
        <w:pStyle w:val="Bodytext10"/>
        <w:spacing w:after="0"/>
        <w:ind w:left="-4980" w:firstLine="20"/>
        <w:jc w:val="both"/>
      </w:pPr>
      <w:r>
        <w:rPr>
          <w:rStyle w:val="Bodytext1"/>
          <w:b/>
          <w:bCs/>
        </w:rPr>
        <w:t>PETYCJA</w:t>
      </w:r>
    </w:p>
    <w:p w:rsidR="00032510" w:rsidRDefault="00885614">
      <w:pPr>
        <w:pStyle w:val="Bodytext10"/>
        <w:spacing w:after="1180" w:line="230" w:lineRule="auto"/>
        <w:ind w:left="-4980" w:firstLine="20"/>
        <w:jc w:val="both"/>
      </w:pPr>
      <w:r>
        <w:rPr>
          <w:rStyle w:val="Bodytext1"/>
          <w:b/>
          <w:bCs/>
        </w:rPr>
        <w:t>w sprawie zwiększenia dostępności schronów w Polsce</w:t>
      </w:r>
    </w:p>
    <w:p w:rsidR="00032510" w:rsidRDefault="00885614">
      <w:pPr>
        <w:pStyle w:val="Bodytext10"/>
        <w:spacing w:line="230" w:lineRule="auto"/>
        <w:ind w:left="-4980" w:firstLine="20"/>
        <w:jc w:val="both"/>
      </w:pPr>
      <w:r>
        <w:rPr>
          <w:rStyle w:val="Bodytext1"/>
        </w:rPr>
        <w:t>Wnosimy o możliwie jak najszybsze przygotowanie planu zagospodarowania niewykorzystanych zabudowań miejskich na potrzeby aranżacji miejsc doraźnego schronienia dla tak dużej populacji miejskiej, jaką mamy w Polsce. Nie tylko w Warszawie, ale i np. w Olsztynie czy Białymstoku.</w:t>
      </w:r>
    </w:p>
    <w:p w:rsidR="00032510" w:rsidRDefault="00885614">
      <w:pPr>
        <w:pStyle w:val="Bodytext10"/>
        <w:spacing w:line="228" w:lineRule="auto"/>
        <w:ind w:left="200"/>
        <w:jc w:val="both"/>
      </w:pPr>
      <w:r>
        <w:rPr>
          <w:rStyle w:val="Bodytext1"/>
        </w:rPr>
        <w:t>Populacja i zagęszczenie zabudowy naszych osiedli mieszkaniowych zwiększyły się w ostatnich latach wielokrotnie. W obliczu rosnącego od dwóch lat zagrożenia ze strony Rosji, obawiamy się, że nie mamy w naszych miastach wystarczającej liczby schronów dających naszym mieszkańcom podstawowe poczucie bezpieczeństwa.</w:t>
      </w:r>
    </w:p>
    <w:p w:rsidR="00032510" w:rsidRDefault="00885614">
      <w:pPr>
        <w:pStyle w:val="Bodytext10"/>
        <w:ind w:left="200"/>
        <w:jc w:val="both"/>
      </w:pPr>
      <w:r>
        <w:rPr>
          <w:rStyle w:val="Bodytext1"/>
        </w:rPr>
        <w:t xml:space="preserve">Jeśli można cokolwiek zasugerować, to możliwość adaptacji dość powszechnych "hydroforni", jak ta u zbiegu ulic: Awionetki, Abrahama i Orlego Lotu w Warszawie. </w:t>
      </w:r>
      <w:r>
        <w:rPr>
          <w:rStyle w:val="Bodytext1"/>
          <w:b/>
          <w:bCs/>
        </w:rPr>
        <w:t>Zdajemy sobie sprawę z przeznaczenia tej budowli, niemniej odpowiednie wzmo</w:t>
      </w:r>
      <w:r>
        <w:rPr>
          <w:rStyle w:val="Bodytext1"/>
          <w:b/>
          <w:bCs/>
        </w:rPr>
        <w:softHyphen/>
        <w:t>cnienie jej konstrukcji może być naj</w:t>
      </w:r>
      <w:r>
        <w:rPr>
          <w:rStyle w:val="Bodytext1"/>
          <w:b/>
          <w:bCs/>
        </w:rPr>
        <w:softHyphen/>
        <w:t>szybszą i najtańszą formą odpowiedzi na potencjalnie duże zapotrzebowanie na schrony w dzielnicach mieszkalnych.</w:t>
      </w:r>
    </w:p>
    <w:p w:rsidR="00032510" w:rsidRDefault="00885614">
      <w:pPr>
        <w:pStyle w:val="Bodytext10"/>
        <w:spacing w:line="228" w:lineRule="auto"/>
        <w:ind w:left="200"/>
        <w:jc w:val="both"/>
      </w:pPr>
      <w:r>
        <w:rPr>
          <w:rStyle w:val="Bodytext1"/>
        </w:rPr>
        <w:t>Podjęcie tak wyrazistego elementu działań może bardzo przyczynić się do dalszego podejmowania ważnych kroków w postaci tworzenia osiedlowych planów ewakuacji, wzmacniania samodyscypliny obywatelskiej i organizowania ćwiczeń obronnych.</w:t>
      </w:r>
    </w:p>
    <w:p w:rsidR="00E8724C" w:rsidRDefault="00E8724C" w:rsidP="00E8724C">
      <w:pPr>
        <w:pStyle w:val="Bodytext10"/>
        <w:tabs>
          <w:tab w:val="left" w:pos="-2662"/>
        </w:tabs>
        <w:spacing w:after="480" w:line="218" w:lineRule="auto"/>
        <w:ind w:left="-4978"/>
        <w:jc w:val="both"/>
        <w:rPr>
          <w:rStyle w:val="Bodytext1"/>
        </w:rPr>
      </w:pPr>
    </w:p>
    <w:p w:rsidR="00032510" w:rsidRDefault="00885614" w:rsidP="00E8724C">
      <w:pPr>
        <w:pStyle w:val="Bodytext10"/>
        <w:tabs>
          <w:tab w:val="left" w:pos="-2662"/>
        </w:tabs>
        <w:spacing w:line="218" w:lineRule="auto"/>
        <w:ind w:left="-4980"/>
        <w:jc w:val="both"/>
      </w:pPr>
      <w:r>
        <w:rPr>
          <w:rStyle w:val="Bodytext1"/>
        </w:rPr>
        <w:t>Do petycji dołączamy poglądowe zdjęcie: “Hydrofornia przy Awionetki - Abra</w:t>
      </w:r>
      <w:r w:rsidR="00E8724C">
        <w:rPr>
          <w:rStyle w:val="Bodytext1"/>
        </w:rPr>
        <w:t>hama - Orlego Lotu", Warszawa.</w:t>
      </w:r>
    </w:p>
    <w:p w:rsidR="00032510" w:rsidRDefault="00E8724C">
      <w:pPr>
        <w:pStyle w:val="Bodytext10"/>
        <w:spacing w:after="480"/>
        <w:ind w:hanging="49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5244633</wp:posOffset>
                </wp:positionH>
                <wp:positionV relativeFrom="paragraph">
                  <wp:posOffset>177325</wp:posOffset>
                </wp:positionV>
                <wp:extent cx="1463040" cy="400386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2345">
                          <a:off x="0" y="0"/>
                          <a:ext cx="1463040" cy="4003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724C" w:rsidRPr="0018133D" w:rsidRDefault="00E8724C" w:rsidP="0018133D">
                            <w:pPr>
                              <w:pStyle w:val="Picturecaption10"/>
                              <w:spacing w:line="200" w:lineRule="exact"/>
                              <w:ind w:right="23"/>
                              <w:jc w:val="center"/>
                            </w:pPr>
                            <w:r w:rsidRPr="0018133D">
                              <w:t>Ministerstwo</w:t>
                            </w:r>
                          </w:p>
                          <w:p w:rsidR="00032510" w:rsidRPr="0018133D" w:rsidRDefault="00E8724C" w:rsidP="0018133D">
                            <w:pPr>
                              <w:pStyle w:val="Picturecaption10"/>
                              <w:spacing w:line="200" w:lineRule="exact"/>
                              <w:ind w:right="23"/>
                              <w:jc w:val="center"/>
                            </w:pPr>
                            <w:r w:rsidRPr="0018133D">
                              <w:t>Spraw Wewnętrznych</w:t>
                            </w:r>
                            <w:r w:rsidR="0018133D">
                              <w:t xml:space="preserve"> </w:t>
                            </w:r>
                            <w:r w:rsidRPr="0018133D">
                              <w:t>i</w:t>
                            </w:r>
                            <w:r w:rsidR="0018133D">
                              <w:t xml:space="preserve"> </w:t>
                            </w:r>
                            <w:r w:rsidRPr="0018133D">
                              <w:t>Administracji</w:t>
                            </w:r>
                          </w:p>
                          <w:p w:rsidR="00E8724C" w:rsidRDefault="00E8724C" w:rsidP="0018133D">
                            <w:pPr>
                              <w:pStyle w:val="Picturecaption10"/>
                              <w:spacing w:line="200" w:lineRule="exact"/>
                              <w:ind w:right="23"/>
                              <w:jc w:val="center"/>
                            </w:pPr>
                            <w:r w:rsidRPr="0018133D">
                              <w:t>Biuro Podawcze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7" o:spid="_x0000_s1027" type="#_x0000_t202" style="position:absolute;margin-left:412.95pt;margin-top:13.95pt;width:115.2pt;height:31.55pt;rotation:286551fd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" filled="f" stroked="f">
                <v:textbox inset="0,0,0,0">
                  <w:txbxContent>
                    <w:p w:rsidR="00E8724C" w:rsidRPr="0018133D" w:rsidRDefault="00E8724C" w:rsidP="0018133D">
                      <w:pPr>
                        <w:pStyle w:val="Picturecaption10"/>
                        <w:spacing w:line="200" w:lineRule="exact"/>
                        <w:ind w:right="23"/>
                        <w:jc w:val="center"/>
                      </w:pPr>
                      <w:r w:rsidRPr="0018133D">
                        <w:t>Ministerstw</w:t>
                      </w:r>
                      <w:r w:rsidRPr="0018133D">
                        <w:t>o</w:t>
                      </w:r>
                    </w:p>
                    <w:p w:rsidR="00032510" w:rsidRPr="0018133D" w:rsidRDefault="00E8724C" w:rsidP="0018133D">
                      <w:pPr>
                        <w:pStyle w:val="Picturecaption10"/>
                        <w:spacing w:line="200" w:lineRule="exact"/>
                        <w:ind w:right="23"/>
                        <w:jc w:val="center"/>
                      </w:pPr>
                      <w:r w:rsidRPr="0018133D">
                        <w:t>Spraw Wewnętrznych</w:t>
                      </w:r>
                      <w:r w:rsidR="0018133D">
                        <w:t xml:space="preserve"> </w:t>
                      </w:r>
                      <w:r w:rsidRPr="0018133D">
                        <w:t>i</w:t>
                      </w:r>
                      <w:r w:rsidR="0018133D">
                        <w:t xml:space="preserve"> </w:t>
                      </w:r>
                      <w:r w:rsidRPr="0018133D">
                        <w:t>Administracji</w:t>
                      </w:r>
                    </w:p>
                    <w:p w:rsidR="00E8724C" w:rsidRDefault="00E8724C" w:rsidP="0018133D">
                      <w:pPr>
                        <w:pStyle w:val="Picturecaption10"/>
                        <w:spacing w:line="200" w:lineRule="exact"/>
                        <w:ind w:right="23"/>
                        <w:jc w:val="center"/>
                      </w:pPr>
                      <w:r w:rsidRPr="0018133D">
                        <w:t>Biuro Podawcze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85614">
        <w:rPr>
          <w:rStyle w:val="Bodytext1"/>
        </w:rPr>
        <w:t>W imieniu zespołu,</w:t>
      </w:r>
    </w:p>
    <w:p w:rsidR="0018133D" w:rsidRDefault="0018133D">
      <w:pPr>
        <w:pStyle w:val="Bodytext10"/>
        <w:spacing w:after="0"/>
        <w:ind w:hanging="4980"/>
        <w:jc w:val="both"/>
        <w:rPr>
          <w:rStyle w:val="Bodytext1"/>
        </w:rPr>
      </w:pPr>
    </w:p>
    <w:p w:rsidR="0018133D" w:rsidRDefault="0018133D">
      <w:pPr>
        <w:pStyle w:val="Bodytext10"/>
        <w:spacing w:after="0"/>
        <w:ind w:hanging="4980"/>
        <w:jc w:val="both"/>
        <w:rPr>
          <w:rStyle w:val="Bodytext1"/>
        </w:rPr>
      </w:pPr>
    </w:p>
    <w:p w:rsidR="0018133D" w:rsidRDefault="0018133D">
      <w:pPr>
        <w:pStyle w:val="Bodytext10"/>
        <w:spacing w:after="0"/>
        <w:ind w:hanging="4980"/>
        <w:jc w:val="both"/>
        <w:rPr>
          <w:rStyle w:val="Bodytext1"/>
        </w:rPr>
      </w:pPr>
    </w:p>
    <w:p w:rsidR="0018133D" w:rsidRDefault="0018133D">
      <w:pPr>
        <w:pStyle w:val="Bodytext10"/>
        <w:spacing w:after="0"/>
        <w:ind w:hanging="4980"/>
        <w:jc w:val="both"/>
        <w:rPr>
          <w:rStyle w:val="Bodytext1"/>
        </w:rPr>
      </w:pPr>
    </w:p>
    <w:p w:rsidR="0018133D" w:rsidRDefault="0018133D">
      <w:pPr>
        <w:pStyle w:val="Bodytext10"/>
        <w:spacing w:after="0"/>
        <w:ind w:hanging="4980"/>
        <w:jc w:val="both"/>
        <w:rPr>
          <w:rStyle w:val="Bodytext1"/>
        </w:rPr>
      </w:pPr>
    </w:p>
    <w:p w:rsidR="00032510" w:rsidRDefault="00885614">
      <w:pPr>
        <w:pStyle w:val="Bodytext10"/>
        <w:spacing w:after="0"/>
        <w:ind w:hanging="4980"/>
        <w:jc w:val="both"/>
      </w:pPr>
      <w:r>
        <w:rPr>
          <w:rStyle w:val="Bodytext1"/>
        </w:rPr>
        <w:t xml:space="preserve">Adres korespondencyjny: </w:t>
      </w:r>
    </w:p>
    <w:p w:rsidR="00032510" w:rsidRDefault="00885614">
      <w:pPr>
        <w:pStyle w:val="Bodytext10"/>
        <w:spacing w:line="226" w:lineRule="auto"/>
        <w:ind w:hanging="4980"/>
      </w:pPr>
      <w:r>
        <w:rPr>
          <w:rStyle w:val="Bodytext1"/>
        </w:rPr>
        <w:t xml:space="preserve">Email: </w:t>
      </w:r>
      <w:r w:rsidR="0018133D">
        <w:rPr>
          <w:rStyle w:val="Bodytext1"/>
        </w:rPr>
        <w:t xml:space="preserve">                                      </w:t>
      </w:r>
      <w:r>
        <w:rPr>
          <w:rStyle w:val="Bodytext1"/>
        </w:rPr>
        <w:t xml:space="preserve">/ Telefon: </w:t>
      </w:r>
      <w:r w:rsidR="0018133D">
        <w:rPr>
          <w:rStyle w:val="Bodytext1"/>
        </w:rPr>
        <w:t xml:space="preserve"> </w:t>
      </w:r>
    </w:p>
    <w:sectPr w:rsidR="00032510">
      <w:pgSz w:w="11900" w:h="16840"/>
      <w:pgMar w:top="549" w:right="1301" w:bottom="549" w:left="5895" w:header="121" w:footer="1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92" w:rsidRDefault="00735192">
      <w:r>
        <w:separator/>
      </w:r>
    </w:p>
  </w:endnote>
  <w:endnote w:type="continuationSeparator" w:id="0">
    <w:p w:rsidR="00735192" w:rsidRDefault="007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92" w:rsidRDefault="00735192"/>
  </w:footnote>
  <w:footnote w:type="continuationSeparator" w:id="0">
    <w:p w:rsidR="00735192" w:rsidRDefault="007351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10"/>
    <w:rsid w:val="00032510"/>
    <w:rsid w:val="0018133D"/>
    <w:rsid w:val="002D020C"/>
    <w:rsid w:val="00735192"/>
    <w:rsid w:val="00885614"/>
    <w:rsid w:val="00A9683A"/>
    <w:rsid w:val="00E8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E4D3A-F35B-4152-93C3-3EAE0D91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 w:val="0"/>
      <w:iCs w:val="0"/>
      <w:smallCaps w:val="0"/>
      <w:strike w:val="0"/>
      <w:w w:val="6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icturecaption10">
    <w:name w:val="Picture caption|1"/>
    <w:basedOn w:val="Normalny"/>
    <w:link w:val="Picturecaption1"/>
    <w:pPr>
      <w:ind w:right="10"/>
    </w:pPr>
    <w:rPr>
      <w:w w:val="60"/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22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Ćmiel Joanna</cp:lastModifiedBy>
  <cp:revision>2</cp:revision>
  <dcterms:created xsi:type="dcterms:W3CDTF">2024-07-19T12:27:00Z</dcterms:created>
  <dcterms:modified xsi:type="dcterms:W3CDTF">2024-07-19T12:27:00Z</dcterms:modified>
</cp:coreProperties>
</file>