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A2A" w:rsidRDefault="00154A2A" w:rsidP="00154A2A">
      <w:pPr>
        <w:spacing w:after="80" w:line="264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 do Umowy</w:t>
      </w:r>
    </w:p>
    <w:p w:rsidR="00154A2A" w:rsidRDefault="00154A2A" w:rsidP="00154A2A">
      <w:pPr>
        <w:spacing w:after="80" w:line="264" w:lineRule="auto"/>
        <w:jc w:val="right"/>
        <w:rPr>
          <w:b/>
        </w:rPr>
      </w:pPr>
    </w:p>
    <w:p w:rsidR="00154A2A" w:rsidRPr="006550DC" w:rsidRDefault="00154A2A" w:rsidP="00154A2A">
      <w:pPr>
        <w:spacing w:after="80" w:line="264" w:lineRule="auto"/>
        <w:jc w:val="center"/>
        <w:rPr>
          <w:b/>
        </w:rPr>
      </w:pPr>
      <w:r w:rsidRPr="006550DC">
        <w:rPr>
          <w:b/>
        </w:rPr>
        <w:t>INFORMACJA O PRZETWARZANIU DANYCH OSOBOWYCH</w:t>
      </w:r>
    </w:p>
    <w:p w:rsidR="00154A2A" w:rsidRPr="006550DC" w:rsidRDefault="00154A2A" w:rsidP="00154A2A">
      <w:pPr>
        <w:spacing w:after="80" w:line="264" w:lineRule="auto"/>
        <w:jc w:val="center"/>
        <w:rPr>
          <w:b/>
        </w:rPr>
      </w:pPr>
      <w:r w:rsidRPr="006550DC">
        <w:rPr>
          <w:b/>
        </w:rPr>
        <w:t xml:space="preserve"> przez </w:t>
      </w:r>
      <w:r>
        <w:rPr>
          <w:b/>
        </w:rPr>
        <w:t>Pełnomocnika Rządu d</w:t>
      </w:r>
      <w:r w:rsidR="00084618">
        <w:rPr>
          <w:b/>
        </w:rPr>
        <w:t>o Spraw</w:t>
      </w:r>
      <w:r>
        <w:rPr>
          <w:b/>
        </w:rPr>
        <w:t xml:space="preserve"> Repatriacji i ……………Ośrodka</w:t>
      </w:r>
      <w:r w:rsidRPr="006550DC">
        <w:rPr>
          <w:b/>
        </w:rPr>
        <w:t xml:space="preserve"> - PRZEDSTAWICIELE</w:t>
      </w:r>
    </w:p>
    <w:p w:rsidR="00154A2A" w:rsidRPr="006550DC" w:rsidRDefault="00154A2A" w:rsidP="00154A2A">
      <w:pPr>
        <w:pStyle w:val="Akapitzlist"/>
        <w:spacing w:after="80" w:line="264" w:lineRule="auto"/>
        <w:ind w:left="0"/>
      </w:pPr>
    </w:p>
    <w:p w:rsidR="00154A2A" w:rsidRPr="006550DC" w:rsidRDefault="00154A2A" w:rsidP="00154A2A">
      <w:pPr>
        <w:pStyle w:val="Akapitzlist"/>
        <w:spacing w:after="80" w:line="264" w:lineRule="auto"/>
        <w:ind w:left="0"/>
      </w:pPr>
    </w:p>
    <w:p w:rsidR="00154A2A" w:rsidRPr="006550DC" w:rsidRDefault="00154A2A" w:rsidP="00154A2A">
      <w:pPr>
        <w:spacing w:after="80" w:line="264" w:lineRule="auto"/>
      </w:pPr>
      <w:r w:rsidRPr="006550DC">
        <w:t>Administratorami danych osobowych podanych w związku z p</w:t>
      </w:r>
      <w:r>
        <w:t>odpisaniem i wykonywaniem umowy</w:t>
      </w:r>
      <w:r w:rsidRPr="006550DC">
        <w:t xml:space="preserve"> są: </w:t>
      </w:r>
      <w:r>
        <w:t>Pełnomocnik Rządu do Spraw Repatriacji</w:t>
      </w:r>
      <w:r w:rsidRPr="006550DC">
        <w:t xml:space="preserve"> z siedzibą </w:t>
      </w:r>
      <w:r>
        <w:t xml:space="preserve">w Warszawie, przy ul. Batorego </w:t>
      </w:r>
      <w:r w:rsidRPr="006550DC">
        <w:t>5 (kod pocztowy: 02-591), zwany dalej „</w:t>
      </w:r>
      <w:r>
        <w:t>Pełnomocnikiem</w:t>
      </w:r>
      <w:r w:rsidRPr="006550DC">
        <w:t>” oraz</w:t>
      </w:r>
    </w:p>
    <w:p w:rsidR="00154A2A" w:rsidRPr="006550DC" w:rsidRDefault="00154A2A" w:rsidP="00154A2A">
      <w:pPr>
        <w:spacing w:after="80" w:line="264" w:lineRule="auto"/>
      </w:pPr>
      <w:r>
        <w:t>……………………..</w:t>
      </w:r>
      <w:r w:rsidRPr="006550DC">
        <w:t xml:space="preserve">, z siedzibą w </w:t>
      </w:r>
      <w:r>
        <w:t>……………..</w:t>
      </w:r>
      <w:r w:rsidRPr="006550DC">
        <w:t xml:space="preserve">, przy ul. </w:t>
      </w:r>
      <w:r>
        <w:t>…………………….</w:t>
      </w:r>
      <w:r w:rsidRPr="006550DC">
        <w:t xml:space="preserve"> (kod pocztowy: </w:t>
      </w:r>
      <w:r>
        <w:t>…………….</w:t>
      </w:r>
      <w:r w:rsidRPr="006550DC">
        <w:t>), zwana dalej „</w:t>
      </w:r>
      <w:r>
        <w:t>Ośrodkiem</w:t>
      </w:r>
      <w:r w:rsidRPr="006550DC">
        <w:t>”.</w:t>
      </w:r>
    </w:p>
    <w:p w:rsidR="00154A2A" w:rsidRPr="006550DC" w:rsidRDefault="00154A2A" w:rsidP="00154A2A">
      <w:pPr>
        <w:spacing w:after="80" w:line="264" w:lineRule="auto"/>
      </w:pPr>
    </w:p>
    <w:p w:rsidR="00154A2A" w:rsidRPr="006550DC" w:rsidRDefault="00154A2A" w:rsidP="00154A2A">
      <w:pPr>
        <w:spacing w:after="80" w:line="264" w:lineRule="auto"/>
      </w:pPr>
      <w:r w:rsidRPr="006550DC">
        <w:t>Z administratorami (</w:t>
      </w:r>
      <w:r>
        <w:t>Pełnomocnikiem</w:t>
      </w:r>
      <w:r w:rsidRPr="006550DC">
        <w:t xml:space="preserve"> i </w:t>
      </w:r>
      <w:r>
        <w:t>Ośrodkiem</w:t>
      </w:r>
      <w:r w:rsidRPr="006550DC">
        <w:t xml:space="preserve">) można skontaktować się odpowiednio pisemnie na adres siedziby MSWiA lub </w:t>
      </w:r>
      <w:r>
        <w:t>……………..</w:t>
      </w:r>
      <w:r w:rsidRPr="006550DC">
        <w:t xml:space="preserve"> oraz telefonicznie na nr: (22) 2500 112 (MSWiA) i (22) …………. (PWPW) oraz faxem na nr: (22) 601 39 88 (MSWiA) i (</w:t>
      </w:r>
      <w:r w:rsidR="00827EB2">
        <w:t>…</w:t>
      </w:r>
      <w:r w:rsidRPr="006550DC">
        <w:t>) …………… (</w:t>
      </w:r>
      <w:r>
        <w:t>Ośrodek</w:t>
      </w:r>
      <w:r w:rsidRPr="006550DC">
        <w:t>).</w:t>
      </w:r>
    </w:p>
    <w:p w:rsidR="00154A2A" w:rsidRPr="006550DC" w:rsidRDefault="00154A2A" w:rsidP="00154A2A">
      <w:pPr>
        <w:spacing w:after="80" w:line="264" w:lineRule="auto"/>
      </w:pPr>
    </w:p>
    <w:p w:rsidR="00154A2A" w:rsidRPr="006550DC" w:rsidRDefault="00154A2A" w:rsidP="00154A2A">
      <w:pPr>
        <w:spacing w:after="80" w:line="264" w:lineRule="auto"/>
      </w:pPr>
      <w:r w:rsidRPr="006550DC">
        <w:t>Administrator (</w:t>
      </w:r>
      <w:r>
        <w:t xml:space="preserve">Pełnomocnik </w:t>
      </w:r>
      <w:r w:rsidRPr="006550DC">
        <w:t xml:space="preserve">oraz </w:t>
      </w:r>
      <w:r>
        <w:t>Ośrodek</w:t>
      </w:r>
      <w:r w:rsidRPr="006550DC">
        <w:t xml:space="preserve">) wyznaczyli inspektorów ochrony danych, z którym może Pani/Pan skontaktować się poprzez e-mail: </w:t>
      </w:r>
      <w:hyperlink r:id="rId7" w:history="1">
        <w:r w:rsidRPr="006550DC">
          <w:t>iod@mswia.gov.pl</w:t>
        </w:r>
      </w:hyperlink>
      <w:r w:rsidRPr="006550DC">
        <w:t xml:space="preserve"> (MSWiA) oraz </w:t>
      </w:r>
      <w:proofErr w:type="spellStart"/>
      <w:r w:rsidRPr="006550DC">
        <w:t>iod</w:t>
      </w:r>
      <w:proofErr w:type="spellEnd"/>
      <w:r w:rsidRPr="006550DC">
        <w:t>@</w:t>
      </w:r>
      <w:r>
        <w:t>..........................</w:t>
      </w:r>
      <w:r w:rsidRPr="006550DC">
        <w:t xml:space="preserve"> (</w:t>
      </w:r>
      <w:r>
        <w:t>Ośrodek)</w:t>
      </w:r>
      <w:r w:rsidRPr="006550DC">
        <w:t>. Z właściwym  inspektorem ochrony danych można kontaktować się we wszystkich sprawach dotyczących przetwarzania danych osobowych oraz korzystania z praw związanych z przetwarzaniem danych.</w:t>
      </w:r>
    </w:p>
    <w:p w:rsidR="00154A2A" w:rsidRPr="006550DC" w:rsidRDefault="00154A2A" w:rsidP="00154A2A">
      <w:pPr>
        <w:pStyle w:val="Akapitzlist"/>
        <w:spacing w:after="80" w:line="264" w:lineRule="auto"/>
        <w:ind w:left="0"/>
      </w:pPr>
    </w:p>
    <w:p w:rsidR="00154A2A" w:rsidRPr="006550DC" w:rsidRDefault="00154A2A" w:rsidP="00154A2A">
      <w:pPr>
        <w:pStyle w:val="Akapitzlist"/>
        <w:spacing w:after="80" w:line="264" w:lineRule="auto"/>
        <w:ind w:left="0"/>
        <w:rPr>
          <w:sz w:val="24"/>
          <w:szCs w:val="24"/>
        </w:rPr>
      </w:pPr>
      <w:r w:rsidRPr="006550DC">
        <w:rPr>
          <w:sz w:val="24"/>
          <w:szCs w:val="24"/>
        </w:rPr>
        <w:t xml:space="preserve">Dane osobowe </w:t>
      </w:r>
      <w:r>
        <w:rPr>
          <w:sz w:val="24"/>
          <w:szCs w:val="24"/>
        </w:rPr>
        <w:t>przedstawiciela</w:t>
      </w:r>
      <w:r w:rsidRPr="006550DC">
        <w:rPr>
          <w:sz w:val="24"/>
          <w:szCs w:val="24"/>
        </w:rPr>
        <w:t xml:space="preserve"> </w:t>
      </w:r>
      <w:r>
        <w:rPr>
          <w:sz w:val="24"/>
          <w:szCs w:val="24"/>
        </w:rPr>
        <w:t>Pełnomocnika</w:t>
      </w:r>
      <w:r w:rsidRPr="006550DC">
        <w:rPr>
          <w:sz w:val="24"/>
          <w:szCs w:val="24"/>
        </w:rPr>
        <w:t xml:space="preserve"> i </w:t>
      </w:r>
      <w:r>
        <w:rPr>
          <w:sz w:val="24"/>
          <w:szCs w:val="24"/>
        </w:rPr>
        <w:t>Ośrodka</w:t>
      </w:r>
      <w:r w:rsidRPr="006550DC">
        <w:rPr>
          <w:sz w:val="24"/>
          <w:szCs w:val="24"/>
        </w:rPr>
        <w:t xml:space="preserve"> do celów wymiany informacji i rozliczenia Umowy są:</w:t>
      </w:r>
    </w:p>
    <w:p w:rsidR="00154A2A" w:rsidRPr="006550DC" w:rsidRDefault="00154A2A" w:rsidP="00154A2A">
      <w:pPr>
        <w:pStyle w:val="Akapitzlist"/>
        <w:numPr>
          <w:ilvl w:val="0"/>
          <w:numId w:val="1"/>
        </w:numPr>
        <w:spacing w:after="80" w:line="264" w:lineRule="auto"/>
        <w:rPr>
          <w:sz w:val="24"/>
          <w:szCs w:val="24"/>
        </w:rPr>
      </w:pPr>
      <w:r w:rsidRPr="006550DC">
        <w:rPr>
          <w:sz w:val="24"/>
          <w:szCs w:val="24"/>
        </w:rPr>
        <w:t>przetwarzane w celu realizacji na potrzeby wykonywania Umowy, przez okres jej trwania, z uwzględnieniem ustawowych terminów przechowywania dokumentacji dla celów podatkowych;</w:t>
      </w:r>
    </w:p>
    <w:p w:rsidR="00154A2A" w:rsidRDefault="00154A2A" w:rsidP="00154A2A">
      <w:pPr>
        <w:pStyle w:val="Akapitzlist"/>
        <w:numPr>
          <w:ilvl w:val="0"/>
          <w:numId w:val="1"/>
        </w:numPr>
        <w:spacing w:after="80" w:line="264" w:lineRule="auto"/>
        <w:rPr>
          <w:sz w:val="24"/>
          <w:szCs w:val="24"/>
        </w:rPr>
      </w:pPr>
      <w:r w:rsidRPr="006550DC">
        <w:rPr>
          <w:sz w:val="24"/>
          <w:szCs w:val="24"/>
        </w:rPr>
        <w:t>przechowywane przez okres realizacji umowy oraz przez okres niezbędny w celach archiwizacyjnych, kontrolnych i rozliczeniowych;</w:t>
      </w:r>
    </w:p>
    <w:p w:rsidR="00154A2A" w:rsidRPr="00154A2A" w:rsidRDefault="00154A2A" w:rsidP="00154A2A">
      <w:pPr>
        <w:numPr>
          <w:ilvl w:val="0"/>
          <w:numId w:val="1"/>
        </w:numPr>
        <w:spacing w:after="80" w:line="264" w:lineRule="auto"/>
        <w:contextualSpacing/>
        <w:rPr>
          <w:color w:val="auto"/>
          <w:sz w:val="24"/>
          <w:szCs w:val="24"/>
        </w:rPr>
      </w:pPr>
      <w:r w:rsidRPr="00963D09">
        <w:rPr>
          <w:sz w:val="24"/>
          <w:szCs w:val="24"/>
        </w:rPr>
        <w:t xml:space="preserve">przekazywane </w:t>
      </w:r>
      <w:r w:rsidRPr="00154A2A">
        <w:rPr>
          <w:color w:val="auto"/>
          <w:sz w:val="24"/>
          <w:szCs w:val="24"/>
        </w:rPr>
        <w:t>podmiotom  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</w:r>
    </w:p>
    <w:p w:rsidR="00154A2A" w:rsidRPr="006550DC" w:rsidRDefault="00154A2A" w:rsidP="00154A2A">
      <w:pPr>
        <w:spacing w:after="80" w:line="264" w:lineRule="auto"/>
      </w:pPr>
      <w:r w:rsidRPr="006550DC">
        <w:t xml:space="preserve">Przedstawiciel </w:t>
      </w:r>
      <w:r>
        <w:t>Pełnomocnika i Ośrodka</w:t>
      </w:r>
      <w:r w:rsidRPr="006550DC">
        <w:t xml:space="preserve"> do celów wymiany informacji, przygotowania, realizacji i rozliczenia Programu ma prawo dostępu do treści swoich danych oraz ich poprawiania.</w:t>
      </w:r>
    </w:p>
    <w:p w:rsidR="00154A2A" w:rsidRPr="006550DC" w:rsidRDefault="00154A2A" w:rsidP="00154A2A">
      <w:pPr>
        <w:spacing w:after="80" w:line="264" w:lineRule="auto"/>
      </w:pPr>
      <w:r w:rsidRPr="006550DC">
        <w:t xml:space="preserve">W przypadku wątpliwości związanych z przetwarzaniem danych osobowych można zwrócić się z prośbą o udzielenie informacji, oraz wnieś skargę do organu nadzorczego – Prezesa Urzędu Ochrony Danych Osobowych. </w:t>
      </w:r>
    </w:p>
    <w:p w:rsidR="00154A2A" w:rsidRPr="006550DC" w:rsidRDefault="00154A2A" w:rsidP="00154A2A">
      <w:pPr>
        <w:spacing w:after="80" w:line="264" w:lineRule="auto"/>
      </w:pPr>
      <w:r>
        <w:t>Administratorzy są</w:t>
      </w:r>
      <w:r w:rsidRPr="006550DC">
        <w:t xml:space="preserve"> zobowiązani do przekazania informacji, o których mowa powyżej swoim przedstawicielom.</w:t>
      </w:r>
    </w:p>
    <w:sectPr w:rsidR="00154A2A" w:rsidRPr="006550DC">
      <w:footerReference w:type="default" r:id="rId8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3A3" w:rsidRDefault="001B13A3">
      <w:pPr>
        <w:spacing w:after="0" w:line="240" w:lineRule="auto"/>
      </w:pPr>
      <w:r>
        <w:separator/>
      </w:r>
    </w:p>
  </w:endnote>
  <w:endnote w:type="continuationSeparator" w:id="0">
    <w:p w:rsidR="001B13A3" w:rsidRDefault="001B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0345"/>
      <w:docPartObj>
        <w:docPartGallery w:val="Page Numbers (Bottom of Page)"/>
        <w:docPartUnique/>
      </w:docPartObj>
    </w:sdtPr>
    <w:sdtEndPr/>
    <w:sdtContent>
      <w:p w:rsidR="00031A63" w:rsidRDefault="00154A2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0AF">
          <w:rPr>
            <w:noProof/>
          </w:rPr>
          <w:t>1</w:t>
        </w:r>
        <w:r>
          <w:fldChar w:fldCharType="end"/>
        </w:r>
      </w:p>
    </w:sdtContent>
  </w:sdt>
  <w:p w:rsidR="00031A63" w:rsidRDefault="001B13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3A3" w:rsidRDefault="001B13A3">
      <w:pPr>
        <w:spacing w:after="0" w:line="240" w:lineRule="auto"/>
      </w:pPr>
      <w:r>
        <w:separator/>
      </w:r>
    </w:p>
  </w:footnote>
  <w:footnote w:type="continuationSeparator" w:id="0">
    <w:p w:rsidR="001B13A3" w:rsidRDefault="001B1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D7478"/>
    <w:multiLevelType w:val="hybridMultilevel"/>
    <w:tmpl w:val="0750C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A0"/>
    <w:rsid w:val="00084618"/>
    <w:rsid w:val="00154A2A"/>
    <w:rsid w:val="001B13A3"/>
    <w:rsid w:val="001D53A9"/>
    <w:rsid w:val="002D70AF"/>
    <w:rsid w:val="006E22A0"/>
    <w:rsid w:val="00827EB2"/>
    <w:rsid w:val="00A6422A"/>
    <w:rsid w:val="00D03B0C"/>
    <w:rsid w:val="00ED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341B6-881D-4350-8B3A-56B31F32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2A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54A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5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4A2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154A2A"/>
    <w:pPr>
      <w:ind w:left="720"/>
      <w:contextualSpacing/>
    </w:p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154A2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A2A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A2A"/>
    <w:rPr>
      <w:rFonts w:ascii="Tahoma" w:eastAsia="Calibri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Prus Monika</dc:creator>
  <cp:lastModifiedBy>Jakubiak Magdalena</cp:lastModifiedBy>
  <cp:revision>2</cp:revision>
  <dcterms:created xsi:type="dcterms:W3CDTF">2020-07-16T14:27:00Z</dcterms:created>
  <dcterms:modified xsi:type="dcterms:W3CDTF">2020-07-16T14:27:00Z</dcterms:modified>
</cp:coreProperties>
</file>